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7" w:rsidRPr="00FD382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</w:p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Default="00BA1868" w:rsidP="00E33A2E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5273C1" w:rsidRPr="005273C1">
        <w:rPr>
          <w:rFonts w:ascii="Cambria" w:eastAsia="Arial" w:hAnsi="Cambria" w:cs="Times New Roman"/>
          <w:b/>
          <w:i/>
          <w:shd w:val="clear" w:color="auto" w:fill="FFFFFF"/>
        </w:rPr>
        <w:t>Výměna strojního vybavení společnosti GASCONTROL PLAST, a.s.</w:t>
      </w:r>
      <w:r w:rsidR="00072522">
        <w:rPr>
          <w:rFonts w:ascii="Cambria" w:eastAsia="Arial" w:hAnsi="Cambria" w:cs="Times New Roman"/>
          <w:b/>
          <w:i/>
          <w:shd w:val="clear" w:color="auto" w:fill="FFFFFF"/>
        </w:rPr>
        <w:t xml:space="preserve"> </w:t>
      </w:r>
      <w:r w:rsidR="00CA3C91">
        <w:rPr>
          <w:rFonts w:ascii="Cambria" w:eastAsia="Arial" w:hAnsi="Cambria" w:cs="Times New Roman"/>
          <w:b/>
          <w:i/>
          <w:shd w:val="clear" w:color="auto" w:fill="FFFFFF"/>
        </w:rPr>
        <w:t xml:space="preserve">- </w:t>
      </w:r>
      <w:r w:rsidR="00072522">
        <w:rPr>
          <w:rFonts w:ascii="Cambria" w:eastAsia="Arial" w:hAnsi="Cambria" w:cs="Times New Roman"/>
          <w:b/>
          <w:i/>
          <w:shd w:val="clear" w:color="auto" w:fill="FFFFFF"/>
        </w:rPr>
        <w:t>II</w:t>
      </w:r>
      <w:r w:rsidR="00E33A2E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:rsidR="00DF0E3D" w:rsidRPr="00FD382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6"/>
        <w:gridCol w:w="1455"/>
        <w:gridCol w:w="1802"/>
        <w:gridCol w:w="7"/>
        <w:gridCol w:w="3207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5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C76A44" w:rsidRDefault="00BE0EF7" w:rsidP="00C76A44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DRTÍCÍ soustava</w:t>
            </w:r>
          </w:p>
        </w:tc>
      </w:tr>
      <w:tr w:rsidR="00F92C91" w:rsidRPr="00FD382A" w:rsidTr="00A517DB">
        <w:trPr>
          <w:cantSplit/>
          <w:trHeight w:val="539"/>
        </w:trPr>
        <w:tc>
          <w:tcPr>
            <w:tcW w:w="5011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F92C91" w:rsidRPr="00F92C91" w:rsidRDefault="00F92C91" w:rsidP="00CD7374">
            <w:pP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Cs w:val="32"/>
              </w:rPr>
            </w:pPr>
            <w:r w:rsidRPr="00F92C91">
              <w:rPr>
                <w:rFonts w:ascii="Cambria" w:hAnsi="Cambria"/>
                <w:b/>
                <w:bCs/>
                <w:sz w:val="22"/>
                <w:szCs w:val="28"/>
              </w:rPr>
              <w:t>Obchodní náz</w:t>
            </w:r>
            <w:r w:rsidR="008E08A8">
              <w:rPr>
                <w:rFonts w:ascii="Cambria" w:hAnsi="Cambria"/>
                <w:b/>
                <w:bCs/>
                <w:sz w:val="22"/>
                <w:szCs w:val="28"/>
              </w:rPr>
              <w:t>ev nabízeného plnění</w:t>
            </w:r>
            <w:r w:rsidRPr="00F92C91">
              <w:rPr>
                <w:rFonts w:ascii="Cambria" w:hAnsi="Cambria"/>
                <w:b/>
                <w:bCs/>
                <w:sz w:val="22"/>
                <w:szCs w:val="28"/>
              </w:rPr>
              <w:t>:</w:t>
            </w:r>
          </w:p>
        </w:tc>
        <w:tc>
          <w:tcPr>
            <w:tcW w:w="5016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F92C91" w:rsidRDefault="00F92C91" w:rsidP="00F92C91">
            <w:pPr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 w:rsidRPr="00F92C91">
              <w:rPr>
                <w:rFonts w:ascii="Cambria" w:hAnsi="Cambria"/>
                <w:b/>
                <w:bCs/>
                <w:sz w:val="22"/>
                <w:szCs w:val="28"/>
                <w:highlight w:val="yellow"/>
              </w:rPr>
              <w:t>…………..</w:t>
            </w:r>
            <w:r>
              <w:rPr>
                <w:rFonts w:ascii="Cambria" w:hAnsi="Cambria"/>
                <w:b/>
                <w:bCs/>
                <w:sz w:val="22"/>
                <w:szCs w:val="28"/>
              </w:rPr>
              <w:t xml:space="preserve"> </w:t>
            </w:r>
            <w:r w:rsidRPr="00F92C91">
              <w:rPr>
                <w:rFonts w:ascii="Cambria" w:hAnsi="Cambria"/>
                <w:bCs/>
                <w:sz w:val="22"/>
                <w:szCs w:val="28"/>
              </w:rPr>
              <w:t>(doplní účastník)</w:t>
            </w:r>
          </w:p>
        </w:tc>
      </w:tr>
      <w:tr w:rsidR="00F4054B" w:rsidRPr="00FD382A" w:rsidTr="00BE0EF7">
        <w:trPr>
          <w:cantSplit/>
          <w:trHeight w:val="397"/>
        </w:trPr>
        <w:tc>
          <w:tcPr>
            <w:tcW w:w="10027" w:type="dxa"/>
            <w:gridSpan w:val="5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4054B" w:rsidRDefault="004B5F4A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Drtící soustava</w:t>
            </w:r>
            <w:r w:rsidR="008E08A8">
              <w:rPr>
                <w:rFonts w:ascii="Cambria" w:hAnsi="Cambria"/>
                <w:b/>
                <w:bCs/>
                <w:sz w:val="22"/>
                <w:szCs w:val="28"/>
              </w:rPr>
              <w:t xml:space="preserve"> složená z jednohřídelového drtiče a nožového mlýnu</w:t>
            </w:r>
          </w:p>
        </w:tc>
      </w:tr>
      <w:tr w:rsidR="004B5F4A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4B5F4A" w:rsidRPr="004B5F4A" w:rsidRDefault="004B5F4A" w:rsidP="004B5F4A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57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vAlign w:val="center"/>
          </w:tcPr>
          <w:p w:rsidR="004B5F4A" w:rsidRPr="004B5F4A" w:rsidRDefault="004B5F4A" w:rsidP="004B5F4A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vAlign w:val="center"/>
          </w:tcPr>
          <w:p w:rsidR="004B5F4A" w:rsidRPr="004B5F4A" w:rsidRDefault="004B5F4A" w:rsidP="004B5F4A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F4054B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4054B" w:rsidRPr="004B5F4A" w:rsidRDefault="004B5F4A" w:rsidP="004B5F4A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Výkon</w:t>
            </w:r>
          </w:p>
        </w:tc>
        <w:tc>
          <w:tcPr>
            <w:tcW w:w="3257" w:type="dxa"/>
            <w:gridSpan w:val="2"/>
            <w:tcBorders>
              <w:top w:val="single" w:sz="1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F4054B" w:rsidRPr="004B5F4A" w:rsidRDefault="004B5F4A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 w:rsidRPr="004B5F4A">
              <w:rPr>
                <w:rFonts w:ascii="Cambria" w:hAnsi="Cambria"/>
                <w:bCs/>
                <w:sz w:val="22"/>
                <w:szCs w:val="28"/>
              </w:rPr>
              <w:t>1000 – 1500 kg/h</w:t>
            </w:r>
          </w:p>
        </w:tc>
        <w:tc>
          <w:tcPr>
            <w:tcW w:w="3214" w:type="dxa"/>
            <w:gridSpan w:val="2"/>
            <w:tcBorders>
              <w:top w:val="single" w:sz="18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F4054B" w:rsidRDefault="00F4054B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153EEF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6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153EEF" w:rsidRDefault="00153EEF" w:rsidP="00153EEF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 xml:space="preserve">Drcený materiál - 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HDPE trubky D 630 mm se silou stěny do 85 mm</w:t>
            </w:r>
            <w:r>
              <w:rPr>
                <w:rFonts w:ascii="Cambria" w:hAnsi="Cambria"/>
                <w:bCs/>
                <w:sz w:val="22"/>
                <w:szCs w:val="28"/>
              </w:rPr>
              <w:t xml:space="preserve"> a 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 xml:space="preserve">PP desky o rozměru </w:t>
            </w:r>
            <w:r>
              <w:rPr>
                <w:rFonts w:ascii="Cambria" w:hAnsi="Cambria"/>
                <w:bCs/>
                <w:sz w:val="22"/>
                <w:szCs w:val="28"/>
              </w:rPr>
              <w:t>1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500</w:t>
            </w:r>
            <w:r>
              <w:rPr>
                <w:rFonts w:ascii="Cambria" w:hAnsi="Cambria"/>
                <w:bCs/>
                <w:sz w:val="22"/>
                <w:szCs w:val="28"/>
              </w:rPr>
              <w:t> 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x</w:t>
            </w:r>
            <w:r>
              <w:rPr>
                <w:rFonts w:ascii="Cambria" w:hAnsi="Cambria"/>
                <w:bCs/>
                <w:sz w:val="22"/>
                <w:szCs w:val="28"/>
              </w:rPr>
              <w:t> 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1000</w:t>
            </w:r>
            <w:r>
              <w:rPr>
                <w:rFonts w:ascii="Cambria" w:hAnsi="Cambria"/>
                <w:bCs/>
                <w:sz w:val="22"/>
                <w:szCs w:val="28"/>
              </w:rPr>
              <w:t> 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x</w:t>
            </w:r>
            <w:r>
              <w:rPr>
                <w:rFonts w:ascii="Cambria" w:hAnsi="Cambria"/>
                <w:bCs/>
                <w:sz w:val="22"/>
                <w:szCs w:val="28"/>
              </w:rPr>
              <w:t> 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20</w:t>
            </w:r>
            <w:r>
              <w:rPr>
                <w:rFonts w:ascii="Cambria" w:hAnsi="Cambria"/>
                <w:bCs/>
                <w:sz w:val="22"/>
                <w:szCs w:val="28"/>
              </w:rPr>
              <w:t> 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mm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153EEF" w:rsidRPr="004B5F4A" w:rsidRDefault="00153EEF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153EEF" w:rsidRDefault="00153EEF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F4054B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6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4054B" w:rsidRPr="004B5F4A" w:rsidRDefault="00A517DB" w:rsidP="004B5F4A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 xml:space="preserve">Výsledná </w:t>
            </w:r>
            <w:r w:rsidR="000F3F00">
              <w:rPr>
                <w:rFonts w:ascii="Cambria" w:hAnsi="Cambria"/>
                <w:bCs/>
                <w:sz w:val="22"/>
                <w:szCs w:val="28"/>
              </w:rPr>
              <w:t>f</w:t>
            </w:r>
            <w:r w:rsidR="004B5F4A" w:rsidRPr="004B5F4A">
              <w:rPr>
                <w:rFonts w:ascii="Cambria" w:hAnsi="Cambria"/>
                <w:bCs/>
                <w:sz w:val="22"/>
                <w:szCs w:val="28"/>
              </w:rPr>
              <w:t>rakce 10 mm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F4054B" w:rsidRPr="004B5F4A" w:rsidRDefault="004B5F4A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 w:rsidRPr="004B5F4A"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F4054B" w:rsidRDefault="00F4054B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4B5F4A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6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B5F4A" w:rsidRPr="004B5F4A" w:rsidRDefault="003B3C68" w:rsidP="003B3C68">
            <w:pPr>
              <w:rPr>
                <w:rFonts w:ascii="Cambria" w:hAnsi="Cambria"/>
                <w:bCs/>
                <w:szCs w:val="28"/>
              </w:rPr>
            </w:pPr>
            <w:r w:rsidRPr="00E663D8">
              <w:rPr>
                <w:rFonts w:ascii="Cambria" w:hAnsi="Cambria"/>
                <w:bCs/>
                <w:sz w:val="22"/>
                <w:szCs w:val="28"/>
              </w:rPr>
              <w:t>20</w:t>
            </w:r>
            <w:r w:rsidR="004B5F4A" w:rsidRPr="00E663D8">
              <w:rPr>
                <w:rFonts w:ascii="Cambria" w:hAnsi="Cambria"/>
                <w:bCs/>
                <w:sz w:val="22"/>
                <w:szCs w:val="28"/>
              </w:rPr>
              <w:t xml:space="preserve"> ks klec</w:t>
            </w:r>
            <w:r w:rsidRPr="00E663D8">
              <w:rPr>
                <w:rFonts w:ascii="Cambria" w:hAnsi="Cambria"/>
                <w:bCs/>
                <w:sz w:val="22"/>
                <w:szCs w:val="28"/>
              </w:rPr>
              <w:t>í</w:t>
            </w:r>
            <w:r w:rsidR="004B5F4A" w:rsidRPr="004B5F4A">
              <w:rPr>
                <w:rFonts w:ascii="Cambria" w:hAnsi="Cambria"/>
                <w:bCs/>
                <w:sz w:val="22"/>
                <w:szCs w:val="28"/>
              </w:rPr>
              <w:t xml:space="preserve"> pro snadnou manipulaci pro trubky až do D 630 mm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4B5F4A" w:rsidRPr="004B5F4A" w:rsidRDefault="004B5F4A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4B5F4A" w:rsidRDefault="004B5F4A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4B5F4A" w:rsidRPr="00FD382A" w:rsidTr="00EF5C21">
        <w:trPr>
          <w:cantSplit/>
          <w:trHeight w:val="397"/>
        </w:trPr>
        <w:tc>
          <w:tcPr>
            <w:tcW w:w="3556" w:type="dxa"/>
            <w:tcBorders>
              <w:top w:val="single" w:sz="6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B5F4A" w:rsidRPr="004B5F4A" w:rsidRDefault="004B5F4A" w:rsidP="004B5F4A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D</w:t>
            </w:r>
            <w:r w:rsidRPr="004B5F4A">
              <w:rPr>
                <w:rFonts w:ascii="Cambria" w:hAnsi="Cambria"/>
                <w:bCs/>
                <w:sz w:val="22"/>
                <w:szCs w:val="28"/>
              </w:rPr>
              <w:t xml:space="preserve">opravníky s odprášením dle </w:t>
            </w:r>
            <w:r w:rsidRPr="00153EEF">
              <w:rPr>
                <w:rFonts w:ascii="Cambria" w:hAnsi="Cambria"/>
                <w:bCs/>
                <w:sz w:val="22"/>
                <w:szCs w:val="28"/>
              </w:rPr>
              <w:t>hygienických</w:t>
            </w:r>
            <w:r w:rsidRPr="004B5F4A">
              <w:rPr>
                <w:rFonts w:ascii="Cambria" w:hAnsi="Cambria"/>
                <w:bCs/>
                <w:sz w:val="22"/>
                <w:szCs w:val="28"/>
              </w:rPr>
              <w:t xml:space="preserve"> standardů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4B5F4A" w:rsidRPr="004B5F4A" w:rsidRDefault="004B5F4A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4B5F4A" w:rsidRDefault="004B5F4A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4B5F4A" w:rsidRPr="00FD382A" w:rsidTr="00E663D8">
        <w:trPr>
          <w:cantSplit/>
          <w:trHeight w:val="397"/>
        </w:trPr>
        <w:tc>
          <w:tcPr>
            <w:tcW w:w="3556" w:type="dxa"/>
            <w:tcBorders>
              <w:top w:val="single" w:sz="6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B5F4A" w:rsidRDefault="004B5F4A" w:rsidP="004B5F4A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 xml:space="preserve">Bezobslužná magnetická separace </w:t>
            </w:r>
            <w:r w:rsidRPr="004B5F4A">
              <w:rPr>
                <w:rFonts w:ascii="Cambria" w:hAnsi="Cambria"/>
                <w:bCs/>
                <w:sz w:val="22"/>
                <w:szCs w:val="28"/>
              </w:rPr>
              <w:t>kovů mezi drtičem a mlýnem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4B5F4A" w:rsidRDefault="004B5F4A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 w:rsidRPr="004B5F4A"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4B5F4A" w:rsidRDefault="004B5F4A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4B5F4A" w:rsidRPr="00FD382A" w:rsidTr="00E663D8">
        <w:trPr>
          <w:cantSplit/>
          <w:trHeight w:val="397"/>
        </w:trPr>
        <w:tc>
          <w:tcPr>
            <w:tcW w:w="3556" w:type="dxa"/>
            <w:tcBorders>
              <w:top w:val="single" w:sz="6" w:space="0" w:color="00000A"/>
              <w:left w:val="single" w:sz="18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B5F4A" w:rsidRDefault="004B5F4A" w:rsidP="004B5F4A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A</w:t>
            </w:r>
            <w:r w:rsidRPr="004B5F4A">
              <w:rPr>
                <w:rFonts w:ascii="Cambria" w:hAnsi="Cambria"/>
                <w:bCs/>
                <w:sz w:val="22"/>
                <w:szCs w:val="28"/>
              </w:rPr>
              <w:t>utomatické hlídání přetížení linky a vzájemné vazby jednotlivých strojů v lince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vAlign w:val="center"/>
          </w:tcPr>
          <w:p w:rsidR="004B5F4A" w:rsidRDefault="004B5F4A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 w:rsidRPr="004B5F4A"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18" w:space="0" w:color="00000A"/>
            </w:tcBorders>
            <w:shd w:val="clear" w:color="auto" w:fill="auto"/>
            <w:vAlign w:val="center"/>
          </w:tcPr>
          <w:p w:rsidR="004B5F4A" w:rsidRDefault="004B5F4A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E663D8" w:rsidRPr="00FD382A" w:rsidTr="00E663D8">
        <w:trPr>
          <w:cantSplit/>
          <w:trHeight w:val="397"/>
        </w:trPr>
        <w:tc>
          <w:tcPr>
            <w:tcW w:w="3556" w:type="dxa"/>
            <w:tcBorders>
              <w:top w:val="single" w:sz="4" w:space="0" w:color="auto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663D8" w:rsidRDefault="00E663D8" w:rsidP="004B5F4A">
            <w:pPr>
              <w:rPr>
                <w:rFonts w:ascii="Cambria" w:hAnsi="Cambria"/>
                <w:bCs/>
                <w:szCs w:val="28"/>
              </w:rPr>
            </w:pPr>
            <w:r>
              <w:rPr>
                <w:rFonts w:ascii="Cambria" w:hAnsi="Cambria"/>
                <w:bCs/>
                <w:sz w:val="22"/>
                <w:szCs w:val="28"/>
              </w:rPr>
              <w:t>S</w:t>
            </w:r>
            <w:r w:rsidRPr="00E663D8">
              <w:rPr>
                <w:rFonts w:ascii="Cambria" w:hAnsi="Cambria"/>
                <w:bCs/>
                <w:sz w:val="22"/>
                <w:szCs w:val="28"/>
              </w:rPr>
              <w:t xml:space="preserve">chopnost plnění dvou samostatných </w:t>
            </w:r>
            <w:proofErr w:type="spellStart"/>
            <w:r w:rsidRPr="00E663D8">
              <w:rPr>
                <w:rFonts w:ascii="Cambria" w:hAnsi="Cambria"/>
                <w:bCs/>
                <w:sz w:val="22"/>
                <w:szCs w:val="28"/>
              </w:rPr>
              <w:t>bigbagů</w:t>
            </w:r>
            <w:proofErr w:type="spellEnd"/>
            <w:r w:rsidRPr="00E663D8">
              <w:rPr>
                <w:rFonts w:ascii="Cambria" w:hAnsi="Cambria"/>
                <w:bCs/>
                <w:sz w:val="22"/>
                <w:szCs w:val="28"/>
              </w:rPr>
              <w:t xml:space="preserve"> bez nutnosti vypínání drtiče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E663D8" w:rsidRPr="004B5F4A" w:rsidRDefault="00E663D8" w:rsidP="00C76A44">
            <w:pPr>
              <w:jc w:val="center"/>
              <w:rPr>
                <w:rFonts w:ascii="Cambria" w:hAnsi="Cambria"/>
                <w:bCs/>
                <w:szCs w:val="28"/>
              </w:rPr>
            </w:pPr>
            <w:r w:rsidRPr="00E663D8">
              <w:rPr>
                <w:rFonts w:ascii="Cambria" w:hAnsi="Cambria"/>
                <w:bCs/>
                <w:sz w:val="22"/>
                <w:szCs w:val="28"/>
              </w:rPr>
              <w:t>Ano</w:t>
            </w:r>
          </w:p>
        </w:tc>
        <w:tc>
          <w:tcPr>
            <w:tcW w:w="3214" w:type="dxa"/>
            <w:gridSpan w:val="2"/>
            <w:tcBorders>
              <w:top w:val="single" w:sz="4" w:space="0" w:color="auto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E663D8" w:rsidRDefault="00E663D8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BE0EF7" w:rsidRPr="00FD382A" w:rsidTr="00BE0EF7">
        <w:trPr>
          <w:cantSplit/>
          <w:trHeight w:val="397"/>
        </w:trPr>
        <w:tc>
          <w:tcPr>
            <w:tcW w:w="10027" w:type="dxa"/>
            <w:gridSpan w:val="5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BE0EF7" w:rsidRPr="00C76A44" w:rsidRDefault="00BE0EF7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Jednohřídelový drtič</w:t>
            </w:r>
          </w:p>
        </w:tc>
      </w:tr>
      <w:tr w:rsidR="00C76A44" w:rsidRPr="00FD382A" w:rsidTr="00A517DB">
        <w:trPr>
          <w:cantSplit/>
          <w:trHeight w:val="250"/>
        </w:trPr>
        <w:tc>
          <w:tcPr>
            <w:tcW w:w="3556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4" w:type="dxa"/>
            <w:gridSpan w:val="3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7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BA1868" w:rsidRPr="00FD382A" w:rsidTr="00A517DB">
        <w:trPr>
          <w:cantSplit/>
          <w:trHeight w:val="456"/>
        </w:trPr>
        <w:tc>
          <w:tcPr>
            <w:tcW w:w="3556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AE6192" w:rsidRDefault="00C15BDD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E6192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Výkon </w:t>
            </w:r>
            <w:proofErr w:type="spellStart"/>
            <w:r w:rsidRPr="00AE6192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předdrtiče</w:t>
            </w:r>
            <w:proofErr w:type="spellEnd"/>
          </w:p>
        </w:tc>
        <w:tc>
          <w:tcPr>
            <w:tcW w:w="3264" w:type="dxa"/>
            <w:gridSpan w:val="3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AE6192" w:rsidRDefault="00CD7374" w:rsidP="00015025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E6192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Min. </w:t>
            </w:r>
            <w:r w:rsidR="00015025" w:rsidRPr="00AE6192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150</w:t>
            </w:r>
            <w:r w:rsidR="00C15BDD" w:rsidRPr="00AE6192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 kW </w:t>
            </w:r>
          </w:p>
        </w:tc>
        <w:tc>
          <w:tcPr>
            <w:tcW w:w="3207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E470EE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15BDD" w:rsidRPr="00FD382A" w:rsidTr="00A517DB">
        <w:trPr>
          <w:cantSplit/>
          <w:trHeight w:val="456"/>
        </w:trPr>
        <w:tc>
          <w:tcPr>
            <w:tcW w:w="3556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15BDD" w:rsidRPr="00A517DB" w:rsidRDefault="00F70364" w:rsidP="0041222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Univerzální vyklápěcí zařízení pro trubku </w:t>
            </w:r>
            <w:r w:rsidR="0041222D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do velikosti až</w:t>
            </w:r>
            <w:r w:rsidR="003B3C68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 </w:t>
            </w:r>
            <w:r w:rsidR="003B3C68" w:rsidRPr="00E663D8">
              <w:rPr>
                <w:rFonts w:ascii="Cambria" w:eastAsia="Calibri" w:hAnsi="Cambria" w:cs="Times New Roman"/>
                <w:sz w:val="22"/>
                <w:shd w:val="clear" w:color="auto" w:fill="FFFFFF"/>
              </w:rPr>
              <w:t>630 mm</w:t>
            </w:r>
          </w:p>
        </w:tc>
        <w:tc>
          <w:tcPr>
            <w:tcW w:w="3264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15BDD" w:rsidRPr="00A517DB" w:rsidRDefault="00F70364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D 630</w:t>
            </w:r>
          </w:p>
        </w:tc>
        <w:tc>
          <w:tcPr>
            <w:tcW w:w="3207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E470EE" w:rsidRDefault="00C15BDD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15BDD" w:rsidRPr="00FD382A" w:rsidTr="00A517DB">
        <w:trPr>
          <w:cantSplit/>
          <w:trHeight w:val="456"/>
        </w:trPr>
        <w:tc>
          <w:tcPr>
            <w:tcW w:w="3556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15BDD" w:rsidRPr="00A517DB" w:rsidRDefault="00F70364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Vyklopení klece s trubkami menších dimenzí</w:t>
            </w:r>
          </w:p>
        </w:tc>
        <w:tc>
          <w:tcPr>
            <w:tcW w:w="3264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15BDD" w:rsidRPr="00A517DB" w:rsidRDefault="00F4054B" w:rsidP="00E66AF3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Ano</w:t>
            </w:r>
          </w:p>
        </w:tc>
        <w:tc>
          <w:tcPr>
            <w:tcW w:w="3207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E470EE" w:rsidRDefault="00C15BDD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15BDD" w:rsidRPr="00FD382A" w:rsidTr="00A517DB">
        <w:trPr>
          <w:trHeight w:val="550"/>
        </w:trPr>
        <w:tc>
          <w:tcPr>
            <w:tcW w:w="3556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A517DB" w:rsidRDefault="00F70364" w:rsidP="00370FD6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Speciální </w:t>
            </w:r>
            <w:proofErr w:type="spellStart"/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dotlak</w:t>
            </w:r>
            <w:proofErr w:type="spellEnd"/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 proti vyskakování trubek z drtícího prostoru</w:t>
            </w:r>
          </w:p>
        </w:tc>
        <w:tc>
          <w:tcPr>
            <w:tcW w:w="3264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A517DB" w:rsidRDefault="00F4054B" w:rsidP="00E33A2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Ano</w:t>
            </w:r>
          </w:p>
        </w:tc>
        <w:tc>
          <w:tcPr>
            <w:tcW w:w="3207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15BDD" w:rsidRPr="00E470EE" w:rsidRDefault="00C15BDD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517DB" w:rsidRPr="00FD382A" w:rsidTr="00A517DB">
        <w:trPr>
          <w:trHeight w:val="550"/>
        </w:trPr>
        <w:tc>
          <w:tcPr>
            <w:tcW w:w="3556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517DB" w:rsidRPr="00A517DB" w:rsidRDefault="00A517DB" w:rsidP="00A517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8E08A8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Možnost změn parametrů linky pro jiný typ zatížení</w:t>
            </w:r>
          </w:p>
        </w:tc>
        <w:tc>
          <w:tcPr>
            <w:tcW w:w="3264" w:type="dxa"/>
            <w:gridSpan w:val="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517DB" w:rsidRPr="00A517DB" w:rsidRDefault="00A517DB" w:rsidP="00A517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Ano</w:t>
            </w:r>
          </w:p>
        </w:tc>
        <w:tc>
          <w:tcPr>
            <w:tcW w:w="3207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517DB" w:rsidRPr="00E470EE" w:rsidRDefault="00A517DB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E0EF7" w:rsidRPr="00C76A44" w:rsidTr="00BE0EF7">
        <w:trPr>
          <w:cantSplit/>
          <w:trHeight w:val="340"/>
        </w:trPr>
        <w:tc>
          <w:tcPr>
            <w:tcW w:w="10027" w:type="dxa"/>
            <w:gridSpan w:val="5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BE0EF7" w:rsidRPr="00C76A44" w:rsidRDefault="00BE0EF7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Nožový mlýn</w:t>
            </w:r>
          </w:p>
        </w:tc>
      </w:tr>
      <w:tr w:rsidR="00F70364" w:rsidRPr="00C76A44" w:rsidTr="00A517DB">
        <w:trPr>
          <w:cantSplit/>
          <w:trHeight w:val="250"/>
        </w:trPr>
        <w:tc>
          <w:tcPr>
            <w:tcW w:w="3556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70364" w:rsidRPr="00C76A4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lastRenderedPageBreak/>
              <w:t>Požadovaný parametr</w:t>
            </w:r>
          </w:p>
        </w:tc>
        <w:tc>
          <w:tcPr>
            <w:tcW w:w="3264" w:type="dxa"/>
            <w:gridSpan w:val="3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70364" w:rsidRPr="00C76A4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7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F70364" w:rsidRPr="00C76A4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F70364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4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F70364" w:rsidP="00A517DB">
            <w:pPr>
              <w:rPr>
                <w:rFonts w:ascii="Cambria" w:hAnsi="Cambria"/>
                <w:b/>
                <w:bCs/>
                <w:szCs w:val="28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Výkon nožového mlýnu</w:t>
            </w:r>
          </w:p>
        </w:tc>
        <w:tc>
          <w:tcPr>
            <w:tcW w:w="3264" w:type="dxa"/>
            <w:gridSpan w:val="3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CD7374" w:rsidP="00015025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Min. </w:t>
            </w:r>
            <w:r w:rsidR="00015025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55</w:t>
            </w:r>
            <w:r w:rsidR="00F70364" w:rsidRPr="00A517DB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 kW</w:t>
            </w:r>
          </w:p>
        </w:tc>
        <w:tc>
          <w:tcPr>
            <w:tcW w:w="3207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F7036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F70364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1F12CB" w:rsidP="00937987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Šikmá geometrie stř</w:t>
            </w:r>
            <w:r w:rsidR="00937987" w:rsidRPr="00A517DB">
              <w:rPr>
                <w:rFonts w:ascii="Cambria" w:hAnsi="Cambria"/>
                <w:bCs/>
                <w:sz w:val="22"/>
              </w:rPr>
              <w:t>i</w:t>
            </w:r>
            <w:r w:rsidRPr="00A517DB">
              <w:rPr>
                <w:rFonts w:ascii="Cambria" w:hAnsi="Cambria"/>
                <w:bCs/>
                <w:sz w:val="22"/>
              </w:rPr>
              <w:t xml:space="preserve">hu rotoru a </w:t>
            </w:r>
            <w:r w:rsidR="00937987" w:rsidRPr="00A517DB">
              <w:rPr>
                <w:rFonts w:ascii="Cambria" w:hAnsi="Cambria"/>
                <w:bCs/>
                <w:sz w:val="22"/>
              </w:rPr>
              <w:t>sta</w:t>
            </w:r>
            <w:r w:rsidRPr="00A517DB">
              <w:rPr>
                <w:rFonts w:ascii="Cambria" w:hAnsi="Cambria"/>
                <w:bCs/>
                <w:sz w:val="22"/>
              </w:rPr>
              <w:t>toru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A517DB" w:rsidRDefault="00F4054B" w:rsidP="00F70364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Ano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F70364" w:rsidRPr="00F70364" w:rsidRDefault="00F70364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1F12CB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A517DB" w:rsidRDefault="001F12CB" w:rsidP="00B1589C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Hydraulické otevírání a zavírání celého mlecího prostoru pro snadný přístup k nožům a sítu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A517DB" w:rsidRDefault="00F4054B" w:rsidP="00F70364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Ano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F70364" w:rsidRDefault="001F12CB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1F12CB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A517DB" w:rsidRDefault="001F12CB" w:rsidP="00937987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Snímací zařízení zatížení stroje s možností zastavení stroje před ním až do odeznění přetížení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A517DB" w:rsidRDefault="00F4054B" w:rsidP="00F70364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Ano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F70364" w:rsidRDefault="001F12CB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  <w:tr w:rsidR="001F12CB" w:rsidRPr="00BA1868" w:rsidTr="00A517DB">
        <w:trPr>
          <w:cantSplit/>
          <w:trHeight w:val="454"/>
        </w:trPr>
        <w:tc>
          <w:tcPr>
            <w:tcW w:w="355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A517DB" w:rsidRDefault="00F4054B" w:rsidP="00F4054B">
            <w:pPr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Technické řešení ochrany mlýna pomocí snadno vyměnitelných střižných šroubů</w:t>
            </w:r>
          </w:p>
        </w:tc>
        <w:tc>
          <w:tcPr>
            <w:tcW w:w="326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A517DB" w:rsidRDefault="00F4054B" w:rsidP="00F70364">
            <w:pPr>
              <w:jc w:val="center"/>
              <w:rPr>
                <w:rFonts w:ascii="Cambria" w:hAnsi="Cambria"/>
                <w:bCs/>
              </w:rPr>
            </w:pPr>
            <w:r w:rsidRPr="00A517DB">
              <w:rPr>
                <w:rFonts w:ascii="Cambria" w:hAnsi="Cambria"/>
                <w:bCs/>
                <w:sz w:val="22"/>
              </w:rPr>
              <w:t>Ano</w:t>
            </w:r>
          </w:p>
        </w:tc>
        <w:tc>
          <w:tcPr>
            <w:tcW w:w="3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1F12CB" w:rsidRPr="00F70364" w:rsidRDefault="001F12CB" w:rsidP="00F7036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</w:p>
        </w:tc>
      </w:tr>
    </w:tbl>
    <w:p w:rsidR="003B3C68" w:rsidRPr="00FD382A" w:rsidRDefault="003B3C68" w:rsidP="00DF0E3D">
      <w:pPr>
        <w:spacing w:line="276" w:lineRule="exact"/>
        <w:rPr>
          <w:rFonts w:ascii="Cambria" w:hAnsi="Cambria" w:cs="Times New Roman"/>
        </w:rPr>
      </w:pPr>
    </w:p>
    <w:sectPr w:rsidR="003B3C68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192" w:rsidRDefault="00AE6192" w:rsidP="00D7324E">
      <w:r>
        <w:separator/>
      </w:r>
    </w:p>
  </w:endnote>
  <w:endnote w:type="continuationSeparator" w:id="0">
    <w:p w:rsidR="00AE6192" w:rsidRDefault="00AE6192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192" w:rsidRDefault="00AE6192" w:rsidP="00D7324E">
      <w:r>
        <w:separator/>
      </w:r>
    </w:p>
  </w:footnote>
  <w:footnote w:type="continuationSeparator" w:id="0">
    <w:p w:rsidR="00AE6192" w:rsidRDefault="00AE6192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192" w:rsidRDefault="00AE6192">
    <w:pPr>
      <w:pStyle w:val="Zhlav"/>
    </w:pPr>
  </w:p>
  <w:p w:rsidR="00AE6192" w:rsidRDefault="00AE6192">
    <w:pPr>
      <w:pStyle w:val="Zhlav"/>
    </w:pPr>
  </w:p>
  <w:p w:rsidR="00AE6192" w:rsidRPr="007B4BF4" w:rsidRDefault="00AE6192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E6192" w:rsidRDefault="00AE6192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15025"/>
    <w:rsid w:val="00030B9F"/>
    <w:rsid w:val="0004643A"/>
    <w:rsid w:val="00072522"/>
    <w:rsid w:val="00073560"/>
    <w:rsid w:val="0008235B"/>
    <w:rsid w:val="00084388"/>
    <w:rsid w:val="000A13AD"/>
    <w:rsid w:val="000A1FFF"/>
    <w:rsid w:val="000A6FAD"/>
    <w:rsid w:val="000B48D6"/>
    <w:rsid w:val="000B6205"/>
    <w:rsid w:val="000B7D43"/>
    <w:rsid w:val="000C0C49"/>
    <w:rsid w:val="000D2398"/>
    <w:rsid w:val="000D42A6"/>
    <w:rsid w:val="000F3F00"/>
    <w:rsid w:val="00112EA7"/>
    <w:rsid w:val="00120C2A"/>
    <w:rsid w:val="001263EB"/>
    <w:rsid w:val="00131901"/>
    <w:rsid w:val="00145DE9"/>
    <w:rsid w:val="00153EEF"/>
    <w:rsid w:val="00154401"/>
    <w:rsid w:val="00167557"/>
    <w:rsid w:val="0018102D"/>
    <w:rsid w:val="00195DFF"/>
    <w:rsid w:val="001A343D"/>
    <w:rsid w:val="001A6660"/>
    <w:rsid w:val="001B0F9D"/>
    <w:rsid w:val="001C1865"/>
    <w:rsid w:val="001E363A"/>
    <w:rsid w:val="001F12CB"/>
    <w:rsid w:val="00216481"/>
    <w:rsid w:val="00222B2B"/>
    <w:rsid w:val="002273F5"/>
    <w:rsid w:val="002319A7"/>
    <w:rsid w:val="00244107"/>
    <w:rsid w:val="00246ED6"/>
    <w:rsid w:val="00282935"/>
    <w:rsid w:val="00294851"/>
    <w:rsid w:val="002B5544"/>
    <w:rsid w:val="002C2416"/>
    <w:rsid w:val="002C428E"/>
    <w:rsid w:val="002D63D2"/>
    <w:rsid w:val="002F43AD"/>
    <w:rsid w:val="002F4705"/>
    <w:rsid w:val="003010FE"/>
    <w:rsid w:val="00310FCD"/>
    <w:rsid w:val="0032054C"/>
    <w:rsid w:val="00327E1D"/>
    <w:rsid w:val="00341D2A"/>
    <w:rsid w:val="003602EC"/>
    <w:rsid w:val="00360DA1"/>
    <w:rsid w:val="00370FD6"/>
    <w:rsid w:val="00371FD6"/>
    <w:rsid w:val="0037235E"/>
    <w:rsid w:val="0039030D"/>
    <w:rsid w:val="003B3C68"/>
    <w:rsid w:val="003C3D4D"/>
    <w:rsid w:val="003F1061"/>
    <w:rsid w:val="003F1EDD"/>
    <w:rsid w:val="003F45BD"/>
    <w:rsid w:val="0041222D"/>
    <w:rsid w:val="004322EB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B5F4A"/>
    <w:rsid w:val="004D5964"/>
    <w:rsid w:val="004D749D"/>
    <w:rsid w:val="004F0CE8"/>
    <w:rsid w:val="004F3638"/>
    <w:rsid w:val="00507750"/>
    <w:rsid w:val="00515554"/>
    <w:rsid w:val="0051720C"/>
    <w:rsid w:val="005273C1"/>
    <w:rsid w:val="005332ED"/>
    <w:rsid w:val="0054345B"/>
    <w:rsid w:val="00553F9D"/>
    <w:rsid w:val="00560953"/>
    <w:rsid w:val="00562721"/>
    <w:rsid w:val="0056770B"/>
    <w:rsid w:val="00571C9F"/>
    <w:rsid w:val="005B20A2"/>
    <w:rsid w:val="005B7F5D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724D2E"/>
    <w:rsid w:val="00753270"/>
    <w:rsid w:val="00761E57"/>
    <w:rsid w:val="00763377"/>
    <w:rsid w:val="00773BC2"/>
    <w:rsid w:val="007B5C75"/>
    <w:rsid w:val="007B784B"/>
    <w:rsid w:val="007C5469"/>
    <w:rsid w:val="007D3C9A"/>
    <w:rsid w:val="00803F05"/>
    <w:rsid w:val="00814F94"/>
    <w:rsid w:val="00821992"/>
    <w:rsid w:val="00823868"/>
    <w:rsid w:val="008366F9"/>
    <w:rsid w:val="008475FD"/>
    <w:rsid w:val="00850F80"/>
    <w:rsid w:val="00870618"/>
    <w:rsid w:val="00880230"/>
    <w:rsid w:val="00892199"/>
    <w:rsid w:val="008944B9"/>
    <w:rsid w:val="008B6416"/>
    <w:rsid w:val="008B6C96"/>
    <w:rsid w:val="008C5D10"/>
    <w:rsid w:val="008C79C5"/>
    <w:rsid w:val="008D6D9B"/>
    <w:rsid w:val="008E08A8"/>
    <w:rsid w:val="008E339C"/>
    <w:rsid w:val="008F1BA9"/>
    <w:rsid w:val="008F6C3C"/>
    <w:rsid w:val="00925174"/>
    <w:rsid w:val="009271BE"/>
    <w:rsid w:val="0093231D"/>
    <w:rsid w:val="00936019"/>
    <w:rsid w:val="00937987"/>
    <w:rsid w:val="0097164C"/>
    <w:rsid w:val="00976D19"/>
    <w:rsid w:val="00980350"/>
    <w:rsid w:val="00985B09"/>
    <w:rsid w:val="009C2AC6"/>
    <w:rsid w:val="009D49FF"/>
    <w:rsid w:val="00A04BA5"/>
    <w:rsid w:val="00A20E7E"/>
    <w:rsid w:val="00A362B0"/>
    <w:rsid w:val="00A517DB"/>
    <w:rsid w:val="00A56FB8"/>
    <w:rsid w:val="00A57BA4"/>
    <w:rsid w:val="00A70F0F"/>
    <w:rsid w:val="00A7284F"/>
    <w:rsid w:val="00A839EF"/>
    <w:rsid w:val="00A85C3B"/>
    <w:rsid w:val="00A90159"/>
    <w:rsid w:val="00A90815"/>
    <w:rsid w:val="00A9123D"/>
    <w:rsid w:val="00AA194E"/>
    <w:rsid w:val="00AC3060"/>
    <w:rsid w:val="00AD6DE4"/>
    <w:rsid w:val="00AE6192"/>
    <w:rsid w:val="00AF1138"/>
    <w:rsid w:val="00B02B48"/>
    <w:rsid w:val="00B056AD"/>
    <w:rsid w:val="00B066D6"/>
    <w:rsid w:val="00B103F6"/>
    <w:rsid w:val="00B10A85"/>
    <w:rsid w:val="00B11F23"/>
    <w:rsid w:val="00B13136"/>
    <w:rsid w:val="00B13687"/>
    <w:rsid w:val="00B14469"/>
    <w:rsid w:val="00B1589C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72539"/>
    <w:rsid w:val="00B95FAA"/>
    <w:rsid w:val="00BA1868"/>
    <w:rsid w:val="00BA1DB4"/>
    <w:rsid w:val="00BA54EC"/>
    <w:rsid w:val="00BB5D23"/>
    <w:rsid w:val="00BD3D1A"/>
    <w:rsid w:val="00BD47EE"/>
    <w:rsid w:val="00BD72D8"/>
    <w:rsid w:val="00BE0730"/>
    <w:rsid w:val="00BE0EF7"/>
    <w:rsid w:val="00C020F7"/>
    <w:rsid w:val="00C13862"/>
    <w:rsid w:val="00C13C98"/>
    <w:rsid w:val="00C15BDD"/>
    <w:rsid w:val="00C20D58"/>
    <w:rsid w:val="00C213C1"/>
    <w:rsid w:val="00C230C2"/>
    <w:rsid w:val="00C30F4F"/>
    <w:rsid w:val="00C31E11"/>
    <w:rsid w:val="00C40A33"/>
    <w:rsid w:val="00C76A44"/>
    <w:rsid w:val="00C90A03"/>
    <w:rsid w:val="00CA3C91"/>
    <w:rsid w:val="00CC1CD1"/>
    <w:rsid w:val="00CC2ABE"/>
    <w:rsid w:val="00CD6F0D"/>
    <w:rsid w:val="00CD7374"/>
    <w:rsid w:val="00CF7700"/>
    <w:rsid w:val="00D148B0"/>
    <w:rsid w:val="00D30D53"/>
    <w:rsid w:val="00D32372"/>
    <w:rsid w:val="00D5250F"/>
    <w:rsid w:val="00D576E0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E4BE9"/>
    <w:rsid w:val="00DF0E3D"/>
    <w:rsid w:val="00E16B55"/>
    <w:rsid w:val="00E33A2E"/>
    <w:rsid w:val="00E470EE"/>
    <w:rsid w:val="00E535EC"/>
    <w:rsid w:val="00E54CBA"/>
    <w:rsid w:val="00E663D8"/>
    <w:rsid w:val="00E66AF3"/>
    <w:rsid w:val="00E718BC"/>
    <w:rsid w:val="00E71B7A"/>
    <w:rsid w:val="00E76E06"/>
    <w:rsid w:val="00E92A30"/>
    <w:rsid w:val="00EA56B9"/>
    <w:rsid w:val="00EB6E3C"/>
    <w:rsid w:val="00EC2452"/>
    <w:rsid w:val="00EC75E3"/>
    <w:rsid w:val="00ED0B06"/>
    <w:rsid w:val="00ED37BA"/>
    <w:rsid w:val="00EE6247"/>
    <w:rsid w:val="00EE7F5A"/>
    <w:rsid w:val="00EF5C21"/>
    <w:rsid w:val="00F03F91"/>
    <w:rsid w:val="00F174D4"/>
    <w:rsid w:val="00F17EB5"/>
    <w:rsid w:val="00F31A25"/>
    <w:rsid w:val="00F4054B"/>
    <w:rsid w:val="00F453B3"/>
    <w:rsid w:val="00F566C8"/>
    <w:rsid w:val="00F61194"/>
    <w:rsid w:val="00F70364"/>
    <w:rsid w:val="00F860B0"/>
    <w:rsid w:val="00F923C6"/>
    <w:rsid w:val="00F92C91"/>
    <w:rsid w:val="00F9598E"/>
    <w:rsid w:val="00FB3907"/>
    <w:rsid w:val="00FB3A97"/>
    <w:rsid w:val="00FB5E4A"/>
    <w:rsid w:val="00FC1567"/>
    <w:rsid w:val="00FD155E"/>
    <w:rsid w:val="00FD382A"/>
    <w:rsid w:val="00FD59CE"/>
    <w:rsid w:val="00FE4AAB"/>
    <w:rsid w:val="00FE502F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238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kuchta</cp:lastModifiedBy>
  <cp:revision>6</cp:revision>
  <cp:lastPrinted>2018-05-23T08:25:00Z</cp:lastPrinted>
  <dcterms:created xsi:type="dcterms:W3CDTF">2020-11-03T10:23:00Z</dcterms:created>
  <dcterms:modified xsi:type="dcterms:W3CDTF">2020-12-23T10:10:00Z</dcterms:modified>
</cp:coreProperties>
</file>