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8467B1" w:rsidRPr="008467B1">
              <w:rPr>
                <w:b/>
                <w:sz w:val="52"/>
                <w:szCs w:val="52"/>
              </w:rPr>
              <w:t>České Budějovice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 w:firstRow="1" w:lastRow="0" w:firstColumn="1" w:lastColumn="0" w:noHBand="0" w:noVBand="1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r w:rsidR="00894503">
        <w:rPr>
          <w:sz w:val="22"/>
          <w:szCs w:val="22"/>
        </w:rPr>
        <w:t>pro výběrové řízení</w:t>
      </w:r>
      <w:r w:rsidR="00894503" w:rsidRPr="00052FE8"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>remodelling</w:t>
      </w:r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8467B1" w:rsidRPr="008467B1">
        <w:rPr>
          <w:sz w:val="22"/>
          <w:szCs w:val="22"/>
        </w:rPr>
        <w:t>České Budějovice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3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chladičích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r w:rsidRPr="007106A5">
        <w:rPr>
          <w:b/>
          <w:sz w:val="22"/>
          <w:szCs w:val="22"/>
        </w:rPr>
        <w:t>remodelling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(plug-in)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remodellingu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>chlazení 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(Global Warming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Depletion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>zařízení platí záruční doba 3 roky od datumu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průběhu 3-leté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 kontroly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ve dvou </w:t>
      </w:r>
      <w:r w:rsidR="00075BF9">
        <w:rPr>
          <w:rFonts w:ascii="TimesNewRomanPSMT" w:hAnsi="TimesNewRomanPSMT" w:cs="TimesNewRomanPSMT"/>
          <w:sz w:val="22"/>
          <w:szCs w:val="22"/>
        </w:rPr>
        <w:t>samostatných strojovnách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ovnách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>nábytek, 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6 Demontáže potrubních rozvodů, kabeláže elektro,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(např.výrobníky ledu, KCHJ delivery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 xml:space="preserve">C.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79"/>
        <w:gridCol w:w="2299"/>
        <w:gridCol w:w="292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8467B1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 w:rsidRPr="008467B1">
              <w:rPr>
                <w:b/>
                <w:sz w:val="22"/>
                <w:szCs w:val="22"/>
              </w:rPr>
              <w:t>České Budějovice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8467B1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381</w:t>
            </w:r>
            <w:r w:rsidR="008F7C65">
              <w:rPr>
                <w:sz w:val="22"/>
                <w:szCs w:val="22"/>
              </w:rPr>
              <w:t xml:space="preserve"> m.n.m.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Klim.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8467B1" w:rsidRPr="00453167" w:rsidRDefault="008467B1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 w:rsidRPr="00453167">
              <w:rPr>
                <w:b/>
                <w:sz w:val="22"/>
                <w:szCs w:val="22"/>
              </w:rPr>
              <w:t>Hrdějovice 396,</w:t>
            </w:r>
          </w:p>
          <w:p w:rsidR="008467B1" w:rsidRDefault="008467B1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České Budějovice</w:t>
            </w:r>
          </w:p>
          <w:p w:rsidR="008F7C65" w:rsidRPr="00A23C26" w:rsidRDefault="008467B1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370 01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8467B1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0759600" wp14:editId="2A083DEA">
                  <wp:extent cx="1607820" cy="168402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820" cy="1684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>ožadavky na 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8467B1" w:rsidRPr="00BA02E3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 chlazení pro skladování potravin v hale Delivery :</w:t>
      </w:r>
    </w:p>
    <w:p w:rsidR="008467B1" w:rsidRPr="00FD1A38" w:rsidRDefault="008467B1" w:rsidP="008467B1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>Chladírn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Delivery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+2/+4°C </w:t>
      </w:r>
    </w:p>
    <w:p w:rsidR="008467B1" w:rsidRPr="00FD1A38" w:rsidRDefault="008467B1" w:rsidP="008467B1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Příjem </w:t>
      </w:r>
      <w:r>
        <w:rPr>
          <w:rFonts w:ascii="TimesNewRomanPSMT" w:hAnsi="TimesNewRomanPSMT" w:cs="TimesNewRomanPSMT"/>
          <w:sz w:val="22"/>
          <w:szCs w:val="22"/>
        </w:rPr>
        <w:t xml:space="preserve">a chlazené prostory </w:t>
      </w:r>
      <w:r w:rsidRPr="00FD1A38">
        <w:rPr>
          <w:rFonts w:ascii="TimesNewRomanPSMT" w:hAnsi="TimesNewRomanPSMT" w:cs="TimesNewRomanPSMT"/>
          <w:sz w:val="22"/>
          <w:szCs w:val="22"/>
        </w:rPr>
        <w:t>Deliv</w:t>
      </w:r>
      <w:r>
        <w:rPr>
          <w:rFonts w:ascii="TimesNewRomanPSMT" w:hAnsi="TimesNewRomanPSMT" w:cs="TimesNewRomanPSMT"/>
          <w:sz w:val="22"/>
          <w:szCs w:val="22"/>
        </w:rPr>
        <w:t xml:space="preserve">ery 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+8°C </w:t>
      </w:r>
    </w:p>
    <w:p w:rsidR="008467B1" w:rsidRDefault="008467B1" w:rsidP="008467B1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Mrazírny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Delivery -22</w:t>
      </w:r>
      <w:r>
        <w:rPr>
          <w:rFonts w:ascii="TimesNewRomanPSMT" w:hAnsi="TimesNewRomanPSMT" w:cs="TimesNewRomanPSMT"/>
          <w:sz w:val="22"/>
          <w:szCs w:val="22"/>
        </w:rPr>
        <w:t>/-24</w:t>
      </w:r>
      <w:r w:rsidRPr="00FD1A38">
        <w:rPr>
          <w:rFonts w:ascii="TimesNewRomanPSMT" w:hAnsi="TimesNewRomanPSMT" w:cs="TimesNewRomanPSMT"/>
          <w:sz w:val="22"/>
          <w:szCs w:val="22"/>
        </w:rPr>
        <w:t>°C</w:t>
      </w:r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8467B1" w:rsidRDefault="008467B1" w:rsidP="008467B1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8467B1" w:rsidRPr="00BA02E3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 xml:space="preserve">(Meat room). Zde je klíčový problém ve velkém obratu produktů, požadované nízké teplotě, obtížném oddělení prostoru od prodejní plochy (velké teplotní rozdíly). V současnosti </w:t>
      </w:r>
      <w:r w:rsidR="008467B1">
        <w:rPr>
          <w:rFonts w:ascii="TimesNewRomanPSMT" w:hAnsi="TimesNewRomanPSMT" w:cs="TimesNewRomanPSMT"/>
          <w:sz w:val="22"/>
          <w:szCs w:val="22"/>
        </w:rPr>
        <w:t>tuto místnost chladí  8 ks výparníků S-GDF.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>tuto místnost chladí  7 ks výparníků S-GDF.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chladí  4 ks výparníků S-GDF. 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BA02E3" w:rsidRDefault="00BA02E3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i </w:t>
      </w:r>
      <w:r w:rsidR="009F510C" w:rsidRPr="009F510C">
        <w:rPr>
          <w:rFonts w:ascii="TimesNewRomanPSMT" w:hAnsi="TimesNewRomanPSMT" w:cs="TimesNewRomanPSMT"/>
          <w:b/>
          <w:sz w:val="22"/>
          <w:szCs w:val="22"/>
        </w:rPr>
        <w:t>t</w:t>
      </w:r>
      <w:r w:rsidRPr="009F510C">
        <w:rPr>
          <w:rFonts w:ascii="TimesNewRomanPSMT" w:hAnsi="TimesNewRomanPSMT" w:cs="TimesNewRomanPSMT"/>
          <w:b/>
          <w:sz w:val="22"/>
          <w:szCs w:val="22"/>
        </w:rPr>
        <w:t>echnologie chlazení pro skladování potravin v hale Delivery, technologie pro výrobu šupinkového ledu vč. KCHJ a technologie pro chlazení akvária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>budou použity venkovní chladicí jednotky. Po dopravě a umístění na novou pozici budou zprovozněny nezávisle na stávajícím chladicím zařízení tak, aby bylo minimalizováno  omezení prodeje a aby se max. snížily náklady na remodelling.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r>
        <w:rPr>
          <w:sz w:val="22"/>
          <w:szCs w:val="22"/>
        </w:rPr>
        <w:t>enkovní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 xml:space="preserve">Nad stávající strojovnou chlazení (místo kondenzátorů) </w:t>
      </w:r>
      <w:r w:rsidR="00291DC4">
        <w:rPr>
          <w:b/>
          <w:sz w:val="22"/>
          <w:szCs w:val="22"/>
        </w:rPr>
        <w:t xml:space="preserve">a </w:t>
      </w:r>
      <w:r w:rsidR="008C000D">
        <w:rPr>
          <w:b/>
          <w:sz w:val="22"/>
          <w:szCs w:val="22"/>
        </w:rPr>
        <w:t xml:space="preserve">nad </w:t>
      </w:r>
      <w:r w:rsidR="00291DC4">
        <w:rPr>
          <w:b/>
          <w:sz w:val="22"/>
          <w:szCs w:val="22"/>
        </w:rPr>
        <w:t>přístavk</w:t>
      </w:r>
      <w:r w:rsidR="008C000D">
        <w:rPr>
          <w:b/>
          <w:sz w:val="22"/>
          <w:szCs w:val="22"/>
        </w:rPr>
        <w:t>em</w:t>
      </w:r>
      <w:r w:rsidR="00291DC4">
        <w:rPr>
          <w:b/>
          <w:sz w:val="22"/>
          <w:szCs w:val="22"/>
        </w:rPr>
        <w:t xml:space="preserve"> příjem O+Z</w:t>
      </w:r>
      <w:r w:rsidRPr="003B417D">
        <w:rPr>
          <w:b/>
          <w:sz w:val="22"/>
          <w:szCs w:val="22"/>
        </w:rPr>
        <w:t>:</w:t>
      </w:r>
    </w:p>
    <w:p w:rsidR="00133D8B" w:rsidRDefault="00133D8B" w:rsidP="008F21DC">
      <w:pPr>
        <w:jc w:val="both"/>
        <w:rPr>
          <w:b/>
          <w:sz w:val="22"/>
          <w:szCs w:val="22"/>
        </w:rPr>
      </w:pPr>
    </w:p>
    <w:p w:rsidR="002043B9" w:rsidRDefault="002043B9" w:rsidP="008F21DC">
      <w:pPr>
        <w:jc w:val="both"/>
        <w:rPr>
          <w:b/>
          <w:sz w:val="22"/>
          <w:szCs w:val="22"/>
        </w:rPr>
      </w:pPr>
      <w:r>
        <w:rPr>
          <w:noProof/>
        </w:rPr>
        <w:drawing>
          <wp:inline distT="0" distB="0" distL="0" distR="0" wp14:anchorId="78F28BD6" wp14:editId="0BEB9A8A">
            <wp:extent cx="2156460" cy="13868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5646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3B9" w:rsidRPr="003B417D" w:rsidRDefault="002043B9" w:rsidP="008F21DC">
      <w:pPr>
        <w:jc w:val="both"/>
        <w:rPr>
          <w:b/>
          <w:sz w:val="22"/>
          <w:szCs w:val="22"/>
        </w:rPr>
      </w:pPr>
    </w:p>
    <w:p w:rsidR="002043B9" w:rsidRPr="003B417D" w:rsidRDefault="002043B9" w:rsidP="002043B9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 přístavku příjem M</w:t>
      </w:r>
      <w:r>
        <w:rPr>
          <w:b/>
          <w:sz w:val="22"/>
          <w:szCs w:val="22"/>
        </w:rPr>
        <w:t>asa</w:t>
      </w:r>
      <w:r w:rsidRPr="003B417D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(místo stávajích kondenzátorů)</w:t>
      </w:r>
      <w:r w:rsidRPr="003B417D">
        <w:rPr>
          <w:b/>
          <w:sz w:val="22"/>
          <w:szCs w:val="22"/>
        </w:rPr>
        <w:t>:</w:t>
      </w:r>
    </w:p>
    <w:p w:rsidR="002043B9" w:rsidRDefault="002043B9" w:rsidP="002043B9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75582096" wp14:editId="50E72363">
            <wp:extent cx="2011680" cy="1333500"/>
            <wp:effectExtent l="0" t="0" r="762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168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>nebo sifonen</w:t>
      </w:r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podnulové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(Meat room)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čelní moduly,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0C6FE5">
        <w:rPr>
          <w:sz w:val="22"/>
          <w:szCs w:val="22"/>
        </w:rPr>
        <w:t xml:space="preserve">ryby,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r w:rsidR="008F7C65" w:rsidRPr="002875BA">
        <w:rPr>
          <w:sz w:val="22"/>
          <w:szCs w:val="22"/>
        </w:rPr>
        <w:t>roll-in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až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 xml:space="preserve">Mrazicí vany s prosklennými víky budou </w:t>
      </w:r>
      <w:r>
        <w:rPr>
          <w:b/>
          <w:sz w:val="22"/>
          <w:szCs w:val="22"/>
        </w:rPr>
        <w:t xml:space="preserve">typu </w:t>
      </w:r>
      <w:r w:rsidRPr="00F00A7F">
        <w:rPr>
          <w:b/>
          <w:sz w:val="22"/>
          <w:szCs w:val="22"/>
        </w:rPr>
        <w:t xml:space="preserve">plug-in s chladivem R290, </w:t>
      </w:r>
      <w:r w:rsidR="001224DB">
        <w:rPr>
          <w:b/>
          <w:sz w:val="22"/>
          <w:szCs w:val="22"/>
        </w:rPr>
        <w:t xml:space="preserve">čelní moduly a </w:t>
      </w:r>
      <w:r w:rsidR="00020D8E">
        <w:rPr>
          <w:b/>
          <w:sz w:val="22"/>
          <w:szCs w:val="22"/>
        </w:rPr>
        <w:t>9</w:t>
      </w:r>
      <w:r w:rsidR="001224DB">
        <w:rPr>
          <w:b/>
          <w:sz w:val="22"/>
          <w:szCs w:val="22"/>
        </w:rPr>
        <w:t xml:space="preserve"> modulů 250 bude přepínatelných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</w:p>
    <w:p w:rsidR="002043B9" w:rsidRPr="00DE1B1E" w:rsidRDefault="002043B9" w:rsidP="002043B9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>Požadavky na prosklenné dveře pro chladicí nábytek :</w:t>
      </w:r>
    </w:p>
    <w:p w:rsidR="002043B9" w:rsidRPr="00A4381D" w:rsidRDefault="002043B9" w:rsidP="002043B9">
      <w:pPr>
        <w:pStyle w:val="Zkladntext"/>
        <w:jc w:val="both"/>
        <w:rPr>
          <w:b/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rel.vlhkosti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koef.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043B9" w:rsidRPr="0028150B" w:rsidRDefault="002043B9" w:rsidP="002043B9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Dvojité prosklenní, fce zablokování otevřených dveří pro zaskladňování zboží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</w:t>
            </w:r>
            <w:r w:rsidR="00E22927">
              <w:rPr>
                <w:sz w:val="20"/>
              </w:rPr>
              <w:t>00-1200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22927">
              <w:rPr>
                <w:sz w:val="20"/>
              </w:rPr>
              <w:t>spodní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E11DFF">
              <w:rPr>
                <w:sz w:val="20"/>
              </w:rPr>
              <w:t xml:space="preserve">2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600+650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(warm white)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(warm white)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Cenovkové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Plexi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11DFF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>, barva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Motorové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r w:rsidR="00020D8E">
              <w:rPr>
                <w:sz w:val="20"/>
              </w:rPr>
              <w:t>nábytkuk</w:t>
            </w:r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+ Roll-in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warm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Dveře, čelní moduly rolety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Nerez 4</w:t>
            </w:r>
            <w:r w:rsidR="00F74A78">
              <w:rPr>
                <w:sz w:val="20"/>
              </w:rPr>
              <w:t>+1 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(red)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  <w:r w:rsidR="00F74A78">
              <w:rPr>
                <w:sz w:val="20"/>
              </w:rPr>
              <w:t xml:space="preserve">, </w:t>
            </w:r>
            <w:r>
              <w:rPr>
                <w:sz w:val="20"/>
              </w:rPr>
              <w:t>čelní 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Mrazicí</w:t>
      </w:r>
      <w:r w:rsidR="008F7C65" w:rsidRPr="00353986">
        <w:rPr>
          <w:b/>
          <w:sz w:val="26"/>
          <w:szCs w:val="26"/>
        </w:rPr>
        <w:t xml:space="preserve"> nábytek pro mražené potraviny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04667A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vana</w:t>
            </w:r>
            <w:r w:rsidR="002F6C82">
              <w:rPr>
                <w:b/>
                <w:bCs/>
                <w:sz w:val="20"/>
              </w:rPr>
              <w:t xml:space="preserve">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(cold white)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posuvná prosklenná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</w:t>
            </w:r>
            <w:r w:rsidR="00020D8E">
              <w:rPr>
                <w:sz w:val="20"/>
              </w:rPr>
              <w:t xml:space="preserve"> s prosklením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</w:t>
            </w:r>
            <w:r w:rsidR="00020D8E">
              <w:rPr>
                <w:sz w:val="20"/>
              </w:rPr>
              <w:t>suvná víka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cold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cold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CANOPY</w:t>
            </w:r>
            <w:r>
              <w:rPr>
                <w:sz w:val="20"/>
              </w:rPr>
              <w:t xml:space="preserve"> + SLOUPKY</w:t>
            </w:r>
            <w:r w:rsidR="00F44D41">
              <w:rPr>
                <w:sz w:val="20"/>
              </w:rPr>
              <w:t xml:space="preserve"> DVEŘÍ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Pantové prosklenné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Prosklenné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nábytek </w:t>
      </w:r>
      <w:r>
        <w:rPr>
          <w:b/>
          <w:sz w:val="26"/>
          <w:szCs w:val="26"/>
        </w:rPr>
        <w:t xml:space="preserve"> (plug-in)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>, sestavitelné zádami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020D8E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některé moduly dle specifikace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36D33" w:rsidRDefault="00020D8E" w:rsidP="004C7EE9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Moduly  210, 250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(cold white)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posuvná prosklenná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integrovaný vnitřní drátěnný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r w:rsidR="004C7EE9">
              <w:rPr>
                <w:sz w:val="20"/>
              </w:rPr>
              <w:t xml:space="preserve">cenovkových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Filtr-dehydrátory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Hermetické scroll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parotěsnosti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Armaflex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Armaflex.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„real time“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 w:firstRow="1" w:lastRow="0" w:firstColumn="1" w:lastColumn="0" w:noHBand="0" w:noVBand="1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Základní specifikace požadavků na silové elektrické připojení chladicí technologie a návaznosti na MaR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r>
        <w:rPr>
          <w:b/>
          <w:sz w:val="26"/>
          <w:szCs w:val="26"/>
        </w:rPr>
        <w:t>MaR</w:t>
      </w:r>
      <w:bookmarkEnd w:id="54"/>
      <w:bookmarkEnd w:id="55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>alarmové relé (svorkovnice s nápisem EZS) s bezpotenciálovými kontakty 230V/50Hz/2A pro spínání poruhy.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>Všechny ochrané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Zajistit IT pripojení (tedy definovat IP adresu, masku a gateway)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odkapům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(Armaflex),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J</w:t>
      </w:r>
      <w:r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Sprinklery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6D8F" w:rsidRDefault="005C6D8F">
      <w:r>
        <w:separator/>
      </w:r>
    </w:p>
  </w:endnote>
  <w:endnote w:type="continuationSeparator" w:id="0">
    <w:p w:rsidR="005C6D8F" w:rsidRDefault="005C6D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7B1" w:rsidRDefault="008467B1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12</w:t>
    </w:r>
    <w:r>
      <w:rPr>
        <w:rStyle w:val="slostrnky"/>
      </w:rPr>
      <w:fldChar w:fldCharType="end"/>
    </w:r>
  </w:p>
  <w:p w:rsidR="008467B1" w:rsidRDefault="008467B1" w:rsidP="008B6BF8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7B1" w:rsidRDefault="008467B1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F2835">
      <w:rPr>
        <w:noProof/>
      </w:rPr>
      <w:t>24</w:t>
    </w:r>
    <w:r>
      <w:fldChar w:fldCharType="end"/>
    </w:r>
  </w:p>
  <w:p w:rsidR="008467B1" w:rsidRDefault="008467B1" w:rsidP="008B6BF8">
    <w:pPr>
      <w:pStyle w:val="Zpat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7B1" w:rsidRDefault="008467B1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F2835">
      <w:rPr>
        <w:noProof/>
      </w:rPr>
      <w:t>1</w:t>
    </w:r>
    <w:r>
      <w:fldChar w:fldCharType="end"/>
    </w:r>
  </w:p>
  <w:p w:rsidR="008467B1" w:rsidRDefault="008467B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6D8F" w:rsidRDefault="005C6D8F">
      <w:r>
        <w:separator/>
      </w:r>
    </w:p>
  </w:footnote>
  <w:footnote w:type="continuationSeparator" w:id="0">
    <w:p w:rsidR="005C6D8F" w:rsidRDefault="005C6D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7B1" w:rsidRPr="00DF72C9" w:rsidRDefault="008467B1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35ECFF07" wp14:editId="600088C8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 xml:space="preserve">Makro </w:t>
    </w:r>
    <w:r w:rsidRPr="008467B1">
      <w:rPr>
        <w:b/>
        <w:sz w:val="22"/>
        <w:szCs w:val="22"/>
      </w:rPr>
      <w:t>České Budějovice</w:t>
    </w:r>
  </w:p>
  <w:p w:rsidR="008467B1" w:rsidRDefault="008467B1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  <w:t>Remodelling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7B1" w:rsidRPr="00DF72C9" w:rsidRDefault="008467B1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C65"/>
    <w:rsid w:val="00020D8E"/>
    <w:rsid w:val="000278FB"/>
    <w:rsid w:val="0004667A"/>
    <w:rsid w:val="00075BF9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D2C3C"/>
    <w:rsid w:val="001F6D22"/>
    <w:rsid w:val="002043B9"/>
    <w:rsid w:val="002139F4"/>
    <w:rsid w:val="002156C6"/>
    <w:rsid w:val="00216EDF"/>
    <w:rsid w:val="00233AFC"/>
    <w:rsid w:val="002371D7"/>
    <w:rsid w:val="00237D82"/>
    <w:rsid w:val="002875BA"/>
    <w:rsid w:val="0029075A"/>
    <w:rsid w:val="002914F6"/>
    <w:rsid w:val="00291DC4"/>
    <w:rsid w:val="002B3D15"/>
    <w:rsid w:val="002C644A"/>
    <w:rsid w:val="002E6745"/>
    <w:rsid w:val="002F2835"/>
    <w:rsid w:val="002F6C82"/>
    <w:rsid w:val="00307BEB"/>
    <w:rsid w:val="00320BB4"/>
    <w:rsid w:val="00336DCD"/>
    <w:rsid w:val="00350E42"/>
    <w:rsid w:val="00371CA7"/>
    <w:rsid w:val="0037703A"/>
    <w:rsid w:val="003A518E"/>
    <w:rsid w:val="003A77BB"/>
    <w:rsid w:val="003C02E6"/>
    <w:rsid w:val="003E0C21"/>
    <w:rsid w:val="00417730"/>
    <w:rsid w:val="00430DFD"/>
    <w:rsid w:val="0049282A"/>
    <w:rsid w:val="004A4CFB"/>
    <w:rsid w:val="004C7EE9"/>
    <w:rsid w:val="00585AE0"/>
    <w:rsid w:val="005B3AA9"/>
    <w:rsid w:val="005C6D8F"/>
    <w:rsid w:val="005D3AA8"/>
    <w:rsid w:val="005E5051"/>
    <w:rsid w:val="005F1C03"/>
    <w:rsid w:val="00633853"/>
    <w:rsid w:val="00651A3F"/>
    <w:rsid w:val="00667D9F"/>
    <w:rsid w:val="006B3DCA"/>
    <w:rsid w:val="006C0D2D"/>
    <w:rsid w:val="006F05C3"/>
    <w:rsid w:val="007040DD"/>
    <w:rsid w:val="00713950"/>
    <w:rsid w:val="00724142"/>
    <w:rsid w:val="00732FD0"/>
    <w:rsid w:val="0073595F"/>
    <w:rsid w:val="00760413"/>
    <w:rsid w:val="0078652F"/>
    <w:rsid w:val="007B2D17"/>
    <w:rsid w:val="007F6E68"/>
    <w:rsid w:val="008113F0"/>
    <w:rsid w:val="0084042C"/>
    <w:rsid w:val="00845FFF"/>
    <w:rsid w:val="008467B1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8090C"/>
    <w:rsid w:val="009B1CF4"/>
    <w:rsid w:val="009B31B5"/>
    <w:rsid w:val="009C4759"/>
    <w:rsid w:val="009E7117"/>
    <w:rsid w:val="009F510C"/>
    <w:rsid w:val="00A16682"/>
    <w:rsid w:val="00A250CD"/>
    <w:rsid w:val="00A51756"/>
    <w:rsid w:val="00AB3A80"/>
    <w:rsid w:val="00AB5CC5"/>
    <w:rsid w:val="00AD68EA"/>
    <w:rsid w:val="00AE08D6"/>
    <w:rsid w:val="00B0362D"/>
    <w:rsid w:val="00B0387F"/>
    <w:rsid w:val="00B50479"/>
    <w:rsid w:val="00B65E13"/>
    <w:rsid w:val="00B7140B"/>
    <w:rsid w:val="00B804BC"/>
    <w:rsid w:val="00B8268F"/>
    <w:rsid w:val="00BA02E3"/>
    <w:rsid w:val="00BB434B"/>
    <w:rsid w:val="00BB5AA2"/>
    <w:rsid w:val="00BD6E85"/>
    <w:rsid w:val="00BE2961"/>
    <w:rsid w:val="00C24BB9"/>
    <w:rsid w:val="00C5199B"/>
    <w:rsid w:val="00CA5111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8058E"/>
    <w:rsid w:val="00EF3194"/>
    <w:rsid w:val="00EF5F22"/>
    <w:rsid w:val="00F17836"/>
    <w:rsid w:val="00F3138F"/>
    <w:rsid w:val="00F44D41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C41CEE-8BE6-4FE2-B66E-C8AD685353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6360</Words>
  <Characters>37526</Characters>
  <Application>Microsoft Office Word</Application>
  <DocSecurity>0</DocSecurity>
  <Lines>312</Lines>
  <Paragraphs>87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Hejny, Ladislav</cp:lastModifiedBy>
  <cp:revision>3</cp:revision>
  <dcterms:created xsi:type="dcterms:W3CDTF">2020-11-10T21:08:00Z</dcterms:created>
  <dcterms:modified xsi:type="dcterms:W3CDTF">2020-11-10T21:08:00Z</dcterms:modified>
</cp:coreProperties>
</file>