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18" w:rsidRPr="00EA3E22" w:rsidRDefault="00124232">
      <w:pPr>
        <w:pStyle w:val="Standard"/>
        <w:pBdr>
          <w:bottom w:val="single" w:sz="18" w:space="0" w:color="215868"/>
        </w:pBdr>
        <w:ind w:left="-709"/>
        <w:jc w:val="center"/>
        <w:rPr>
          <w:rFonts w:ascii="Cambria" w:eastAsia="Arial" w:hAnsi="Cambria" w:cs="Times New Roman"/>
          <w:b/>
          <w:color w:val="00000A"/>
          <w:sz w:val="32"/>
          <w:szCs w:val="28"/>
          <w:shd w:val="clear" w:color="auto" w:fill="FFFFFF"/>
        </w:rPr>
      </w:pPr>
      <w:r w:rsidRPr="00EA3E22">
        <w:rPr>
          <w:rFonts w:ascii="Cambria" w:eastAsia="Arial" w:hAnsi="Cambria" w:cs="Times New Roman"/>
          <w:b/>
          <w:color w:val="00000A"/>
          <w:sz w:val="32"/>
          <w:szCs w:val="28"/>
          <w:shd w:val="clear" w:color="auto" w:fill="FFFFFF"/>
        </w:rPr>
        <w:t>SPECIFIKACE PŘEDMĚTU PLNĚNÍ</w:t>
      </w:r>
    </w:p>
    <w:p w:rsidR="006E7318" w:rsidRPr="00EA3E22" w:rsidRDefault="006E7318">
      <w:pPr>
        <w:pStyle w:val="Standard"/>
        <w:spacing w:line="240" w:lineRule="exact"/>
        <w:jc w:val="center"/>
        <w:rPr>
          <w:rFonts w:ascii="Cambria" w:eastAsia="Arial" w:hAnsi="Cambria" w:cs="Times New Roman"/>
          <w:b/>
          <w:color w:val="00000A"/>
          <w:sz w:val="28"/>
          <w:shd w:val="clear" w:color="auto" w:fill="FFFFFF"/>
        </w:rPr>
      </w:pPr>
    </w:p>
    <w:p w:rsidR="006E7318" w:rsidRPr="004342A6" w:rsidRDefault="004342A6">
      <w:pPr>
        <w:pStyle w:val="Standard"/>
        <w:spacing w:line="240" w:lineRule="exact"/>
        <w:jc w:val="center"/>
        <w:rPr>
          <w:rFonts w:ascii="Cambria" w:eastAsia="Arial" w:hAnsi="Cambria" w:cs="Times New Roman"/>
          <w:i/>
          <w:color w:val="00000A"/>
          <w:shd w:val="clear" w:color="auto" w:fill="FFFFFF"/>
        </w:rPr>
      </w:pPr>
      <w:r w:rsidRPr="004342A6">
        <w:rPr>
          <w:rFonts w:ascii="Cambria" w:eastAsia="Arial" w:hAnsi="Cambria" w:cs="Times New Roman"/>
          <w:i/>
          <w:color w:val="00000A"/>
          <w:shd w:val="clear" w:color="auto" w:fill="FFFFFF"/>
        </w:rPr>
        <w:t xml:space="preserve">„Úspory vody ve společnosti </w:t>
      </w:r>
      <w:proofErr w:type="spellStart"/>
      <w:r w:rsidRPr="004342A6">
        <w:rPr>
          <w:rFonts w:ascii="Cambria" w:eastAsia="Arial" w:hAnsi="Cambria" w:cs="Times New Roman"/>
          <w:i/>
          <w:color w:val="00000A"/>
          <w:shd w:val="clear" w:color="auto" w:fill="FFFFFF"/>
        </w:rPr>
        <w:t>CarTec</w:t>
      </w:r>
      <w:proofErr w:type="spellEnd"/>
      <w:r w:rsidRPr="004342A6">
        <w:rPr>
          <w:rFonts w:ascii="Cambria" w:eastAsia="Arial" w:hAnsi="Cambria" w:cs="Times New Roman"/>
          <w:i/>
          <w:color w:val="00000A"/>
          <w:shd w:val="clear" w:color="auto" w:fill="FFFFFF"/>
        </w:rPr>
        <w:t xml:space="preserve"> Liberec, s.r.o.“</w:t>
      </w:r>
    </w:p>
    <w:p w:rsidR="00FF00C5" w:rsidRPr="00EA3E22" w:rsidRDefault="00FF00C5">
      <w:pPr>
        <w:pStyle w:val="Standard"/>
        <w:spacing w:line="276" w:lineRule="exact"/>
        <w:jc w:val="center"/>
        <w:rPr>
          <w:rFonts w:ascii="Cambria" w:eastAsia="Times New Roman" w:hAnsi="Cambria" w:cs="Times New Roman"/>
          <w:b/>
          <w:color w:val="00000A"/>
          <w:shd w:val="clear" w:color="auto" w:fill="FFFFFF"/>
        </w:rPr>
      </w:pPr>
    </w:p>
    <w:tbl>
      <w:tblPr>
        <w:tblW w:w="10348" w:type="dxa"/>
        <w:tblInd w:w="-68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28"/>
        <w:gridCol w:w="2551"/>
        <w:gridCol w:w="3969"/>
      </w:tblGrid>
      <w:tr w:rsidR="006E7318" w:rsidRPr="00EA3E22" w:rsidTr="008D34B5">
        <w:trPr>
          <w:cantSplit/>
          <w:trHeight w:val="539"/>
        </w:trPr>
        <w:tc>
          <w:tcPr>
            <w:tcW w:w="10348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31849B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E7318" w:rsidRPr="00EA3E22" w:rsidRDefault="00685EEE" w:rsidP="00311D9A">
            <w:pPr>
              <w:pStyle w:val="Standard"/>
              <w:keepNext/>
              <w:jc w:val="center"/>
              <w:rPr>
                <w:rFonts w:ascii="Cambria" w:hAnsi="Cambria"/>
                <w:b/>
                <w:caps/>
                <w:shadow/>
                <w:color w:val="FFFFFF"/>
                <w:sz w:val="28"/>
                <w:szCs w:val="32"/>
              </w:rPr>
            </w:pPr>
            <w:r>
              <w:rPr>
                <w:rFonts w:ascii="Cambria" w:hAnsi="Cambria"/>
                <w:b/>
                <w:caps/>
                <w:shadow/>
                <w:color w:val="FFFFFF"/>
                <w:sz w:val="28"/>
                <w:szCs w:val="32"/>
              </w:rPr>
              <w:t>Autom</w:t>
            </w:r>
            <w:r w:rsidR="00311D9A">
              <w:rPr>
                <w:rFonts w:ascii="Cambria" w:hAnsi="Cambria"/>
                <w:b/>
                <w:caps/>
                <w:shadow/>
                <w:color w:val="FFFFFF"/>
                <w:sz w:val="28"/>
                <w:szCs w:val="32"/>
              </w:rPr>
              <w:t>atická mycí linka</w:t>
            </w:r>
            <w:r w:rsidR="00DE72A7">
              <w:rPr>
                <w:rFonts w:ascii="Cambria" w:hAnsi="Cambria"/>
                <w:b/>
                <w:caps/>
                <w:shadow/>
                <w:color w:val="FFFFFF"/>
                <w:sz w:val="28"/>
                <w:szCs w:val="32"/>
              </w:rPr>
              <w:t xml:space="preserve"> včetně čistírny odpadních vod</w:t>
            </w:r>
          </w:p>
        </w:tc>
      </w:tr>
      <w:tr w:rsidR="006E7318" w:rsidRPr="00EA3E22" w:rsidTr="008D34B5">
        <w:trPr>
          <w:cantSplit/>
          <w:trHeight w:val="539"/>
        </w:trPr>
        <w:tc>
          <w:tcPr>
            <w:tcW w:w="6379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E7318" w:rsidRPr="00EA3E22" w:rsidRDefault="00124232" w:rsidP="001E1B64">
            <w:pPr>
              <w:pStyle w:val="Standard"/>
              <w:ind w:left="108"/>
              <w:rPr>
                <w:rFonts w:ascii="Cambria" w:hAnsi="Cambria"/>
                <w:b/>
                <w:bCs/>
                <w:sz w:val="22"/>
                <w:szCs w:val="28"/>
              </w:rPr>
            </w:pPr>
            <w:r w:rsidRPr="00EA3E22">
              <w:rPr>
                <w:rFonts w:ascii="Cambria" w:hAnsi="Cambria"/>
                <w:b/>
                <w:bCs/>
                <w:sz w:val="22"/>
                <w:szCs w:val="28"/>
              </w:rPr>
              <w:t>Obchodní název nabízeného plnění:</w:t>
            </w:r>
          </w:p>
        </w:tc>
        <w:tc>
          <w:tcPr>
            <w:tcW w:w="396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E7318" w:rsidRPr="00EA3E22" w:rsidRDefault="00FB1BD3">
            <w:pPr>
              <w:pStyle w:val="Standard"/>
              <w:spacing w:line="240" w:lineRule="exact"/>
              <w:jc w:val="center"/>
              <w:rPr>
                <w:rFonts w:ascii="Cambria" w:hAnsi="Cambria"/>
              </w:rPr>
            </w:pPr>
            <w:r w:rsidRPr="00EA3E22">
              <w:rPr>
                <w:rFonts w:ascii="Cambria" w:eastAsia="Calibri" w:hAnsi="Cambria" w:cs="Times New Roman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…………….</w:t>
            </w:r>
            <w:r w:rsidRPr="00EA3E22">
              <w:rPr>
                <w:rFonts w:ascii="Cambria" w:eastAsia="Calibri" w:hAnsi="Cambria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Pr="00EA3E22">
              <w:rPr>
                <w:rFonts w:ascii="Cambria" w:eastAsia="Calibri" w:hAnsi="Cambria" w:cs="Times New Roman"/>
                <w:i/>
                <w:color w:val="000000" w:themeColor="text1"/>
                <w:sz w:val="22"/>
                <w:szCs w:val="22"/>
                <w:shd w:val="clear" w:color="auto" w:fill="FFFFFF"/>
              </w:rPr>
              <w:t>doplní účastník</w:t>
            </w:r>
            <w:r w:rsidRPr="00EA3E22">
              <w:rPr>
                <w:rFonts w:ascii="Cambria" w:eastAsia="Calibri" w:hAnsi="Cambria" w:cs="Times New Roman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6E7318" w:rsidRPr="00EA3E22" w:rsidTr="00F71700">
        <w:trPr>
          <w:cantSplit/>
          <w:trHeight w:val="250"/>
        </w:trPr>
        <w:tc>
          <w:tcPr>
            <w:tcW w:w="3828" w:type="dxa"/>
            <w:tcBorders>
              <w:top w:val="single" w:sz="18" w:space="0" w:color="00000A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E7318" w:rsidRPr="00EA3E22" w:rsidRDefault="00124232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8"/>
              </w:rPr>
            </w:pPr>
            <w:r w:rsidRPr="00EA3E22">
              <w:rPr>
                <w:rFonts w:ascii="Cambria" w:hAnsi="Cambria"/>
                <w:b/>
                <w:bCs/>
                <w:sz w:val="22"/>
                <w:szCs w:val="28"/>
              </w:rPr>
              <w:t>Požadovaný parametr</w:t>
            </w:r>
          </w:p>
        </w:tc>
        <w:tc>
          <w:tcPr>
            <w:tcW w:w="2551" w:type="dxa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E7318" w:rsidRPr="00EA3E22" w:rsidRDefault="00124232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8"/>
              </w:rPr>
            </w:pPr>
            <w:r w:rsidRPr="00EA3E22">
              <w:rPr>
                <w:rFonts w:ascii="Cambria" w:hAnsi="Cambria"/>
                <w:b/>
                <w:bCs/>
                <w:sz w:val="22"/>
                <w:szCs w:val="28"/>
              </w:rPr>
              <w:t>Požadovaná hodnota</w:t>
            </w:r>
          </w:p>
        </w:tc>
        <w:tc>
          <w:tcPr>
            <w:tcW w:w="3969" w:type="dxa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E7318" w:rsidRPr="00EA3E22" w:rsidRDefault="00124232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8"/>
              </w:rPr>
            </w:pPr>
            <w:r w:rsidRPr="00EA3E22">
              <w:rPr>
                <w:rFonts w:ascii="Cambria" w:hAnsi="Cambria"/>
                <w:b/>
                <w:bCs/>
                <w:sz w:val="22"/>
                <w:szCs w:val="28"/>
              </w:rPr>
              <w:t>Hodnota dle nabídky účastníka</w:t>
            </w:r>
          </w:p>
        </w:tc>
      </w:tr>
      <w:tr w:rsidR="00C61437" w:rsidRPr="00EA3E22" w:rsidTr="00F71700">
        <w:trPr>
          <w:cantSplit/>
          <w:trHeight w:val="456"/>
        </w:trPr>
        <w:tc>
          <w:tcPr>
            <w:tcW w:w="3828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61437" w:rsidRPr="00DE72A7" w:rsidRDefault="00DE72A7" w:rsidP="00C61437">
            <w:pPr>
              <w:pStyle w:val="Standard"/>
              <w:spacing w:line="240" w:lineRule="exact"/>
              <w:ind w:left="108" w:right="171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 w:rsidRPr="00DE72A7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Maximální výška mycí linky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61437" w:rsidRPr="00685EEE" w:rsidRDefault="00DE72A7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highlight w:val="cyan"/>
              </w:rPr>
            </w:pPr>
            <w:r w:rsidRPr="00DE72A7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3,18 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61437" w:rsidRPr="00DE72A7" w:rsidRDefault="00C61437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</w:p>
        </w:tc>
      </w:tr>
      <w:tr w:rsidR="00003885" w:rsidRPr="00EA3E22" w:rsidTr="00F71700">
        <w:trPr>
          <w:cantSplit/>
          <w:trHeight w:val="456"/>
        </w:trPr>
        <w:tc>
          <w:tcPr>
            <w:tcW w:w="3828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61437" w:rsidRPr="00DE72A7" w:rsidRDefault="00DE72A7" w:rsidP="00DE72A7">
            <w:pPr>
              <w:pStyle w:val="Standard"/>
              <w:spacing w:line="240" w:lineRule="exact"/>
              <w:ind w:left="108" w:right="171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v</w:t>
            </w:r>
            <w:r w:rsidRPr="00DE72A7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ý</w:t>
            </w:r>
            <w:r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ška mytého vozidla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003885" w:rsidRPr="00685EEE" w:rsidRDefault="00DE72A7" w:rsidP="00DE72A7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highlight w:val="cyan"/>
              </w:rPr>
            </w:pPr>
            <w:r w:rsidRPr="00DE72A7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Až 2,4 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003885" w:rsidRPr="00DE72A7" w:rsidRDefault="00003885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</w:p>
        </w:tc>
      </w:tr>
      <w:tr w:rsidR="006E7318" w:rsidRPr="00EA3E22" w:rsidTr="00F71700">
        <w:trPr>
          <w:cantSplit/>
          <w:trHeight w:val="361"/>
        </w:trPr>
        <w:tc>
          <w:tcPr>
            <w:tcW w:w="3828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E7318" w:rsidRPr="00DE72A7" w:rsidRDefault="00DE72A7" w:rsidP="00EA3E22">
            <w:pPr>
              <w:pStyle w:val="Standard"/>
              <w:spacing w:line="240" w:lineRule="exact"/>
              <w:ind w:left="108" w:right="171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Šířka mytého vozidla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E7318" w:rsidRPr="00311D9A" w:rsidRDefault="00DE72A7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 w:rsidRPr="00DE72A7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Až 2,48 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E7318" w:rsidRPr="00DE72A7" w:rsidRDefault="006E7318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</w:p>
        </w:tc>
      </w:tr>
      <w:tr w:rsidR="0030676A" w:rsidRPr="00EA3E22" w:rsidTr="00F71700">
        <w:trPr>
          <w:cantSplit/>
          <w:trHeight w:val="361"/>
        </w:trPr>
        <w:tc>
          <w:tcPr>
            <w:tcW w:w="3828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30676A" w:rsidRPr="00DE72A7" w:rsidRDefault="00DE72A7" w:rsidP="002E0B12">
            <w:pPr>
              <w:pStyle w:val="Standard"/>
              <w:spacing w:line="240" w:lineRule="exact"/>
              <w:ind w:left="108" w:right="171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 w:rsidRPr="00DE72A7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rám vyrobený z žárově zinkované oceli, povrchová úprava práškovou barvou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2E0B12" w:rsidRPr="00311D9A" w:rsidRDefault="00DE72A7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30676A" w:rsidRPr="00DE72A7" w:rsidRDefault="0030676A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</w:p>
        </w:tc>
      </w:tr>
      <w:tr w:rsidR="002E0B12" w:rsidRPr="00EA3E22" w:rsidTr="00F71700">
        <w:trPr>
          <w:cantSplit/>
          <w:trHeight w:val="361"/>
        </w:trPr>
        <w:tc>
          <w:tcPr>
            <w:tcW w:w="3828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2E0B12" w:rsidRPr="00DE72A7" w:rsidRDefault="00DE72A7" w:rsidP="00EA3E22">
            <w:pPr>
              <w:pStyle w:val="Standard"/>
              <w:spacing w:line="240" w:lineRule="exact"/>
              <w:ind w:left="108" w:right="171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 xml:space="preserve">ovládací panel s displejem, </w:t>
            </w:r>
            <w:r w:rsidRPr="00DE72A7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ovládací panel (menu</w:t>
            </w:r>
            <w:r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 xml:space="preserve">) lokalizován v českém jazyce, </w:t>
            </w:r>
            <w:r w:rsidRPr="00DE72A7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možnost volby mycího programu uživat</w:t>
            </w:r>
            <w:r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 xml:space="preserve">elem z menu ovládacího panelu, </w:t>
            </w:r>
            <w:r w:rsidRPr="00DE72A7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počítadla mycích cyklů, a to denní a celkové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2E0B12" w:rsidRDefault="00DE72A7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2E0B12" w:rsidRPr="00DE72A7" w:rsidRDefault="002E0B12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</w:p>
        </w:tc>
      </w:tr>
      <w:tr w:rsidR="00C90A7A" w:rsidRPr="00EA3E22" w:rsidTr="00F71700">
        <w:trPr>
          <w:cantSplit/>
          <w:trHeight w:val="361"/>
        </w:trPr>
        <w:tc>
          <w:tcPr>
            <w:tcW w:w="3828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90A7A" w:rsidRPr="00DE72A7" w:rsidRDefault="00DE72A7" w:rsidP="00DE72A7">
            <w:pPr>
              <w:pStyle w:val="Standard"/>
              <w:spacing w:line="240" w:lineRule="exact"/>
              <w:ind w:left="108" w:right="171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 w:rsidRPr="00DE72A7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pevné boční sušení, vodorovná sušící lišta výklopná minimálně do 30</w:t>
            </w:r>
            <w:r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°</w:t>
            </w:r>
            <w:r w:rsidRPr="00DE72A7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, sada fotobuněk umístěných na vodorovné liště pro kopírování tvaru vozidel a zamezující případné kolizi zařízení s atypickými nástavbami vozidel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90A7A" w:rsidRDefault="00DE72A7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C90A7A" w:rsidRPr="00DE72A7" w:rsidRDefault="00C90A7A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</w:p>
        </w:tc>
      </w:tr>
      <w:tr w:rsidR="00DE72A7" w:rsidRPr="00EA3E22" w:rsidTr="00477C34">
        <w:trPr>
          <w:cantSplit/>
          <w:trHeight w:val="423"/>
        </w:trPr>
        <w:tc>
          <w:tcPr>
            <w:tcW w:w="3828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Pr="00DE72A7" w:rsidRDefault="00DE72A7" w:rsidP="00311D9A">
            <w:pPr>
              <w:pStyle w:val="Standard"/>
              <w:spacing w:line="240" w:lineRule="exact"/>
              <w:ind w:left="108" w:right="171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 w:rsidRPr="00DE72A7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bezpečnostní systém proti pádu vodorovné sušící lišty na vozidlo v případě prasknutí řemene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Default="00DE72A7" w:rsidP="00477C34">
            <w:pPr>
              <w:jc w:val="center"/>
            </w:pPr>
            <w:r w:rsidRPr="003A448A">
              <w:rPr>
                <w:rFonts w:ascii="Cambria" w:hAnsi="Cambria" w:cs="Times New Roman"/>
                <w:color w:val="000000"/>
                <w:sz w:val="22"/>
              </w:rPr>
              <w:t>Ano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Pr="00DE72A7" w:rsidRDefault="00DE72A7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</w:p>
        </w:tc>
      </w:tr>
      <w:tr w:rsidR="00DE72A7" w:rsidRPr="00EA3E22" w:rsidTr="00477C34">
        <w:trPr>
          <w:cantSplit/>
          <w:trHeight w:val="423"/>
        </w:trPr>
        <w:tc>
          <w:tcPr>
            <w:tcW w:w="3828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Pr="00DE72A7" w:rsidRDefault="00DE72A7" w:rsidP="00DE72A7">
            <w:pPr>
              <w:pStyle w:val="Standard"/>
              <w:spacing w:line="240" w:lineRule="exact"/>
              <w:ind w:left="108" w:right="171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 w:rsidRPr="00DE72A7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naklápění bočních kartáčů ve dvou pracovních polohách s jejich blokací, teleskopické mytí kol, kartáče pro mytí kol minimální velikosti 21“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Default="00DE72A7" w:rsidP="00477C34">
            <w:pPr>
              <w:jc w:val="center"/>
            </w:pPr>
            <w:r w:rsidRPr="003A448A">
              <w:rPr>
                <w:rFonts w:ascii="Cambria" w:hAnsi="Cambria" w:cs="Times New Roman"/>
                <w:color w:val="000000"/>
                <w:sz w:val="22"/>
              </w:rPr>
              <w:t>Ano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Pr="00DE72A7" w:rsidRDefault="00DE72A7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</w:p>
        </w:tc>
      </w:tr>
      <w:tr w:rsidR="00DE72A7" w:rsidRPr="00EA3E22" w:rsidTr="00477C34">
        <w:trPr>
          <w:cantSplit/>
          <w:trHeight w:val="423"/>
        </w:trPr>
        <w:tc>
          <w:tcPr>
            <w:tcW w:w="3828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Pr="00DE72A7" w:rsidRDefault="00DE72A7" w:rsidP="00DE72A7">
            <w:pPr>
              <w:pStyle w:val="Standard"/>
              <w:spacing w:line="240" w:lineRule="exact"/>
              <w:ind w:left="108" w:right="171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 w:rsidRPr="00DE72A7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vysokotlaké mytí boků vozidla, vysokotlaké mytí střechy vozidla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Default="00DE72A7" w:rsidP="00477C34">
            <w:pPr>
              <w:jc w:val="center"/>
            </w:pPr>
            <w:r w:rsidRPr="003A448A">
              <w:rPr>
                <w:rFonts w:ascii="Cambria" w:hAnsi="Cambria" w:cs="Times New Roman"/>
                <w:color w:val="000000"/>
                <w:sz w:val="22"/>
              </w:rPr>
              <w:t>Ano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Pr="00DE72A7" w:rsidRDefault="00DE72A7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</w:p>
        </w:tc>
      </w:tr>
      <w:tr w:rsidR="00DE72A7" w:rsidRPr="00EA3E22" w:rsidTr="00477C34">
        <w:trPr>
          <w:cantSplit/>
          <w:trHeight w:val="423"/>
        </w:trPr>
        <w:tc>
          <w:tcPr>
            <w:tcW w:w="3828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Pr="00DE72A7" w:rsidRDefault="00DE72A7" w:rsidP="00DE72A7">
            <w:pPr>
              <w:pStyle w:val="Standard"/>
              <w:spacing w:line="240" w:lineRule="exact"/>
              <w:ind w:left="108" w:right="171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 w:rsidRPr="00DE72A7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vyrovnávací nádrž umístěná na rámu vysokotlakých čerpadel s automatickým dopuštěním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Default="00DE72A7" w:rsidP="00477C34">
            <w:pPr>
              <w:jc w:val="center"/>
            </w:pPr>
            <w:r w:rsidRPr="003A448A">
              <w:rPr>
                <w:rFonts w:ascii="Cambria" w:hAnsi="Cambria" w:cs="Times New Roman"/>
                <w:color w:val="000000"/>
                <w:sz w:val="22"/>
              </w:rPr>
              <w:t>Ano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Pr="00DE72A7" w:rsidRDefault="00DE72A7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</w:p>
        </w:tc>
      </w:tr>
      <w:tr w:rsidR="00DE72A7" w:rsidRPr="00EA3E22" w:rsidTr="00477C34">
        <w:trPr>
          <w:cantSplit/>
          <w:trHeight w:val="415"/>
        </w:trPr>
        <w:tc>
          <w:tcPr>
            <w:tcW w:w="3828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Pr="00DE72A7" w:rsidRDefault="00DE72A7" w:rsidP="00EA3E22">
            <w:pPr>
              <w:pStyle w:val="Standard"/>
              <w:spacing w:line="240" w:lineRule="exact"/>
              <w:ind w:left="108" w:right="171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 w:rsidRPr="00DE72A7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LED semafor umístěný na noze portálu myčky řízený fotobuňkami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Default="00DE72A7" w:rsidP="00477C34">
            <w:pPr>
              <w:jc w:val="center"/>
            </w:pPr>
            <w:r w:rsidRPr="003A448A">
              <w:rPr>
                <w:rFonts w:ascii="Cambria" w:hAnsi="Cambria" w:cs="Times New Roman"/>
                <w:color w:val="000000"/>
                <w:sz w:val="22"/>
              </w:rPr>
              <w:t>Ano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Pr="00DE72A7" w:rsidRDefault="00DE72A7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</w:p>
        </w:tc>
      </w:tr>
      <w:tr w:rsidR="00DE72A7" w:rsidRPr="00EA3E22" w:rsidTr="00477C34">
        <w:trPr>
          <w:cantSplit/>
          <w:trHeight w:val="415"/>
        </w:trPr>
        <w:tc>
          <w:tcPr>
            <w:tcW w:w="3828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Pr="00DE72A7" w:rsidRDefault="00DE72A7" w:rsidP="00EA3E22">
            <w:pPr>
              <w:pStyle w:val="Standard"/>
              <w:spacing w:line="240" w:lineRule="exact"/>
              <w:ind w:left="108" w:right="171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 w:rsidRPr="00DE72A7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 xml:space="preserve">přívod energií do linky v plastovém řetězu, dodávka vč. </w:t>
            </w:r>
            <w:proofErr w:type="spellStart"/>
            <w:r w:rsidRPr="00DE72A7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konzolí</w:t>
            </w:r>
            <w:proofErr w:type="spellEnd"/>
            <w:r w:rsidRPr="00DE72A7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 xml:space="preserve"> na stěnu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Default="00DE72A7" w:rsidP="00477C34">
            <w:pPr>
              <w:jc w:val="center"/>
            </w:pPr>
            <w:r w:rsidRPr="003A448A">
              <w:rPr>
                <w:rFonts w:ascii="Cambria" w:hAnsi="Cambria" w:cs="Times New Roman"/>
                <w:color w:val="000000"/>
                <w:sz w:val="22"/>
              </w:rPr>
              <w:t>Ano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Pr="00DE72A7" w:rsidRDefault="00DE72A7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</w:p>
        </w:tc>
      </w:tr>
      <w:tr w:rsidR="00DE72A7" w:rsidRPr="00EA3E22" w:rsidTr="00477C34">
        <w:trPr>
          <w:cantSplit/>
          <w:trHeight w:val="415"/>
        </w:trPr>
        <w:tc>
          <w:tcPr>
            <w:tcW w:w="3828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Pr="00DE72A7" w:rsidRDefault="00DE72A7" w:rsidP="00EA3E22">
            <w:pPr>
              <w:pStyle w:val="Standard"/>
              <w:spacing w:line="240" w:lineRule="exact"/>
              <w:ind w:left="108" w:right="171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 w:rsidRPr="00DE72A7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frekvenční měniče pro řízení pojezdu portálu a posunu horního kartáče a vodorovné sušící lišty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Default="00DE72A7" w:rsidP="00477C34">
            <w:pPr>
              <w:jc w:val="center"/>
            </w:pPr>
            <w:r w:rsidRPr="003A448A">
              <w:rPr>
                <w:rFonts w:ascii="Cambria" w:hAnsi="Cambria" w:cs="Times New Roman"/>
                <w:color w:val="000000"/>
                <w:sz w:val="22"/>
              </w:rPr>
              <w:t>Ano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Pr="00DE72A7" w:rsidRDefault="00DE72A7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</w:p>
        </w:tc>
      </w:tr>
      <w:tr w:rsidR="00DE72A7" w:rsidRPr="00EA3E22" w:rsidTr="00DE72A7">
        <w:trPr>
          <w:cantSplit/>
          <w:trHeight w:val="406"/>
        </w:trPr>
        <w:tc>
          <w:tcPr>
            <w:tcW w:w="3828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Pr="00DE72A7" w:rsidRDefault="00DE72A7" w:rsidP="00EA3E22">
            <w:pPr>
              <w:pStyle w:val="Standard"/>
              <w:spacing w:line="240" w:lineRule="exact"/>
              <w:ind w:left="108" w:right="171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 w:rsidRPr="00DE72A7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bezpečnostní systém pro kontrolu napnutí řemene pro vodorovný kartáč a sušící lištu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Default="00DE72A7" w:rsidP="00DE72A7">
            <w:pPr>
              <w:jc w:val="center"/>
            </w:pPr>
            <w:r w:rsidRPr="000849A1">
              <w:rPr>
                <w:rFonts w:ascii="Cambria" w:hAnsi="Cambria" w:cs="Times New Roman"/>
                <w:color w:val="000000"/>
                <w:sz w:val="22"/>
              </w:rPr>
              <w:t>Ano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Pr="00DE72A7" w:rsidRDefault="00DE72A7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</w:p>
        </w:tc>
      </w:tr>
      <w:tr w:rsidR="00DE72A7" w:rsidRPr="00EA3E22" w:rsidTr="00DE72A7">
        <w:trPr>
          <w:cantSplit/>
          <w:trHeight w:val="406"/>
        </w:trPr>
        <w:tc>
          <w:tcPr>
            <w:tcW w:w="3828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Pr="00DE72A7" w:rsidRDefault="00DE72A7" w:rsidP="00EA3E22">
            <w:pPr>
              <w:pStyle w:val="Standard"/>
              <w:spacing w:line="240" w:lineRule="exact"/>
              <w:ind w:left="108" w:right="171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 w:rsidRPr="00DE72A7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lastRenderedPageBreak/>
              <w:t>šetrné pěnové kartáče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Default="00DE72A7" w:rsidP="00DE72A7">
            <w:pPr>
              <w:jc w:val="center"/>
            </w:pPr>
            <w:r w:rsidRPr="000849A1">
              <w:rPr>
                <w:rFonts w:ascii="Cambria" w:hAnsi="Cambria" w:cs="Times New Roman"/>
                <w:color w:val="000000"/>
                <w:sz w:val="22"/>
              </w:rPr>
              <w:t>Ano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Pr="00DE72A7" w:rsidRDefault="00DE72A7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</w:p>
        </w:tc>
      </w:tr>
      <w:tr w:rsidR="00DE72A7" w:rsidRPr="00EA3E22" w:rsidTr="00DE72A7">
        <w:trPr>
          <w:cantSplit/>
          <w:trHeight w:val="406"/>
        </w:trPr>
        <w:tc>
          <w:tcPr>
            <w:tcW w:w="3828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Pr="00DE72A7" w:rsidRDefault="00DE72A7" w:rsidP="00EA3E22">
            <w:pPr>
              <w:pStyle w:val="Standard"/>
              <w:spacing w:line="240" w:lineRule="exact"/>
              <w:ind w:left="108" w:right="171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 w:rsidRPr="00DE72A7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možnost dávkování šamponu, pěny a vosku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Default="00DE72A7" w:rsidP="00DE72A7">
            <w:pPr>
              <w:jc w:val="center"/>
            </w:pPr>
            <w:r w:rsidRPr="000849A1">
              <w:rPr>
                <w:rFonts w:ascii="Cambria" w:hAnsi="Cambria" w:cs="Times New Roman"/>
                <w:color w:val="000000"/>
                <w:sz w:val="22"/>
              </w:rPr>
              <w:t>Ano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Pr="00DE72A7" w:rsidRDefault="00DE72A7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</w:p>
        </w:tc>
      </w:tr>
      <w:tr w:rsidR="00DE72A7" w:rsidRPr="00EA3E22" w:rsidTr="00DE72A7">
        <w:trPr>
          <w:cantSplit/>
          <w:trHeight w:val="427"/>
        </w:trPr>
        <w:tc>
          <w:tcPr>
            <w:tcW w:w="3828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Pr="00DE72A7" w:rsidRDefault="00DE72A7" w:rsidP="00EA3E22">
            <w:pPr>
              <w:pStyle w:val="Standard"/>
              <w:spacing w:line="240" w:lineRule="exact"/>
              <w:ind w:left="108" w:right="171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 w:rsidRPr="00DE72A7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systém pro použití řádové a recyklované vody,  mycí proces využívá recyklovanou vodu min z 80 %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Default="00DE72A7" w:rsidP="00DE72A7">
            <w:pPr>
              <w:jc w:val="center"/>
            </w:pPr>
            <w:r w:rsidRPr="000849A1">
              <w:rPr>
                <w:rFonts w:ascii="Cambria" w:hAnsi="Cambria" w:cs="Times New Roman"/>
                <w:color w:val="000000"/>
                <w:sz w:val="22"/>
              </w:rPr>
              <w:t>Ano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Pr="00DE72A7" w:rsidRDefault="00DE72A7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</w:p>
        </w:tc>
      </w:tr>
      <w:tr w:rsidR="00DE72A7" w:rsidRPr="00EA3E22" w:rsidTr="00DE72A7">
        <w:trPr>
          <w:cantSplit/>
          <w:trHeight w:val="456"/>
        </w:trPr>
        <w:tc>
          <w:tcPr>
            <w:tcW w:w="3828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Pr="00DE72A7" w:rsidRDefault="00DE72A7" w:rsidP="00EA3E22">
            <w:pPr>
              <w:pStyle w:val="Standard"/>
              <w:spacing w:line="240" w:lineRule="exact"/>
              <w:ind w:left="108" w:right="171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 w:rsidRPr="00DE72A7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nastavení mycí linky dle požadavků uživatele – možnost naprogramovat min. 6 mycích programů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Default="00DE72A7" w:rsidP="00DE72A7">
            <w:pPr>
              <w:jc w:val="center"/>
            </w:pPr>
            <w:r w:rsidRPr="000849A1">
              <w:rPr>
                <w:rFonts w:ascii="Cambria" w:hAnsi="Cambria" w:cs="Times New Roman"/>
                <w:color w:val="000000"/>
                <w:sz w:val="22"/>
              </w:rPr>
              <w:t>Ano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Pr="00DE72A7" w:rsidRDefault="00DE72A7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</w:p>
        </w:tc>
      </w:tr>
      <w:tr w:rsidR="00DE72A7" w:rsidRPr="00EA3E22" w:rsidTr="00DE72A7">
        <w:trPr>
          <w:trHeight w:val="387"/>
        </w:trPr>
        <w:tc>
          <w:tcPr>
            <w:tcW w:w="3828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Pr="00DE72A7" w:rsidRDefault="00DE72A7" w:rsidP="00EA3E22">
            <w:pPr>
              <w:pStyle w:val="Standard"/>
              <w:spacing w:line="240" w:lineRule="exact"/>
              <w:ind w:left="108" w:right="171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 w:rsidRPr="00DE72A7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proškolení obsluhy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Default="00DE72A7" w:rsidP="00DE72A7">
            <w:pPr>
              <w:jc w:val="center"/>
            </w:pPr>
            <w:r w:rsidRPr="000849A1">
              <w:rPr>
                <w:rFonts w:ascii="Cambria" w:hAnsi="Cambria" w:cs="Times New Roman"/>
                <w:color w:val="000000"/>
                <w:sz w:val="22"/>
              </w:rPr>
              <w:t>Ano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Pr="00DE72A7" w:rsidRDefault="00DE72A7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</w:p>
        </w:tc>
      </w:tr>
      <w:tr w:rsidR="00DE72A7" w:rsidRPr="00EA3E22" w:rsidTr="00DE72A7">
        <w:trPr>
          <w:trHeight w:val="38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18" w:space="0" w:color="00000A"/>
            </w:tcBorders>
            <w:shd w:val="clear" w:color="auto" w:fill="DAEEF3" w:themeFill="accent5" w:themeFillTint="33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Pr="00DE72A7" w:rsidRDefault="00DE72A7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 w:rsidRPr="00DE72A7">
              <w:rPr>
                <w:rFonts w:ascii="Cambria" w:eastAsia="Calibri" w:hAnsi="Cambria" w:cs="Times New Roman"/>
                <w:b/>
                <w:color w:val="000000"/>
                <w:sz w:val="22"/>
                <w:szCs w:val="22"/>
                <w:u w:val="single"/>
              </w:rPr>
              <w:t>ČOV</w:t>
            </w:r>
          </w:p>
        </w:tc>
      </w:tr>
      <w:tr w:rsidR="00DE72A7" w:rsidRPr="00EA3E22" w:rsidTr="00DE72A7">
        <w:trPr>
          <w:trHeight w:val="387"/>
        </w:trPr>
        <w:tc>
          <w:tcPr>
            <w:tcW w:w="3828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Pr="00DE72A7" w:rsidRDefault="00DE72A7" w:rsidP="00EA3E22">
            <w:pPr>
              <w:pStyle w:val="Standard"/>
              <w:spacing w:line="240" w:lineRule="exact"/>
              <w:ind w:left="108" w:right="171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 w:rsidRPr="00DE72A7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Písková filtrace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Pr="000849A1" w:rsidRDefault="00DE72A7" w:rsidP="00DE72A7">
            <w:pPr>
              <w:jc w:val="center"/>
              <w:rPr>
                <w:rFonts w:ascii="Cambria" w:hAnsi="Cambria" w:cs="Times New Roman"/>
                <w:color w:val="000000"/>
                <w:sz w:val="22"/>
              </w:rPr>
            </w:pPr>
            <w:r>
              <w:rPr>
                <w:rFonts w:ascii="Cambria" w:hAnsi="Cambria" w:cs="Times New Roman"/>
                <w:color w:val="000000"/>
                <w:sz w:val="22"/>
              </w:rPr>
              <w:t>Ano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Pr="00DE72A7" w:rsidRDefault="00DE72A7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</w:p>
        </w:tc>
      </w:tr>
      <w:tr w:rsidR="00DE72A7" w:rsidRPr="00EA3E22" w:rsidTr="00DE72A7">
        <w:trPr>
          <w:trHeight w:val="387"/>
        </w:trPr>
        <w:tc>
          <w:tcPr>
            <w:tcW w:w="3828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Pr="00DE72A7" w:rsidRDefault="00DE72A7" w:rsidP="00DE72A7">
            <w:pPr>
              <w:pStyle w:val="Standard"/>
              <w:spacing w:line="240" w:lineRule="exact"/>
              <w:ind w:left="108" w:right="171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 w:rsidRPr="00DE72A7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 xml:space="preserve">min. kapacita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Pr="000849A1" w:rsidRDefault="00DE72A7" w:rsidP="00DE72A7">
            <w:pPr>
              <w:jc w:val="center"/>
              <w:rPr>
                <w:rFonts w:ascii="Cambria" w:hAnsi="Cambria" w:cs="Times New Roman"/>
                <w:color w:val="000000"/>
                <w:sz w:val="22"/>
              </w:rPr>
            </w:pPr>
            <w:r w:rsidRPr="00DE72A7">
              <w:rPr>
                <w:rFonts w:ascii="Cambria" w:hAnsi="Cambria" w:cs="Times New Roman"/>
                <w:color w:val="000000"/>
                <w:sz w:val="22"/>
              </w:rPr>
              <w:t>4 m3 za hodinu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Pr="00DE72A7" w:rsidRDefault="00DE72A7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</w:p>
        </w:tc>
      </w:tr>
      <w:tr w:rsidR="00DE72A7" w:rsidRPr="00EA3E22" w:rsidTr="00DE72A7">
        <w:trPr>
          <w:trHeight w:val="387"/>
        </w:trPr>
        <w:tc>
          <w:tcPr>
            <w:tcW w:w="3828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Pr="00DE72A7" w:rsidRDefault="00477C34" w:rsidP="00EA3E22">
            <w:pPr>
              <w:pStyle w:val="Standard"/>
              <w:spacing w:line="240" w:lineRule="exact"/>
              <w:ind w:left="108" w:right="171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P</w:t>
            </w:r>
            <w:r w:rsidR="00DE72A7" w:rsidRPr="00DE72A7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rovzdušňování v sedimentačních nádržích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Pr="000849A1" w:rsidRDefault="00DE72A7" w:rsidP="00DE72A7">
            <w:pPr>
              <w:jc w:val="center"/>
              <w:rPr>
                <w:rFonts w:ascii="Cambria" w:hAnsi="Cambria" w:cs="Times New Roman"/>
                <w:color w:val="000000"/>
                <w:sz w:val="22"/>
              </w:rPr>
            </w:pPr>
            <w:r>
              <w:rPr>
                <w:rFonts w:ascii="Cambria" w:hAnsi="Cambria" w:cs="Times New Roman"/>
                <w:color w:val="000000"/>
                <w:sz w:val="22"/>
              </w:rPr>
              <w:t>Ano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Pr="00DE72A7" w:rsidRDefault="00DE72A7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</w:p>
        </w:tc>
      </w:tr>
      <w:tr w:rsidR="00DE72A7" w:rsidRPr="00EA3E22" w:rsidTr="00DE72A7">
        <w:trPr>
          <w:trHeight w:val="387"/>
        </w:trPr>
        <w:tc>
          <w:tcPr>
            <w:tcW w:w="3828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Pr="00DE72A7" w:rsidRDefault="00477C34" w:rsidP="00EA3E22">
            <w:pPr>
              <w:pStyle w:val="Standard"/>
              <w:spacing w:line="240" w:lineRule="exact"/>
              <w:ind w:left="108" w:right="171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M</w:t>
            </w:r>
            <w:r w:rsidRPr="00477C34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odulární konstrukce pro umístnění technologie v malém prostoru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Default="00477C34" w:rsidP="00DE72A7">
            <w:pPr>
              <w:jc w:val="center"/>
              <w:rPr>
                <w:rFonts w:ascii="Cambria" w:hAnsi="Cambria" w:cs="Times New Roman"/>
                <w:color w:val="000000"/>
                <w:sz w:val="22"/>
              </w:rPr>
            </w:pPr>
            <w:r>
              <w:rPr>
                <w:rFonts w:ascii="Cambria" w:hAnsi="Cambria" w:cs="Times New Roman"/>
                <w:color w:val="000000"/>
                <w:sz w:val="22"/>
              </w:rPr>
              <w:t>Ano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Pr="00DE72A7" w:rsidRDefault="00DE72A7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</w:p>
        </w:tc>
      </w:tr>
      <w:tr w:rsidR="00DE72A7" w:rsidRPr="00EA3E22" w:rsidTr="00DE72A7">
        <w:trPr>
          <w:trHeight w:val="387"/>
        </w:trPr>
        <w:tc>
          <w:tcPr>
            <w:tcW w:w="3828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Pr="00DE72A7" w:rsidRDefault="00477C34" w:rsidP="00EA3E22">
            <w:pPr>
              <w:pStyle w:val="Standard"/>
              <w:spacing w:line="240" w:lineRule="exact"/>
              <w:ind w:left="108" w:right="171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M</w:t>
            </w:r>
            <w:r w:rsidRPr="00477C34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 xml:space="preserve">ožnost dávkování </w:t>
            </w:r>
            <w:proofErr w:type="spellStart"/>
            <w:r w:rsidRPr="00477C34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>flokulantu</w:t>
            </w:r>
            <w:proofErr w:type="spellEnd"/>
            <w:r w:rsidRPr="00477C34"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  <w:t xml:space="preserve"> do sedimentačních nádrží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Default="00477C34" w:rsidP="00DE72A7">
            <w:pPr>
              <w:jc w:val="center"/>
              <w:rPr>
                <w:rFonts w:ascii="Cambria" w:hAnsi="Cambria" w:cs="Times New Roman"/>
                <w:color w:val="000000"/>
                <w:sz w:val="22"/>
              </w:rPr>
            </w:pPr>
            <w:r w:rsidRPr="00477C34">
              <w:rPr>
                <w:rFonts w:ascii="Cambria" w:hAnsi="Cambria" w:cs="Times New Roman"/>
                <w:color w:val="000000"/>
                <w:sz w:val="22"/>
              </w:rPr>
              <w:t>Ano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DE72A7" w:rsidRPr="00DE72A7" w:rsidRDefault="00DE72A7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</w:rPr>
            </w:pPr>
          </w:p>
        </w:tc>
      </w:tr>
    </w:tbl>
    <w:p w:rsidR="006E7318" w:rsidRPr="00EA3E22" w:rsidRDefault="006E7318">
      <w:pPr>
        <w:pStyle w:val="Standard"/>
        <w:spacing w:line="276" w:lineRule="exact"/>
        <w:rPr>
          <w:rFonts w:ascii="Cambria" w:hAnsi="Cambria"/>
        </w:rPr>
      </w:pPr>
    </w:p>
    <w:sectPr w:rsidR="006E7318" w:rsidRPr="00EA3E22" w:rsidSect="00FB1BD3">
      <w:headerReference w:type="default" r:id="rId7"/>
      <w:pgSz w:w="12240" w:h="15840"/>
      <w:pgMar w:top="1440" w:right="1183" w:bottom="993" w:left="1800" w:header="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C34" w:rsidRDefault="00477C34" w:rsidP="006E7318">
      <w:r>
        <w:separator/>
      </w:r>
    </w:p>
  </w:endnote>
  <w:endnote w:type="continuationSeparator" w:id="0">
    <w:p w:rsidR="00477C34" w:rsidRDefault="00477C34" w:rsidP="006E7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C34" w:rsidRDefault="00477C34" w:rsidP="006E7318">
      <w:r w:rsidRPr="006E7318">
        <w:rPr>
          <w:color w:val="000000"/>
        </w:rPr>
        <w:separator/>
      </w:r>
    </w:p>
  </w:footnote>
  <w:footnote w:type="continuationSeparator" w:id="0">
    <w:p w:rsidR="00477C34" w:rsidRDefault="00477C34" w:rsidP="006E7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34" w:rsidRDefault="00477C34">
    <w:pPr>
      <w:pStyle w:val="Zhlav1"/>
      <w:rPr>
        <w:rFonts w:hint="eastAsia"/>
      </w:rPr>
    </w:pPr>
  </w:p>
  <w:p w:rsidR="00477C34" w:rsidRDefault="00477C34">
    <w:pPr>
      <w:pStyle w:val="Zhlav1"/>
      <w:rPr>
        <w:rFonts w:hint="eastAsia"/>
      </w:rPr>
    </w:pPr>
  </w:p>
  <w:p w:rsidR="00477C34" w:rsidRDefault="00477C34">
    <w:pPr>
      <w:pStyle w:val="Zhlav1"/>
      <w:jc w:val="right"/>
      <w:rPr>
        <w:rFonts w:hint="eastAsia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498"/>
    <w:multiLevelType w:val="multilevel"/>
    <w:tmpl w:val="7766E390"/>
    <w:styleLink w:val="WWNum1"/>
    <w:lvl w:ilvl="0">
      <w:numFmt w:val="bullet"/>
      <w:lvlText w:val="-"/>
      <w:lvlJc w:val="left"/>
      <w:rPr>
        <w:rFonts w:eastAsia="Calibri" w:cs="Tahom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2FFE58AC"/>
    <w:multiLevelType w:val="multilevel"/>
    <w:tmpl w:val="1250EDA2"/>
    <w:styleLink w:val="Bezseznamu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46E92833"/>
    <w:multiLevelType w:val="multilevel"/>
    <w:tmpl w:val="D38AD5C2"/>
    <w:styleLink w:val="WWNum2"/>
    <w:lvl w:ilvl="0">
      <w:numFmt w:val="bullet"/>
      <w:lvlText w:val="-"/>
      <w:lvlJc w:val="left"/>
      <w:rPr>
        <w:rFonts w:eastAsia="Calibri" w:cs="Tahom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318"/>
    <w:rsid w:val="00003885"/>
    <w:rsid w:val="00007039"/>
    <w:rsid w:val="00074A69"/>
    <w:rsid w:val="000A100B"/>
    <w:rsid w:val="000A3978"/>
    <w:rsid w:val="00124232"/>
    <w:rsid w:val="0015012E"/>
    <w:rsid w:val="00172AD1"/>
    <w:rsid w:val="001757B2"/>
    <w:rsid w:val="00187A16"/>
    <w:rsid w:val="00187CE5"/>
    <w:rsid w:val="001B2070"/>
    <w:rsid w:val="001D090A"/>
    <w:rsid w:val="001E18E2"/>
    <w:rsid w:val="001E1B64"/>
    <w:rsid w:val="002A7B54"/>
    <w:rsid w:val="002D3A29"/>
    <w:rsid w:val="002E0B12"/>
    <w:rsid w:val="0030676A"/>
    <w:rsid w:val="00311D9A"/>
    <w:rsid w:val="0031275B"/>
    <w:rsid w:val="0031733F"/>
    <w:rsid w:val="00365F51"/>
    <w:rsid w:val="00397926"/>
    <w:rsid w:val="003B218A"/>
    <w:rsid w:val="003D3E83"/>
    <w:rsid w:val="003F53D4"/>
    <w:rsid w:val="0042757B"/>
    <w:rsid w:val="004342A6"/>
    <w:rsid w:val="0045394F"/>
    <w:rsid w:val="00475C2C"/>
    <w:rsid w:val="00477C34"/>
    <w:rsid w:val="00492730"/>
    <w:rsid w:val="004962A5"/>
    <w:rsid w:val="004D69BA"/>
    <w:rsid w:val="00530608"/>
    <w:rsid w:val="005B6555"/>
    <w:rsid w:val="005E410A"/>
    <w:rsid w:val="00646B51"/>
    <w:rsid w:val="00685EEE"/>
    <w:rsid w:val="006E7318"/>
    <w:rsid w:val="007716ED"/>
    <w:rsid w:val="00801E0A"/>
    <w:rsid w:val="00816C8A"/>
    <w:rsid w:val="00891881"/>
    <w:rsid w:val="008925B6"/>
    <w:rsid w:val="008D34B5"/>
    <w:rsid w:val="00901B15"/>
    <w:rsid w:val="00967C48"/>
    <w:rsid w:val="0097625C"/>
    <w:rsid w:val="009C5CC4"/>
    <w:rsid w:val="00A10A5D"/>
    <w:rsid w:val="00A76D15"/>
    <w:rsid w:val="00AD2F5A"/>
    <w:rsid w:val="00B82FD6"/>
    <w:rsid w:val="00C05627"/>
    <w:rsid w:val="00C11C66"/>
    <w:rsid w:val="00C13DD6"/>
    <w:rsid w:val="00C61437"/>
    <w:rsid w:val="00C90A7A"/>
    <w:rsid w:val="00CA2C31"/>
    <w:rsid w:val="00CF3A89"/>
    <w:rsid w:val="00CF3E33"/>
    <w:rsid w:val="00D00B6A"/>
    <w:rsid w:val="00D76B77"/>
    <w:rsid w:val="00DD5659"/>
    <w:rsid w:val="00DE72A7"/>
    <w:rsid w:val="00DF4391"/>
    <w:rsid w:val="00E93F34"/>
    <w:rsid w:val="00E948D4"/>
    <w:rsid w:val="00EA3E22"/>
    <w:rsid w:val="00F24502"/>
    <w:rsid w:val="00F71700"/>
    <w:rsid w:val="00F8621D"/>
    <w:rsid w:val="00FA730E"/>
    <w:rsid w:val="00FB1BD3"/>
    <w:rsid w:val="00FC3A7C"/>
    <w:rsid w:val="00FF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4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F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E7318"/>
    <w:rPr>
      <w:rFonts w:ascii="Liberation Serif" w:eastAsia="SimSun" w:hAnsi="Liberation Serif" w:cs="Mangal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E73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6E7318"/>
    <w:pPr>
      <w:spacing w:after="140" w:line="276" w:lineRule="auto"/>
    </w:pPr>
  </w:style>
  <w:style w:type="paragraph" w:styleId="Seznam">
    <w:name w:val="List"/>
    <w:basedOn w:val="Textbody"/>
    <w:rsid w:val="006E7318"/>
    <w:rPr>
      <w:rFonts w:cs="Arial"/>
    </w:rPr>
  </w:style>
  <w:style w:type="paragraph" w:customStyle="1" w:styleId="Titulek1">
    <w:name w:val="Titulek1"/>
    <w:basedOn w:val="Standard"/>
    <w:rsid w:val="006E731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6E7318"/>
    <w:pPr>
      <w:suppressLineNumbers/>
    </w:pPr>
    <w:rPr>
      <w:rFonts w:cs="Arial"/>
    </w:rPr>
  </w:style>
  <w:style w:type="paragraph" w:styleId="Odstavecseseznamem">
    <w:name w:val="List Paragraph"/>
    <w:basedOn w:val="Standard"/>
    <w:rsid w:val="006E7318"/>
    <w:pPr>
      <w:ind w:left="720"/>
    </w:pPr>
  </w:style>
  <w:style w:type="paragraph" w:styleId="Textbubliny">
    <w:name w:val="Balloon Text"/>
    <w:basedOn w:val="Standard"/>
    <w:rsid w:val="006E7318"/>
    <w:rPr>
      <w:rFonts w:ascii="Tahoma" w:hAnsi="Tahoma" w:cs="Tahoma"/>
      <w:sz w:val="16"/>
      <w:szCs w:val="16"/>
    </w:rPr>
  </w:style>
  <w:style w:type="paragraph" w:customStyle="1" w:styleId="Zhlav1">
    <w:name w:val="Záhlaví1"/>
    <w:basedOn w:val="Standard"/>
    <w:rsid w:val="006E7318"/>
    <w:pPr>
      <w:tabs>
        <w:tab w:val="center" w:pos="4536"/>
        <w:tab w:val="right" w:pos="9072"/>
      </w:tabs>
    </w:pPr>
    <w:rPr>
      <w:szCs w:val="21"/>
    </w:rPr>
  </w:style>
  <w:style w:type="paragraph" w:customStyle="1" w:styleId="Zpat1">
    <w:name w:val="Zápatí1"/>
    <w:basedOn w:val="Standard"/>
    <w:rsid w:val="006E7318"/>
    <w:pPr>
      <w:tabs>
        <w:tab w:val="center" w:pos="4536"/>
        <w:tab w:val="right" w:pos="9072"/>
      </w:tabs>
    </w:pPr>
    <w:rPr>
      <w:szCs w:val="21"/>
    </w:rPr>
  </w:style>
  <w:style w:type="paragraph" w:customStyle="1" w:styleId="TableContents">
    <w:name w:val="Table Contents"/>
    <w:basedOn w:val="Standard"/>
    <w:rsid w:val="006E7318"/>
    <w:pPr>
      <w:suppressLineNumbers/>
    </w:pPr>
  </w:style>
  <w:style w:type="paragraph" w:customStyle="1" w:styleId="TableHeading">
    <w:name w:val="Table Heading"/>
    <w:basedOn w:val="TableContents"/>
    <w:rsid w:val="006E7318"/>
    <w:pPr>
      <w:jc w:val="center"/>
    </w:pPr>
    <w:rPr>
      <w:b/>
      <w:bCs/>
    </w:rPr>
  </w:style>
  <w:style w:type="character" w:customStyle="1" w:styleId="TextbublinyChar">
    <w:name w:val="Text bubliny Char"/>
    <w:basedOn w:val="Standardnpsmoodstavce"/>
    <w:rsid w:val="006E7318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6E7318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ZpatChar">
    <w:name w:val="Zápatí Char"/>
    <w:basedOn w:val="Standardnpsmoodstavce"/>
    <w:rsid w:val="006E7318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ListLabel1">
    <w:name w:val="ListLabel 1"/>
    <w:rsid w:val="006E7318"/>
    <w:rPr>
      <w:rFonts w:eastAsia="Calibri" w:cs="Tahoma"/>
    </w:rPr>
  </w:style>
  <w:style w:type="character" w:customStyle="1" w:styleId="ListLabel2">
    <w:name w:val="ListLabel 2"/>
    <w:rsid w:val="006E7318"/>
    <w:rPr>
      <w:rFonts w:cs="Courier New"/>
    </w:rPr>
  </w:style>
  <w:style w:type="character" w:customStyle="1" w:styleId="ListLabel3">
    <w:name w:val="ListLabel 3"/>
    <w:rsid w:val="006E7318"/>
    <w:rPr>
      <w:rFonts w:cs="Courier New"/>
    </w:rPr>
  </w:style>
  <w:style w:type="character" w:customStyle="1" w:styleId="ListLabel4">
    <w:name w:val="ListLabel 4"/>
    <w:rsid w:val="006E7318"/>
    <w:rPr>
      <w:rFonts w:cs="Courier New"/>
    </w:rPr>
  </w:style>
  <w:style w:type="character" w:customStyle="1" w:styleId="ListLabel5">
    <w:name w:val="ListLabel 5"/>
    <w:rsid w:val="006E7318"/>
    <w:rPr>
      <w:rFonts w:eastAsia="Calibri" w:cs="Tahoma"/>
    </w:rPr>
  </w:style>
  <w:style w:type="character" w:customStyle="1" w:styleId="ListLabel6">
    <w:name w:val="ListLabel 6"/>
    <w:rsid w:val="006E7318"/>
    <w:rPr>
      <w:rFonts w:cs="Courier New"/>
    </w:rPr>
  </w:style>
  <w:style w:type="character" w:customStyle="1" w:styleId="ListLabel7">
    <w:name w:val="ListLabel 7"/>
    <w:rsid w:val="006E7318"/>
    <w:rPr>
      <w:rFonts w:cs="Courier New"/>
    </w:rPr>
  </w:style>
  <w:style w:type="character" w:customStyle="1" w:styleId="ListLabel8">
    <w:name w:val="ListLabel 8"/>
    <w:rsid w:val="006E7318"/>
    <w:rPr>
      <w:rFonts w:cs="Courier New"/>
    </w:rPr>
  </w:style>
  <w:style w:type="numbering" w:customStyle="1" w:styleId="Bezseznamu1">
    <w:name w:val="Bez seznamu1"/>
    <w:basedOn w:val="Bezseznamu"/>
    <w:rsid w:val="006E7318"/>
    <w:pPr>
      <w:numPr>
        <w:numId w:val="1"/>
      </w:numPr>
    </w:pPr>
  </w:style>
  <w:style w:type="numbering" w:customStyle="1" w:styleId="WWNum1">
    <w:name w:val="WWNum1"/>
    <w:basedOn w:val="Bezseznamu"/>
    <w:rsid w:val="006E7318"/>
    <w:pPr>
      <w:numPr>
        <w:numId w:val="2"/>
      </w:numPr>
    </w:pPr>
  </w:style>
  <w:style w:type="numbering" w:customStyle="1" w:styleId="WWNum2">
    <w:name w:val="WWNum2"/>
    <w:basedOn w:val="Bezseznamu"/>
    <w:rsid w:val="006E7318"/>
    <w:pPr>
      <w:numPr>
        <w:numId w:val="3"/>
      </w:numPr>
    </w:pPr>
  </w:style>
  <w:style w:type="paragraph" w:styleId="Zhlav">
    <w:name w:val="header"/>
    <w:basedOn w:val="Normln"/>
    <w:link w:val="ZhlavChar1"/>
    <w:uiPriority w:val="99"/>
    <w:semiHidden/>
    <w:unhideWhenUsed/>
    <w:rsid w:val="006E7318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6E7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VŘ Ohraňovací lis</vt:lpstr>
    </vt:vector>
  </TitlesOfParts>
  <Company>RPA, s.r.o.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VŘ Ohraňovací lis</dc:title>
  <dc:creator>Jan Tůma</dc:creator>
  <cp:lastModifiedBy>kuchta</cp:lastModifiedBy>
  <cp:revision>37</cp:revision>
  <cp:lastPrinted>2020-02-12T13:54:00Z</cp:lastPrinted>
  <dcterms:created xsi:type="dcterms:W3CDTF">2018-06-21T13:59:00Z</dcterms:created>
  <dcterms:modified xsi:type="dcterms:W3CDTF">2022-11-24T12:51:00Z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