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B15138" w:rsidRDefault="008E29D3" w:rsidP="004606DB">
            <w:pPr>
              <w:keepNext/>
              <w:spacing w:before="120" w:after="60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8E29D3">
              <w:rPr>
                <w:rFonts w:asciiTheme="majorHAnsi" w:hAnsiTheme="majorHAnsi"/>
                <w:b/>
                <w:bCs/>
                <w:sz w:val="24"/>
                <w:szCs w:val="24"/>
              </w:rPr>
              <w:t>Realizace energeticky úsporných opatř</w:t>
            </w:r>
            <w:r w:rsidR="004606DB">
              <w:rPr>
                <w:rFonts w:asciiTheme="majorHAnsi" w:hAnsiTheme="majorHAnsi"/>
                <w:b/>
                <w:bCs/>
                <w:sz w:val="24"/>
                <w:szCs w:val="24"/>
              </w:rPr>
              <w:t>ení ve společnosti HOLLEN CZ s.r.</w:t>
            </w:r>
            <w:r w:rsidRPr="008E29D3">
              <w:rPr>
                <w:rFonts w:asciiTheme="majorHAnsi" w:hAnsiTheme="majorHAnsi"/>
                <w:b/>
                <w:bCs/>
                <w:sz w:val="24"/>
                <w:szCs w:val="24"/>
              </w:rPr>
              <w:t>o. – dodávky</w:t>
            </w:r>
            <w:r w:rsidR="00B1513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– Část 1 – </w:t>
            </w:r>
            <w:r w:rsidR="004606DB">
              <w:rPr>
                <w:rFonts w:asciiTheme="majorHAnsi" w:hAnsiTheme="majorHAnsi"/>
                <w:b/>
                <w:bCs/>
                <w:sz w:val="24"/>
                <w:szCs w:val="24"/>
              </w:rPr>
              <w:t>Tepelné čerpadlo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F769DA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D3" w:rsidRDefault="00317AFA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29D3" w:rsidRDefault="008E29D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D3" w:rsidRDefault="00317AFA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8E29D3" w:rsidRDefault="008E29D3">
    <w:pPr>
      <w:pStyle w:val="Zpat"/>
    </w:pPr>
  </w:p>
  <w:p w:rsidR="008E29D3" w:rsidRDefault="008E29D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D3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8E29D3" w:rsidRPr="00637445" w:rsidRDefault="008E29D3" w:rsidP="00D91C5A">
    <w:pPr>
      <w:jc w:val="center"/>
      <w:rPr>
        <w:b/>
        <w:sz w:val="22"/>
        <w:szCs w:val="22"/>
      </w:rPr>
    </w:pPr>
  </w:p>
  <w:p w:rsidR="008E29D3" w:rsidRPr="00F61BC2" w:rsidRDefault="008E29D3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445A"/>
    <w:rsid w:val="000B5D67"/>
    <w:rsid w:val="00134736"/>
    <w:rsid w:val="00137E7F"/>
    <w:rsid w:val="0020095A"/>
    <w:rsid w:val="00226AFD"/>
    <w:rsid w:val="002418C9"/>
    <w:rsid w:val="00317AFA"/>
    <w:rsid w:val="003224E8"/>
    <w:rsid w:val="003239E0"/>
    <w:rsid w:val="00361972"/>
    <w:rsid w:val="00365091"/>
    <w:rsid w:val="003A4184"/>
    <w:rsid w:val="003B25DA"/>
    <w:rsid w:val="003C32FD"/>
    <w:rsid w:val="004130F5"/>
    <w:rsid w:val="00435568"/>
    <w:rsid w:val="004606DB"/>
    <w:rsid w:val="00476D54"/>
    <w:rsid w:val="004950E2"/>
    <w:rsid w:val="004B5F5A"/>
    <w:rsid w:val="004F298E"/>
    <w:rsid w:val="00566E9A"/>
    <w:rsid w:val="00615687"/>
    <w:rsid w:val="00670982"/>
    <w:rsid w:val="006F709E"/>
    <w:rsid w:val="00702FC0"/>
    <w:rsid w:val="007671F9"/>
    <w:rsid w:val="0078626F"/>
    <w:rsid w:val="007C5739"/>
    <w:rsid w:val="008D1509"/>
    <w:rsid w:val="008E29D3"/>
    <w:rsid w:val="00914775"/>
    <w:rsid w:val="00922426"/>
    <w:rsid w:val="00954CB9"/>
    <w:rsid w:val="009627AC"/>
    <w:rsid w:val="00964D24"/>
    <w:rsid w:val="00983F31"/>
    <w:rsid w:val="00A711FD"/>
    <w:rsid w:val="00A93BB0"/>
    <w:rsid w:val="00AA3DA4"/>
    <w:rsid w:val="00AE6464"/>
    <w:rsid w:val="00B0426B"/>
    <w:rsid w:val="00B15138"/>
    <w:rsid w:val="00C1720F"/>
    <w:rsid w:val="00C47B8B"/>
    <w:rsid w:val="00C660C1"/>
    <w:rsid w:val="00CB61BF"/>
    <w:rsid w:val="00D41485"/>
    <w:rsid w:val="00D80F8A"/>
    <w:rsid w:val="00DC7DE8"/>
    <w:rsid w:val="00DE0D32"/>
    <w:rsid w:val="00F52AA7"/>
    <w:rsid w:val="00F769DA"/>
    <w:rsid w:val="00F8118E"/>
    <w:rsid w:val="00FC11FC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Karla Zalubilová</cp:lastModifiedBy>
  <cp:revision>13</cp:revision>
  <dcterms:created xsi:type="dcterms:W3CDTF">2019-10-07T06:10:00Z</dcterms:created>
  <dcterms:modified xsi:type="dcterms:W3CDTF">2024-01-31T12:42:00Z</dcterms:modified>
</cp:coreProperties>
</file>