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33" w:rsidRPr="00666322" w:rsidRDefault="00FB04FD" w:rsidP="00E15164">
      <w:pPr>
        <w:pBdr>
          <w:bottom w:val="single" w:sz="18" w:space="1" w:color="C00000"/>
        </w:pBdr>
        <w:spacing w:after="0"/>
        <w:jc w:val="center"/>
        <w:rPr>
          <w:rFonts w:ascii="Cambria" w:hAnsi="Cambria" w:cs="Poppins"/>
          <w:b/>
          <w:bCs/>
          <w:sz w:val="32"/>
          <w:szCs w:val="32"/>
        </w:rPr>
      </w:pPr>
      <w:r>
        <w:rPr>
          <w:rFonts w:ascii="Cambria" w:hAnsi="Cambria" w:cs="Poppins"/>
          <w:b/>
          <w:bCs/>
          <w:sz w:val="32"/>
          <w:szCs w:val="32"/>
        </w:rPr>
        <w:t>Cíle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 xml:space="preserve"> a zásady udržitelného rozvoje</w:t>
      </w:r>
      <w:r w:rsidR="00E15164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a zásadou</w:t>
      </w:r>
      <w:r w:rsidR="00623537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„významně nepoškozovat“ (dále jen „DNSH“) v</w:t>
      </w:r>
      <w:r w:rsidR="00623537">
        <w:rPr>
          <w:rFonts w:ascii="Cambria" w:hAnsi="Cambria" w:cs="Poppins"/>
          <w:b/>
          <w:bCs/>
          <w:sz w:val="32"/>
          <w:szCs w:val="32"/>
        </w:rPr>
        <w:t> 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oblasti</w:t>
      </w:r>
      <w:r w:rsidR="00623537">
        <w:rPr>
          <w:rFonts w:ascii="Cambria" w:hAnsi="Cambria" w:cs="Poppins"/>
          <w:b/>
          <w:bCs/>
          <w:sz w:val="32"/>
          <w:szCs w:val="32"/>
        </w:rPr>
        <w:t xml:space="preserve"> </w:t>
      </w:r>
      <w:r w:rsidR="00067F2C" w:rsidRPr="00666322">
        <w:rPr>
          <w:rFonts w:ascii="Cambria" w:hAnsi="Cambria" w:cs="Poppins"/>
          <w:b/>
          <w:bCs/>
          <w:sz w:val="32"/>
          <w:szCs w:val="32"/>
        </w:rPr>
        <w:t>životního prostředí</w:t>
      </w:r>
    </w:p>
    <w:p w:rsidR="007D09D2" w:rsidRDefault="007D09D2" w:rsidP="00410599">
      <w:pPr>
        <w:jc w:val="both"/>
        <w:rPr>
          <w:rFonts w:ascii="Cambria" w:hAnsi="Cambria" w:cs="Poppins"/>
        </w:rPr>
      </w:pPr>
    </w:p>
    <w:p w:rsidR="004A3633" w:rsidRPr="00067F2C" w:rsidRDefault="005C68F5" w:rsidP="00410599">
      <w:pPr>
        <w:jc w:val="both"/>
        <w:rPr>
          <w:rFonts w:ascii="Cambria" w:hAnsi="Cambria" w:cs="Poppins"/>
        </w:rPr>
      </w:pPr>
      <w:r>
        <w:rPr>
          <w:rFonts w:ascii="Cambria" w:hAnsi="Cambria" w:cs="Poppins"/>
        </w:rPr>
        <w:t>Zadavatel upozorňuje, že v</w:t>
      </w:r>
      <w:r w:rsidR="004A3633" w:rsidRPr="00067F2C">
        <w:rPr>
          <w:rFonts w:ascii="Cambria" w:hAnsi="Cambria" w:cs="Poppins"/>
        </w:rPr>
        <w:t>eškeré aktivity projektu musí být realizovány v souladu s cíli a zásadami udržitelného rozvoje a zásadou „významně nepoškozovat“ (dále jen „DNSH“) v oblasti životního prostředí.</w:t>
      </w:r>
    </w:p>
    <w:p w:rsidR="004A3633" w:rsidRPr="00067F2C" w:rsidRDefault="00FB04FD" w:rsidP="00410599">
      <w:pPr>
        <w:jc w:val="both"/>
        <w:rPr>
          <w:rFonts w:ascii="Cambria" w:hAnsi="Cambria" w:cs="Poppins"/>
        </w:rPr>
      </w:pPr>
      <w:r>
        <w:rPr>
          <w:rFonts w:ascii="Cambria" w:hAnsi="Cambria" w:cs="Poppins"/>
        </w:rPr>
        <w:t>U</w:t>
      </w:r>
      <w:r w:rsidR="004A3633" w:rsidRPr="00067F2C">
        <w:rPr>
          <w:rFonts w:ascii="Cambria" w:hAnsi="Cambria" w:cs="Poppins"/>
        </w:rPr>
        <w:t>pozorňuje především na nutnost dodržet následující parametry, pokud jsou pro projekt relevantní:</w:t>
      </w:r>
    </w:p>
    <w:p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 xml:space="preserve">Udržitelné využívání a ochrana vodních zdrojů: </w:t>
      </w:r>
    </w:p>
    <w:p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Jsou-li instalována tato zařízení k využívání vody, je pro ně uvedená spotřeba vody doložena technickými listy výrobku, stavební certifikací nebo stávajícím štítkem výrobku v EU:</w:t>
      </w:r>
    </w:p>
    <w:p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umyvadlové baterie a kuchyňské baterie mají maximální průtok vody 6 litrů/min;</w:t>
      </w:r>
    </w:p>
    <w:p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sprchy mají maximální průtok vody 8 litrů/min;</w:t>
      </w:r>
    </w:p>
    <w:p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WC, zahrnující soupravy, mísy a splachovací nádrže, mají úplný objem splachovací vody maximálně 6 litrů a maximální průměrný objem splachovací vody 3,5 litru;</w:t>
      </w:r>
    </w:p>
    <w:p w:rsidR="004A3633" w:rsidRPr="00067F2C" w:rsidRDefault="004A3633" w:rsidP="00743BA2">
      <w:pPr>
        <w:pStyle w:val="Odstavecseseznamem"/>
        <w:numPr>
          <w:ilvl w:val="0"/>
          <w:numId w:val="2"/>
        </w:num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pisoáry spotřebují maximálně 2 litry/mísu/hodinu. Splachovací pisoáry mají maximální úplný objem splachovací vody 1 litr.</w:t>
      </w:r>
    </w:p>
    <w:p w:rsidR="004A3633" w:rsidRPr="00067F2C" w:rsidRDefault="004A3633" w:rsidP="00743BA2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Přechod na oběhové hospodářství:</w:t>
      </w:r>
    </w:p>
    <w:p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:rsidR="00A16935" w:rsidRPr="00067F2C" w:rsidRDefault="004A3633" w:rsidP="00A16935">
      <w:pPr>
        <w:spacing w:after="0"/>
        <w:jc w:val="both"/>
        <w:rPr>
          <w:rFonts w:ascii="Cambria" w:hAnsi="Cambria" w:cs="Poppins"/>
          <w:u w:val="single"/>
        </w:rPr>
      </w:pPr>
      <w:r w:rsidRPr="00067F2C">
        <w:rPr>
          <w:rFonts w:ascii="Cambria" w:hAnsi="Cambria" w:cs="Poppins"/>
          <w:u w:val="single"/>
        </w:rPr>
        <w:t>Prevence a omezování znečištění:</w:t>
      </w:r>
    </w:p>
    <w:p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Pokud je nová stavba umístěna na potenciálně kontaminovaném místě (</w:t>
      </w:r>
      <w:proofErr w:type="spellStart"/>
      <w:r w:rsidRPr="00067F2C">
        <w:rPr>
          <w:rFonts w:ascii="Cambria" w:hAnsi="Cambria" w:cs="Poppins"/>
        </w:rPr>
        <w:t>brownfield</w:t>
      </w:r>
      <w:proofErr w:type="spellEnd"/>
      <w:r w:rsidRPr="00067F2C">
        <w:rPr>
          <w:rFonts w:ascii="Cambria" w:hAnsi="Cambria" w:cs="Poppins"/>
        </w:rPr>
        <w:t>), bylo na staveništi provedeno šetření na potenciální kontaminující látky, například podle normy ISO 18400.</w:t>
      </w:r>
    </w:p>
    <w:p w:rsidR="004A3633" w:rsidRPr="00067F2C" w:rsidRDefault="004A3633" w:rsidP="00410599">
      <w:pPr>
        <w:jc w:val="both"/>
        <w:rPr>
          <w:rFonts w:ascii="Cambria" w:hAnsi="Cambria" w:cs="Poppins"/>
        </w:rPr>
      </w:pPr>
      <w:r w:rsidRPr="00067F2C">
        <w:rPr>
          <w:rFonts w:ascii="Cambria" w:hAnsi="Cambria" w:cs="Poppins"/>
        </w:rPr>
        <w:t>Přijímají se opatření ke snížení hluku, prachu a emisí znečišťujících látek při stavebních nebo údržbářských pracích.</w:t>
      </w:r>
    </w:p>
    <w:p w:rsidR="00166F04" w:rsidRPr="00067F2C" w:rsidRDefault="00166F04" w:rsidP="00B140D1">
      <w:pPr>
        <w:pStyle w:val="Odstavecseseznamem"/>
        <w:ind w:left="750"/>
        <w:jc w:val="both"/>
        <w:rPr>
          <w:rFonts w:ascii="Cambria" w:hAnsi="Cambria" w:cs="Poppins"/>
        </w:rPr>
      </w:pPr>
    </w:p>
    <w:sectPr w:rsidR="00166F04" w:rsidRPr="00067F2C" w:rsidSect="0024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61F"/>
    <w:multiLevelType w:val="hybridMultilevel"/>
    <w:tmpl w:val="42C019F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11AA8"/>
    <w:multiLevelType w:val="hybridMultilevel"/>
    <w:tmpl w:val="A1409C7E"/>
    <w:lvl w:ilvl="0" w:tplc="0A20AAB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47CF"/>
    <w:multiLevelType w:val="hybridMultilevel"/>
    <w:tmpl w:val="74FA40A8"/>
    <w:lvl w:ilvl="0" w:tplc="7EBEBC4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B0F4D"/>
    <w:multiLevelType w:val="hybridMultilevel"/>
    <w:tmpl w:val="6F00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F78D3"/>
    <w:rsid w:val="00067F2C"/>
    <w:rsid w:val="000F78D3"/>
    <w:rsid w:val="00166F04"/>
    <w:rsid w:val="002444DC"/>
    <w:rsid w:val="003C32AA"/>
    <w:rsid w:val="00410599"/>
    <w:rsid w:val="004A3633"/>
    <w:rsid w:val="005731A1"/>
    <w:rsid w:val="005C68F5"/>
    <w:rsid w:val="00623537"/>
    <w:rsid w:val="00666322"/>
    <w:rsid w:val="00743BA2"/>
    <w:rsid w:val="00771DED"/>
    <w:rsid w:val="007D09D2"/>
    <w:rsid w:val="00A16935"/>
    <w:rsid w:val="00B140D1"/>
    <w:rsid w:val="00D23BFA"/>
    <w:rsid w:val="00E15164"/>
    <w:rsid w:val="00EC3647"/>
    <w:rsid w:val="00ED5A79"/>
    <w:rsid w:val="00FB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63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Karla Zalubilová</cp:lastModifiedBy>
  <cp:revision>3</cp:revision>
  <dcterms:created xsi:type="dcterms:W3CDTF">2023-05-30T07:49:00Z</dcterms:created>
  <dcterms:modified xsi:type="dcterms:W3CDTF">2024-12-12T11:51:00Z</dcterms:modified>
</cp:coreProperties>
</file>