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5DED" w14:textId="77777777" w:rsidR="00980CC6" w:rsidRPr="00D30ECC" w:rsidRDefault="00980CC6" w:rsidP="00B1392B">
      <w:pPr>
        <w:pBdr>
          <w:bottom w:val="single" w:sz="24" w:space="1" w:color="FF0000"/>
        </w:pBdr>
        <w:spacing w:after="0"/>
        <w:jc w:val="center"/>
        <w:rPr>
          <w:rFonts w:ascii="Cambria" w:hAnsi="Cambria"/>
          <w:b/>
          <w:sz w:val="24"/>
          <w:szCs w:val="44"/>
        </w:rPr>
      </w:pPr>
    </w:p>
    <w:p w14:paraId="27ED30FB" w14:textId="77777777" w:rsidR="00FB369D" w:rsidRPr="00D30ECC" w:rsidRDefault="006F1953" w:rsidP="00B80DA7">
      <w:pPr>
        <w:pBdr>
          <w:bottom w:val="single" w:sz="24" w:space="1" w:color="FF0000"/>
        </w:pBdr>
        <w:jc w:val="center"/>
        <w:rPr>
          <w:rFonts w:ascii="Cambria" w:hAnsi="Cambria"/>
          <w:b/>
          <w:sz w:val="44"/>
          <w:szCs w:val="44"/>
        </w:rPr>
      </w:pPr>
      <w:r>
        <w:rPr>
          <w:rFonts w:ascii="Cambria" w:hAnsi="Cambria"/>
          <w:b/>
          <w:sz w:val="44"/>
          <w:szCs w:val="44"/>
        </w:rPr>
        <w:t>S</w:t>
      </w:r>
      <w:r w:rsidR="00770369" w:rsidRPr="00D30ECC">
        <w:rPr>
          <w:rFonts w:ascii="Cambria" w:hAnsi="Cambria"/>
          <w:b/>
          <w:sz w:val="44"/>
          <w:szCs w:val="44"/>
        </w:rPr>
        <w:t xml:space="preserve">mlouva o </w:t>
      </w:r>
      <w:r w:rsidR="00D0023D" w:rsidRPr="00D30ECC">
        <w:rPr>
          <w:rFonts w:ascii="Cambria" w:hAnsi="Cambria"/>
          <w:b/>
          <w:sz w:val="44"/>
          <w:szCs w:val="44"/>
        </w:rPr>
        <w:t xml:space="preserve">zajištění školení </w:t>
      </w:r>
    </w:p>
    <w:p w14:paraId="517CC587" w14:textId="77777777" w:rsidR="00EF6526" w:rsidRPr="00D30ECC" w:rsidRDefault="007447D0" w:rsidP="00CC7ADF">
      <w:pPr>
        <w:jc w:val="center"/>
        <w:rPr>
          <w:rFonts w:ascii="Cambria" w:hAnsi="Cambria"/>
          <w:sz w:val="24"/>
          <w:szCs w:val="24"/>
        </w:rPr>
      </w:pPr>
      <w:r w:rsidRPr="00D30ECC">
        <w:rPr>
          <w:rFonts w:ascii="Cambria" w:hAnsi="Cambria"/>
          <w:sz w:val="24"/>
          <w:szCs w:val="24"/>
        </w:rPr>
        <w:t xml:space="preserve">(dále jenom „Smlouva“) </w:t>
      </w:r>
      <w:r w:rsidR="00B80DA7" w:rsidRPr="00D30ECC">
        <w:rPr>
          <w:rFonts w:ascii="Cambria" w:hAnsi="Cambria"/>
          <w:sz w:val="24"/>
          <w:szCs w:val="24"/>
        </w:rPr>
        <w:t>u</w:t>
      </w:r>
      <w:r w:rsidR="00770369" w:rsidRPr="00D30ECC">
        <w:rPr>
          <w:rFonts w:ascii="Cambria" w:hAnsi="Cambria"/>
          <w:sz w:val="24"/>
          <w:szCs w:val="24"/>
        </w:rPr>
        <w:t xml:space="preserve">zavřená </w:t>
      </w:r>
      <w:r w:rsidR="008D290A" w:rsidRPr="00D30ECC">
        <w:rPr>
          <w:rFonts w:ascii="Cambria" w:hAnsi="Cambria"/>
          <w:sz w:val="24"/>
          <w:szCs w:val="24"/>
        </w:rPr>
        <w:t>v souladu se zákonem č. 89/2012 Sb., občanský zákoník</w:t>
      </w:r>
      <w:r w:rsidR="00E41DC5" w:rsidRPr="00D30ECC">
        <w:rPr>
          <w:rFonts w:ascii="Cambria" w:hAnsi="Cambria"/>
          <w:sz w:val="24"/>
          <w:szCs w:val="24"/>
        </w:rPr>
        <w:t xml:space="preserve"> (dále jenom „Ob</w:t>
      </w:r>
      <w:r w:rsidR="008D290A" w:rsidRPr="00D30ECC">
        <w:rPr>
          <w:rFonts w:ascii="Cambria" w:hAnsi="Cambria"/>
          <w:sz w:val="24"/>
          <w:szCs w:val="24"/>
        </w:rPr>
        <w:t>čanský</w:t>
      </w:r>
      <w:r w:rsidR="00E41DC5" w:rsidRPr="00D30ECC">
        <w:rPr>
          <w:rFonts w:ascii="Cambria" w:hAnsi="Cambria"/>
          <w:sz w:val="24"/>
          <w:szCs w:val="24"/>
        </w:rPr>
        <w:t xml:space="preserve"> zákoník“)</w:t>
      </w:r>
      <w:r w:rsidR="00C6145F" w:rsidRPr="00D30ECC">
        <w:rPr>
          <w:rFonts w:ascii="Cambria" w:hAnsi="Cambria"/>
          <w:sz w:val="24"/>
          <w:szCs w:val="24"/>
        </w:rPr>
        <w:t>.</w:t>
      </w:r>
    </w:p>
    <w:p w14:paraId="3AB2BCA9" w14:textId="77777777" w:rsidR="00D5252E" w:rsidRPr="00D30ECC" w:rsidRDefault="00D5252E" w:rsidP="00CC7ADF">
      <w:pPr>
        <w:jc w:val="center"/>
        <w:rPr>
          <w:rFonts w:ascii="Cambria" w:hAnsi="Cambria"/>
          <w:sz w:val="24"/>
          <w:szCs w:val="24"/>
        </w:rPr>
      </w:pPr>
    </w:p>
    <w:p w14:paraId="75FC7975" w14:textId="77777777" w:rsidR="00D33B69" w:rsidRPr="00D30ECC" w:rsidRDefault="00C6145F" w:rsidP="003C1B3C">
      <w:pPr>
        <w:pStyle w:val="Nadpis1"/>
        <w:ind w:left="0"/>
      </w:pPr>
      <w:r w:rsidRPr="00D30ECC">
        <w:t>Smluvní strany</w:t>
      </w:r>
    </w:p>
    <w:p w14:paraId="71CC6414" w14:textId="77777777" w:rsidR="00500F52" w:rsidRPr="00D30ECC" w:rsidRDefault="00500F52" w:rsidP="00B554EE">
      <w:pPr>
        <w:pStyle w:val="Nadpis2"/>
        <w:numPr>
          <w:ilvl w:val="0"/>
          <w:numId w:val="0"/>
        </w:numPr>
      </w:pPr>
    </w:p>
    <w:p w14:paraId="3CE9885D" w14:textId="432F748A" w:rsidR="00AA25A5" w:rsidRDefault="00D839A8" w:rsidP="00AA25A5">
      <w:pPr>
        <w:pStyle w:val="Nadpis2"/>
        <w:numPr>
          <w:ilvl w:val="1"/>
          <w:numId w:val="15"/>
        </w:numPr>
        <w:ind w:left="851"/>
        <w:rPr>
          <w:b/>
          <w:bCs/>
          <w:i/>
          <w:sz w:val="28"/>
          <w:szCs w:val="28"/>
        </w:rPr>
      </w:pPr>
      <w:r w:rsidRPr="00D839A8">
        <w:rPr>
          <w:b/>
          <w:bCs/>
          <w:i/>
          <w:sz w:val="28"/>
          <w:szCs w:val="28"/>
        </w:rPr>
        <w:t>RCI, z. s.</w:t>
      </w:r>
    </w:p>
    <w:p w14:paraId="292E4A54" w14:textId="42F1A2C5" w:rsidR="00C6145F" w:rsidRPr="00FD11D2" w:rsidRDefault="00BD67BF" w:rsidP="00D90BA4">
      <w:pPr>
        <w:pStyle w:val="Nadpis2"/>
        <w:numPr>
          <w:ilvl w:val="0"/>
          <w:numId w:val="0"/>
        </w:numPr>
        <w:tabs>
          <w:tab w:val="left" w:pos="3402"/>
        </w:tabs>
        <w:rPr>
          <w:sz w:val="22"/>
          <w:szCs w:val="22"/>
        </w:rPr>
      </w:pPr>
      <w:r w:rsidRPr="00BD67BF">
        <w:rPr>
          <w:sz w:val="22"/>
          <w:szCs w:val="22"/>
        </w:rPr>
        <w:t>Sídlo:</w:t>
      </w:r>
      <w:r w:rsidRPr="00BD67BF">
        <w:rPr>
          <w:sz w:val="22"/>
          <w:szCs w:val="22"/>
        </w:rPr>
        <w:tab/>
      </w:r>
      <w:proofErr w:type="spellStart"/>
      <w:r w:rsidR="00D839A8" w:rsidRPr="00D839A8">
        <w:rPr>
          <w:sz w:val="22"/>
        </w:rPr>
        <w:t>Syrovická</w:t>
      </w:r>
      <w:proofErr w:type="spellEnd"/>
      <w:r w:rsidR="00D839A8" w:rsidRPr="00D839A8">
        <w:rPr>
          <w:sz w:val="22"/>
        </w:rPr>
        <w:t xml:space="preserve"> 955, 664 61 Rajhrad</w:t>
      </w:r>
    </w:p>
    <w:p w14:paraId="6FE63C8C" w14:textId="16E6CC03" w:rsidR="00420C81" w:rsidRPr="00FD11D2" w:rsidRDefault="00BD67BF" w:rsidP="00CC7ADF">
      <w:pPr>
        <w:pStyle w:val="Bezmezer"/>
        <w:tabs>
          <w:tab w:val="left" w:pos="3402"/>
        </w:tabs>
        <w:rPr>
          <w:sz w:val="22"/>
          <w:szCs w:val="22"/>
        </w:rPr>
      </w:pPr>
      <w:r w:rsidRPr="00914297">
        <w:rPr>
          <w:sz w:val="22"/>
          <w:szCs w:val="22"/>
        </w:rPr>
        <w:t>Jednající:</w:t>
      </w:r>
      <w:r w:rsidRPr="00914297">
        <w:rPr>
          <w:sz w:val="22"/>
          <w:szCs w:val="22"/>
        </w:rPr>
        <w:tab/>
      </w:r>
      <w:r w:rsidR="00D839A8" w:rsidRPr="00D839A8">
        <w:rPr>
          <w:bCs/>
          <w:sz w:val="22"/>
        </w:rPr>
        <w:t>Ing. Jan Ševčík</w:t>
      </w:r>
    </w:p>
    <w:p w14:paraId="6EADC45D" w14:textId="43E84863" w:rsidR="00B129C1" w:rsidRDefault="00BD67BF" w:rsidP="00CC7ADF">
      <w:pPr>
        <w:pStyle w:val="Bezmezer"/>
        <w:tabs>
          <w:tab w:val="left" w:pos="3402"/>
        </w:tabs>
        <w:rPr>
          <w:sz w:val="22"/>
          <w:szCs w:val="22"/>
        </w:rPr>
      </w:pPr>
      <w:r w:rsidRPr="00BD67BF">
        <w:rPr>
          <w:sz w:val="22"/>
          <w:szCs w:val="22"/>
        </w:rPr>
        <w:t>IČ:</w:t>
      </w:r>
      <w:r w:rsidRPr="00BD67BF">
        <w:rPr>
          <w:sz w:val="22"/>
          <w:szCs w:val="22"/>
        </w:rPr>
        <w:tab/>
      </w:r>
      <w:r w:rsidR="00D839A8" w:rsidRPr="00D839A8">
        <w:rPr>
          <w:bCs/>
          <w:sz w:val="22"/>
        </w:rPr>
        <w:t>01251007</w:t>
      </w:r>
    </w:p>
    <w:p w14:paraId="1B530738" w14:textId="196F5B25" w:rsidR="00AC367E" w:rsidRPr="00FD11D2" w:rsidRDefault="00AC367E" w:rsidP="00CC7ADF">
      <w:pPr>
        <w:pStyle w:val="Bezmezer"/>
        <w:tabs>
          <w:tab w:val="left" w:pos="3402"/>
        </w:tabs>
        <w:rPr>
          <w:sz w:val="22"/>
          <w:szCs w:val="22"/>
        </w:rPr>
      </w:pPr>
      <w:r>
        <w:rPr>
          <w:sz w:val="22"/>
          <w:szCs w:val="22"/>
        </w:rPr>
        <w:t xml:space="preserve">Email: </w:t>
      </w:r>
      <w:r>
        <w:rPr>
          <w:sz w:val="22"/>
          <w:szCs w:val="22"/>
        </w:rPr>
        <w:tab/>
      </w:r>
      <w:r w:rsidR="00B7610C" w:rsidRPr="00310A0A">
        <w:rPr>
          <w:sz w:val="22"/>
          <w:szCs w:val="22"/>
        </w:rPr>
        <w:t>info@rcizs.cz</w:t>
      </w:r>
    </w:p>
    <w:p w14:paraId="5B48A451" w14:textId="77777777" w:rsidR="00D90662" w:rsidRPr="00FD11D2" w:rsidRDefault="00BD67BF" w:rsidP="00CC7ADF">
      <w:pPr>
        <w:pStyle w:val="Bezmezer"/>
        <w:rPr>
          <w:sz w:val="22"/>
          <w:szCs w:val="22"/>
        </w:rPr>
      </w:pPr>
      <w:r w:rsidRPr="00BD67BF">
        <w:rPr>
          <w:sz w:val="22"/>
          <w:szCs w:val="22"/>
        </w:rPr>
        <w:t>(dále jen „Zadavatel“)</w:t>
      </w:r>
    </w:p>
    <w:p w14:paraId="0CD4A161" w14:textId="77777777" w:rsidR="004E01CC" w:rsidRPr="00FD11D2" w:rsidRDefault="004E01CC" w:rsidP="00CC7ADF">
      <w:pPr>
        <w:pStyle w:val="Bezmezer"/>
        <w:rPr>
          <w:sz w:val="22"/>
          <w:szCs w:val="22"/>
        </w:rPr>
      </w:pPr>
    </w:p>
    <w:p w14:paraId="543FB392" w14:textId="77777777" w:rsidR="004E01CC" w:rsidRPr="00FD11D2" w:rsidRDefault="00BD67BF" w:rsidP="00B83A37">
      <w:pPr>
        <w:pStyle w:val="Nadpis2"/>
        <w:numPr>
          <w:ilvl w:val="1"/>
          <w:numId w:val="15"/>
        </w:numPr>
        <w:ind w:left="851"/>
        <w:rPr>
          <w:b/>
          <w:i/>
          <w:sz w:val="22"/>
          <w:szCs w:val="22"/>
        </w:rPr>
      </w:pPr>
      <w:r w:rsidRPr="00BD67BF">
        <w:rPr>
          <w:b/>
          <w:i/>
          <w:sz w:val="22"/>
          <w:szCs w:val="22"/>
        </w:rPr>
        <w:t xml:space="preserve">        </w:t>
      </w:r>
      <w:r w:rsidR="00420220" w:rsidRPr="00BD67BF">
        <w:rPr>
          <w:b/>
          <w:i/>
          <w:sz w:val="22"/>
          <w:szCs w:val="22"/>
          <w:highlight w:val="yellow"/>
        </w:rPr>
        <w:fldChar w:fldCharType="begin">
          <w:ffData>
            <w:name w:val="Text2"/>
            <w:enabled/>
            <w:calcOnExit w:val="0"/>
            <w:textInput/>
          </w:ffData>
        </w:fldChar>
      </w:r>
      <w:bookmarkStart w:id="0" w:name="Text2"/>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bookmarkEnd w:id="0"/>
      <w:r w:rsidRPr="00BD67BF">
        <w:rPr>
          <w:b/>
          <w:i/>
          <w:sz w:val="22"/>
          <w:szCs w:val="22"/>
        </w:rPr>
        <w:tab/>
      </w:r>
      <w:r w:rsidRPr="00BD67BF">
        <w:rPr>
          <w:b/>
          <w:i/>
          <w:sz w:val="22"/>
          <w:szCs w:val="22"/>
        </w:rPr>
        <w:tab/>
      </w:r>
      <w:r w:rsidRPr="00BD67BF">
        <w:rPr>
          <w:b/>
          <w:i/>
          <w:sz w:val="22"/>
          <w:szCs w:val="22"/>
        </w:rPr>
        <w:tab/>
      </w:r>
      <w:r w:rsidRPr="00BD67BF">
        <w:rPr>
          <w:b/>
          <w:i/>
          <w:sz w:val="22"/>
          <w:szCs w:val="22"/>
        </w:rPr>
        <w:tab/>
      </w:r>
    </w:p>
    <w:p w14:paraId="2AD8BDC2" w14:textId="77777777" w:rsidR="004E01CC" w:rsidRPr="00FD11D2" w:rsidRDefault="00BD67BF" w:rsidP="004E01CC">
      <w:pPr>
        <w:pStyle w:val="Bezmezer"/>
        <w:tabs>
          <w:tab w:val="left" w:pos="3402"/>
        </w:tabs>
        <w:rPr>
          <w:sz w:val="22"/>
          <w:szCs w:val="22"/>
        </w:rPr>
      </w:pPr>
      <w:r w:rsidRPr="00BD67BF">
        <w:rPr>
          <w:sz w:val="22"/>
          <w:szCs w:val="22"/>
        </w:rPr>
        <w:t>Sídlo:</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p>
    <w:p w14:paraId="57F48D86" w14:textId="77777777" w:rsidR="004E01CC" w:rsidRPr="00FD11D2" w:rsidRDefault="00BD67BF" w:rsidP="004E01CC">
      <w:pPr>
        <w:pStyle w:val="Bezmezer"/>
        <w:tabs>
          <w:tab w:val="left" w:pos="3402"/>
        </w:tabs>
        <w:rPr>
          <w:sz w:val="22"/>
          <w:szCs w:val="22"/>
        </w:rPr>
      </w:pPr>
      <w:r w:rsidRPr="00BD67BF">
        <w:rPr>
          <w:sz w:val="22"/>
          <w:szCs w:val="22"/>
        </w:rPr>
        <w:t>Jednající:</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p>
    <w:p w14:paraId="5BE6238C" w14:textId="77777777" w:rsidR="004E01CC" w:rsidRPr="00FD11D2" w:rsidRDefault="00BD67BF" w:rsidP="004E01CC">
      <w:pPr>
        <w:pStyle w:val="Bezmezer"/>
        <w:tabs>
          <w:tab w:val="left" w:pos="3402"/>
        </w:tabs>
        <w:rPr>
          <w:sz w:val="22"/>
          <w:szCs w:val="22"/>
        </w:rPr>
      </w:pPr>
      <w:r w:rsidRPr="00BD67BF">
        <w:rPr>
          <w:sz w:val="22"/>
          <w:szCs w:val="22"/>
        </w:rPr>
        <w:t>e-mail:</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14:paraId="26EE91D8" w14:textId="77777777" w:rsidR="004E01CC" w:rsidRPr="00FD11D2" w:rsidRDefault="00BD67BF" w:rsidP="004E01CC">
      <w:pPr>
        <w:pStyle w:val="Bezmezer"/>
        <w:tabs>
          <w:tab w:val="left" w:pos="3402"/>
        </w:tabs>
        <w:rPr>
          <w:sz w:val="22"/>
          <w:szCs w:val="22"/>
        </w:rPr>
      </w:pPr>
      <w:r w:rsidRPr="00BD67BF">
        <w:rPr>
          <w:sz w:val="22"/>
          <w:szCs w:val="22"/>
        </w:rPr>
        <w:t>telefon:</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14:paraId="295DD919" w14:textId="77777777" w:rsidR="004E01CC" w:rsidRPr="00FD11D2" w:rsidRDefault="00BD67BF" w:rsidP="004E01CC">
      <w:pPr>
        <w:pStyle w:val="Bezmezer"/>
        <w:tabs>
          <w:tab w:val="left" w:pos="3402"/>
        </w:tabs>
        <w:rPr>
          <w:sz w:val="22"/>
          <w:szCs w:val="22"/>
        </w:rPr>
      </w:pPr>
      <w:r w:rsidRPr="00BD67BF">
        <w:rPr>
          <w:sz w:val="22"/>
          <w:szCs w:val="22"/>
        </w:rPr>
        <w:t>fax:</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14:paraId="105E4E74" w14:textId="77777777" w:rsidR="004E01CC" w:rsidRPr="00FD11D2" w:rsidRDefault="00BD67BF" w:rsidP="004E01CC">
      <w:pPr>
        <w:pStyle w:val="Bezmezer"/>
        <w:tabs>
          <w:tab w:val="left" w:pos="3402"/>
        </w:tabs>
        <w:rPr>
          <w:sz w:val="22"/>
          <w:szCs w:val="22"/>
        </w:rPr>
      </w:pPr>
      <w:r w:rsidRPr="00BD67BF">
        <w:rPr>
          <w:sz w:val="22"/>
          <w:szCs w:val="22"/>
        </w:rPr>
        <w:t>IČ:</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14:paraId="0CF47EBA" w14:textId="77777777" w:rsidR="00500F52" w:rsidRDefault="00BD67BF" w:rsidP="004E01CC">
      <w:pPr>
        <w:pStyle w:val="Bezmezer"/>
        <w:tabs>
          <w:tab w:val="left" w:pos="3402"/>
        </w:tabs>
        <w:rPr>
          <w:sz w:val="22"/>
          <w:szCs w:val="22"/>
        </w:rPr>
      </w:pPr>
      <w:r w:rsidRPr="00BD67BF">
        <w:rPr>
          <w:sz w:val="22"/>
          <w:szCs w:val="22"/>
        </w:rPr>
        <w:t>Bankovní spojení:</w:t>
      </w:r>
      <w:r w:rsidRPr="00BD67BF">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r w:rsidRPr="00BD67BF">
        <w:rPr>
          <w:sz w:val="22"/>
          <w:szCs w:val="22"/>
        </w:rPr>
        <w:tab/>
      </w:r>
    </w:p>
    <w:p w14:paraId="1AAE5D18" w14:textId="77777777" w:rsidR="00AC367E" w:rsidRPr="00FD11D2" w:rsidRDefault="00AC367E" w:rsidP="004E01CC">
      <w:pPr>
        <w:pStyle w:val="Bezmezer"/>
        <w:tabs>
          <w:tab w:val="left" w:pos="3402"/>
        </w:tabs>
        <w:rPr>
          <w:sz w:val="22"/>
          <w:szCs w:val="22"/>
        </w:rPr>
      </w:pPr>
      <w:r>
        <w:rPr>
          <w:sz w:val="22"/>
          <w:szCs w:val="22"/>
        </w:rPr>
        <w:t>Email pro komunikaci:</w:t>
      </w:r>
      <w:r>
        <w:rPr>
          <w:sz w:val="22"/>
          <w:szCs w:val="22"/>
        </w:rPr>
        <w:tab/>
      </w:r>
      <w:r w:rsidR="00420220"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420220" w:rsidRPr="00BD67BF">
        <w:rPr>
          <w:b/>
          <w:i/>
          <w:sz w:val="22"/>
          <w:szCs w:val="22"/>
          <w:highlight w:val="yellow"/>
        </w:rPr>
      </w:r>
      <w:r w:rsidR="00420220"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420220" w:rsidRPr="00BD67BF">
        <w:rPr>
          <w:b/>
          <w:i/>
          <w:sz w:val="22"/>
          <w:szCs w:val="22"/>
          <w:highlight w:val="yellow"/>
        </w:rPr>
        <w:fldChar w:fldCharType="end"/>
      </w:r>
    </w:p>
    <w:p w14:paraId="2E362C0D" w14:textId="77777777" w:rsidR="001A0FDC" w:rsidRPr="00FD11D2" w:rsidRDefault="00BD67BF" w:rsidP="00BF179F">
      <w:pPr>
        <w:pStyle w:val="Bezmezer"/>
        <w:rPr>
          <w:sz w:val="22"/>
          <w:szCs w:val="22"/>
        </w:rPr>
      </w:pPr>
      <w:r w:rsidRPr="00BD67BF">
        <w:rPr>
          <w:sz w:val="22"/>
          <w:szCs w:val="22"/>
        </w:rPr>
        <w:t xml:space="preserve"> (dle jen „Poskytovatel“)</w:t>
      </w:r>
    </w:p>
    <w:p w14:paraId="6F44A964" w14:textId="77777777" w:rsidR="00C43529" w:rsidRDefault="00C43529">
      <w:pPr>
        <w:spacing w:after="0" w:line="240" w:lineRule="auto"/>
        <w:rPr>
          <w:rFonts w:ascii="Cambria" w:hAnsi="Cambria"/>
          <w:b/>
          <w:sz w:val="28"/>
          <w:szCs w:val="28"/>
        </w:rPr>
      </w:pPr>
      <w:r>
        <w:br w:type="page"/>
      </w:r>
    </w:p>
    <w:p w14:paraId="382343C9" w14:textId="77777777" w:rsidR="00D90662" w:rsidRPr="00D30ECC" w:rsidRDefault="00500F52" w:rsidP="00224BE2">
      <w:pPr>
        <w:pStyle w:val="Nadpis1"/>
        <w:ind w:left="0"/>
      </w:pPr>
      <w:r w:rsidRPr="00D30ECC">
        <w:lastRenderedPageBreak/>
        <w:t>Preambule</w:t>
      </w:r>
    </w:p>
    <w:p w14:paraId="3BEC4392" w14:textId="77777777" w:rsidR="00C26A42" w:rsidRPr="00C43529" w:rsidRDefault="00BD67BF" w:rsidP="00342A8C">
      <w:pPr>
        <w:pStyle w:val="Nadpis2"/>
        <w:numPr>
          <w:ilvl w:val="1"/>
          <w:numId w:val="9"/>
        </w:numPr>
        <w:ind w:left="0"/>
        <w:rPr>
          <w:sz w:val="22"/>
        </w:rPr>
      </w:pPr>
      <w:r w:rsidRPr="00BD67BF">
        <w:rPr>
          <w:sz w:val="22"/>
        </w:rPr>
        <w:t>Tyto obchodní podmínky jsou vypracovány ve formě a struktuře návrhu</w:t>
      </w:r>
      <w:r w:rsidR="00041DCC">
        <w:rPr>
          <w:sz w:val="22"/>
        </w:rPr>
        <w:t xml:space="preserve"> </w:t>
      </w:r>
      <w:r w:rsidRPr="00BD67BF">
        <w:rPr>
          <w:sz w:val="22"/>
        </w:rPr>
        <w:t>Smlouvy o zajištění školení zaměstnanců.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71E911CD" w14:textId="102AF6DD" w:rsidR="00215F42" w:rsidRPr="00C43529" w:rsidRDefault="00BD67BF" w:rsidP="00342A8C">
      <w:pPr>
        <w:pStyle w:val="Nadpis2"/>
        <w:numPr>
          <w:ilvl w:val="1"/>
          <w:numId w:val="9"/>
        </w:numPr>
        <w:ind w:left="0"/>
        <w:rPr>
          <w:sz w:val="22"/>
        </w:rPr>
      </w:pPr>
      <w:r w:rsidRPr="00BD67BF">
        <w:rPr>
          <w:sz w:val="22"/>
        </w:rPr>
        <w:t>Poskytovatel je držitelem příslušných živnostenských oprávnění potřebných k poskytování služeb a má řádné vybavení, zkušenosti a schopnosti, aby řádně a včas poskytl služby dle Smlouvy a je tak způsobilý splnit svou nabídku podanou</w:t>
      </w:r>
      <w:r w:rsidR="00A31CAF">
        <w:rPr>
          <w:sz w:val="22"/>
        </w:rPr>
        <w:t xml:space="preserve"> </w:t>
      </w:r>
      <w:r w:rsidRPr="00BD67BF">
        <w:rPr>
          <w:sz w:val="22"/>
        </w:rPr>
        <w:t>ve výběrovém řízení vyhlášeném mimo režim zákona č. 134/2016 Sb., o zadávání veřejných zakázek v platném znění na zadání veřejné zakázky „</w:t>
      </w:r>
      <w:proofErr w:type="spellStart"/>
      <w:r w:rsidR="00AA25A5">
        <w:rPr>
          <w:b/>
          <w:sz w:val="22"/>
          <w:szCs w:val="22"/>
        </w:rPr>
        <w:t>Digi</w:t>
      </w:r>
      <w:proofErr w:type="spellEnd"/>
      <w:r w:rsidR="00AA25A5">
        <w:rPr>
          <w:b/>
          <w:sz w:val="22"/>
          <w:szCs w:val="22"/>
        </w:rPr>
        <w:t xml:space="preserve"> pro </w:t>
      </w:r>
      <w:r w:rsidR="00D839A8">
        <w:rPr>
          <w:rFonts w:asciiTheme="majorHAnsi" w:hAnsiTheme="majorHAnsi"/>
          <w:b/>
          <w:sz w:val="22"/>
          <w:szCs w:val="22"/>
          <w:lang w:eastAsia="cs-CZ"/>
        </w:rPr>
        <w:t>RCI</w:t>
      </w:r>
      <w:r w:rsidR="00B7610C">
        <w:rPr>
          <w:rFonts w:asciiTheme="majorHAnsi" w:hAnsiTheme="majorHAnsi"/>
          <w:b/>
          <w:sz w:val="22"/>
          <w:szCs w:val="22"/>
          <w:lang w:eastAsia="cs-CZ"/>
        </w:rPr>
        <w:t xml:space="preserve"> III.</w:t>
      </w:r>
      <w:r w:rsidRPr="00BD67BF">
        <w:rPr>
          <w:b/>
          <w:bCs/>
          <w:sz w:val="22"/>
        </w:rPr>
        <w:t>“</w:t>
      </w:r>
      <w:r w:rsidRPr="00BD67BF">
        <w:rPr>
          <w:sz w:val="22"/>
        </w:rPr>
        <w:t xml:space="preserve">. Poskytovatel prohlašuje, že je schopný služby dle Smlouvy poskytnout v souladu se Smlouvou za sjednanou cenu, a že si je vědom skutečnosti, že Zadavatel má značný zájem na poskytnutí služeb, které jsou předmětem Smlouvy v čase a kvalitě dle Smlouvy. </w:t>
      </w:r>
    </w:p>
    <w:p w14:paraId="155CD68B" w14:textId="77777777" w:rsidR="00372D49" w:rsidRDefault="00BD67BF" w:rsidP="00342A8C">
      <w:pPr>
        <w:pStyle w:val="Nadpis2"/>
        <w:numPr>
          <w:ilvl w:val="1"/>
          <w:numId w:val="9"/>
        </w:numPr>
        <w:ind w:left="0"/>
        <w:rPr>
          <w:sz w:val="22"/>
        </w:rPr>
      </w:pPr>
      <w:r w:rsidRPr="00BD67BF">
        <w:rPr>
          <w:sz w:val="22"/>
        </w:rPr>
        <w:t xml:space="preserve">Smlouva je určena k poskytování služeb Poskytovatelem Zadavateli (Zadavateli). Poskytovatel bude podle pokynů Zadavatele poskytovat zajištění školení zaměstnanců dle </w:t>
      </w:r>
      <w:r w:rsidR="00041DCC">
        <w:rPr>
          <w:sz w:val="22"/>
        </w:rPr>
        <w:t xml:space="preserve">Rámcové </w:t>
      </w:r>
      <w:r w:rsidRPr="00BD67BF">
        <w:rPr>
          <w:sz w:val="22"/>
        </w:rPr>
        <w:t xml:space="preserve">Smlouvy na dobu určitou. Zadavatel bude platit za poskytnuté a fakturované služby Poskytovateli. Cílem Smlouvy je úplatný vztah mezi Poskytovatelem vzdělávacích služeb </w:t>
      </w:r>
      <w:r w:rsidR="00AA4ACB">
        <w:rPr>
          <w:sz w:val="22"/>
        </w:rPr>
        <w:br/>
      </w:r>
      <w:r w:rsidRPr="00BD67BF">
        <w:rPr>
          <w:sz w:val="22"/>
        </w:rPr>
        <w:t>a Zadavatelem těchto služeb na dobu určitou.</w:t>
      </w:r>
    </w:p>
    <w:p w14:paraId="259F49B8" w14:textId="77777777" w:rsidR="00C62D9E" w:rsidRPr="000B7596" w:rsidRDefault="00C62D9E" w:rsidP="00C62D9E">
      <w:pPr>
        <w:pStyle w:val="Nadpis2"/>
        <w:numPr>
          <w:ilvl w:val="1"/>
          <w:numId w:val="9"/>
        </w:numPr>
        <w:ind w:left="0"/>
        <w:rPr>
          <w:sz w:val="22"/>
          <w:szCs w:val="22"/>
        </w:rPr>
      </w:pPr>
      <w:r w:rsidRPr="000B7596">
        <w:rPr>
          <w:iCs/>
          <w:sz w:val="22"/>
          <w:szCs w:val="22"/>
        </w:rPr>
        <w:t>Předmět</w:t>
      </w:r>
      <w:r w:rsidRPr="000B7596">
        <w:rPr>
          <w:sz w:val="22"/>
          <w:szCs w:val="22"/>
        </w:rPr>
        <w:t xml:space="preserve"> plnění této smlouvy musí být v každém ohledu realizován v souladu s aktuální zněním dotační výzvy č. 31_23_101 Další profesní vzdělávání zaměstnanců v oblasti digitálních dovedností a Průmyslu 4.0 a jejích specifických pravidel. (Dále jen „výzva“) Aktuální znění výzvy je zveřejněno na internetové stránce poskytovatele dotace na adrese:</w:t>
      </w:r>
    </w:p>
    <w:p w14:paraId="6ADBECA9" w14:textId="77777777" w:rsidR="00C62D9E" w:rsidRPr="00D416DE" w:rsidRDefault="00C62D9E" w:rsidP="00C62D9E">
      <w:pPr>
        <w:pStyle w:val="Nadpis3"/>
        <w:numPr>
          <w:ilvl w:val="0"/>
          <w:numId w:val="0"/>
        </w:numPr>
        <w:rPr>
          <w:sz w:val="22"/>
          <w:szCs w:val="22"/>
        </w:rPr>
      </w:pPr>
      <w:r w:rsidRPr="000B7596">
        <w:rPr>
          <w:sz w:val="22"/>
          <w:szCs w:val="22"/>
        </w:rPr>
        <w:t xml:space="preserve"> </w:t>
      </w:r>
      <w:hyperlink r:id="rId8" w:history="1">
        <w:r w:rsidRPr="000B7596">
          <w:rPr>
            <w:rStyle w:val="Hypertextovodkaz"/>
            <w:sz w:val="22"/>
            <w:szCs w:val="22"/>
          </w:rPr>
          <w:t>https://www.mpsv.cz/vyzva-c.-31_23_101-dalsi-profesni-vzdelavani-zamestnancu-v-oblasti-digitalnich-dovednosti-it-a-prumyslu-4.0-npo-digi-pro-zastresujici-subjekty-</w:t>
        </w:r>
      </w:hyperlink>
    </w:p>
    <w:p w14:paraId="121300EA" w14:textId="77777777" w:rsidR="00C62D9E" w:rsidRDefault="00C62D9E" w:rsidP="00C62D9E"/>
    <w:p w14:paraId="7E16CBAC" w14:textId="77777777" w:rsidR="00C62D9E" w:rsidRDefault="00C62D9E" w:rsidP="00C62D9E"/>
    <w:p w14:paraId="4B908E4E" w14:textId="77777777" w:rsidR="00C62D9E" w:rsidRDefault="00C62D9E" w:rsidP="00C62D9E"/>
    <w:p w14:paraId="03B013E4" w14:textId="77777777" w:rsidR="00C62D9E" w:rsidRDefault="00C62D9E" w:rsidP="00C62D9E"/>
    <w:p w14:paraId="14F7C53B" w14:textId="77777777" w:rsidR="00C62D9E" w:rsidRDefault="00C62D9E" w:rsidP="00C62D9E"/>
    <w:p w14:paraId="00563324" w14:textId="77777777" w:rsidR="00C62D9E" w:rsidRDefault="00C62D9E" w:rsidP="00C62D9E"/>
    <w:p w14:paraId="05F4A33B" w14:textId="77777777" w:rsidR="00C62D9E" w:rsidRDefault="00C62D9E" w:rsidP="00C62D9E"/>
    <w:p w14:paraId="1526B5ED" w14:textId="77777777" w:rsidR="00C62D9E" w:rsidRDefault="00C62D9E" w:rsidP="00C62D9E"/>
    <w:p w14:paraId="091DFC62" w14:textId="77777777" w:rsidR="00C62D9E" w:rsidRPr="00C62D9E" w:rsidRDefault="00C62D9E" w:rsidP="00C62D9E"/>
    <w:p w14:paraId="5E68007F" w14:textId="77777777" w:rsidR="007E30C9" w:rsidRPr="007E30C9" w:rsidRDefault="007E30C9" w:rsidP="007E30C9"/>
    <w:p w14:paraId="56E7F5DE" w14:textId="77777777" w:rsidR="00500F52" w:rsidRPr="00D30ECC" w:rsidRDefault="007E6027" w:rsidP="00141BB6">
      <w:pPr>
        <w:pStyle w:val="Nadpis1"/>
        <w:ind w:left="0"/>
      </w:pPr>
      <w:r w:rsidRPr="00D30ECC">
        <w:lastRenderedPageBreak/>
        <w:t>Předmět S</w:t>
      </w:r>
      <w:r w:rsidR="00372D49" w:rsidRPr="00D30ECC">
        <w:t>mlouvy</w:t>
      </w:r>
    </w:p>
    <w:p w14:paraId="1BD03332" w14:textId="4B81547B" w:rsidR="002D488B" w:rsidRPr="002D488B" w:rsidRDefault="002D488B" w:rsidP="002D488B">
      <w:pPr>
        <w:pStyle w:val="Nadpis2"/>
        <w:numPr>
          <w:ilvl w:val="1"/>
          <w:numId w:val="35"/>
        </w:numPr>
        <w:ind w:left="0"/>
        <w:rPr>
          <w:sz w:val="22"/>
          <w:szCs w:val="22"/>
        </w:rPr>
      </w:pPr>
      <w:r w:rsidRPr="002D488B">
        <w:rPr>
          <w:sz w:val="22"/>
          <w:szCs w:val="22"/>
        </w:rPr>
        <w:t xml:space="preserve">Předmětem </w:t>
      </w:r>
      <w:r>
        <w:rPr>
          <w:sz w:val="22"/>
          <w:szCs w:val="22"/>
        </w:rPr>
        <w:t>smlouvy</w:t>
      </w:r>
      <w:r w:rsidRPr="002D488B">
        <w:rPr>
          <w:sz w:val="22"/>
          <w:szCs w:val="22"/>
        </w:rPr>
        <w:t xml:space="preserve"> je poskytování služeb komplexního zajištění vzdělávání pro členy spolku </w:t>
      </w:r>
      <w:r w:rsidR="002C7A67">
        <w:rPr>
          <w:sz w:val="22"/>
          <w:szCs w:val="22"/>
        </w:rPr>
        <w:t>RCI</w:t>
      </w:r>
      <w:r w:rsidR="00AA25A5">
        <w:rPr>
          <w:sz w:val="22"/>
          <w:szCs w:val="22"/>
        </w:rPr>
        <w:t xml:space="preserve">, </w:t>
      </w:r>
      <w:proofErr w:type="spellStart"/>
      <w:r w:rsidR="00AA25A5">
        <w:rPr>
          <w:sz w:val="22"/>
          <w:szCs w:val="22"/>
        </w:rPr>
        <w:t>z.s</w:t>
      </w:r>
      <w:proofErr w:type="spellEnd"/>
      <w:r w:rsidR="00AA25A5">
        <w:rPr>
          <w:sz w:val="22"/>
          <w:szCs w:val="22"/>
        </w:rPr>
        <w:t>.</w:t>
      </w:r>
      <w:r w:rsidRPr="002D488B">
        <w:rPr>
          <w:i/>
          <w:iCs/>
          <w:sz w:val="22"/>
          <w:szCs w:val="22"/>
        </w:rPr>
        <w:t xml:space="preserve"> </w:t>
      </w:r>
    </w:p>
    <w:p w14:paraId="1D48CE12" w14:textId="77777777" w:rsidR="002D488B" w:rsidRDefault="002D488B" w:rsidP="002D488B">
      <w:pPr>
        <w:pStyle w:val="Nadpis3"/>
        <w:numPr>
          <w:ilvl w:val="0"/>
          <w:numId w:val="0"/>
        </w:numPr>
        <w:autoSpaceDE w:val="0"/>
        <w:autoSpaceDN w:val="0"/>
        <w:adjustRightInd w:val="0"/>
        <w:spacing w:after="0"/>
        <w:rPr>
          <w:sz w:val="22"/>
          <w:szCs w:val="22"/>
        </w:rPr>
      </w:pPr>
      <w:r>
        <w:rPr>
          <w:sz w:val="22"/>
          <w:szCs w:val="22"/>
        </w:rPr>
        <w:t>Předmětem plnění zahrnuje zejména následující činnosti:</w:t>
      </w:r>
    </w:p>
    <w:p w14:paraId="0D165844" w14:textId="77777777" w:rsidR="00C62D9E" w:rsidRPr="00C62D9E"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Příprava a realizace vzdělávacích kurzů pod vedením kompetentního lektora; </w:t>
      </w:r>
    </w:p>
    <w:p w14:paraId="2D44E65F" w14:textId="77777777" w:rsidR="00C62D9E" w:rsidRPr="00C62D9E"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Odborné proškolení účastníků kurzů </w:t>
      </w:r>
    </w:p>
    <w:p w14:paraId="474690CB" w14:textId="6193DF5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bookmarkStart w:id="1" w:name="_Hlk163819990"/>
      <w:r w:rsidRPr="0022159B">
        <w:rPr>
          <w:rFonts w:asciiTheme="majorHAnsi" w:eastAsiaTheme="minorHAnsi" w:hAnsiTheme="majorHAnsi"/>
          <w:color w:val="000000"/>
        </w:rPr>
        <w:t xml:space="preserve">Zajištění akvizice a zapojení </w:t>
      </w:r>
      <w:r w:rsidRPr="0022159B">
        <w:rPr>
          <w:rFonts w:asciiTheme="majorHAnsi" w:eastAsiaTheme="minorHAnsi" w:hAnsiTheme="majorHAnsi"/>
          <w:b/>
          <w:bCs/>
          <w:color w:val="000000"/>
        </w:rPr>
        <w:t>obchodních</w:t>
      </w:r>
      <w:r w:rsidRPr="0022159B">
        <w:rPr>
          <w:rFonts w:asciiTheme="majorHAnsi" w:eastAsiaTheme="minorHAnsi" w:hAnsiTheme="majorHAnsi"/>
          <w:color w:val="000000"/>
        </w:rPr>
        <w:t xml:space="preserve"> společností do spolku </w:t>
      </w:r>
      <w:r w:rsidR="002C7A67">
        <w:rPr>
          <w:rFonts w:asciiTheme="majorHAnsi" w:hAnsiTheme="majorHAnsi"/>
        </w:rPr>
        <w:t>RCI</w:t>
      </w:r>
      <w:r w:rsidR="00AA25A5" w:rsidRPr="00AA25A5">
        <w:rPr>
          <w:rFonts w:asciiTheme="majorHAnsi" w:hAnsiTheme="majorHAnsi"/>
        </w:rPr>
        <w:t xml:space="preserve">, </w:t>
      </w:r>
      <w:proofErr w:type="spellStart"/>
      <w:r w:rsidR="00AA25A5" w:rsidRPr="00AA25A5">
        <w:rPr>
          <w:rFonts w:asciiTheme="majorHAnsi" w:hAnsiTheme="majorHAnsi"/>
        </w:rPr>
        <w:t>z.s</w:t>
      </w:r>
      <w:proofErr w:type="spellEnd"/>
      <w:r w:rsidR="00AA25A5" w:rsidRPr="00AA25A5">
        <w:rPr>
          <w:rFonts w:asciiTheme="majorHAnsi" w:hAnsiTheme="majorHAnsi"/>
        </w:rPr>
        <w:t>.</w:t>
      </w:r>
      <w:r w:rsidRPr="00AA25A5">
        <w:rPr>
          <w:rFonts w:asciiTheme="majorHAnsi" w:eastAsiaTheme="minorHAnsi" w:hAnsiTheme="majorHAnsi"/>
          <w:color w:val="000000"/>
        </w:rPr>
        <w:t>,</w:t>
      </w:r>
      <w:r w:rsidRPr="0022159B">
        <w:rPr>
          <w:rFonts w:asciiTheme="majorHAnsi" w:eastAsiaTheme="minorHAnsi" w:hAnsiTheme="majorHAnsi"/>
          <w:color w:val="000000"/>
        </w:rPr>
        <w:t xml:space="preserve"> k naplnění požadovaného rozsahu </w:t>
      </w:r>
      <w:proofErr w:type="spellStart"/>
      <w:r w:rsidRPr="0022159B">
        <w:rPr>
          <w:rFonts w:asciiTheme="majorHAnsi" w:eastAsiaTheme="minorHAnsi" w:hAnsiTheme="majorHAnsi"/>
          <w:color w:val="000000"/>
        </w:rPr>
        <w:t>osobohodin</w:t>
      </w:r>
      <w:proofErr w:type="spellEnd"/>
      <w:r w:rsidRPr="0022159B">
        <w:rPr>
          <w:rFonts w:asciiTheme="majorHAnsi" w:eastAsiaTheme="minorHAnsi" w:hAnsiTheme="majorHAnsi"/>
          <w:color w:val="000000"/>
        </w:rPr>
        <w:t xml:space="preserve"> a ke splnění požadovaných indikátorů projektu a následné proškolení jejich zaměstnanců po přidělení podpory de minimis.  </w:t>
      </w:r>
    </w:p>
    <w:bookmarkEnd w:id="1"/>
    <w:p w14:paraId="792DA41E"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Náklady spojené se zajištěním kurzů a lektora (cestovné, ubytování, </w:t>
      </w:r>
      <w:proofErr w:type="gramStart"/>
      <w:r w:rsidRPr="0022159B">
        <w:rPr>
          <w:rFonts w:asciiTheme="majorHAnsi" w:eastAsiaTheme="minorHAnsi" w:hAnsiTheme="majorHAnsi"/>
          <w:color w:val="000000"/>
        </w:rPr>
        <w:t>stravné,</w:t>
      </w:r>
      <w:proofErr w:type="gramEnd"/>
      <w:r w:rsidRPr="0022159B">
        <w:rPr>
          <w:rFonts w:asciiTheme="majorHAnsi" w:eastAsiaTheme="minorHAnsi" w:hAnsiTheme="majorHAnsi"/>
          <w:color w:val="000000"/>
        </w:rPr>
        <w:t xml:space="preserve"> apod.); </w:t>
      </w:r>
    </w:p>
    <w:p w14:paraId="66FE1413"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školících materiálů pro </w:t>
      </w:r>
      <w:proofErr w:type="gramStart"/>
      <w:r w:rsidRPr="0022159B">
        <w:rPr>
          <w:rFonts w:asciiTheme="majorHAnsi" w:eastAsiaTheme="minorHAnsi" w:hAnsiTheme="majorHAnsi"/>
          <w:color w:val="000000"/>
        </w:rPr>
        <w:t>účastníky - příprava</w:t>
      </w:r>
      <w:proofErr w:type="gramEnd"/>
      <w:r w:rsidRPr="0022159B">
        <w:rPr>
          <w:rFonts w:asciiTheme="majorHAnsi" w:eastAsiaTheme="minorHAnsi" w:hAnsiTheme="majorHAnsi"/>
          <w:color w:val="000000"/>
        </w:rPr>
        <w:t xml:space="preserve">, tisk a distribuce </w:t>
      </w:r>
    </w:p>
    <w:p w14:paraId="3C54FC70"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školících prostor dodavatelem (minimální požadavky na prostory jsou uvedeny ve specifikaci předmětu jednotlivých kurzů je uvedena v příloze č. 2), </w:t>
      </w:r>
    </w:p>
    <w:p w14:paraId="23651EDE"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technického vybavení potřebného pro kvalitní </w:t>
      </w:r>
      <w:proofErr w:type="gramStart"/>
      <w:r w:rsidRPr="0022159B">
        <w:rPr>
          <w:rFonts w:asciiTheme="majorHAnsi" w:eastAsiaTheme="minorHAnsi" w:hAnsiTheme="majorHAnsi"/>
          <w:color w:val="000000"/>
        </w:rPr>
        <w:t xml:space="preserve">vzdělávání - </w:t>
      </w:r>
      <w:proofErr w:type="spellStart"/>
      <w:r w:rsidRPr="0022159B">
        <w:rPr>
          <w:rFonts w:asciiTheme="majorHAnsi" w:eastAsiaTheme="minorHAnsi" w:hAnsiTheme="majorHAnsi"/>
          <w:color w:val="000000"/>
        </w:rPr>
        <w:t>flipchart</w:t>
      </w:r>
      <w:proofErr w:type="spellEnd"/>
      <w:proofErr w:type="gramEnd"/>
      <w:r w:rsidRPr="0022159B">
        <w:rPr>
          <w:rFonts w:asciiTheme="majorHAnsi" w:eastAsiaTheme="minorHAnsi" w:hAnsiTheme="majorHAnsi"/>
          <w:color w:val="000000"/>
        </w:rPr>
        <w:t xml:space="preserve"> nebo </w:t>
      </w:r>
      <w:proofErr w:type="spellStart"/>
      <w:r w:rsidRPr="0022159B">
        <w:rPr>
          <w:rFonts w:asciiTheme="majorHAnsi" w:eastAsiaTheme="minorHAnsi" w:hAnsiTheme="majorHAnsi"/>
          <w:color w:val="000000"/>
        </w:rPr>
        <w:t>whiteboard</w:t>
      </w:r>
      <w:proofErr w:type="spellEnd"/>
      <w:r w:rsidRPr="0022159B">
        <w:rPr>
          <w:rFonts w:asciiTheme="majorHAnsi" w:eastAsiaTheme="minorHAnsi" w:hAnsiTheme="majorHAnsi"/>
          <w:color w:val="000000"/>
        </w:rPr>
        <w:t xml:space="preserve">, dataprojektor, </w:t>
      </w:r>
      <w:proofErr w:type="gramStart"/>
      <w:r w:rsidRPr="0022159B">
        <w:rPr>
          <w:rFonts w:asciiTheme="majorHAnsi" w:eastAsiaTheme="minorHAnsi" w:hAnsiTheme="majorHAnsi"/>
          <w:color w:val="000000"/>
        </w:rPr>
        <w:t>PC,</w:t>
      </w:r>
      <w:proofErr w:type="gramEnd"/>
      <w:r w:rsidRPr="0022159B">
        <w:rPr>
          <w:rFonts w:asciiTheme="majorHAnsi" w:eastAsiaTheme="minorHAnsi" w:hAnsiTheme="majorHAnsi"/>
          <w:color w:val="000000"/>
        </w:rPr>
        <w:t xml:space="preserve"> apod.; </w:t>
      </w:r>
    </w:p>
    <w:p w14:paraId="795DFDBE" w14:textId="77777777"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Zajištění veškeré potřebné dokumentace ke kurzům dle výzvy.</w:t>
      </w:r>
    </w:p>
    <w:p w14:paraId="25DC4CB9" w14:textId="53274761" w:rsidR="00C62D9E" w:rsidRPr="0022159B"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fotodokumentace </w:t>
      </w:r>
      <w:proofErr w:type="gramStart"/>
      <w:r w:rsidRPr="0022159B">
        <w:rPr>
          <w:rFonts w:asciiTheme="majorHAnsi" w:eastAsiaTheme="minorHAnsi" w:hAnsiTheme="majorHAnsi"/>
          <w:color w:val="000000"/>
        </w:rPr>
        <w:t>( ve</w:t>
      </w:r>
      <w:proofErr w:type="gramEnd"/>
      <w:r w:rsidRPr="0022159B">
        <w:rPr>
          <w:rFonts w:asciiTheme="majorHAnsi" w:eastAsiaTheme="minorHAnsi" w:hAnsiTheme="majorHAnsi"/>
          <w:color w:val="000000"/>
        </w:rPr>
        <w:t xml:space="preserve"> formátu </w:t>
      </w:r>
      <w:proofErr w:type="spellStart"/>
      <w:r w:rsidRPr="0022159B">
        <w:rPr>
          <w:rFonts w:asciiTheme="majorHAnsi" w:eastAsiaTheme="minorHAnsi" w:hAnsiTheme="majorHAnsi"/>
          <w:color w:val="000000"/>
        </w:rPr>
        <w:t>jpg</w:t>
      </w:r>
      <w:proofErr w:type="spellEnd"/>
      <w:proofErr w:type="gramStart"/>
      <w:r w:rsidRPr="0022159B">
        <w:rPr>
          <w:rFonts w:asciiTheme="majorHAnsi" w:eastAsiaTheme="minorHAnsi" w:hAnsiTheme="majorHAnsi"/>
          <w:color w:val="000000"/>
        </w:rPr>
        <w:t>. )</w:t>
      </w:r>
      <w:proofErr w:type="gramEnd"/>
      <w:r w:rsidRPr="0022159B">
        <w:rPr>
          <w:rFonts w:asciiTheme="majorHAnsi" w:eastAsiaTheme="minorHAnsi" w:hAnsiTheme="majorHAnsi"/>
          <w:color w:val="000000"/>
        </w:rPr>
        <w:t xml:space="preserve"> </w:t>
      </w:r>
      <w:r w:rsidR="002C5845">
        <w:rPr>
          <w:rFonts w:asciiTheme="majorHAnsi" w:eastAsiaTheme="minorHAnsi" w:hAnsiTheme="majorHAnsi"/>
          <w:color w:val="000000"/>
        </w:rPr>
        <w:t xml:space="preserve"> </w:t>
      </w:r>
      <w:r w:rsidR="002C5845" w:rsidRPr="002C5845">
        <w:rPr>
          <w:rFonts w:asciiTheme="majorHAnsi" w:eastAsiaTheme="minorHAnsi" w:hAnsiTheme="majorHAnsi"/>
          <w:color w:val="000000"/>
        </w:rPr>
        <w:t xml:space="preserve">a to v minimálním rozsahu: dvě fotografie </w:t>
      </w:r>
      <w:r w:rsidRPr="0022159B">
        <w:rPr>
          <w:rFonts w:asciiTheme="majorHAnsi" w:eastAsiaTheme="minorHAnsi" w:hAnsiTheme="majorHAnsi"/>
          <w:color w:val="000000"/>
        </w:rPr>
        <w:t>z každého realizovaného kurzu.</w:t>
      </w:r>
    </w:p>
    <w:p w14:paraId="0F7821DD" w14:textId="77777777" w:rsidR="00C62D9E" w:rsidRPr="00C62D9E"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Dodržování povinné publicity v rámci školení dle pravidel NPO; </w:t>
      </w:r>
    </w:p>
    <w:p w14:paraId="0EB7C7CC" w14:textId="77777777" w:rsidR="00C62D9E" w:rsidRPr="00C62D9E" w:rsidRDefault="00C62D9E" w:rsidP="00C62D9E">
      <w:pPr>
        <w:pStyle w:val="Odstavecseseznamem"/>
        <w:numPr>
          <w:ilvl w:val="0"/>
          <w:numId w:val="38"/>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Komunikace se zadavatelem, řešení operativních problémů a eventuálních změn projektu, změn témat ve vzdělávacím plánu a harmonogramu dle potřeb zapojených členských organizací. </w:t>
      </w:r>
    </w:p>
    <w:p w14:paraId="3B788C8A" w14:textId="693B51AF" w:rsidR="00C62D9E" w:rsidRPr="00C62D9E" w:rsidRDefault="00C62D9E" w:rsidP="00C62D9E">
      <w:pPr>
        <w:pStyle w:val="Odstavecseseznamem"/>
        <w:numPr>
          <w:ilvl w:val="0"/>
          <w:numId w:val="38"/>
        </w:numPr>
        <w:spacing w:before="240" w:after="0"/>
        <w:jc w:val="both"/>
        <w:rPr>
          <w:rFonts w:asciiTheme="majorHAnsi" w:hAnsiTheme="majorHAnsi"/>
        </w:rPr>
      </w:pPr>
      <w:r w:rsidRPr="00C62D9E">
        <w:rPr>
          <w:rFonts w:asciiTheme="majorHAnsi" w:eastAsiaTheme="minorHAnsi" w:hAnsiTheme="majorHAnsi"/>
          <w:color w:val="000000"/>
        </w:rPr>
        <w:t>Vzdělávání bude realizováno formou kurzů a seminářů, které budou zajištěny dodavatelem vzdělávacích služeb. Předmětem veřejné zakázky jsou také služby spočívající v organizačním zajištění vzdělávacích programů a zajištění vzdělávání vybraných cílových skupin veřejné zakázky</w:t>
      </w:r>
      <w:r w:rsidR="002C5845">
        <w:rPr>
          <w:rFonts w:asciiTheme="majorHAnsi" w:eastAsiaTheme="minorHAnsi" w:hAnsiTheme="majorHAnsi"/>
          <w:color w:val="000000"/>
        </w:rPr>
        <w:t>.</w:t>
      </w:r>
    </w:p>
    <w:p w14:paraId="1AB46326" w14:textId="77777777" w:rsidR="002D488B" w:rsidRPr="0022159B" w:rsidRDefault="002D488B" w:rsidP="00C62D9E">
      <w:pPr>
        <w:spacing w:after="0"/>
        <w:jc w:val="both"/>
        <w:rPr>
          <w:rFonts w:asciiTheme="majorHAnsi" w:hAnsiTheme="majorHAnsi"/>
        </w:rPr>
      </w:pPr>
    </w:p>
    <w:p w14:paraId="154C7A8E" w14:textId="77777777" w:rsidR="002D488B" w:rsidRPr="0022159B" w:rsidRDefault="002D488B" w:rsidP="00C62D9E">
      <w:pPr>
        <w:spacing w:after="0"/>
        <w:jc w:val="both"/>
        <w:rPr>
          <w:rFonts w:asciiTheme="majorHAnsi" w:hAnsiTheme="majorHAnsi"/>
        </w:rPr>
      </w:pPr>
      <w:r w:rsidRPr="0022159B">
        <w:rPr>
          <w:rFonts w:asciiTheme="majorHAnsi" w:hAnsiTheme="majorHAnsi"/>
        </w:rPr>
        <w:t>Blíže je předmět plnění specifikován v </w:t>
      </w:r>
      <w:bookmarkStart w:id="2" w:name="_Hlk151021474"/>
      <w:r w:rsidRPr="0022159B">
        <w:rPr>
          <w:rFonts w:asciiTheme="majorHAnsi" w:hAnsiTheme="majorHAnsi"/>
        </w:rPr>
        <w:t>Příloze č. 2 „</w:t>
      </w:r>
      <w:r w:rsidRPr="0022159B">
        <w:rPr>
          <w:rFonts w:asciiTheme="majorHAnsi" w:hAnsiTheme="majorHAnsi"/>
          <w:i/>
          <w:iCs/>
        </w:rPr>
        <w:t>Příloha č. 2</w:t>
      </w:r>
      <w:r w:rsidRPr="0022159B">
        <w:rPr>
          <w:rFonts w:asciiTheme="majorHAnsi" w:hAnsiTheme="majorHAnsi"/>
        </w:rPr>
        <w:t xml:space="preserve"> </w:t>
      </w:r>
      <w:r w:rsidRPr="0022159B">
        <w:rPr>
          <w:rFonts w:asciiTheme="majorHAnsi" w:hAnsiTheme="majorHAnsi"/>
          <w:i/>
          <w:iCs/>
        </w:rPr>
        <w:t>Specifikace předmětu plnění“</w:t>
      </w:r>
      <w:r w:rsidR="00C62D9E" w:rsidRPr="0022159B">
        <w:rPr>
          <w:rFonts w:asciiTheme="majorHAnsi" w:hAnsiTheme="majorHAnsi"/>
          <w:i/>
          <w:iCs/>
        </w:rPr>
        <w:t>.</w:t>
      </w:r>
      <w:r w:rsidRPr="0022159B">
        <w:rPr>
          <w:rFonts w:asciiTheme="majorHAnsi" w:hAnsiTheme="majorHAnsi"/>
          <w:i/>
          <w:iCs/>
        </w:rPr>
        <w:t xml:space="preserve"> </w:t>
      </w:r>
      <w:bookmarkEnd w:id="2"/>
      <w:r w:rsidR="00C62D9E" w:rsidRPr="0022159B">
        <w:rPr>
          <w:rFonts w:asciiTheme="majorHAnsi" w:hAnsiTheme="majorHAnsi"/>
        </w:rPr>
        <w:t>Předmět plnění musí být v každém ohledu realizován v souladu s výzvou</w:t>
      </w:r>
    </w:p>
    <w:p w14:paraId="32065395" w14:textId="77777777" w:rsidR="002D488B" w:rsidRPr="0022159B" w:rsidRDefault="002D488B" w:rsidP="00C62D9E">
      <w:pPr>
        <w:spacing w:after="0"/>
        <w:jc w:val="both"/>
        <w:rPr>
          <w:rFonts w:asciiTheme="majorHAnsi" w:eastAsiaTheme="minorHAnsi" w:hAnsiTheme="majorHAnsi" w:cs="Calibri"/>
          <w:color w:val="000000"/>
        </w:rPr>
      </w:pPr>
    </w:p>
    <w:p w14:paraId="37C1453C" w14:textId="2B9A041C" w:rsidR="002D488B" w:rsidRPr="00B7610C" w:rsidRDefault="00B70E6B" w:rsidP="00B70E6B">
      <w:pPr>
        <w:pStyle w:val="Nadpis2"/>
        <w:numPr>
          <w:ilvl w:val="1"/>
          <w:numId w:val="35"/>
        </w:numPr>
        <w:ind w:left="0"/>
        <w:rPr>
          <w:rFonts w:asciiTheme="majorHAnsi" w:eastAsiaTheme="minorHAnsi" w:hAnsiTheme="majorHAnsi" w:cs="Calibri"/>
          <w:color w:val="000000"/>
          <w:sz w:val="22"/>
          <w:szCs w:val="22"/>
        </w:rPr>
      </w:pPr>
      <w:bookmarkStart w:id="3" w:name="_Hlk159320014"/>
      <w:r w:rsidRPr="006A2A23">
        <w:rPr>
          <w:rFonts w:asciiTheme="majorHAnsi" w:eastAsiaTheme="minorHAnsi" w:hAnsiTheme="majorHAnsi" w:cs="Calibri"/>
          <w:color w:val="000000"/>
          <w:sz w:val="22"/>
          <w:szCs w:val="22"/>
        </w:rPr>
        <w:t>Rozsah</w:t>
      </w:r>
      <w:r w:rsidR="002D488B" w:rsidRPr="006A2A23">
        <w:rPr>
          <w:rFonts w:asciiTheme="majorHAnsi" w:eastAsiaTheme="minorHAnsi" w:hAnsiTheme="majorHAnsi" w:cs="Calibri"/>
          <w:color w:val="000000"/>
          <w:sz w:val="22"/>
          <w:szCs w:val="22"/>
        </w:rPr>
        <w:t xml:space="preserve"> plnění </w:t>
      </w:r>
      <w:r w:rsidR="002D488B" w:rsidRPr="006A2A23">
        <w:rPr>
          <w:rFonts w:asciiTheme="majorHAnsi" w:eastAsiaTheme="minorHAnsi" w:hAnsiTheme="majorHAnsi" w:cs="Calibri"/>
          <w:b/>
          <w:bCs/>
          <w:color w:val="000000"/>
          <w:sz w:val="22"/>
          <w:szCs w:val="22"/>
        </w:rPr>
        <w:t>č</w:t>
      </w:r>
      <w:r w:rsidR="002D488B" w:rsidRPr="00B7610C">
        <w:rPr>
          <w:rFonts w:asciiTheme="majorHAnsi" w:eastAsiaTheme="minorHAnsi" w:hAnsiTheme="majorHAnsi" w:cs="Calibri"/>
          <w:b/>
          <w:bCs/>
          <w:color w:val="000000"/>
          <w:sz w:val="22"/>
          <w:szCs w:val="22"/>
        </w:rPr>
        <w:t xml:space="preserve">iní </w:t>
      </w:r>
      <w:r w:rsidR="008909C7" w:rsidRPr="00B7610C">
        <w:rPr>
          <w:rFonts w:asciiTheme="majorHAnsi" w:eastAsiaTheme="minorHAnsi" w:hAnsiTheme="majorHAnsi" w:cs="Calibri"/>
          <w:b/>
          <w:bCs/>
          <w:color w:val="000000"/>
          <w:sz w:val="22"/>
          <w:szCs w:val="22"/>
        </w:rPr>
        <w:t>20</w:t>
      </w:r>
      <w:r w:rsidR="00AA25A5" w:rsidRPr="00B7610C">
        <w:rPr>
          <w:rFonts w:asciiTheme="majorHAnsi" w:eastAsiaTheme="minorHAnsi" w:hAnsiTheme="majorHAnsi" w:cs="Calibri"/>
          <w:b/>
          <w:bCs/>
          <w:color w:val="000000"/>
          <w:sz w:val="22"/>
          <w:szCs w:val="22"/>
        </w:rPr>
        <w:t xml:space="preserve"> 000</w:t>
      </w:r>
      <w:r w:rsidR="002D488B" w:rsidRPr="00B7610C">
        <w:rPr>
          <w:rFonts w:asciiTheme="majorHAnsi" w:eastAsiaTheme="minorHAnsi" w:hAnsiTheme="majorHAnsi" w:cs="Calibri"/>
          <w:b/>
          <w:bCs/>
          <w:color w:val="000000"/>
          <w:sz w:val="22"/>
          <w:szCs w:val="22"/>
        </w:rPr>
        <w:t xml:space="preserve"> </w:t>
      </w:r>
      <w:proofErr w:type="spellStart"/>
      <w:r w:rsidR="002D488B" w:rsidRPr="00B7610C">
        <w:rPr>
          <w:rFonts w:asciiTheme="majorHAnsi" w:eastAsiaTheme="minorHAnsi" w:hAnsiTheme="majorHAnsi" w:cs="Calibri"/>
          <w:b/>
          <w:bCs/>
          <w:color w:val="000000"/>
          <w:sz w:val="22"/>
          <w:szCs w:val="22"/>
        </w:rPr>
        <w:t>osobohodin</w:t>
      </w:r>
      <w:proofErr w:type="spellEnd"/>
      <w:r w:rsidR="002D488B" w:rsidRPr="00B7610C">
        <w:rPr>
          <w:rFonts w:asciiTheme="majorHAnsi" w:eastAsiaTheme="minorHAnsi" w:hAnsiTheme="majorHAnsi" w:cs="Calibri"/>
          <w:color w:val="000000"/>
          <w:sz w:val="22"/>
          <w:szCs w:val="22"/>
        </w:rPr>
        <w:t xml:space="preserve">, po dobu realizace projektu (cca </w:t>
      </w:r>
      <w:r w:rsidR="00AA25A5" w:rsidRPr="00B7610C">
        <w:rPr>
          <w:rFonts w:asciiTheme="majorHAnsi" w:eastAsiaTheme="minorHAnsi" w:hAnsiTheme="majorHAnsi" w:cs="Calibri"/>
          <w:color w:val="000000"/>
          <w:sz w:val="22"/>
          <w:szCs w:val="22"/>
        </w:rPr>
        <w:t>6</w:t>
      </w:r>
      <w:r w:rsidR="002C5845" w:rsidRPr="00B7610C">
        <w:rPr>
          <w:rFonts w:asciiTheme="majorHAnsi" w:eastAsiaTheme="minorHAnsi" w:hAnsiTheme="majorHAnsi" w:cs="Calibri"/>
          <w:color w:val="000000"/>
          <w:sz w:val="22"/>
          <w:szCs w:val="22"/>
        </w:rPr>
        <w:t xml:space="preserve"> </w:t>
      </w:r>
      <w:r w:rsidR="002D488B" w:rsidRPr="00B7610C">
        <w:rPr>
          <w:rFonts w:asciiTheme="majorHAnsi" w:eastAsiaTheme="minorHAnsi" w:hAnsiTheme="majorHAnsi" w:cs="Calibri"/>
          <w:color w:val="000000"/>
          <w:sz w:val="22"/>
          <w:szCs w:val="22"/>
        </w:rPr>
        <w:t xml:space="preserve">měsíců, nejpozději však projekt bude ukončen </w:t>
      </w:r>
      <w:r w:rsidR="00AA25A5" w:rsidRPr="00B7610C">
        <w:rPr>
          <w:rFonts w:asciiTheme="majorHAnsi" w:eastAsiaTheme="minorHAnsi" w:hAnsiTheme="majorHAnsi" w:cs="Calibri"/>
          <w:color w:val="000000"/>
          <w:sz w:val="22"/>
          <w:szCs w:val="22"/>
        </w:rPr>
        <w:t>31. 12</w:t>
      </w:r>
      <w:r w:rsidR="002D488B" w:rsidRPr="00B7610C">
        <w:rPr>
          <w:rFonts w:asciiTheme="majorHAnsi" w:eastAsiaTheme="minorHAnsi" w:hAnsiTheme="majorHAnsi" w:cs="Calibri"/>
          <w:color w:val="000000"/>
          <w:sz w:val="22"/>
          <w:szCs w:val="22"/>
        </w:rPr>
        <w:t>. 2025).</w:t>
      </w:r>
    </w:p>
    <w:bookmarkEnd w:id="3"/>
    <w:p w14:paraId="0C89DAED" w14:textId="77777777" w:rsidR="002D488B" w:rsidRPr="00B7610C" w:rsidRDefault="002D488B" w:rsidP="002D488B">
      <w:pPr>
        <w:spacing w:after="0"/>
        <w:rPr>
          <w:rFonts w:asciiTheme="majorHAnsi" w:eastAsiaTheme="minorHAnsi" w:hAnsiTheme="majorHAnsi" w:cs="Calibri"/>
          <w:color w:val="000000"/>
        </w:rPr>
      </w:pPr>
    </w:p>
    <w:p w14:paraId="1FA07E8E" w14:textId="77777777" w:rsidR="00C62D9E" w:rsidRPr="00B7610C" w:rsidRDefault="00C62D9E" w:rsidP="00C62D9E">
      <w:pPr>
        <w:spacing w:after="0"/>
        <w:jc w:val="both"/>
        <w:rPr>
          <w:rFonts w:asciiTheme="majorHAnsi" w:eastAsiaTheme="minorHAnsi" w:hAnsiTheme="majorHAnsi" w:cs="Calibri"/>
          <w:color w:val="000000"/>
        </w:rPr>
      </w:pPr>
      <w:bookmarkStart w:id="4" w:name="_Hlk159320032"/>
      <w:proofErr w:type="spellStart"/>
      <w:r w:rsidRPr="00B7610C">
        <w:rPr>
          <w:rFonts w:asciiTheme="majorHAnsi" w:eastAsiaTheme="minorHAnsi" w:hAnsiTheme="majorHAnsi" w:cs="Calibri"/>
          <w:b/>
          <w:bCs/>
          <w:color w:val="000000"/>
        </w:rPr>
        <w:lastRenderedPageBreak/>
        <w:t>Osobohodina</w:t>
      </w:r>
      <w:proofErr w:type="spellEnd"/>
      <w:r w:rsidRPr="00B7610C">
        <w:rPr>
          <w:rFonts w:asciiTheme="majorHAnsi" w:eastAsiaTheme="minorHAnsi" w:hAnsiTheme="majorHAnsi" w:cs="Calibri"/>
          <w:b/>
          <w:bCs/>
          <w:color w:val="000000"/>
        </w:rPr>
        <w:t>:</w:t>
      </w:r>
      <w:r w:rsidRPr="00B7610C">
        <w:rPr>
          <w:rFonts w:asciiTheme="majorHAnsi" w:eastAsiaTheme="minorHAnsi" w:hAnsiTheme="majorHAnsi" w:cs="Calibri"/>
          <w:color w:val="000000"/>
        </w:rPr>
        <w:t xml:space="preserve"> </w:t>
      </w:r>
      <w:r w:rsidRPr="00B7610C">
        <w:rPr>
          <w:rFonts w:asciiTheme="majorHAnsi" w:hAnsiTheme="majorHAnsi"/>
        </w:rPr>
        <w:t xml:space="preserve">za </w:t>
      </w:r>
      <w:proofErr w:type="spellStart"/>
      <w:r w:rsidRPr="00B7610C">
        <w:rPr>
          <w:rFonts w:asciiTheme="majorHAnsi" w:hAnsiTheme="majorHAnsi"/>
        </w:rPr>
        <w:t>osobohodinu</w:t>
      </w:r>
      <w:proofErr w:type="spellEnd"/>
      <w:r w:rsidRPr="00B7610C">
        <w:rPr>
          <w:rFonts w:asciiTheme="majorHAnsi" w:hAnsiTheme="majorHAnsi"/>
        </w:rPr>
        <w:t xml:space="preserve"> vzdělávání je považována výuka osoby z cílové skupiny po dobu 60 minut bez ohledu na počet osob. </w:t>
      </w:r>
      <w:proofErr w:type="spellStart"/>
      <w:r w:rsidRPr="00B7610C">
        <w:rPr>
          <w:rFonts w:asciiTheme="majorHAnsi" w:hAnsiTheme="majorHAnsi"/>
        </w:rPr>
        <w:t>Osobohodina</w:t>
      </w:r>
      <w:proofErr w:type="spellEnd"/>
      <w:r w:rsidRPr="00B7610C">
        <w:rPr>
          <w:rFonts w:asciiTheme="majorHAnsi" w:hAnsiTheme="majorHAnsi"/>
        </w:rPr>
        <w:t xml:space="preserve"> vzdělávání je základní jednotkou zakázky. </w:t>
      </w:r>
      <w:r w:rsidRPr="00B7610C">
        <w:rPr>
          <w:rFonts w:asciiTheme="majorHAnsi" w:eastAsiaTheme="minorHAnsi" w:hAnsiTheme="majorHAnsi" w:cs="Calibri"/>
          <w:color w:val="000000"/>
        </w:rPr>
        <w:t>(dále jen „</w:t>
      </w:r>
      <w:proofErr w:type="spellStart"/>
      <w:r w:rsidRPr="00B7610C">
        <w:rPr>
          <w:rFonts w:asciiTheme="majorHAnsi" w:eastAsiaTheme="minorHAnsi" w:hAnsiTheme="majorHAnsi" w:cs="Calibri"/>
          <w:color w:val="000000"/>
        </w:rPr>
        <w:t>osobohodina</w:t>
      </w:r>
      <w:proofErr w:type="spellEnd"/>
      <w:r w:rsidRPr="00B7610C">
        <w:rPr>
          <w:rFonts w:asciiTheme="majorHAnsi" w:eastAsiaTheme="minorHAnsi" w:hAnsiTheme="majorHAnsi" w:cs="Calibri"/>
          <w:color w:val="000000"/>
        </w:rPr>
        <w:t>“)</w:t>
      </w:r>
      <w:bookmarkEnd w:id="4"/>
    </w:p>
    <w:p w14:paraId="6B23D9DC" w14:textId="77777777" w:rsidR="00C62D9E" w:rsidRPr="00B7610C" w:rsidRDefault="00C62D9E" w:rsidP="00C62D9E">
      <w:pPr>
        <w:spacing w:after="0"/>
        <w:rPr>
          <w:rFonts w:asciiTheme="majorHAnsi" w:eastAsiaTheme="minorHAnsi" w:hAnsiTheme="majorHAnsi" w:cs="Calibri"/>
          <w:color w:val="000000"/>
        </w:rPr>
      </w:pPr>
    </w:p>
    <w:p w14:paraId="5969C9AD" w14:textId="77777777" w:rsidR="00C62D9E" w:rsidRPr="00B7610C" w:rsidRDefault="00C62D9E" w:rsidP="00C62D9E">
      <w:pPr>
        <w:spacing w:after="0"/>
        <w:rPr>
          <w:rFonts w:asciiTheme="majorHAnsi" w:eastAsiaTheme="minorHAnsi" w:hAnsiTheme="majorHAnsi" w:cs="Calibri"/>
          <w:color w:val="000000"/>
        </w:rPr>
      </w:pPr>
      <w:r w:rsidRPr="00B7610C">
        <w:rPr>
          <w:rFonts w:asciiTheme="majorHAnsi" w:eastAsiaTheme="minorHAnsi" w:hAnsiTheme="majorHAnsi" w:cs="Calibri"/>
          <w:color w:val="000000"/>
        </w:rPr>
        <w:t>Požadované indikátory projektu:</w:t>
      </w:r>
    </w:p>
    <w:p w14:paraId="4A6ADC52" w14:textId="313ACBC6" w:rsidR="00F00B1A" w:rsidRPr="00B7610C" w:rsidRDefault="00F00B1A" w:rsidP="00F00B1A">
      <w:pPr>
        <w:spacing w:after="0"/>
        <w:rPr>
          <w:rFonts w:asciiTheme="majorHAnsi" w:eastAsiaTheme="minorHAnsi" w:hAnsiTheme="majorHAnsi" w:cs="Calibri"/>
          <w:color w:val="000000"/>
        </w:rPr>
      </w:pPr>
      <w:r w:rsidRPr="00B7610C">
        <w:rPr>
          <w:rFonts w:asciiTheme="majorHAnsi" w:eastAsiaTheme="minorHAnsi" w:hAnsiTheme="majorHAnsi" w:cs="Calibri"/>
          <w:color w:val="000000"/>
        </w:rPr>
        <w:t>-</w:t>
      </w:r>
      <w:r w:rsidRPr="00B7610C">
        <w:rPr>
          <w:rFonts w:asciiTheme="majorHAnsi" w:eastAsiaTheme="minorHAnsi" w:hAnsiTheme="majorHAnsi" w:cs="Calibri"/>
          <w:color w:val="000000"/>
        </w:rPr>
        <w:tab/>
        <w:t xml:space="preserve">Počet osob, které získaly </w:t>
      </w:r>
      <w:r w:rsidR="00031E7E" w:rsidRPr="00B7610C">
        <w:rPr>
          <w:rFonts w:asciiTheme="majorHAnsi" w:eastAsiaTheme="minorHAnsi" w:hAnsiTheme="majorHAnsi" w:cs="Calibri"/>
          <w:color w:val="000000"/>
        </w:rPr>
        <w:t xml:space="preserve">potvrzení o absolvování kurzu </w:t>
      </w:r>
      <w:r w:rsidRPr="00B7610C">
        <w:rPr>
          <w:rFonts w:asciiTheme="majorHAnsi" w:eastAsiaTheme="minorHAnsi" w:hAnsiTheme="majorHAnsi" w:cs="Calibri"/>
          <w:color w:val="000000"/>
        </w:rPr>
        <w:t xml:space="preserve">a zvýšily si kvalifikaci v oblasti digitálních dovedností (IT): </w:t>
      </w:r>
      <w:r w:rsidR="00D839A8" w:rsidRPr="00B7610C">
        <w:rPr>
          <w:rFonts w:asciiTheme="majorHAnsi" w:eastAsiaTheme="minorHAnsi" w:hAnsiTheme="majorHAnsi" w:cs="Calibri"/>
          <w:color w:val="000000"/>
        </w:rPr>
        <w:t>184</w:t>
      </w:r>
      <w:r w:rsidR="00154ECE" w:rsidRPr="00B7610C">
        <w:rPr>
          <w:rFonts w:asciiTheme="majorHAnsi" w:eastAsiaTheme="minorHAnsi" w:hAnsiTheme="majorHAnsi" w:cs="Calibri"/>
          <w:color w:val="000000"/>
        </w:rPr>
        <w:t xml:space="preserve"> </w:t>
      </w:r>
      <w:r w:rsidRPr="00B7610C">
        <w:rPr>
          <w:rFonts w:asciiTheme="majorHAnsi" w:eastAsiaTheme="minorHAnsi" w:hAnsiTheme="majorHAnsi" w:cs="Calibri"/>
          <w:color w:val="000000"/>
        </w:rPr>
        <w:t>podpořených osob</w:t>
      </w:r>
    </w:p>
    <w:p w14:paraId="009313E7" w14:textId="4E1399A1" w:rsidR="00F00B1A" w:rsidRPr="000B7596" w:rsidRDefault="00F00B1A" w:rsidP="00F00B1A">
      <w:pPr>
        <w:spacing w:after="0"/>
        <w:rPr>
          <w:rFonts w:asciiTheme="majorHAnsi" w:eastAsiaTheme="minorHAnsi" w:hAnsiTheme="majorHAnsi" w:cs="Calibri"/>
          <w:color w:val="000000"/>
        </w:rPr>
      </w:pPr>
      <w:r w:rsidRPr="00B7610C">
        <w:rPr>
          <w:rFonts w:asciiTheme="majorHAnsi" w:eastAsiaTheme="minorHAnsi" w:hAnsiTheme="majorHAnsi" w:cs="Calibri"/>
          <w:color w:val="000000"/>
        </w:rPr>
        <w:t>-</w:t>
      </w:r>
      <w:r w:rsidRPr="00B7610C">
        <w:rPr>
          <w:rFonts w:asciiTheme="majorHAnsi" w:eastAsiaTheme="minorHAnsi" w:hAnsiTheme="majorHAnsi" w:cs="Calibri"/>
          <w:color w:val="000000"/>
        </w:rPr>
        <w:tab/>
        <w:t xml:space="preserve">Počet osob, které získaly </w:t>
      </w:r>
      <w:r w:rsidR="00031E7E" w:rsidRPr="00B7610C">
        <w:rPr>
          <w:rFonts w:asciiTheme="majorHAnsi" w:eastAsiaTheme="minorHAnsi" w:hAnsiTheme="majorHAnsi" w:cs="Calibri"/>
          <w:color w:val="000000"/>
        </w:rPr>
        <w:t xml:space="preserve">potvrzení o absolvování kurzu </w:t>
      </w:r>
      <w:r w:rsidRPr="00B7610C">
        <w:rPr>
          <w:rFonts w:asciiTheme="majorHAnsi" w:eastAsiaTheme="minorHAnsi" w:hAnsiTheme="majorHAnsi" w:cs="Calibri"/>
          <w:color w:val="000000"/>
        </w:rPr>
        <w:t xml:space="preserve">a zvýšily si kvalifikaci v dovednostech potřebných pro Průmysl 4.0: </w:t>
      </w:r>
      <w:r w:rsidR="00D839A8" w:rsidRPr="00B7610C">
        <w:rPr>
          <w:rFonts w:asciiTheme="majorHAnsi" w:eastAsiaTheme="minorHAnsi" w:hAnsiTheme="majorHAnsi" w:cs="Calibri"/>
          <w:color w:val="000000"/>
        </w:rPr>
        <w:t>47</w:t>
      </w:r>
      <w:r w:rsidR="00154ECE" w:rsidRPr="00B7610C">
        <w:rPr>
          <w:rFonts w:asciiTheme="majorHAnsi" w:eastAsiaTheme="minorHAnsi" w:hAnsiTheme="majorHAnsi" w:cs="Calibri"/>
          <w:color w:val="000000"/>
        </w:rPr>
        <w:t xml:space="preserve"> </w:t>
      </w:r>
      <w:r w:rsidRPr="00B7610C">
        <w:rPr>
          <w:rFonts w:asciiTheme="majorHAnsi" w:eastAsiaTheme="minorHAnsi" w:hAnsiTheme="majorHAnsi" w:cs="Calibri"/>
          <w:color w:val="000000"/>
        </w:rPr>
        <w:t>podpořených osob</w:t>
      </w:r>
    </w:p>
    <w:p w14:paraId="256F3DCA" w14:textId="77777777" w:rsidR="0022159B" w:rsidRPr="000B7596" w:rsidRDefault="0022159B" w:rsidP="00C62D9E">
      <w:pPr>
        <w:spacing w:after="0"/>
        <w:rPr>
          <w:rFonts w:asciiTheme="majorHAnsi" w:eastAsiaTheme="minorHAnsi" w:hAnsiTheme="majorHAnsi" w:cs="Calibri"/>
          <w:color w:val="000000"/>
        </w:rPr>
      </w:pPr>
    </w:p>
    <w:p w14:paraId="37A2430E" w14:textId="6E1CAEEE" w:rsidR="001B1CA3" w:rsidRPr="000B7596" w:rsidRDefault="00C62D9E" w:rsidP="0022159B">
      <w:pPr>
        <w:pStyle w:val="Nadpis2"/>
        <w:numPr>
          <w:ilvl w:val="1"/>
          <w:numId w:val="35"/>
        </w:numPr>
        <w:ind w:left="0"/>
        <w:rPr>
          <w:rFonts w:asciiTheme="majorHAnsi" w:eastAsiaTheme="minorHAnsi" w:hAnsiTheme="majorHAnsi"/>
          <w:color w:val="000000"/>
          <w:sz w:val="22"/>
          <w:szCs w:val="22"/>
        </w:rPr>
      </w:pPr>
      <w:r w:rsidRPr="000B7596">
        <w:rPr>
          <w:rFonts w:asciiTheme="majorHAnsi" w:eastAsiaTheme="minorHAnsi" w:hAnsiTheme="majorHAnsi"/>
          <w:color w:val="000000"/>
          <w:sz w:val="22"/>
          <w:szCs w:val="22"/>
        </w:rPr>
        <w:t xml:space="preserve">Poskytovatel se zavazuje podpisem této smlouvy k proškolení min. počet osob dle výše uvedených indikátorů. Každá osoba musí být proškolena v objemu 16 </w:t>
      </w:r>
      <w:proofErr w:type="spellStart"/>
      <w:r w:rsidRPr="000B7596">
        <w:rPr>
          <w:rFonts w:asciiTheme="majorHAnsi" w:eastAsiaTheme="minorHAnsi" w:hAnsiTheme="majorHAnsi"/>
          <w:color w:val="000000"/>
          <w:sz w:val="22"/>
          <w:szCs w:val="22"/>
        </w:rPr>
        <w:t>osobohodin</w:t>
      </w:r>
      <w:proofErr w:type="spellEnd"/>
      <w:r w:rsidR="00F00B1A" w:rsidRPr="000B7596">
        <w:rPr>
          <w:rFonts w:asciiTheme="majorHAnsi" w:eastAsiaTheme="minorHAnsi" w:hAnsiTheme="majorHAnsi"/>
          <w:color w:val="000000"/>
          <w:sz w:val="22"/>
          <w:szCs w:val="22"/>
        </w:rPr>
        <w:t xml:space="preserve"> v jedné oblast</w:t>
      </w:r>
      <w:r w:rsidR="00D839A8">
        <w:rPr>
          <w:rFonts w:asciiTheme="majorHAnsi" w:eastAsiaTheme="minorHAnsi" w:hAnsiTheme="majorHAnsi"/>
          <w:color w:val="000000"/>
          <w:sz w:val="22"/>
          <w:szCs w:val="22"/>
        </w:rPr>
        <w:t>i</w:t>
      </w:r>
      <w:r w:rsidR="00F00B1A" w:rsidRPr="000B7596">
        <w:rPr>
          <w:rFonts w:asciiTheme="majorHAnsi" w:eastAsiaTheme="minorHAnsi" w:hAnsiTheme="majorHAnsi"/>
          <w:color w:val="000000"/>
          <w:sz w:val="22"/>
          <w:szCs w:val="22"/>
        </w:rPr>
        <w:t>.</w:t>
      </w:r>
    </w:p>
    <w:p w14:paraId="66F338CD" w14:textId="77777777" w:rsidR="00C62D9E" w:rsidRPr="00C62D9E" w:rsidRDefault="00C62D9E" w:rsidP="00C62D9E">
      <w:pPr>
        <w:jc w:val="both"/>
        <w:rPr>
          <w:rFonts w:asciiTheme="majorHAnsi" w:hAnsiTheme="majorHAnsi"/>
        </w:rPr>
      </w:pPr>
    </w:p>
    <w:p w14:paraId="1BD7085C" w14:textId="77777777" w:rsidR="00AE1950" w:rsidRPr="0022159B" w:rsidRDefault="00AE1950" w:rsidP="00B83A37">
      <w:pPr>
        <w:pStyle w:val="Nadpis1"/>
        <w:numPr>
          <w:ilvl w:val="0"/>
          <w:numId w:val="28"/>
        </w:numPr>
        <w:ind w:left="0"/>
      </w:pPr>
      <w:r w:rsidRPr="0022159B">
        <w:t>Specifik</w:t>
      </w:r>
      <w:r w:rsidR="002365D2" w:rsidRPr="0022159B">
        <w:t>ace předmětu Smlouvy</w:t>
      </w:r>
    </w:p>
    <w:p w14:paraId="23687CE0" w14:textId="77777777" w:rsidR="00E5001D" w:rsidRPr="0022159B" w:rsidRDefault="00BD67BF" w:rsidP="00B83A37">
      <w:pPr>
        <w:pStyle w:val="Nadpis2"/>
        <w:numPr>
          <w:ilvl w:val="1"/>
          <w:numId w:val="11"/>
        </w:numPr>
        <w:ind w:left="0"/>
        <w:rPr>
          <w:rFonts w:ascii="Calibri" w:hAnsi="Calibri"/>
          <w:sz w:val="20"/>
          <w:szCs w:val="22"/>
        </w:rPr>
      </w:pPr>
      <w:r w:rsidRPr="0022159B">
        <w:t>P</w:t>
      </w:r>
      <w:r w:rsidRPr="0022159B">
        <w:rPr>
          <w:sz w:val="22"/>
        </w:rPr>
        <w:t xml:space="preserve">ředmětem Smlouvy a těchto obchodních podmínek je poskytování služeb v rámci projektu </w:t>
      </w:r>
      <w:r w:rsidR="009052D3" w:rsidRPr="0022159B">
        <w:rPr>
          <w:sz w:val="22"/>
        </w:rPr>
        <w:t xml:space="preserve">financovaného </w:t>
      </w:r>
      <w:r w:rsidRPr="0022159B">
        <w:rPr>
          <w:sz w:val="22"/>
        </w:rPr>
        <w:t xml:space="preserve">z prostředků </w:t>
      </w:r>
      <w:r w:rsidR="009052D3" w:rsidRPr="0022159B">
        <w:rPr>
          <w:sz w:val="22"/>
        </w:rPr>
        <w:t xml:space="preserve">programu </w:t>
      </w:r>
      <w:r w:rsidR="00041DCC" w:rsidRPr="0022159B">
        <w:rPr>
          <w:sz w:val="22"/>
        </w:rPr>
        <w:t>Národní</w:t>
      </w:r>
      <w:r w:rsidR="00174256" w:rsidRPr="0022159B">
        <w:rPr>
          <w:sz w:val="22"/>
        </w:rPr>
        <w:t>ho</w:t>
      </w:r>
      <w:r w:rsidR="00041DCC" w:rsidRPr="0022159B">
        <w:rPr>
          <w:sz w:val="22"/>
        </w:rPr>
        <w:t xml:space="preserve"> plán</w:t>
      </w:r>
      <w:r w:rsidR="00174256" w:rsidRPr="0022159B">
        <w:rPr>
          <w:sz w:val="22"/>
        </w:rPr>
        <w:t>u</w:t>
      </w:r>
      <w:r w:rsidR="00041DCC" w:rsidRPr="0022159B">
        <w:rPr>
          <w:sz w:val="22"/>
        </w:rPr>
        <w:t xml:space="preserve"> obnovy.</w:t>
      </w:r>
      <w:r w:rsidRPr="0022159B">
        <w:rPr>
          <w:sz w:val="22"/>
        </w:rPr>
        <w:t xml:space="preserve"> </w:t>
      </w:r>
    </w:p>
    <w:p w14:paraId="7A8B73D7" w14:textId="77777777" w:rsidR="00372D49" w:rsidRPr="008E22D3" w:rsidRDefault="00372D49" w:rsidP="00B83A37">
      <w:pPr>
        <w:pStyle w:val="Nadpis1"/>
        <w:numPr>
          <w:ilvl w:val="0"/>
          <w:numId w:val="28"/>
        </w:numPr>
        <w:ind w:left="0"/>
      </w:pPr>
      <w:r w:rsidRPr="008E22D3">
        <w:t>Doba plnění</w:t>
      </w:r>
    </w:p>
    <w:p w14:paraId="52E7F079" w14:textId="67E26291" w:rsidR="00A67398" w:rsidRPr="008E22D3" w:rsidRDefault="00BD67BF" w:rsidP="00342A8C">
      <w:pPr>
        <w:pStyle w:val="Nadpis2"/>
        <w:numPr>
          <w:ilvl w:val="1"/>
          <w:numId w:val="7"/>
        </w:numPr>
        <w:ind w:left="0"/>
        <w:rPr>
          <w:sz w:val="22"/>
        </w:rPr>
      </w:pPr>
      <w:r w:rsidRPr="008E22D3">
        <w:rPr>
          <w:sz w:val="22"/>
        </w:rPr>
        <w:t xml:space="preserve">Smlouva se uzavírá na dobu určitou ode dne její platnosti a </w:t>
      </w:r>
      <w:r w:rsidRPr="0022159B">
        <w:rPr>
          <w:sz w:val="22"/>
        </w:rPr>
        <w:t xml:space="preserve">účinnosti do </w:t>
      </w:r>
      <w:r w:rsidR="00AA25A5">
        <w:rPr>
          <w:sz w:val="22"/>
        </w:rPr>
        <w:t>31. 12. 2025</w:t>
      </w:r>
      <w:r w:rsidR="00B83A37" w:rsidRPr="0022159B">
        <w:rPr>
          <w:sz w:val="22"/>
        </w:rPr>
        <w:t>.</w:t>
      </w:r>
    </w:p>
    <w:p w14:paraId="2701250E" w14:textId="77777777" w:rsidR="00657A6F" w:rsidRDefault="00BD67BF" w:rsidP="00342A8C">
      <w:pPr>
        <w:pStyle w:val="Nadpis2"/>
        <w:numPr>
          <w:ilvl w:val="1"/>
          <w:numId w:val="7"/>
        </w:numPr>
        <w:ind w:left="0"/>
        <w:rPr>
          <w:sz w:val="22"/>
        </w:rPr>
      </w:pPr>
      <w:r w:rsidRPr="008E22D3">
        <w:rPr>
          <w:sz w:val="22"/>
        </w:rPr>
        <w:t>Zadavatel je oprávněn při zadávání jednotlivých dílčích služeb Poskytovateli nastavit maximální možnou lhůtu pro poskytnutí daných služeb Poskytovatelem, podle bodu XI. Smlouvy.</w:t>
      </w:r>
    </w:p>
    <w:p w14:paraId="71F74E6B" w14:textId="77777777" w:rsidR="000E365D" w:rsidRPr="000E365D" w:rsidRDefault="000E365D" w:rsidP="000E365D"/>
    <w:p w14:paraId="378851E3" w14:textId="77777777" w:rsidR="00372D49" w:rsidRPr="00D30ECC" w:rsidRDefault="00372D49" w:rsidP="00B83A37">
      <w:pPr>
        <w:pStyle w:val="Nadpis1"/>
        <w:numPr>
          <w:ilvl w:val="0"/>
          <w:numId w:val="28"/>
        </w:numPr>
        <w:ind w:left="0"/>
      </w:pPr>
      <w:r w:rsidRPr="00D30ECC">
        <w:t>Místo plnění</w:t>
      </w:r>
    </w:p>
    <w:p w14:paraId="03BA446A" w14:textId="77777777" w:rsidR="003A2E41" w:rsidRPr="00D30ECC" w:rsidRDefault="003A2E41" w:rsidP="00652E98">
      <w:pPr>
        <w:pStyle w:val="Nadpis2"/>
        <w:numPr>
          <w:ilvl w:val="0"/>
          <w:numId w:val="0"/>
        </w:numPr>
        <w:rPr>
          <w:sz w:val="2"/>
        </w:rPr>
      </w:pPr>
    </w:p>
    <w:p w14:paraId="1BDF4CE9" w14:textId="77777777" w:rsidR="00BD67BF" w:rsidRPr="00D1556E" w:rsidRDefault="001B1CA3" w:rsidP="00661DE3">
      <w:pPr>
        <w:pStyle w:val="Nadpis2"/>
        <w:numPr>
          <w:ilvl w:val="1"/>
          <w:numId w:val="31"/>
        </w:numPr>
        <w:ind w:left="0"/>
        <w:rPr>
          <w:sz w:val="22"/>
        </w:rPr>
      </w:pPr>
      <w:r w:rsidRPr="00D1556E">
        <w:rPr>
          <w:sz w:val="22"/>
          <w:szCs w:val="22"/>
        </w:rPr>
        <w:t xml:space="preserve">Místo plnění je území celé České republiky </w:t>
      </w:r>
    </w:p>
    <w:p w14:paraId="6096352C" w14:textId="77777777" w:rsidR="003A2E41" w:rsidRPr="00AF58E4" w:rsidRDefault="00962F09" w:rsidP="008E22D3">
      <w:pPr>
        <w:pStyle w:val="Nadpis1"/>
        <w:numPr>
          <w:ilvl w:val="0"/>
          <w:numId w:val="28"/>
        </w:numPr>
        <w:ind w:left="0"/>
        <w:rPr>
          <w:rFonts w:asciiTheme="majorHAnsi" w:hAnsiTheme="majorHAnsi"/>
        </w:rPr>
      </w:pPr>
      <w:r w:rsidRPr="00962F09">
        <w:rPr>
          <w:rFonts w:asciiTheme="majorHAnsi" w:hAnsiTheme="majorHAnsi"/>
        </w:rPr>
        <w:t>Cena za poskytování služeb</w:t>
      </w:r>
    </w:p>
    <w:p w14:paraId="7D82D177" w14:textId="77777777" w:rsidR="0030206D" w:rsidRPr="00AF58E4" w:rsidRDefault="0030206D" w:rsidP="00CC7ADF">
      <w:pPr>
        <w:pStyle w:val="Nadpis2"/>
        <w:numPr>
          <w:ilvl w:val="0"/>
          <w:numId w:val="0"/>
        </w:numPr>
        <w:rPr>
          <w:rFonts w:asciiTheme="majorHAnsi" w:hAnsiTheme="majorHAnsi"/>
          <w:b/>
        </w:rPr>
      </w:pPr>
    </w:p>
    <w:p w14:paraId="1EAAC56F" w14:textId="77777777" w:rsidR="000469E5" w:rsidRDefault="00041DCC" w:rsidP="00FF2DD9">
      <w:pPr>
        <w:pStyle w:val="Nadpis2"/>
        <w:numPr>
          <w:ilvl w:val="1"/>
          <w:numId w:val="4"/>
        </w:numPr>
        <w:ind w:left="0"/>
        <w:rPr>
          <w:sz w:val="22"/>
        </w:rPr>
      </w:pPr>
      <w:r>
        <w:rPr>
          <w:rFonts w:asciiTheme="majorHAnsi" w:hAnsiTheme="majorHAnsi"/>
          <w:b/>
          <w:sz w:val="22"/>
        </w:rPr>
        <w:t>C</w:t>
      </w:r>
      <w:r w:rsidR="00BD67BF" w:rsidRPr="00BD67BF">
        <w:rPr>
          <w:rFonts w:asciiTheme="majorHAnsi" w:hAnsiTheme="majorHAnsi"/>
          <w:b/>
          <w:sz w:val="22"/>
        </w:rPr>
        <w:t xml:space="preserve">ena za </w:t>
      </w:r>
      <w:r w:rsidR="00653FE3">
        <w:rPr>
          <w:rFonts w:asciiTheme="majorHAnsi" w:hAnsiTheme="majorHAnsi"/>
          <w:b/>
          <w:sz w:val="22"/>
        </w:rPr>
        <w:t xml:space="preserve">jednu </w:t>
      </w:r>
      <w:proofErr w:type="spellStart"/>
      <w:r w:rsidR="00653FE3">
        <w:rPr>
          <w:rFonts w:asciiTheme="majorHAnsi" w:hAnsiTheme="majorHAnsi"/>
          <w:b/>
          <w:sz w:val="22"/>
        </w:rPr>
        <w:t>osobohodinu</w:t>
      </w:r>
      <w:proofErr w:type="spellEnd"/>
      <w:r>
        <w:rPr>
          <w:sz w:val="22"/>
        </w:rPr>
        <w:t xml:space="preserve"> </w:t>
      </w:r>
      <w:r>
        <w:rPr>
          <w:rFonts w:asciiTheme="majorHAnsi" w:hAnsiTheme="majorHAnsi"/>
          <w:b/>
          <w:sz w:val="22"/>
        </w:rPr>
        <w:t>poskytované s</w:t>
      </w:r>
      <w:r w:rsidR="00BD67BF" w:rsidRPr="00BD67BF">
        <w:rPr>
          <w:rFonts w:asciiTheme="majorHAnsi" w:hAnsiTheme="majorHAnsi"/>
          <w:b/>
          <w:sz w:val="22"/>
        </w:rPr>
        <w:t>lužb</w:t>
      </w:r>
      <w:r w:rsidR="00BD67BF" w:rsidRPr="00BD67BF">
        <w:rPr>
          <w:b/>
          <w:sz w:val="22"/>
        </w:rPr>
        <w:t>y</w:t>
      </w:r>
      <w:r w:rsidR="00BD67BF" w:rsidRPr="00BD67BF">
        <w:rPr>
          <w:sz w:val="22"/>
        </w:rPr>
        <w:t xml:space="preserve"> dle Smlouvy je smluvními stranami sjednána na tuto částku:</w:t>
      </w:r>
    </w:p>
    <w:p w14:paraId="1864E8E7" w14:textId="77777777" w:rsidR="00CE1FDD" w:rsidRPr="00C43529" w:rsidRDefault="00BD67BF" w:rsidP="00744E5C">
      <w:pPr>
        <w:pStyle w:val="Nadpis2"/>
        <w:numPr>
          <w:ilvl w:val="0"/>
          <w:numId w:val="0"/>
        </w:numPr>
        <w:rPr>
          <w:sz w:val="22"/>
        </w:rPr>
      </w:pPr>
      <w:r w:rsidRPr="00BD67BF">
        <w:rPr>
          <w:sz w:val="22"/>
        </w:rPr>
        <w:t>Cena</w:t>
      </w:r>
      <w:r w:rsidR="00D369D3">
        <w:rPr>
          <w:sz w:val="22"/>
        </w:rPr>
        <w:t xml:space="preserve"> za </w:t>
      </w:r>
      <w:proofErr w:type="spellStart"/>
      <w:r w:rsidR="00041DCC">
        <w:rPr>
          <w:sz w:val="22"/>
        </w:rPr>
        <w:t>Osobohodinu</w:t>
      </w:r>
      <w:proofErr w:type="spellEnd"/>
      <w:r w:rsidR="00041DCC">
        <w:rPr>
          <w:sz w:val="22"/>
        </w:rPr>
        <w:t xml:space="preserve"> </w:t>
      </w:r>
      <w:r w:rsidR="00D369D3">
        <w:rPr>
          <w:sz w:val="22"/>
        </w:rPr>
        <w:t>poskytování služeb</w:t>
      </w:r>
      <w:r w:rsidRPr="00BD67BF">
        <w:rPr>
          <w:sz w:val="22"/>
        </w:rPr>
        <w:t xml:space="preserve"> bez DPH                    </w:t>
      </w:r>
      <w:r w:rsidRPr="00BD67BF">
        <w:rPr>
          <w:sz w:val="22"/>
        </w:rPr>
        <w:tab/>
      </w:r>
      <w:r w:rsidR="00420220" w:rsidRPr="00BD67BF">
        <w:rPr>
          <w:sz w:val="22"/>
          <w:highlight w:val="yellow"/>
        </w:rPr>
        <w:fldChar w:fldCharType="begin">
          <w:ffData>
            <w:name w:val="Text3"/>
            <w:enabled/>
            <w:calcOnExit w:val="0"/>
            <w:textInput/>
          </w:ffData>
        </w:fldChar>
      </w:r>
      <w:bookmarkStart w:id="5" w:name="Text3"/>
      <w:r w:rsidRPr="00BD67BF">
        <w:rPr>
          <w:sz w:val="22"/>
          <w:highlight w:val="yellow"/>
        </w:rPr>
        <w:instrText xml:space="preserve"> FORMTEXT </w:instrText>
      </w:r>
      <w:r w:rsidR="00420220" w:rsidRPr="00BD67BF">
        <w:rPr>
          <w:sz w:val="22"/>
          <w:highlight w:val="yellow"/>
        </w:rPr>
      </w:r>
      <w:r w:rsidR="00420220"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420220" w:rsidRPr="00BD67BF">
        <w:rPr>
          <w:sz w:val="22"/>
          <w:highlight w:val="yellow"/>
        </w:rPr>
        <w:fldChar w:fldCharType="end"/>
      </w:r>
      <w:bookmarkEnd w:id="5"/>
      <w:r w:rsidRPr="00BD67BF">
        <w:rPr>
          <w:sz w:val="22"/>
        </w:rPr>
        <w:t xml:space="preserve">,-Kč </w:t>
      </w:r>
    </w:p>
    <w:p w14:paraId="72479485" w14:textId="77777777" w:rsidR="00CE1FDD" w:rsidRPr="00C43529" w:rsidRDefault="00BD67BF" w:rsidP="00744E5C">
      <w:pPr>
        <w:pStyle w:val="Nadpis2"/>
        <w:numPr>
          <w:ilvl w:val="0"/>
          <w:numId w:val="0"/>
        </w:numPr>
        <w:rPr>
          <w:sz w:val="22"/>
        </w:rPr>
      </w:pPr>
      <w:r w:rsidRPr="00BD67BF">
        <w:rPr>
          <w:sz w:val="22"/>
        </w:rPr>
        <w:t xml:space="preserve">DPH ve výši                     </w:t>
      </w:r>
      <w:r w:rsidR="00F662CD">
        <w:rPr>
          <w:sz w:val="22"/>
        </w:rPr>
        <w:tab/>
      </w:r>
      <w:r w:rsidR="00F662CD">
        <w:rPr>
          <w:sz w:val="22"/>
        </w:rPr>
        <w:tab/>
      </w:r>
      <w:r w:rsidR="00F662CD">
        <w:rPr>
          <w:sz w:val="22"/>
        </w:rPr>
        <w:tab/>
      </w:r>
      <w:r w:rsidR="00F662CD">
        <w:rPr>
          <w:sz w:val="22"/>
        </w:rPr>
        <w:tab/>
      </w:r>
      <w:r w:rsidRPr="00BD67BF">
        <w:rPr>
          <w:sz w:val="22"/>
        </w:rPr>
        <w:t xml:space="preserve">    </w:t>
      </w:r>
      <w:r w:rsidRPr="00BD67BF">
        <w:rPr>
          <w:sz w:val="22"/>
        </w:rPr>
        <w:tab/>
      </w:r>
      <w:r w:rsidR="002D488B">
        <w:rPr>
          <w:sz w:val="22"/>
        </w:rPr>
        <w:tab/>
      </w:r>
      <w:r w:rsidR="00420220" w:rsidRPr="00BD67BF">
        <w:rPr>
          <w:sz w:val="22"/>
          <w:highlight w:val="yellow"/>
        </w:rPr>
        <w:fldChar w:fldCharType="begin">
          <w:ffData>
            <w:name w:val="Text3"/>
            <w:enabled/>
            <w:calcOnExit w:val="0"/>
            <w:textInput/>
          </w:ffData>
        </w:fldChar>
      </w:r>
      <w:r w:rsidRPr="00BD67BF">
        <w:rPr>
          <w:sz w:val="22"/>
          <w:highlight w:val="yellow"/>
        </w:rPr>
        <w:instrText xml:space="preserve"> FORMTEXT </w:instrText>
      </w:r>
      <w:r w:rsidR="00420220" w:rsidRPr="00BD67BF">
        <w:rPr>
          <w:sz w:val="22"/>
          <w:highlight w:val="yellow"/>
        </w:rPr>
      </w:r>
      <w:r w:rsidR="00420220"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420220" w:rsidRPr="00BD67BF">
        <w:rPr>
          <w:sz w:val="22"/>
          <w:highlight w:val="yellow"/>
        </w:rPr>
        <w:fldChar w:fldCharType="end"/>
      </w:r>
      <w:r w:rsidRPr="00BD67BF">
        <w:rPr>
          <w:sz w:val="22"/>
        </w:rPr>
        <w:t xml:space="preserve">,-Kč </w:t>
      </w:r>
    </w:p>
    <w:p w14:paraId="3F19B1C5" w14:textId="77777777" w:rsidR="00CE1FDD" w:rsidRPr="00C43529" w:rsidRDefault="00BD67BF" w:rsidP="000469E5">
      <w:pPr>
        <w:pStyle w:val="Nadpis2"/>
        <w:numPr>
          <w:ilvl w:val="0"/>
          <w:numId w:val="0"/>
        </w:numPr>
        <w:rPr>
          <w:sz w:val="22"/>
        </w:rPr>
      </w:pPr>
      <w:r w:rsidRPr="00BD67BF">
        <w:rPr>
          <w:sz w:val="22"/>
        </w:rPr>
        <w:t xml:space="preserve">Cena </w:t>
      </w:r>
      <w:r w:rsidR="00D369D3">
        <w:rPr>
          <w:sz w:val="22"/>
        </w:rPr>
        <w:t>za</w:t>
      </w:r>
      <w:r w:rsidR="0085694C">
        <w:rPr>
          <w:sz w:val="22"/>
        </w:rPr>
        <w:t xml:space="preserve"> </w:t>
      </w:r>
      <w:proofErr w:type="spellStart"/>
      <w:r w:rsidR="00041DCC">
        <w:rPr>
          <w:sz w:val="22"/>
        </w:rPr>
        <w:t>osobo</w:t>
      </w:r>
      <w:r w:rsidR="0085694C">
        <w:rPr>
          <w:sz w:val="22"/>
        </w:rPr>
        <w:t>hodinu</w:t>
      </w:r>
      <w:proofErr w:type="spellEnd"/>
      <w:r w:rsidR="00D369D3">
        <w:rPr>
          <w:sz w:val="22"/>
        </w:rPr>
        <w:t xml:space="preserve"> poskytování služeb</w:t>
      </w:r>
      <w:r w:rsidR="00D369D3" w:rsidRPr="00BD67BF">
        <w:rPr>
          <w:sz w:val="22"/>
        </w:rPr>
        <w:t xml:space="preserve"> </w:t>
      </w:r>
      <w:r w:rsidRPr="00BD67BF">
        <w:rPr>
          <w:sz w:val="22"/>
        </w:rPr>
        <w:t xml:space="preserve">včetně DPH ve výši   </w:t>
      </w:r>
      <w:r w:rsidRPr="00BD67BF">
        <w:rPr>
          <w:sz w:val="22"/>
        </w:rPr>
        <w:tab/>
        <w:t xml:space="preserve"> </w:t>
      </w:r>
      <w:r w:rsidR="00420220" w:rsidRPr="00BD67BF">
        <w:rPr>
          <w:sz w:val="22"/>
          <w:highlight w:val="yellow"/>
        </w:rPr>
        <w:fldChar w:fldCharType="begin">
          <w:ffData>
            <w:name w:val="Text3"/>
            <w:enabled/>
            <w:calcOnExit w:val="0"/>
            <w:textInput/>
          </w:ffData>
        </w:fldChar>
      </w:r>
      <w:r w:rsidRPr="00BD67BF">
        <w:rPr>
          <w:sz w:val="22"/>
          <w:highlight w:val="yellow"/>
        </w:rPr>
        <w:instrText xml:space="preserve"> FORMTEXT </w:instrText>
      </w:r>
      <w:r w:rsidR="00420220" w:rsidRPr="00BD67BF">
        <w:rPr>
          <w:sz w:val="22"/>
          <w:highlight w:val="yellow"/>
        </w:rPr>
      </w:r>
      <w:r w:rsidR="00420220"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420220" w:rsidRPr="00BD67BF">
        <w:rPr>
          <w:sz w:val="22"/>
          <w:highlight w:val="yellow"/>
        </w:rPr>
        <w:fldChar w:fldCharType="end"/>
      </w:r>
      <w:r w:rsidRPr="00BD67BF">
        <w:rPr>
          <w:sz w:val="22"/>
        </w:rPr>
        <w:t xml:space="preserve">,-Kč </w:t>
      </w:r>
    </w:p>
    <w:p w14:paraId="57C5AB5B" w14:textId="77777777" w:rsidR="000469E5" w:rsidRPr="00C43529" w:rsidRDefault="00BD67BF" w:rsidP="000469E5">
      <w:pPr>
        <w:pStyle w:val="Nadpis2"/>
        <w:numPr>
          <w:ilvl w:val="0"/>
          <w:numId w:val="0"/>
        </w:numPr>
        <w:rPr>
          <w:sz w:val="22"/>
        </w:rPr>
      </w:pPr>
      <w:r w:rsidRPr="00BD67BF">
        <w:rPr>
          <w:sz w:val="22"/>
        </w:rPr>
        <w:t xml:space="preserve">(dále též „Cena za poskytování služeb“ nebo „Cena služeb“) </w:t>
      </w:r>
    </w:p>
    <w:p w14:paraId="554BA543" w14:textId="77777777" w:rsidR="006C4A5D" w:rsidRPr="00C43529" w:rsidRDefault="00BD67BF" w:rsidP="00342A8C">
      <w:pPr>
        <w:pStyle w:val="Nadpis2"/>
        <w:numPr>
          <w:ilvl w:val="1"/>
          <w:numId w:val="4"/>
        </w:numPr>
        <w:ind w:left="0"/>
        <w:rPr>
          <w:sz w:val="22"/>
        </w:rPr>
      </w:pPr>
      <w:r w:rsidRPr="00BD67BF">
        <w:rPr>
          <w:sz w:val="22"/>
        </w:rPr>
        <w:lastRenderedPageBreak/>
        <w:t xml:space="preserve">Tato cena vztahující se k předmětu díla jeho rozsahu a způsobu poskytnutí, tak, jak je sjednáno v době uzavření Smlouvy, byla sjednána jako cena </w:t>
      </w:r>
      <w:r w:rsidR="00B83A37" w:rsidRPr="00BD67BF">
        <w:rPr>
          <w:sz w:val="22"/>
        </w:rPr>
        <w:t>nejvýše přípustná</w:t>
      </w:r>
      <w:r w:rsidR="00B83A37">
        <w:rPr>
          <w:sz w:val="22"/>
        </w:rPr>
        <w:t xml:space="preserve"> </w:t>
      </w:r>
      <w:r w:rsidR="00D369D3">
        <w:rPr>
          <w:sz w:val="22"/>
        </w:rPr>
        <w:t xml:space="preserve">za </w:t>
      </w:r>
      <w:proofErr w:type="spellStart"/>
      <w:r w:rsidR="00041DCC">
        <w:rPr>
          <w:sz w:val="22"/>
        </w:rPr>
        <w:t>osobo</w:t>
      </w:r>
      <w:r w:rsidR="0085694C">
        <w:rPr>
          <w:sz w:val="22"/>
        </w:rPr>
        <w:t>hodinu</w:t>
      </w:r>
      <w:proofErr w:type="spellEnd"/>
      <w:r w:rsidR="00D369D3">
        <w:rPr>
          <w:sz w:val="22"/>
        </w:rPr>
        <w:t xml:space="preserve"> poskytování služeb</w:t>
      </w:r>
      <w:r w:rsidRPr="00BD67BF">
        <w:rPr>
          <w:sz w:val="22"/>
        </w:rPr>
        <w:t>, která je překročitelná pouze v případě změny právních předpisů ovlivňujících výši DPH u ceny sjednané Smlouvou.</w:t>
      </w:r>
    </w:p>
    <w:p w14:paraId="520FE80F" w14:textId="77777777" w:rsidR="008A2481" w:rsidRPr="00C43529" w:rsidRDefault="008A2481" w:rsidP="00D369D3">
      <w:pPr>
        <w:pStyle w:val="Bezmezer"/>
      </w:pPr>
    </w:p>
    <w:p w14:paraId="474676CB" w14:textId="77777777" w:rsidR="00836526" w:rsidRPr="00D30ECC" w:rsidRDefault="00836526" w:rsidP="00B83A37">
      <w:pPr>
        <w:pStyle w:val="Nadpis1"/>
        <w:numPr>
          <w:ilvl w:val="0"/>
          <w:numId w:val="28"/>
        </w:numPr>
        <w:ind w:left="0"/>
      </w:pPr>
      <w:r w:rsidRPr="00D30ECC">
        <w:t>Platební podmínky</w:t>
      </w:r>
    </w:p>
    <w:p w14:paraId="7548206F" w14:textId="77777777" w:rsidR="00B83A37" w:rsidRPr="00511122" w:rsidRDefault="00B83A37" w:rsidP="00B83A37">
      <w:pPr>
        <w:pStyle w:val="Nadpis2"/>
        <w:numPr>
          <w:ilvl w:val="1"/>
          <w:numId w:val="17"/>
        </w:numPr>
        <w:ind w:left="0"/>
        <w:rPr>
          <w:rFonts w:asciiTheme="majorHAnsi" w:hAnsiTheme="majorHAnsi" w:cstheme="minorHAnsi"/>
          <w:sz w:val="22"/>
          <w:szCs w:val="22"/>
        </w:rPr>
      </w:pPr>
      <w:r w:rsidRPr="00511122">
        <w:rPr>
          <w:rFonts w:asciiTheme="majorHAnsi" w:hAnsiTheme="majorHAnsi" w:cstheme="minorHAnsi"/>
          <w:sz w:val="22"/>
          <w:szCs w:val="22"/>
        </w:rPr>
        <w:t xml:space="preserve">Odměna dle této Smlouvy se účtuje za každou </w:t>
      </w:r>
      <w:r w:rsidR="003A4481" w:rsidRPr="00511122">
        <w:rPr>
          <w:rFonts w:asciiTheme="majorHAnsi" w:hAnsiTheme="majorHAnsi" w:cstheme="minorHAnsi"/>
          <w:sz w:val="22"/>
          <w:szCs w:val="22"/>
        </w:rPr>
        <w:t>ukončenou</w:t>
      </w:r>
      <w:r w:rsidRPr="00511122">
        <w:rPr>
          <w:rFonts w:asciiTheme="majorHAnsi" w:hAnsiTheme="majorHAnsi" w:cstheme="minorHAnsi"/>
          <w:sz w:val="22"/>
          <w:szCs w:val="22"/>
        </w:rPr>
        <w:t xml:space="preserve"> </w:t>
      </w:r>
      <w:proofErr w:type="spellStart"/>
      <w:r w:rsidR="00041DCC">
        <w:rPr>
          <w:rFonts w:asciiTheme="majorHAnsi" w:hAnsiTheme="majorHAnsi" w:cstheme="minorHAnsi"/>
          <w:sz w:val="22"/>
          <w:szCs w:val="22"/>
        </w:rPr>
        <w:t>osobo</w:t>
      </w:r>
      <w:r w:rsidRPr="00511122">
        <w:rPr>
          <w:rFonts w:asciiTheme="majorHAnsi" w:hAnsiTheme="majorHAnsi" w:cstheme="minorHAnsi"/>
          <w:sz w:val="22"/>
          <w:szCs w:val="22"/>
        </w:rPr>
        <w:t>hodinu</w:t>
      </w:r>
      <w:proofErr w:type="spellEnd"/>
      <w:r w:rsidRPr="00511122">
        <w:rPr>
          <w:rFonts w:asciiTheme="majorHAnsi" w:hAnsiTheme="majorHAnsi" w:cstheme="minorHAnsi"/>
          <w:sz w:val="22"/>
          <w:szCs w:val="22"/>
        </w:rPr>
        <w:t xml:space="preserve"> plnění dle této Smlouvy.</w:t>
      </w:r>
    </w:p>
    <w:p w14:paraId="6B114898" w14:textId="77777777" w:rsidR="00B83A37" w:rsidRPr="00511122" w:rsidRDefault="00B83A37" w:rsidP="00B83A37">
      <w:pPr>
        <w:pStyle w:val="Nadpis2"/>
        <w:numPr>
          <w:ilvl w:val="1"/>
          <w:numId w:val="17"/>
        </w:numPr>
        <w:ind w:left="0"/>
        <w:rPr>
          <w:rFonts w:asciiTheme="majorHAnsi" w:hAnsiTheme="majorHAnsi" w:cstheme="minorHAnsi"/>
          <w:sz w:val="22"/>
          <w:szCs w:val="22"/>
        </w:rPr>
      </w:pPr>
      <w:r w:rsidRPr="00511122">
        <w:rPr>
          <w:rFonts w:asciiTheme="majorHAnsi" w:hAnsiTheme="majorHAnsi" w:cstheme="minorHAnsi"/>
          <w:sz w:val="22"/>
          <w:szCs w:val="22"/>
        </w:rPr>
        <w:t xml:space="preserve">Odměna bude uhrazena Zadavatelem podle skutečně </w:t>
      </w:r>
      <w:r w:rsidR="00041DCC">
        <w:rPr>
          <w:rFonts w:asciiTheme="majorHAnsi" w:hAnsiTheme="majorHAnsi" w:cstheme="minorHAnsi"/>
          <w:sz w:val="22"/>
          <w:szCs w:val="22"/>
        </w:rPr>
        <w:t xml:space="preserve">proškolených </w:t>
      </w:r>
      <w:proofErr w:type="spellStart"/>
      <w:r w:rsidR="00041DCC">
        <w:rPr>
          <w:rFonts w:asciiTheme="majorHAnsi" w:hAnsiTheme="majorHAnsi" w:cstheme="minorHAnsi"/>
          <w:sz w:val="22"/>
          <w:szCs w:val="22"/>
        </w:rPr>
        <w:t>osobohodin</w:t>
      </w:r>
      <w:proofErr w:type="spellEnd"/>
      <w:r w:rsidR="00041DCC">
        <w:rPr>
          <w:rFonts w:asciiTheme="majorHAnsi" w:hAnsiTheme="majorHAnsi" w:cstheme="minorHAnsi"/>
          <w:sz w:val="22"/>
          <w:szCs w:val="22"/>
        </w:rPr>
        <w:t xml:space="preserve"> </w:t>
      </w:r>
      <w:r w:rsidRPr="00511122">
        <w:rPr>
          <w:rFonts w:asciiTheme="majorHAnsi" w:hAnsiTheme="majorHAnsi" w:cstheme="minorHAnsi"/>
          <w:sz w:val="22"/>
          <w:szCs w:val="22"/>
        </w:rPr>
        <w:t>na základě jím zaslaného daňového dokladu (dále jen „</w:t>
      </w:r>
      <w:r w:rsidRPr="00511122">
        <w:rPr>
          <w:rFonts w:asciiTheme="majorHAnsi" w:hAnsiTheme="majorHAnsi" w:cstheme="minorHAnsi"/>
          <w:b/>
          <w:sz w:val="22"/>
          <w:szCs w:val="22"/>
        </w:rPr>
        <w:t>Faktura</w:t>
      </w:r>
      <w:r w:rsidRPr="00511122">
        <w:rPr>
          <w:rFonts w:asciiTheme="majorHAnsi" w:hAnsiTheme="majorHAnsi" w:cstheme="minorHAnsi"/>
          <w:sz w:val="22"/>
          <w:szCs w:val="22"/>
        </w:rPr>
        <w:t xml:space="preserve">“) </w:t>
      </w:r>
      <w:r w:rsidRPr="00423386">
        <w:rPr>
          <w:rFonts w:asciiTheme="majorHAnsi" w:hAnsiTheme="majorHAnsi" w:cstheme="minorHAnsi"/>
          <w:sz w:val="22"/>
          <w:szCs w:val="22"/>
        </w:rPr>
        <w:t>vystaveného vždy po realizaci jednotlivých kurzů</w:t>
      </w:r>
      <w:r w:rsidR="003A4481" w:rsidRPr="00423386">
        <w:rPr>
          <w:rFonts w:asciiTheme="majorHAnsi" w:hAnsiTheme="majorHAnsi" w:cstheme="minorHAnsi"/>
          <w:sz w:val="22"/>
          <w:szCs w:val="22"/>
        </w:rPr>
        <w:t xml:space="preserve"> a doložení </w:t>
      </w:r>
      <w:r w:rsidR="00C62D9E" w:rsidRPr="0022159B">
        <w:rPr>
          <w:rFonts w:asciiTheme="majorHAnsi" w:hAnsiTheme="majorHAnsi" w:cstheme="minorHAnsi"/>
          <w:sz w:val="22"/>
          <w:szCs w:val="22"/>
        </w:rPr>
        <w:t>a schválení</w:t>
      </w:r>
      <w:r w:rsidR="00C62D9E">
        <w:rPr>
          <w:rFonts w:asciiTheme="majorHAnsi" w:hAnsiTheme="majorHAnsi" w:cstheme="minorHAnsi"/>
          <w:sz w:val="22"/>
          <w:szCs w:val="22"/>
        </w:rPr>
        <w:t xml:space="preserve"> </w:t>
      </w:r>
      <w:r w:rsidR="003A4481" w:rsidRPr="00423386">
        <w:rPr>
          <w:rFonts w:asciiTheme="majorHAnsi" w:hAnsiTheme="majorHAnsi" w:cstheme="minorHAnsi"/>
          <w:sz w:val="22"/>
          <w:szCs w:val="22"/>
        </w:rPr>
        <w:t xml:space="preserve">kompletních podkladů ze vzdělávání, dle </w:t>
      </w:r>
      <w:r w:rsidR="00C62D9E">
        <w:rPr>
          <w:rFonts w:asciiTheme="majorHAnsi" w:hAnsiTheme="majorHAnsi" w:cstheme="minorHAnsi"/>
          <w:sz w:val="22"/>
          <w:szCs w:val="22"/>
        </w:rPr>
        <w:t>výzvy</w:t>
      </w:r>
      <w:r w:rsidR="008E22D3" w:rsidRPr="00511122">
        <w:rPr>
          <w:rFonts w:asciiTheme="majorHAnsi" w:hAnsiTheme="majorHAnsi" w:cstheme="minorHAnsi"/>
          <w:sz w:val="22"/>
          <w:szCs w:val="22"/>
        </w:rPr>
        <w:t>.</w:t>
      </w:r>
      <w:r w:rsidRPr="00511122">
        <w:rPr>
          <w:rFonts w:asciiTheme="majorHAnsi" w:hAnsiTheme="majorHAnsi" w:cstheme="minorHAnsi"/>
          <w:sz w:val="22"/>
          <w:szCs w:val="22"/>
        </w:rPr>
        <w:t xml:space="preserve"> Fakturu je Poskytovatel povinen doručit Zadavateli vždy nejpozději do patnáctého kalendářního dne následujícího měsíce.</w:t>
      </w:r>
    </w:p>
    <w:p w14:paraId="111ADC3E" w14:textId="77777777" w:rsidR="00836526" w:rsidRPr="00C43529" w:rsidRDefault="00BD67BF" w:rsidP="00B83A37">
      <w:pPr>
        <w:pStyle w:val="Nadpis2"/>
        <w:numPr>
          <w:ilvl w:val="1"/>
          <w:numId w:val="17"/>
        </w:numPr>
        <w:ind w:left="0"/>
        <w:rPr>
          <w:sz w:val="22"/>
        </w:rPr>
      </w:pPr>
      <w:r w:rsidRPr="00BD67BF">
        <w:rPr>
          <w:sz w:val="22"/>
        </w:rPr>
        <w:t>Smluvní strany sjednávají splatnost veškerých faktur vystavených Poskytovatelem do 14 dnů po jejich obdržení Zadavatelem. Za den úhrady faktury je smluvními stranami považován den, kdy Zadavatel předal příkaz k úhradě svému peněžnímu ústavu.</w:t>
      </w:r>
    </w:p>
    <w:p w14:paraId="4E7FF517" w14:textId="77777777" w:rsidR="00963050" w:rsidRDefault="00BD67BF" w:rsidP="00B83A37">
      <w:pPr>
        <w:pStyle w:val="Nadpis2"/>
        <w:numPr>
          <w:ilvl w:val="1"/>
          <w:numId w:val="17"/>
        </w:numPr>
        <w:ind w:left="0"/>
        <w:rPr>
          <w:sz w:val="22"/>
        </w:rPr>
      </w:pPr>
      <w:r w:rsidRPr="00BD67BF">
        <w:rPr>
          <w:sz w:val="22"/>
        </w:rPr>
        <w:t xml:space="preserve">Faktura vystavená Poskytovatelem a zaslaná Zadavateli musí obsahovat tyto náležitosti: </w:t>
      </w:r>
    </w:p>
    <w:p w14:paraId="1DEA4089"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číslo faktury,</w:t>
      </w:r>
    </w:p>
    <w:p w14:paraId="3EBA7EB1" w14:textId="379376E6" w:rsidR="00963050" w:rsidRDefault="00963050" w:rsidP="007D7B01">
      <w:pPr>
        <w:pStyle w:val="Nadpis2"/>
        <w:numPr>
          <w:ilvl w:val="0"/>
          <w:numId w:val="0"/>
        </w:numPr>
        <w:ind w:left="708"/>
        <w:rPr>
          <w:sz w:val="22"/>
        </w:rPr>
      </w:pPr>
      <w:r w:rsidRPr="00B7610C">
        <w:rPr>
          <w:sz w:val="22"/>
        </w:rPr>
        <w:t>-</w:t>
      </w:r>
      <w:r w:rsidR="00BD67BF" w:rsidRPr="00B7610C">
        <w:rPr>
          <w:sz w:val="22"/>
        </w:rPr>
        <w:t xml:space="preserve"> </w:t>
      </w:r>
      <w:r w:rsidRPr="00B7610C">
        <w:rPr>
          <w:sz w:val="22"/>
        </w:rPr>
        <w:t>název a registrační číslo projektu</w:t>
      </w:r>
      <w:r w:rsidR="00CC2024" w:rsidRPr="00B7610C">
        <w:rPr>
          <w:sz w:val="22"/>
        </w:rPr>
        <w:t xml:space="preserve">: </w:t>
      </w:r>
      <w:r w:rsidR="00CC2024" w:rsidRPr="00B7610C">
        <w:t>„</w:t>
      </w:r>
      <w:proofErr w:type="spellStart"/>
      <w:r w:rsidR="00AA25A5" w:rsidRPr="00B7610C">
        <w:rPr>
          <w:rFonts w:asciiTheme="majorHAnsi" w:hAnsiTheme="majorHAnsi"/>
          <w:b/>
          <w:sz w:val="22"/>
          <w:szCs w:val="22"/>
          <w:lang w:eastAsia="cs-CZ"/>
        </w:rPr>
        <w:t>Digi</w:t>
      </w:r>
      <w:proofErr w:type="spellEnd"/>
      <w:r w:rsidR="00AA25A5" w:rsidRPr="00B7610C">
        <w:rPr>
          <w:rFonts w:asciiTheme="majorHAnsi" w:hAnsiTheme="majorHAnsi"/>
          <w:b/>
          <w:sz w:val="22"/>
          <w:szCs w:val="22"/>
          <w:lang w:eastAsia="cs-CZ"/>
        </w:rPr>
        <w:t xml:space="preserve"> pro </w:t>
      </w:r>
      <w:r w:rsidR="00D839A8" w:rsidRPr="00B7610C">
        <w:rPr>
          <w:rFonts w:asciiTheme="majorHAnsi" w:hAnsiTheme="majorHAnsi"/>
          <w:b/>
          <w:sz w:val="22"/>
          <w:szCs w:val="22"/>
          <w:lang w:eastAsia="cs-CZ"/>
        </w:rPr>
        <w:t>RCI</w:t>
      </w:r>
      <w:r w:rsidR="00B7610C">
        <w:rPr>
          <w:rFonts w:asciiTheme="majorHAnsi" w:hAnsiTheme="majorHAnsi"/>
          <w:b/>
          <w:sz w:val="22"/>
          <w:szCs w:val="22"/>
          <w:lang w:eastAsia="cs-CZ"/>
        </w:rPr>
        <w:t xml:space="preserve"> III.“</w:t>
      </w:r>
      <w:r w:rsidR="00F00B1A" w:rsidRPr="00B7610C">
        <w:rPr>
          <w:sz w:val="22"/>
        </w:rPr>
        <w:t>, registrační číslo projektu CZ.31.6.0/0.0/0.0/23_101/</w:t>
      </w:r>
      <w:r w:rsidR="00154ECE" w:rsidRPr="00B7610C">
        <w:rPr>
          <w:sz w:val="22"/>
        </w:rPr>
        <w:t>000859</w:t>
      </w:r>
      <w:r w:rsidR="00D839A8" w:rsidRPr="00B7610C">
        <w:rPr>
          <w:sz w:val="22"/>
        </w:rPr>
        <w:t>9</w:t>
      </w:r>
      <w:r w:rsidR="00CC2024" w:rsidRPr="00B7610C">
        <w:rPr>
          <w:sz w:val="22"/>
        </w:rPr>
        <w:t>“</w:t>
      </w:r>
    </w:p>
    <w:p w14:paraId="139B2B9D"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označení Zadavatele a Poskytovatele,</w:t>
      </w:r>
    </w:p>
    <w:p w14:paraId="42E4DB4F"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označení účtu Poskytovatele, </w:t>
      </w:r>
    </w:p>
    <w:p w14:paraId="60BE4528"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datum vystavení, </w:t>
      </w:r>
    </w:p>
    <w:p w14:paraId="7E6FF91A"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termín splatnosti, </w:t>
      </w:r>
    </w:p>
    <w:p w14:paraId="28B45807"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rozpis dílčích poskytnutých služeb, </w:t>
      </w:r>
    </w:p>
    <w:p w14:paraId="29A1C881"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fakturovaná částka, </w:t>
      </w:r>
    </w:p>
    <w:p w14:paraId="3E95CD09" w14:textId="77777777" w:rsidR="00836526" w:rsidRPr="00C43529" w:rsidRDefault="00963050" w:rsidP="00963050">
      <w:pPr>
        <w:pStyle w:val="Nadpis2"/>
        <w:numPr>
          <w:ilvl w:val="0"/>
          <w:numId w:val="0"/>
        </w:numPr>
        <w:ind w:firstLine="708"/>
        <w:rPr>
          <w:sz w:val="22"/>
        </w:rPr>
      </w:pPr>
      <w:r>
        <w:rPr>
          <w:sz w:val="22"/>
        </w:rPr>
        <w:t xml:space="preserve">- </w:t>
      </w:r>
      <w:r w:rsidR="00BD67BF" w:rsidRPr="00BD67BF">
        <w:rPr>
          <w:sz w:val="22"/>
        </w:rPr>
        <w:t>razítko Poskytovatele a podpis oprávněné osoby</w:t>
      </w:r>
      <w:r w:rsidR="00BD67BF" w:rsidRPr="00BD67BF">
        <w:rPr>
          <w:rFonts w:cs="Arial"/>
          <w:sz w:val="22"/>
        </w:rPr>
        <w:t>.</w:t>
      </w:r>
    </w:p>
    <w:p w14:paraId="13E7B9C0" w14:textId="0686AD14" w:rsidR="00836526" w:rsidRPr="00C43529" w:rsidRDefault="00BD67BF" w:rsidP="00B83A37">
      <w:pPr>
        <w:pStyle w:val="Nadpis2"/>
        <w:numPr>
          <w:ilvl w:val="1"/>
          <w:numId w:val="17"/>
        </w:numPr>
        <w:ind w:left="0"/>
        <w:rPr>
          <w:sz w:val="22"/>
        </w:rPr>
      </w:pPr>
      <w:r w:rsidRPr="00BD67BF">
        <w:rPr>
          <w:sz w:val="22"/>
        </w:rPr>
        <w:t xml:space="preserve">Prodlení Zadavatele proti termínu splatnosti faktury Poskytovatele </w:t>
      </w:r>
      <w:r w:rsidR="008909C7" w:rsidRPr="00BD67BF">
        <w:rPr>
          <w:sz w:val="22"/>
        </w:rPr>
        <w:t>delší,</w:t>
      </w:r>
      <w:r w:rsidRPr="00BD67BF">
        <w:rPr>
          <w:sz w:val="22"/>
        </w:rPr>
        <w:t xml:space="preserve"> jak třicet dnů se považuje za podstatné porušení Smlouvy.</w:t>
      </w:r>
    </w:p>
    <w:p w14:paraId="3BCDA84F" w14:textId="77777777" w:rsidR="00BD67BF" w:rsidRDefault="00BD67BF" w:rsidP="00BD67BF"/>
    <w:p w14:paraId="5BBEA2F5" w14:textId="77777777" w:rsidR="00372D49" w:rsidRPr="00D30ECC" w:rsidRDefault="00F178FE" w:rsidP="00B83A37">
      <w:pPr>
        <w:pStyle w:val="Nadpis1"/>
        <w:numPr>
          <w:ilvl w:val="0"/>
          <w:numId w:val="28"/>
        </w:numPr>
        <w:ind w:left="0"/>
      </w:pPr>
      <w:r w:rsidRPr="00D30ECC">
        <w:t>Součinnost smluvních stran</w:t>
      </w:r>
    </w:p>
    <w:p w14:paraId="3B7E7D0D" w14:textId="77777777" w:rsidR="00F178FE" w:rsidRPr="00C43529" w:rsidRDefault="00BD67BF" w:rsidP="00342A8C">
      <w:pPr>
        <w:pStyle w:val="Nadpis2"/>
        <w:numPr>
          <w:ilvl w:val="1"/>
          <w:numId w:val="5"/>
        </w:numPr>
        <w:ind w:left="0"/>
        <w:rPr>
          <w:sz w:val="22"/>
        </w:rPr>
      </w:pPr>
      <w:r w:rsidRPr="00BD67BF">
        <w:rPr>
          <w:sz w:val="22"/>
        </w:rPr>
        <w:lastRenderedPageBreak/>
        <w:t>Smluvní strany se zavazují vyvinout veškeré úsilí k vytvoření potřebných podmínek pro poskytování služeb dle podmínek stanovených Smlouvou, které vyplývají z jejich smluvního postavení. To platí i v případech, kde to není výslovně stanoveno ustanovením Smlouvy.</w:t>
      </w:r>
    </w:p>
    <w:p w14:paraId="7E9032B6" w14:textId="77777777" w:rsidR="00F178FE" w:rsidRPr="00C43529" w:rsidRDefault="00BD67BF" w:rsidP="00342A8C">
      <w:pPr>
        <w:pStyle w:val="Nadpis2"/>
        <w:numPr>
          <w:ilvl w:val="1"/>
          <w:numId w:val="5"/>
        </w:numPr>
        <w:ind w:left="0"/>
        <w:rPr>
          <w:sz w:val="22"/>
        </w:rPr>
      </w:pPr>
      <w:r w:rsidRPr="00BD67BF">
        <w:rPr>
          <w:sz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CF66BE5" w14:textId="77777777" w:rsidR="00ED0787" w:rsidRDefault="00BD67BF" w:rsidP="00E94D9C">
      <w:pPr>
        <w:pStyle w:val="Nadpis2"/>
        <w:numPr>
          <w:ilvl w:val="1"/>
          <w:numId w:val="5"/>
        </w:numPr>
        <w:ind w:left="0"/>
        <w:rPr>
          <w:sz w:val="22"/>
        </w:rPr>
      </w:pPr>
      <w:r w:rsidRPr="00BD67BF">
        <w:rPr>
          <w:sz w:val="22"/>
        </w:rPr>
        <w:t xml:space="preserve">Poskytovatel se zavazuje, že na základě skutečností zjištěných v průběhu plnění povinností dle Smlouvy navrhne a provede opatření směřující k dodržení podmínek stanovených Smlouvou pro naplnění Smlouvy, k ochraně Zadavatele před škodami, ztrátami </w:t>
      </w:r>
      <w:r w:rsidR="00AA4ACB">
        <w:rPr>
          <w:sz w:val="22"/>
        </w:rPr>
        <w:br/>
      </w:r>
      <w:r w:rsidRPr="00BD67BF">
        <w:rPr>
          <w:sz w:val="22"/>
        </w:rPr>
        <w:t xml:space="preserve">a zbytečnými výdaji a že poskytne Zadavateli veškeré potřebné doklady, konzultace, pomoc </w:t>
      </w:r>
      <w:r w:rsidR="00AA4ACB">
        <w:rPr>
          <w:sz w:val="22"/>
        </w:rPr>
        <w:br/>
      </w:r>
      <w:r w:rsidRPr="00BD67BF">
        <w:rPr>
          <w:sz w:val="22"/>
        </w:rPr>
        <w:t>a jinou součinnost.</w:t>
      </w:r>
    </w:p>
    <w:p w14:paraId="14963318" w14:textId="77777777" w:rsidR="00BD67BF" w:rsidRDefault="00BD67BF" w:rsidP="00BD67BF"/>
    <w:p w14:paraId="6132DFC8" w14:textId="77777777" w:rsidR="00372D49" w:rsidRPr="00D30ECC" w:rsidRDefault="00372D49" w:rsidP="00B83A37">
      <w:pPr>
        <w:pStyle w:val="Nadpis1"/>
        <w:numPr>
          <w:ilvl w:val="0"/>
          <w:numId w:val="28"/>
        </w:numPr>
        <w:ind w:left="0"/>
      </w:pPr>
      <w:r w:rsidRPr="00D30ECC">
        <w:t>Práva a povinnosti stran</w:t>
      </w:r>
    </w:p>
    <w:p w14:paraId="77BFE11B" w14:textId="77777777" w:rsidR="00E65436" w:rsidRPr="00C43529" w:rsidRDefault="00BD67BF" w:rsidP="00342A8C">
      <w:pPr>
        <w:pStyle w:val="Nadpis2"/>
        <w:numPr>
          <w:ilvl w:val="1"/>
          <w:numId w:val="6"/>
        </w:numPr>
        <w:ind w:left="0"/>
        <w:rPr>
          <w:sz w:val="22"/>
        </w:rPr>
      </w:pPr>
      <w:r w:rsidRPr="00BD67BF">
        <w:rPr>
          <w:sz w:val="22"/>
          <w:szCs w:val="22"/>
        </w:rPr>
        <w:t xml:space="preserve">Poskytovatel prohlašuje, že se plně seznámil s rozsahem a povahou poskytovaných služeb, že jsou mu známy veškeré technické, kvalitativní a jiné podmínky poskytování služeb </w:t>
      </w:r>
      <w:r w:rsidR="00AA4ACB">
        <w:rPr>
          <w:sz w:val="22"/>
          <w:szCs w:val="22"/>
        </w:rPr>
        <w:br/>
      </w:r>
      <w:r w:rsidRPr="00BD67BF">
        <w:rPr>
          <w:sz w:val="22"/>
          <w:szCs w:val="22"/>
        </w:rPr>
        <w:t xml:space="preserve">a že disponuje takovými kapacitami a odbornými znalostmi, které jsou pro řádné poskytnutí služeb nezbytné. Potvrzuje, že prověřil podklady a pokyny které obdržel od Zadavatele do uzavření Smlouvy, že je shledal vhodnými a dostatečnými, že sjednané podmínky pro poskytnutí služeb, včetně ceny a doby poskytování zohledňují všechny vpředu uvedené podmínky </w:t>
      </w:r>
      <w:r w:rsidR="00AA4ACB">
        <w:rPr>
          <w:sz w:val="22"/>
          <w:szCs w:val="22"/>
        </w:rPr>
        <w:br/>
      </w:r>
      <w:r w:rsidRPr="00BD67BF">
        <w:rPr>
          <w:sz w:val="22"/>
          <w:szCs w:val="22"/>
        </w:rPr>
        <w:t xml:space="preserve">a okolnosti jakož i ty, které Poskytovatel, jako subjekt odborně způsobilý k poskytování služeb měl nebo mohl předvídat přesto, že nebyly v době uzavření Smlouvy zřejmé a přesto, že nebyly obsaženy v podkladech po uzavření Smlouvy nebo z nich nevyplývaly. Poskytovatel na základě vpředu uvedeného prohlašuje, že s použitím těchto všech znalostí zkušeností, podkladů </w:t>
      </w:r>
      <w:r w:rsidR="00AA4ACB">
        <w:rPr>
          <w:sz w:val="22"/>
          <w:szCs w:val="22"/>
        </w:rPr>
        <w:br/>
      </w:r>
      <w:r w:rsidRPr="00BD67BF">
        <w:rPr>
          <w:sz w:val="22"/>
          <w:szCs w:val="22"/>
        </w:rPr>
        <w:t>a pokynů splní závazek založený Smlouvou včas a řádně, za sjednanou cenu, aniž by podmiňoval splnění závazku poskytnutím jiné než dohodnuté součinnosti.</w:t>
      </w:r>
    </w:p>
    <w:p w14:paraId="172BC6C4" w14:textId="77777777" w:rsidR="00E65436" w:rsidRPr="00C43529" w:rsidRDefault="00BD67BF" w:rsidP="00B83A37">
      <w:pPr>
        <w:pStyle w:val="Nadpis2"/>
        <w:numPr>
          <w:ilvl w:val="1"/>
          <w:numId w:val="13"/>
        </w:numPr>
        <w:ind w:left="0"/>
        <w:rPr>
          <w:sz w:val="22"/>
        </w:rPr>
      </w:pPr>
      <w:r w:rsidRPr="00BD67BF">
        <w:rPr>
          <w:sz w:val="22"/>
        </w:rPr>
        <w:t>Poskytovatel se zavazuje, že Zadavateli bezodkladně po vzniku takové skutečnosti písemně oznámí:</w:t>
      </w:r>
    </w:p>
    <w:p w14:paraId="05750DB8" w14:textId="77777777" w:rsidR="00E65436" w:rsidRPr="00C43529" w:rsidRDefault="00BD67BF" w:rsidP="00B83A37">
      <w:pPr>
        <w:pStyle w:val="Nadpis3"/>
        <w:numPr>
          <w:ilvl w:val="2"/>
          <w:numId w:val="28"/>
        </w:numPr>
        <w:ind w:left="709" w:hanging="425"/>
        <w:rPr>
          <w:sz w:val="22"/>
        </w:rPr>
      </w:pPr>
      <w:r w:rsidRPr="00BD67BF">
        <w:rPr>
          <w:sz w:val="22"/>
        </w:rPr>
        <w:t>jestliže bude zahájeno insolvenční řízení dle zák. č. 182/2006 Sb., o úpadku a způsobech jeho řešení v platném znění, jehož předmětem bude úpadek nebo hrozící úpadek Poskytovatele; a/nebo</w:t>
      </w:r>
    </w:p>
    <w:p w14:paraId="769C0E61" w14:textId="77777777" w:rsidR="00E65436" w:rsidRPr="00C43529" w:rsidRDefault="00BD67BF" w:rsidP="00B83A37">
      <w:pPr>
        <w:pStyle w:val="Nadpis3"/>
        <w:numPr>
          <w:ilvl w:val="2"/>
          <w:numId w:val="28"/>
        </w:numPr>
        <w:ind w:left="709" w:hanging="425"/>
        <w:rPr>
          <w:sz w:val="22"/>
        </w:rPr>
      </w:pPr>
      <w:r w:rsidRPr="00BD67BF">
        <w:rPr>
          <w:sz w:val="22"/>
        </w:rPr>
        <w:t>vstup Poskytovatele do likvidace; a/nebo</w:t>
      </w:r>
    </w:p>
    <w:p w14:paraId="5BE08477" w14:textId="77777777" w:rsidR="00E65436" w:rsidRPr="00C43529" w:rsidRDefault="00BD67BF" w:rsidP="00B83A37">
      <w:pPr>
        <w:pStyle w:val="Nadpis3"/>
        <w:numPr>
          <w:ilvl w:val="2"/>
          <w:numId w:val="28"/>
        </w:numPr>
        <w:ind w:left="709" w:hanging="425"/>
        <w:rPr>
          <w:sz w:val="22"/>
        </w:rPr>
      </w:pPr>
      <w:r w:rsidRPr="00BD67BF">
        <w:rPr>
          <w:sz w:val="22"/>
        </w:rPr>
        <w:t>změny v majetkové struktuře Poskytovatele, s výjimkou změny majetkové struktury, která představuje běžný obchodní styk; a/nebo</w:t>
      </w:r>
    </w:p>
    <w:p w14:paraId="4F46B25B" w14:textId="77777777" w:rsidR="00E65436" w:rsidRPr="00C43529" w:rsidRDefault="00BD67BF" w:rsidP="00B83A37">
      <w:pPr>
        <w:pStyle w:val="Nadpis3"/>
        <w:numPr>
          <w:ilvl w:val="2"/>
          <w:numId w:val="28"/>
        </w:numPr>
        <w:ind w:left="709" w:hanging="425"/>
        <w:rPr>
          <w:sz w:val="22"/>
        </w:rPr>
      </w:pPr>
      <w:r w:rsidRPr="00BD67BF">
        <w:rPr>
          <w:sz w:val="22"/>
        </w:rPr>
        <w:t>rozhodnutí o provedení přeměny Poskytovatele, zejména fúzí, převodem jmění na společníka či rozdělením, provedení změny právní formy dlužníka či provedení jiných organizačních změn; a/nebo</w:t>
      </w:r>
    </w:p>
    <w:p w14:paraId="663520D4" w14:textId="77777777" w:rsidR="00E65436" w:rsidRPr="00C43529" w:rsidRDefault="00BD67BF" w:rsidP="00B83A37">
      <w:pPr>
        <w:pStyle w:val="Nadpis3"/>
        <w:numPr>
          <w:ilvl w:val="2"/>
          <w:numId w:val="28"/>
        </w:numPr>
        <w:ind w:left="709" w:hanging="425"/>
        <w:rPr>
          <w:sz w:val="22"/>
        </w:rPr>
      </w:pPr>
      <w:r w:rsidRPr="00BD67BF">
        <w:rPr>
          <w:sz w:val="22"/>
        </w:rPr>
        <w:lastRenderedPageBreak/>
        <w:t>omezení či ukončení výkonu činnosti Poskytovatele, která bezprostředně souvisí s předmětem Smlouvy; a/nebo</w:t>
      </w:r>
    </w:p>
    <w:p w14:paraId="1F3941B4" w14:textId="77777777" w:rsidR="00E65436" w:rsidRPr="00C43529" w:rsidRDefault="00BD67BF" w:rsidP="00B83A37">
      <w:pPr>
        <w:pStyle w:val="Nadpis3"/>
        <w:numPr>
          <w:ilvl w:val="2"/>
          <w:numId w:val="28"/>
        </w:numPr>
        <w:ind w:left="709" w:hanging="425"/>
        <w:rPr>
          <w:sz w:val="22"/>
        </w:rPr>
      </w:pPr>
      <w:r w:rsidRPr="00BD67BF">
        <w:rPr>
          <w:sz w:val="22"/>
        </w:rPr>
        <w:t>všechny skutečnosti, které by mohly mít vliv na přechod či vypořádání závazků Poskytovatele vůči Zadavateli vyplývajících ze Smlouvy či se Smlouvou souvisejících; a/nebo</w:t>
      </w:r>
    </w:p>
    <w:p w14:paraId="729A6450" w14:textId="77777777" w:rsidR="00E65436" w:rsidRPr="00C43529" w:rsidRDefault="00BD67BF" w:rsidP="00B83A37">
      <w:pPr>
        <w:pStyle w:val="Nadpis3"/>
        <w:numPr>
          <w:ilvl w:val="2"/>
          <w:numId w:val="28"/>
        </w:numPr>
        <w:ind w:left="709" w:hanging="425"/>
        <w:rPr>
          <w:sz w:val="22"/>
        </w:rPr>
      </w:pPr>
      <w:r w:rsidRPr="00BD67BF">
        <w:rPr>
          <w:sz w:val="22"/>
        </w:rPr>
        <w:t>rozhodnutí o zrušení Poskytovatele.</w:t>
      </w:r>
    </w:p>
    <w:p w14:paraId="28074DAC" w14:textId="77777777" w:rsidR="00E65436" w:rsidRPr="00C43529" w:rsidRDefault="00BD67BF" w:rsidP="00CB7D13">
      <w:pPr>
        <w:pStyle w:val="Nadpis2"/>
        <w:numPr>
          <w:ilvl w:val="0"/>
          <w:numId w:val="0"/>
        </w:numPr>
        <w:rPr>
          <w:sz w:val="22"/>
        </w:rPr>
      </w:pPr>
      <w:r w:rsidRPr="00BD67BF">
        <w:rPr>
          <w:sz w:val="22"/>
        </w:rPr>
        <w:t>V případě porušení tohoto ustanovení povinností je Zadavatel oprávněn od Smlouvy bez dalšího odstoupit.</w:t>
      </w:r>
    </w:p>
    <w:p w14:paraId="3B3B75A8" w14:textId="77777777" w:rsidR="00CB7D13" w:rsidRPr="00C43529" w:rsidRDefault="00BD67BF" w:rsidP="00B83A37">
      <w:pPr>
        <w:pStyle w:val="Nadpis2"/>
        <w:numPr>
          <w:ilvl w:val="1"/>
          <w:numId w:val="27"/>
        </w:numPr>
        <w:ind w:left="0"/>
        <w:rPr>
          <w:sz w:val="22"/>
        </w:rPr>
      </w:pPr>
      <w:r w:rsidRPr="00BD67BF">
        <w:rPr>
          <w:sz w:val="22"/>
        </w:rPr>
        <w:t>Poskytovatel je při plnění předmětu Smlouvy povinen postupovat podle svých nejlepších odborných znalostí a schopností, v souladu s aktuálními potřebami a zájmy Zadavatele, v souladu se Smlouvou.</w:t>
      </w:r>
    </w:p>
    <w:p w14:paraId="731D9461" w14:textId="77777777" w:rsidR="00CB7D13" w:rsidRPr="00C43529" w:rsidRDefault="00BD67BF" w:rsidP="00F42A61">
      <w:pPr>
        <w:pStyle w:val="Nadpis2"/>
        <w:ind w:left="0"/>
        <w:rPr>
          <w:sz w:val="22"/>
        </w:rPr>
      </w:pPr>
      <w:r w:rsidRPr="00BD67BF">
        <w:rPr>
          <w:sz w:val="22"/>
        </w:rPr>
        <w:t xml:space="preserve">Poskytovatel je povinen informovat Zadavatele, na jeho žádost, o průběhu plnění předmětu Smlouvy a akceptovat jeho doplňující pokyny a připomínky k poskytovaným službám. V případě, že Zadavatel zjistí v průběhu plnění předmětu Smlouvy nedostatky, Poskytovatel je povinen na výzvu Zadavatele tyto nedostatky odstranit bezodkladně, nejdéle však do </w:t>
      </w:r>
      <w:r w:rsidR="00AA4ACB">
        <w:rPr>
          <w:sz w:val="22"/>
        </w:rPr>
        <w:br/>
      </w:r>
      <w:r w:rsidRPr="00BD67BF">
        <w:rPr>
          <w:sz w:val="22"/>
        </w:rPr>
        <w:t>5 pracovních dnů ode dne obdržení výzvy.</w:t>
      </w:r>
    </w:p>
    <w:p w14:paraId="50D25216" w14:textId="77777777" w:rsidR="00EC75B8" w:rsidRPr="00C43529" w:rsidRDefault="00BD67BF" w:rsidP="00B3730F">
      <w:pPr>
        <w:pStyle w:val="Nadpis2"/>
        <w:ind w:left="0"/>
        <w:rPr>
          <w:sz w:val="22"/>
        </w:rPr>
      </w:pPr>
      <w:r w:rsidRPr="00BD67BF">
        <w:rPr>
          <w:sz w:val="22"/>
        </w:rPr>
        <w:t>Zadavatel se zavazuje poskytnout Poskytovateli potřebné podklady, odborné konzultace a nezbytnou součinnost k plnění předmětu Smlouvy.</w:t>
      </w:r>
    </w:p>
    <w:p w14:paraId="2FA3F1C8" w14:textId="77777777" w:rsidR="006C230C" w:rsidRDefault="00BD67BF" w:rsidP="00B3730F">
      <w:pPr>
        <w:pStyle w:val="Nadpis2"/>
        <w:ind w:left="0"/>
        <w:rPr>
          <w:rFonts w:cs="Cambria"/>
          <w:color w:val="000000"/>
          <w:sz w:val="22"/>
        </w:rPr>
      </w:pPr>
      <w:r w:rsidRPr="00BD67BF">
        <w:rPr>
          <w:rFonts w:cs="Cambria"/>
          <w:color w:val="000000"/>
          <w:sz w:val="22"/>
        </w:rPr>
        <w:t xml:space="preserve">S ohledem na výše uvedené skutečnosti se Poskytovatel zavazuje, že poskytne subjektům provádějícím audit a kontrolu splnění povinností spojených s realizací projektu veškeré nezbytné informace týkající se jeho činností Zadavatele (v souladu s nařízením ES č. 448/2004, pravidlo 1, </w:t>
      </w:r>
      <w:r w:rsidRPr="00AA4ACB">
        <w:rPr>
          <w:rFonts w:cs="Cambria"/>
          <w:sz w:val="22"/>
        </w:rPr>
        <w:t>bod č. 3,2. a podmínkami operačního programu). Poskytovatel je tedy povinen poskytnout kompletní dokumentaci týkající se projektu a umožnit vstup příslušným kontrolním subjektům, nejméně však do konce roku 20</w:t>
      </w:r>
      <w:r w:rsidR="00041DCC">
        <w:rPr>
          <w:rFonts w:cs="Cambria"/>
          <w:sz w:val="22"/>
        </w:rPr>
        <w:t>35</w:t>
      </w:r>
      <w:r w:rsidRPr="00AA4ACB">
        <w:rPr>
          <w:rFonts w:cs="Cambria"/>
          <w:sz w:val="22"/>
        </w:rPr>
        <w:t xml:space="preserve"> a po tuto dobu doklady související s plněním této zakázky archivovat. </w:t>
      </w:r>
      <w:r w:rsidR="003A2589" w:rsidRPr="00AA4ACB">
        <w:rPr>
          <w:rFonts w:cs="Cambria"/>
          <w:sz w:val="22"/>
        </w:rPr>
        <w:t>Poskytovatel</w:t>
      </w:r>
      <w:r w:rsidRPr="00AA4ACB">
        <w:rPr>
          <w:rFonts w:cs="Cambria"/>
          <w:sz w:val="22"/>
        </w:rPr>
        <w:t xml:space="preserve"> je povinen poskytnout součinnost při výkonu finanční kontroly ve smyslu zákona č. 320</w:t>
      </w:r>
      <w:r w:rsidRPr="00BD67BF">
        <w:rPr>
          <w:rFonts w:cs="Cambria"/>
          <w:color w:val="000000"/>
          <w:sz w:val="22"/>
        </w:rPr>
        <w:t>/2001 Sb. v platném znění.</w:t>
      </w:r>
    </w:p>
    <w:p w14:paraId="3F7F4CB0" w14:textId="77777777" w:rsidR="00041DCC" w:rsidRDefault="00041DCC" w:rsidP="00041DCC">
      <w:pPr>
        <w:pStyle w:val="Nadpis2"/>
        <w:ind w:left="0"/>
        <w:rPr>
          <w:rFonts w:asciiTheme="majorHAnsi" w:hAnsiTheme="majorHAnsi" w:cs="Arial"/>
          <w:sz w:val="22"/>
          <w:szCs w:val="22"/>
        </w:rPr>
      </w:pPr>
      <w:r w:rsidRPr="00423386">
        <w:rPr>
          <w:rFonts w:asciiTheme="majorHAnsi" w:hAnsiTheme="majorHAnsi" w:cs="Arial"/>
          <w:sz w:val="22"/>
          <w:szCs w:val="22"/>
        </w:rPr>
        <w:t>Poskytovatel je povinen zachovávat mlčenlivost o všech informacích, které získal od </w:t>
      </w:r>
      <w:r w:rsidR="00423386">
        <w:rPr>
          <w:rFonts w:asciiTheme="majorHAnsi" w:hAnsiTheme="majorHAnsi" w:cs="Arial"/>
          <w:sz w:val="22"/>
          <w:szCs w:val="22"/>
        </w:rPr>
        <w:t xml:space="preserve">Zadavatele </w:t>
      </w:r>
      <w:r w:rsidRPr="00423386">
        <w:rPr>
          <w:rFonts w:asciiTheme="majorHAnsi" w:hAnsiTheme="majorHAnsi" w:cs="Arial"/>
          <w:sz w:val="22"/>
          <w:szCs w:val="22"/>
        </w:rPr>
        <w:t xml:space="preserve">v souvislosti s poskytováním služby a zavazuje se zajistit, aby dokumenty předané mu </w:t>
      </w:r>
      <w:r w:rsidR="00423386">
        <w:rPr>
          <w:rFonts w:asciiTheme="majorHAnsi" w:hAnsiTheme="majorHAnsi" w:cs="Arial"/>
          <w:sz w:val="22"/>
          <w:szCs w:val="22"/>
        </w:rPr>
        <w:t>Zadavatelem</w:t>
      </w:r>
      <w:r w:rsidRPr="00423386">
        <w:rPr>
          <w:rFonts w:asciiTheme="majorHAnsi" w:hAnsiTheme="majorHAnsi" w:cs="Arial"/>
          <w:sz w:val="22"/>
          <w:szCs w:val="22"/>
        </w:rPr>
        <w:t xml:space="preserve"> nebyly zneužity třetími osobami. Povinnost zachovávat mlčenlivost trvá i po skončení smluvního vztahu založeného touto smlouvou. </w:t>
      </w:r>
      <w:r w:rsidR="00423386">
        <w:rPr>
          <w:rFonts w:asciiTheme="majorHAnsi" w:hAnsiTheme="majorHAnsi" w:cs="Arial"/>
          <w:sz w:val="22"/>
          <w:szCs w:val="22"/>
        </w:rPr>
        <w:t>Poskytovatel</w:t>
      </w:r>
      <w:r w:rsidRPr="00423386">
        <w:rPr>
          <w:rFonts w:asciiTheme="majorHAnsi" w:hAnsiTheme="majorHAnsi" w:cs="Arial"/>
          <w:sz w:val="22"/>
          <w:szCs w:val="22"/>
        </w:rPr>
        <w:t xml:space="preserve"> zajistí splnění této povinnosti také třetími osobami.</w:t>
      </w:r>
    </w:p>
    <w:p w14:paraId="0482D67A" w14:textId="42BF7E75" w:rsidR="00AA25A5" w:rsidRPr="00790A90" w:rsidRDefault="00936371" w:rsidP="00936371">
      <w:pPr>
        <w:pStyle w:val="Nadpis2"/>
        <w:ind w:left="0"/>
        <w:rPr>
          <w:sz w:val="22"/>
          <w:szCs w:val="22"/>
        </w:rPr>
      </w:pPr>
      <w:r w:rsidRPr="00790A90">
        <w:rPr>
          <w:sz w:val="22"/>
          <w:szCs w:val="22"/>
        </w:rPr>
        <w:t>Zadavatel je oprávněn provést kdykoliv během konání kurzu kontrolu na místě a Poskytovatel je povinen tuto kontrolu umožnit.</w:t>
      </w:r>
      <w:r w:rsidR="00AA25A5" w:rsidRPr="00790A90">
        <w:rPr>
          <w:sz w:val="22"/>
          <w:szCs w:val="22"/>
        </w:rPr>
        <w:t xml:space="preserve"> </w:t>
      </w:r>
    </w:p>
    <w:p w14:paraId="11ADDD46" w14:textId="77777777" w:rsidR="007D5787" w:rsidRDefault="007D5787">
      <w:pPr>
        <w:spacing w:after="0" w:line="240" w:lineRule="auto"/>
        <w:rPr>
          <w:rFonts w:ascii="Cambria" w:hAnsi="Cambria"/>
          <w:b/>
          <w:sz w:val="24"/>
          <w:szCs w:val="24"/>
        </w:rPr>
      </w:pPr>
    </w:p>
    <w:p w14:paraId="560E7808" w14:textId="77777777" w:rsidR="00914297" w:rsidRDefault="00914297">
      <w:pPr>
        <w:spacing w:after="0" w:line="240" w:lineRule="auto"/>
        <w:rPr>
          <w:rFonts w:ascii="Cambria" w:hAnsi="Cambria"/>
          <w:b/>
          <w:sz w:val="24"/>
          <w:szCs w:val="24"/>
        </w:rPr>
      </w:pPr>
    </w:p>
    <w:p w14:paraId="041FAE31" w14:textId="77777777" w:rsidR="00327023" w:rsidRPr="00D30ECC" w:rsidRDefault="00CC5F26" w:rsidP="00B83A37">
      <w:pPr>
        <w:pStyle w:val="Nadpis1"/>
        <w:numPr>
          <w:ilvl w:val="0"/>
          <w:numId w:val="28"/>
        </w:numPr>
        <w:ind w:left="0"/>
      </w:pPr>
      <w:r w:rsidRPr="00D30ECC">
        <w:t>Zadávaní služeb</w:t>
      </w:r>
    </w:p>
    <w:p w14:paraId="4E6A34C3" w14:textId="77777777" w:rsidR="00B83A37" w:rsidRPr="0022159B" w:rsidRDefault="00BD67BF" w:rsidP="00661DE3">
      <w:pPr>
        <w:pStyle w:val="Nadpis2"/>
        <w:numPr>
          <w:ilvl w:val="1"/>
          <w:numId w:val="29"/>
        </w:numPr>
        <w:ind w:left="0"/>
        <w:rPr>
          <w:sz w:val="22"/>
          <w:szCs w:val="22"/>
        </w:rPr>
      </w:pPr>
      <w:r w:rsidRPr="008E22D3">
        <w:rPr>
          <w:sz w:val="22"/>
        </w:rPr>
        <w:t xml:space="preserve">Zadavatel a Poskytovatel sestaví neprodleně </w:t>
      </w:r>
      <w:r w:rsidRPr="0022159B">
        <w:rPr>
          <w:sz w:val="22"/>
        </w:rPr>
        <w:t>po podpisu této smlouvy</w:t>
      </w:r>
      <w:r w:rsidR="002D488B" w:rsidRPr="0022159B">
        <w:rPr>
          <w:sz w:val="22"/>
        </w:rPr>
        <w:t xml:space="preserve"> orientační </w:t>
      </w:r>
      <w:r w:rsidRPr="0022159B">
        <w:rPr>
          <w:sz w:val="22"/>
        </w:rPr>
        <w:t xml:space="preserve">vzdělávací plán, kde budou stanoveny </w:t>
      </w:r>
      <w:r w:rsidR="002D488B" w:rsidRPr="0022159B">
        <w:rPr>
          <w:sz w:val="22"/>
        </w:rPr>
        <w:t xml:space="preserve">předpokládané </w:t>
      </w:r>
      <w:r w:rsidRPr="0022159B">
        <w:rPr>
          <w:sz w:val="22"/>
        </w:rPr>
        <w:t>termíny realizace</w:t>
      </w:r>
      <w:r w:rsidR="00F5603A" w:rsidRPr="0022159B">
        <w:rPr>
          <w:sz w:val="22"/>
        </w:rPr>
        <w:t xml:space="preserve"> a předmět plnění</w:t>
      </w:r>
      <w:r w:rsidRPr="0022159B">
        <w:rPr>
          <w:sz w:val="22"/>
        </w:rPr>
        <w:t xml:space="preserve"> </w:t>
      </w:r>
      <w:r w:rsidRPr="0022159B">
        <w:rPr>
          <w:sz w:val="22"/>
        </w:rPr>
        <w:lastRenderedPageBreak/>
        <w:t xml:space="preserve">jednotlivých kurzů. </w:t>
      </w:r>
      <w:r w:rsidR="002D488B" w:rsidRPr="0022159B">
        <w:rPr>
          <w:sz w:val="22"/>
        </w:rPr>
        <w:t>Smluvní strany se dohodly, že tento orientační vzdělávací plán může být v průběhu trvání této smlouvy, po dohodě smluvních stran změněn.</w:t>
      </w:r>
    </w:p>
    <w:p w14:paraId="5B770810" w14:textId="404BD09C" w:rsidR="001348E5" w:rsidRPr="0022159B" w:rsidRDefault="001348E5" w:rsidP="00661DE3">
      <w:pPr>
        <w:pStyle w:val="Nadpis2"/>
        <w:numPr>
          <w:ilvl w:val="1"/>
          <w:numId w:val="29"/>
        </w:numPr>
        <w:ind w:left="0"/>
        <w:rPr>
          <w:sz w:val="22"/>
        </w:rPr>
      </w:pPr>
      <w:r w:rsidRPr="0022159B">
        <w:rPr>
          <w:sz w:val="22"/>
        </w:rPr>
        <w:t xml:space="preserve">Poskytovatel minimálně </w:t>
      </w:r>
      <w:r w:rsidR="00154ECE" w:rsidRPr="000B7596">
        <w:rPr>
          <w:sz w:val="22"/>
        </w:rPr>
        <w:t xml:space="preserve">11 </w:t>
      </w:r>
      <w:r w:rsidRPr="000B7596">
        <w:rPr>
          <w:sz w:val="22"/>
        </w:rPr>
        <w:t>kalendářních dnů</w:t>
      </w:r>
      <w:r w:rsidRPr="0022159B">
        <w:rPr>
          <w:sz w:val="22"/>
        </w:rPr>
        <w:t xml:space="preserve"> před předpokládaným termínem zahájení </w:t>
      </w:r>
      <w:r w:rsidR="00AC367E" w:rsidRPr="0022159B">
        <w:rPr>
          <w:sz w:val="22"/>
        </w:rPr>
        <w:t>realizace jednotlivých kurů zašle</w:t>
      </w:r>
      <w:r w:rsidRPr="0022159B">
        <w:rPr>
          <w:sz w:val="22"/>
        </w:rPr>
        <w:t xml:space="preserve"> zadavateli informace, kde</w:t>
      </w:r>
      <w:r w:rsidR="00137B4F" w:rsidRPr="0022159B">
        <w:rPr>
          <w:sz w:val="22"/>
        </w:rPr>
        <w:t xml:space="preserve"> uvede</w:t>
      </w:r>
      <w:r w:rsidR="00F00B1A" w:rsidRPr="0022159B">
        <w:rPr>
          <w:sz w:val="22"/>
        </w:rPr>
        <w:t>:</w:t>
      </w:r>
    </w:p>
    <w:p w14:paraId="007D24E2" w14:textId="77777777" w:rsidR="00F00B1A" w:rsidRPr="0022159B" w:rsidRDefault="00F00B1A" w:rsidP="00F00B1A">
      <w:pPr>
        <w:rPr>
          <w:rFonts w:ascii="Cambria" w:hAnsi="Cambria"/>
        </w:rPr>
      </w:pPr>
      <w:r w:rsidRPr="0022159B">
        <w:rPr>
          <w:rFonts w:ascii="Cambria" w:hAnsi="Cambria"/>
        </w:rPr>
        <w:t>– datum realizace vzdělávací akce (lekce)</w:t>
      </w:r>
    </w:p>
    <w:p w14:paraId="5BFCA820" w14:textId="77777777" w:rsidR="00F00B1A" w:rsidRPr="0022159B" w:rsidRDefault="00F00B1A" w:rsidP="00F00B1A">
      <w:pPr>
        <w:rPr>
          <w:rFonts w:ascii="Cambria" w:hAnsi="Cambria"/>
        </w:rPr>
      </w:pPr>
      <w:r w:rsidRPr="0022159B">
        <w:rPr>
          <w:rFonts w:ascii="Cambria" w:hAnsi="Cambria"/>
        </w:rPr>
        <w:t>- čas zahájení vzdělávací akce (lekce)</w:t>
      </w:r>
    </w:p>
    <w:p w14:paraId="06CAAC0C" w14:textId="77777777" w:rsidR="00F00B1A" w:rsidRPr="0022159B" w:rsidRDefault="00F00B1A" w:rsidP="00F00B1A">
      <w:pPr>
        <w:rPr>
          <w:rFonts w:ascii="Cambria" w:hAnsi="Cambria"/>
        </w:rPr>
      </w:pPr>
      <w:r w:rsidRPr="0022159B">
        <w:rPr>
          <w:rFonts w:ascii="Cambria" w:hAnsi="Cambria"/>
        </w:rPr>
        <w:t>- čas ukončení vzdělávací akce (lekce)</w:t>
      </w:r>
    </w:p>
    <w:p w14:paraId="2836EDD3" w14:textId="77777777" w:rsidR="00F00B1A" w:rsidRPr="0022159B" w:rsidRDefault="00F00B1A" w:rsidP="00F00B1A">
      <w:pPr>
        <w:rPr>
          <w:rFonts w:ascii="Cambria" w:hAnsi="Cambria"/>
        </w:rPr>
      </w:pPr>
      <w:r w:rsidRPr="0022159B">
        <w:rPr>
          <w:rFonts w:ascii="Cambria" w:hAnsi="Cambria"/>
        </w:rPr>
        <w:t>– plánovaný čas přestávky nad 15 min.</w:t>
      </w:r>
    </w:p>
    <w:p w14:paraId="5E4E8A99" w14:textId="77777777" w:rsidR="00DC4BD8" w:rsidRPr="0022159B" w:rsidRDefault="00DC4BD8" w:rsidP="00F00B1A">
      <w:pPr>
        <w:rPr>
          <w:rFonts w:ascii="Cambria" w:hAnsi="Cambria"/>
        </w:rPr>
      </w:pPr>
      <w:r w:rsidRPr="0022159B">
        <w:rPr>
          <w:rFonts w:ascii="Cambria" w:hAnsi="Cambria"/>
        </w:rPr>
        <w:t>- název vzdělávací akce</w:t>
      </w:r>
    </w:p>
    <w:p w14:paraId="0627EC59" w14:textId="77777777" w:rsidR="00DC4BD8" w:rsidRPr="0022159B" w:rsidRDefault="00DC4BD8" w:rsidP="00F00B1A">
      <w:pPr>
        <w:rPr>
          <w:rFonts w:ascii="Cambria" w:hAnsi="Cambria"/>
        </w:rPr>
      </w:pPr>
      <w:r w:rsidRPr="0022159B">
        <w:rPr>
          <w:rFonts w:ascii="Cambria" w:hAnsi="Cambria"/>
        </w:rPr>
        <w:t>- místo realizace vzdělávací akce</w:t>
      </w:r>
    </w:p>
    <w:p w14:paraId="44A2C0DD" w14:textId="77777777" w:rsidR="00DC4BD8" w:rsidRPr="0022159B" w:rsidRDefault="00DC4BD8" w:rsidP="00F00B1A">
      <w:pPr>
        <w:rPr>
          <w:rFonts w:ascii="Cambria" w:hAnsi="Cambria"/>
        </w:rPr>
      </w:pPr>
      <w:r w:rsidRPr="0022159B">
        <w:rPr>
          <w:rFonts w:ascii="Cambria" w:hAnsi="Cambria"/>
        </w:rPr>
        <w:t>- označení místnosti</w:t>
      </w:r>
    </w:p>
    <w:p w14:paraId="32CDB068" w14:textId="77777777" w:rsidR="00DC4BD8" w:rsidRPr="0022159B" w:rsidRDefault="00DC4BD8" w:rsidP="00F00B1A">
      <w:pPr>
        <w:rPr>
          <w:rFonts w:ascii="Cambria" w:hAnsi="Cambria"/>
        </w:rPr>
      </w:pPr>
      <w:r w:rsidRPr="0022159B">
        <w:rPr>
          <w:rFonts w:ascii="Cambria" w:hAnsi="Cambria"/>
        </w:rPr>
        <w:t>- charakter vzdělávací akce</w:t>
      </w:r>
    </w:p>
    <w:p w14:paraId="17F5629F" w14:textId="77777777" w:rsidR="00DC4BD8" w:rsidRPr="0022159B" w:rsidRDefault="00DC4BD8" w:rsidP="00F00B1A">
      <w:pPr>
        <w:rPr>
          <w:rFonts w:ascii="Cambria" w:hAnsi="Cambria"/>
        </w:rPr>
      </w:pPr>
      <w:r w:rsidRPr="0022159B">
        <w:rPr>
          <w:rFonts w:ascii="Cambria" w:hAnsi="Cambria"/>
        </w:rPr>
        <w:t>- typ vzdělávací akce</w:t>
      </w:r>
    </w:p>
    <w:p w14:paraId="3BD52343" w14:textId="77777777" w:rsidR="00DC4BD8" w:rsidRPr="0022159B" w:rsidRDefault="00DC4BD8" w:rsidP="00F00B1A">
      <w:pPr>
        <w:rPr>
          <w:rFonts w:ascii="Cambria" w:hAnsi="Cambria"/>
        </w:rPr>
      </w:pPr>
      <w:r w:rsidRPr="0022159B">
        <w:rPr>
          <w:rFonts w:ascii="Cambria" w:hAnsi="Cambria"/>
        </w:rPr>
        <w:t>- zaměstnavatel cílové slupiny</w:t>
      </w:r>
    </w:p>
    <w:p w14:paraId="7AB68F56" w14:textId="77777777" w:rsidR="00AC367E" w:rsidRPr="0022159B" w:rsidRDefault="001348E5" w:rsidP="00AC367E">
      <w:pPr>
        <w:pStyle w:val="Nadpis2"/>
        <w:numPr>
          <w:ilvl w:val="1"/>
          <w:numId w:val="29"/>
        </w:numPr>
        <w:ind w:left="0"/>
        <w:rPr>
          <w:sz w:val="22"/>
        </w:rPr>
      </w:pPr>
      <w:r w:rsidRPr="0022159B">
        <w:rPr>
          <w:sz w:val="22"/>
          <w:szCs w:val="22"/>
        </w:rPr>
        <w:t xml:space="preserve">Zadavatel na základě obdržených </w:t>
      </w:r>
      <w:r w:rsidR="00AC367E" w:rsidRPr="0022159B">
        <w:rPr>
          <w:sz w:val="22"/>
          <w:szCs w:val="22"/>
        </w:rPr>
        <w:t>informací</w:t>
      </w:r>
      <w:r w:rsidRPr="0022159B">
        <w:rPr>
          <w:sz w:val="22"/>
          <w:szCs w:val="22"/>
        </w:rPr>
        <w:t xml:space="preserve"> dle bodu 2 tohoto článku smlouvy </w:t>
      </w:r>
      <w:r w:rsidR="00AC367E" w:rsidRPr="0022159B">
        <w:rPr>
          <w:sz w:val="22"/>
          <w:szCs w:val="22"/>
        </w:rPr>
        <w:t xml:space="preserve">dá pokyn </w:t>
      </w:r>
      <w:r w:rsidRPr="0022159B">
        <w:rPr>
          <w:sz w:val="22"/>
          <w:szCs w:val="22"/>
        </w:rPr>
        <w:t xml:space="preserve">Poskytovateli k zahájení </w:t>
      </w:r>
      <w:r w:rsidR="00AC367E" w:rsidRPr="0022159B">
        <w:rPr>
          <w:sz w:val="22"/>
          <w:szCs w:val="22"/>
        </w:rPr>
        <w:t>realizace konkrétního kurzu.</w:t>
      </w:r>
      <w:r w:rsidR="00F5603A" w:rsidRPr="0022159B">
        <w:rPr>
          <w:sz w:val="22"/>
        </w:rPr>
        <w:t xml:space="preserve"> </w:t>
      </w:r>
      <w:r w:rsidR="00137B4F" w:rsidRPr="0022159B">
        <w:rPr>
          <w:sz w:val="22"/>
        </w:rPr>
        <w:t xml:space="preserve"> </w:t>
      </w:r>
    </w:p>
    <w:p w14:paraId="48A5D9D1" w14:textId="77777777" w:rsidR="00137B4F" w:rsidRPr="0022159B" w:rsidRDefault="00137B4F" w:rsidP="00137B4F">
      <w:pPr>
        <w:pStyle w:val="Nadpis2"/>
        <w:ind w:left="0"/>
        <w:rPr>
          <w:sz w:val="22"/>
        </w:rPr>
      </w:pPr>
      <w:r w:rsidRPr="0022159B">
        <w:rPr>
          <w:sz w:val="22"/>
        </w:rPr>
        <w:t xml:space="preserve">Zadavatel je oprávněn zrušit </w:t>
      </w:r>
      <w:r w:rsidR="00AC367E" w:rsidRPr="0022159B">
        <w:rPr>
          <w:sz w:val="22"/>
        </w:rPr>
        <w:t>realizaci konkrét</w:t>
      </w:r>
      <w:r w:rsidR="00B70E6B" w:rsidRPr="0022159B">
        <w:rPr>
          <w:sz w:val="22"/>
        </w:rPr>
        <w:t>ního kurzu</w:t>
      </w:r>
      <w:r w:rsidRPr="0022159B">
        <w:rPr>
          <w:sz w:val="22"/>
        </w:rPr>
        <w:t xml:space="preserve">, nejpozději </w:t>
      </w:r>
      <w:r w:rsidR="00B70E6B" w:rsidRPr="0022159B">
        <w:rPr>
          <w:sz w:val="22"/>
        </w:rPr>
        <w:t>96</w:t>
      </w:r>
      <w:r w:rsidRPr="0022159B">
        <w:rPr>
          <w:sz w:val="22"/>
        </w:rPr>
        <w:t xml:space="preserve"> hodin před zahájením poskytování </w:t>
      </w:r>
      <w:r w:rsidR="00B70E6B" w:rsidRPr="0022159B">
        <w:rPr>
          <w:sz w:val="22"/>
        </w:rPr>
        <w:t xml:space="preserve">daného kurzu.   </w:t>
      </w:r>
    </w:p>
    <w:p w14:paraId="1DA1FF45" w14:textId="77777777" w:rsidR="00B70E6B" w:rsidRDefault="00B70E6B" w:rsidP="00B70E6B">
      <w:pPr>
        <w:pStyle w:val="Nadpis2"/>
        <w:ind w:left="0"/>
        <w:rPr>
          <w:sz w:val="22"/>
        </w:rPr>
      </w:pPr>
      <w:r w:rsidRPr="0022159B">
        <w:rPr>
          <w:sz w:val="22"/>
        </w:rPr>
        <w:t>Smluvní strany se dohodly, že veškerá komunikace bude probíhat buď osobně nebo elektronickou formou prostřednictvím emailu uvedeného v hlavičce smlouvy.</w:t>
      </w:r>
    </w:p>
    <w:p w14:paraId="6ACAB376" w14:textId="77777777" w:rsidR="00A14575" w:rsidRDefault="00A14575"/>
    <w:p w14:paraId="7D5394F3" w14:textId="77777777" w:rsidR="001B33A5" w:rsidRPr="00D30ECC" w:rsidRDefault="001B33A5" w:rsidP="00B83A37">
      <w:pPr>
        <w:pStyle w:val="Nadpis1"/>
        <w:numPr>
          <w:ilvl w:val="0"/>
          <w:numId w:val="28"/>
        </w:numPr>
        <w:ind w:left="0"/>
      </w:pPr>
      <w:r w:rsidRPr="00D30ECC">
        <w:t>Schválení a převzetí služeb</w:t>
      </w:r>
    </w:p>
    <w:p w14:paraId="0A861B74" w14:textId="77777777" w:rsidR="001B33A5" w:rsidRPr="00C43529" w:rsidRDefault="00BD67BF" w:rsidP="00B83A37">
      <w:pPr>
        <w:pStyle w:val="Nadpis2"/>
        <w:numPr>
          <w:ilvl w:val="1"/>
          <w:numId w:val="18"/>
        </w:numPr>
        <w:ind w:left="0"/>
        <w:rPr>
          <w:sz w:val="22"/>
        </w:rPr>
      </w:pPr>
      <w:r w:rsidRPr="00BD67BF">
        <w:rPr>
          <w:sz w:val="22"/>
        </w:rPr>
        <w:t>Poskytovatel splní svou povinnost řádně poskytnout služby dnem, kdy je příslušná činnost řádně vykonána a její výstup, podle možností, řádně předán Zadavateli.</w:t>
      </w:r>
    </w:p>
    <w:p w14:paraId="55D7D747" w14:textId="77777777" w:rsidR="001B33A5" w:rsidRDefault="00BD67BF" w:rsidP="00B83A37">
      <w:pPr>
        <w:pStyle w:val="Nadpis2"/>
        <w:numPr>
          <w:ilvl w:val="1"/>
          <w:numId w:val="18"/>
        </w:numPr>
        <w:ind w:left="0"/>
      </w:pPr>
      <w:r w:rsidRPr="00BD67BF">
        <w:rPr>
          <w:sz w:val="22"/>
        </w:rPr>
        <w:t>Zjistí-li Zadavatel při poskytování nebo schvalování služeb a předání jejich výstupů zjevné vady nebo neúplnosti, je povinen o tom sepsat zápis. Lhůta pro oznámení zjištěných vad činí 5 pracovních dnů ode dne poskytnutí služby Poskytovatelem</w:t>
      </w:r>
      <w:r w:rsidR="001B33A5" w:rsidRPr="00D30ECC">
        <w:t>.</w:t>
      </w:r>
    </w:p>
    <w:p w14:paraId="546AAA17" w14:textId="77777777" w:rsidR="00A14575" w:rsidRDefault="00A14575"/>
    <w:p w14:paraId="1B0C1265" w14:textId="77777777" w:rsidR="001B33A5" w:rsidRPr="00D30ECC" w:rsidRDefault="001B33A5" w:rsidP="00B83A37">
      <w:pPr>
        <w:pStyle w:val="Nadpis1"/>
        <w:numPr>
          <w:ilvl w:val="0"/>
          <w:numId w:val="28"/>
        </w:numPr>
        <w:ind w:left="0"/>
      </w:pPr>
      <w:r w:rsidRPr="00D30ECC">
        <w:t>Další ujednání</w:t>
      </w:r>
    </w:p>
    <w:p w14:paraId="392A5E98" w14:textId="77777777" w:rsidR="00532544" w:rsidRPr="00C43529" w:rsidRDefault="00BD67BF" w:rsidP="00B83A37">
      <w:pPr>
        <w:pStyle w:val="Nadpis2"/>
        <w:numPr>
          <w:ilvl w:val="1"/>
          <w:numId w:val="19"/>
        </w:numPr>
        <w:ind w:left="0"/>
        <w:rPr>
          <w:sz w:val="22"/>
        </w:rPr>
      </w:pPr>
      <w:r w:rsidRPr="00BD67BF">
        <w:rPr>
          <w:sz w:val="22"/>
          <w:lang w:bidi="he-IL"/>
        </w:rPr>
        <w:t xml:space="preserve">Zadavatel není oprávněn dokumentaci a materiály z plnění předmětu Smlouvy nebo jejich </w:t>
      </w:r>
      <w:proofErr w:type="gramStart"/>
      <w:r w:rsidRPr="00BD67BF">
        <w:rPr>
          <w:sz w:val="22"/>
          <w:lang w:bidi="he-IL"/>
        </w:rPr>
        <w:t>části</w:t>
      </w:r>
      <w:proofErr w:type="gramEnd"/>
      <w:r w:rsidRPr="00BD67BF">
        <w:rPr>
          <w:sz w:val="22"/>
          <w:lang w:bidi="he-IL"/>
        </w:rPr>
        <w:t xml:space="preserve"> jakkoliv rozšiřovat bez předchozího písemného souhlasu Poskytovatele. </w:t>
      </w:r>
    </w:p>
    <w:p w14:paraId="297BC603" w14:textId="77777777" w:rsidR="001B33A5" w:rsidRPr="00C43529" w:rsidRDefault="00BD67BF" w:rsidP="00B83A37">
      <w:pPr>
        <w:pStyle w:val="Nadpis2"/>
        <w:numPr>
          <w:ilvl w:val="1"/>
          <w:numId w:val="19"/>
        </w:numPr>
        <w:ind w:left="0"/>
        <w:rPr>
          <w:sz w:val="22"/>
        </w:rPr>
      </w:pPr>
      <w:r w:rsidRPr="00BD67BF">
        <w:rPr>
          <w:sz w:val="22"/>
        </w:rPr>
        <w:lastRenderedPageBreak/>
        <w:t>Poskytovatel odpovídá za to, že plnění předmětu Smlouvy nezasahuje a nebude zasahovat do práv jiných osob, zejména práv z průmyslového nebo jiného duševního vlastnictví, a to pro jakékoliv využití plnění v ČR i v zahraničí.</w:t>
      </w:r>
    </w:p>
    <w:p w14:paraId="0C681DEF" w14:textId="77777777" w:rsidR="001B33A5" w:rsidRPr="00C43529" w:rsidRDefault="00BD67BF" w:rsidP="00B83A37">
      <w:pPr>
        <w:pStyle w:val="Nadpis2"/>
        <w:numPr>
          <w:ilvl w:val="1"/>
          <w:numId w:val="19"/>
        </w:numPr>
        <w:ind w:left="0"/>
        <w:rPr>
          <w:sz w:val="22"/>
        </w:rPr>
      </w:pPr>
      <w:r w:rsidRPr="00BD67BF">
        <w:rPr>
          <w:sz w:val="22"/>
          <w:lang w:bidi="he-IL"/>
        </w:rPr>
        <w:t>Žádná</w:t>
      </w:r>
      <w:r w:rsidRPr="00BD67BF">
        <w:rPr>
          <w:sz w:val="22"/>
        </w:rPr>
        <w:t xml:space="preserve">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Zadavatel je rovněž oprávněn zveřejnit Smlouvu, čímž není dotčeno ustanovení první věty tohoto odstavce.</w:t>
      </w:r>
    </w:p>
    <w:p w14:paraId="1151202F" w14:textId="77777777" w:rsidR="00B03244" w:rsidRPr="00C43529" w:rsidRDefault="00BD67BF" w:rsidP="00B83A37">
      <w:pPr>
        <w:pStyle w:val="Nadpis2"/>
        <w:numPr>
          <w:ilvl w:val="1"/>
          <w:numId w:val="19"/>
        </w:numPr>
        <w:ind w:left="0"/>
        <w:rPr>
          <w:sz w:val="22"/>
          <w:lang w:bidi="he-IL"/>
        </w:rPr>
      </w:pPr>
      <w:r w:rsidRPr="00BD67BF">
        <w:rPr>
          <w:sz w:val="22"/>
        </w:rPr>
        <w:t xml:space="preserve">Poskytovatel se zavazuje, že veškeré informace získané při plnění smlouvy od Zadavatele bude brát jako informace důvěrné, ať už jde o osobní informace o posluchači kurzu nebo informace o společnosti zákazníka. </w:t>
      </w:r>
      <w:r w:rsidRPr="00BD67BF">
        <w:rPr>
          <w:sz w:val="22"/>
          <w:lang w:bidi="he-IL"/>
        </w:rPr>
        <w:t>Závazky dle tohoto článku zůstávají v platnosti i po ukončení účinnosti Smlouvy.</w:t>
      </w:r>
    </w:p>
    <w:p w14:paraId="704C740D" w14:textId="77777777" w:rsidR="00655D3A" w:rsidRPr="00D30ECC" w:rsidRDefault="00655D3A" w:rsidP="00C30E48">
      <w:pPr>
        <w:rPr>
          <w:lang w:bidi="he-IL"/>
        </w:rPr>
      </w:pPr>
    </w:p>
    <w:p w14:paraId="400D13C7" w14:textId="77777777" w:rsidR="005D44AE" w:rsidRPr="00D30ECC" w:rsidRDefault="005D44AE" w:rsidP="00B83A37">
      <w:pPr>
        <w:pStyle w:val="Nadpis1"/>
        <w:numPr>
          <w:ilvl w:val="0"/>
          <w:numId w:val="28"/>
        </w:numPr>
        <w:ind w:left="0"/>
      </w:pPr>
      <w:r w:rsidRPr="00D30ECC">
        <w:t>Odpovědnost</w:t>
      </w:r>
    </w:p>
    <w:p w14:paraId="50BC9947" w14:textId="77777777" w:rsidR="00B03244" w:rsidRPr="00D30ECC" w:rsidRDefault="00BD67BF" w:rsidP="00B83A37">
      <w:pPr>
        <w:pStyle w:val="Nadpis2"/>
        <w:numPr>
          <w:ilvl w:val="1"/>
          <w:numId w:val="20"/>
        </w:numPr>
        <w:ind w:left="0"/>
      </w:pPr>
      <w:r w:rsidRPr="00BD67BF">
        <w:rPr>
          <w:sz w:val="22"/>
        </w:rPr>
        <w:t xml:space="preserve">Smluvní strany odpovídají za porušení svých povinností vyplývajících ze Smlouvy a jsou povinny nahradit druhé straně škodu tím </w:t>
      </w:r>
      <w:proofErr w:type="gramStart"/>
      <w:r w:rsidRPr="00BD67BF">
        <w:rPr>
          <w:sz w:val="22"/>
        </w:rPr>
        <w:t>vzniklou</w:t>
      </w:r>
      <w:proofErr w:type="gramEnd"/>
      <w:r w:rsidRPr="00BD67BF">
        <w:rPr>
          <w:sz w:val="22"/>
        </w:rPr>
        <w:t xml:space="preserve"> a to v plném rozsahu</w:t>
      </w:r>
      <w:r w:rsidR="005D44AE" w:rsidRPr="00D30ECC">
        <w:rPr>
          <w:b/>
        </w:rPr>
        <w:t>.</w:t>
      </w:r>
    </w:p>
    <w:p w14:paraId="6E51066B" w14:textId="77777777" w:rsidR="005D44AE" w:rsidRPr="00D30ECC" w:rsidRDefault="005D44AE" w:rsidP="00B83A37">
      <w:pPr>
        <w:pStyle w:val="Nadpis1"/>
        <w:numPr>
          <w:ilvl w:val="0"/>
          <w:numId w:val="28"/>
        </w:numPr>
        <w:ind w:left="0"/>
      </w:pPr>
      <w:r w:rsidRPr="00D30ECC">
        <w:t>Vyšší moc</w:t>
      </w:r>
    </w:p>
    <w:p w14:paraId="3570179B" w14:textId="77777777" w:rsidR="005D44AE" w:rsidRPr="00C43529" w:rsidRDefault="00BD67BF" w:rsidP="005D44AE">
      <w:pPr>
        <w:pStyle w:val="Nadpis2"/>
        <w:numPr>
          <w:ilvl w:val="1"/>
          <w:numId w:val="1"/>
        </w:numPr>
        <w:ind w:left="0"/>
        <w:rPr>
          <w:sz w:val="22"/>
        </w:rPr>
      </w:pPr>
      <w:r w:rsidRPr="00BD67BF">
        <w:rPr>
          <w:sz w:val="22"/>
        </w:rPr>
        <w:t>Za vyšší moc se považují okolnosti mající vliv na poskytování služeb, které nejsou závislé na smluvních stranách a které smluvní strany nemohou ovlivnit. Jedná se např. o válku, mobilizaci, povstání, živelné pohromy apod.</w:t>
      </w:r>
    </w:p>
    <w:p w14:paraId="28465BF8" w14:textId="77777777" w:rsidR="005D44AE" w:rsidRPr="00C43529" w:rsidRDefault="00BD67BF" w:rsidP="005D44AE">
      <w:pPr>
        <w:pStyle w:val="Nadpis2"/>
        <w:numPr>
          <w:ilvl w:val="1"/>
          <w:numId w:val="1"/>
        </w:numPr>
        <w:ind w:left="0"/>
        <w:rPr>
          <w:sz w:val="22"/>
        </w:rPr>
      </w:pPr>
      <w:r w:rsidRPr="00BD67BF">
        <w:rPr>
          <w:sz w:val="22"/>
        </w:rPr>
        <w:t xml:space="preserve">Pokud se poskytování služeb za sjednaných podmínek stane nemožným v důsledku vzniku vyšší moci, strana, která se bude chtít na vyšší moc odvolat, požádá druhou stranu </w:t>
      </w:r>
      <w:r w:rsidR="00AA4ACB">
        <w:rPr>
          <w:sz w:val="22"/>
        </w:rPr>
        <w:br/>
      </w:r>
      <w:r w:rsidRPr="00BD67BF">
        <w:rPr>
          <w:sz w:val="22"/>
        </w:rPr>
        <w:t>o úpravu Smlouvy ve vztahu k předmětu, ceně a době plnění. Pokud nedojde k dohodě, má strana, která se důvodně odvolala na vyšší moc, právo odstoupit od Smlouvy. Účinnost odstoupení nastává v tomto případě dnem doručení oznámení.</w:t>
      </w:r>
    </w:p>
    <w:p w14:paraId="2E42F796" w14:textId="77777777" w:rsidR="00AB3AA9" w:rsidRDefault="00AB3AA9" w:rsidP="005D44AE"/>
    <w:p w14:paraId="5A20FBB3" w14:textId="77777777" w:rsidR="005D44AE" w:rsidRPr="00D30ECC" w:rsidRDefault="005D44AE" w:rsidP="002F217A">
      <w:pPr>
        <w:pStyle w:val="Nadpis1"/>
        <w:numPr>
          <w:ilvl w:val="0"/>
          <w:numId w:val="28"/>
        </w:numPr>
        <w:ind w:left="0"/>
      </w:pPr>
      <w:r w:rsidRPr="00D30ECC">
        <w:t>Smluvní pokuta a úrok z prodlení</w:t>
      </w:r>
    </w:p>
    <w:p w14:paraId="3E64E36F" w14:textId="77777777" w:rsidR="005D44AE" w:rsidRPr="00C14F2E" w:rsidRDefault="00BD67BF" w:rsidP="00B83A37">
      <w:pPr>
        <w:pStyle w:val="Nadpis2"/>
        <w:numPr>
          <w:ilvl w:val="1"/>
          <w:numId w:val="21"/>
        </w:numPr>
        <w:ind w:left="0"/>
        <w:rPr>
          <w:rFonts w:asciiTheme="majorHAnsi" w:hAnsiTheme="majorHAnsi"/>
          <w:sz w:val="22"/>
          <w:szCs w:val="22"/>
        </w:rPr>
      </w:pPr>
      <w:r w:rsidRPr="00C14F2E">
        <w:rPr>
          <w:rFonts w:asciiTheme="majorHAnsi" w:hAnsiTheme="majorHAnsi"/>
          <w:sz w:val="22"/>
          <w:szCs w:val="22"/>
        </w:rPr>
        <w:t xml:space="preserve">Pokud bude Zadavatel v prodlení s úhradou faktury proti sjednanému termínu, je povinen zaplatit Poskytovateli smluvní pokutu ve výši </w:t>
      </w:r>
      <w:r w:rsidR="00856D23" w:rsidRPr="00C14F2E">
        <w:rPr>
          <w:rFonts w:asciiTheme="majorHAnsi" w:hAnsiTheme="majorHAnsi"/>
          <w:b/>
          <w:sz w:val="22"/>
          <w:szCs w:val="22"/>
        </w:rPr>
        <w:t>0,2</w:t>
      </w:r>
      <w:r w:rsidRPr="00C14F2E">
        <w:rPr>
          <w:rFonts w:asciiTheme="majorHAnsi" w:hAnsiTheme="majorHAnsi"/>
          <w:b/>
          <w:sz w:val="22"/>
          <w:szCs w:val="22"/>
        </w:rPr>
        <w:t xml:space="preserve"> %</w:t>
      </w:r>
      <w:r w:rsidRPr="00C14F2E">
        <w:rPr>
          <w:rFonts w:asciiTheme="majorHAnsi" w:hAnsiTheme="majorHAnsi"/>
          <w:sz w:val="22"/>
          <w:szCs w:val="22"/>
        </w:rPr>
        <w:t xml:space="preserve"> z dlužné částky za každý i započatý den prodlení.</w:t>
      </w:r>
    </w:p>
    <w:p w14:paraId="3F75F842" w14:textId="77777777" w:rsidR="005D44AE" w:rsidRPr="0022159B" w:rsidRDefault="00BD67BF" w:rsidP="00C14F2E">
      <w:pPr>
        <w:pStyle w:val="Nadpis2"/>
        <w:numPr>
          <w:ilvl w:val="1"/>
          <w:numId w:val="21"/>
        </w:numPr>
        <w:ind w:left="0"/>
        <w:rPr>
          <w:rFonts w:asciiTheme="majorHAnsi" w:hAnsiTheme="majorHAnsi"/>
          <w:sz w:val="22"/>
          <w:szCs w:val="22"/>
        </w:rPr>
      </w:pPr>
      <w:r w:rsidRPr="00C14F2E">
        <w:rPr>
          <w:rFonts w:asciiTheme="majorHAnsi" w:hAnsiTheme="majorHAnsi"/>
          <w:sz w:val="22"/>
          <w:szCs w:val="22"/>
        </w:rPr>
        <w:t xml:space="preserve">Pokud Poskytovatel neodstraní vady uvedené v oznámení zjištěných vad Zadavatele </w:t>
      </w:r>
      <w:r w:rsidR="00AA4ACB" w:rsidRPr="00C14F2E">
        <w:rPr>
          <w:rFonts w:asciiTheme="majorHAnsi" w:hAnsiTheme="majorHAnsi"/>
          <w:sz w:val="22"/>
          <w:szCs w:val="22"/>
        </w:rPr>
        <w:br/>
      </w:r>
      <w:r w:rsidRPr="00C14F2E">
        <w:rPr>
          <w:rFonts w:asciiTheme="majorHAnsi" w:hAnsiTheme="majorHAnsi"/>
          <w:sz w:val="22"/>
          <w:szCs w:val="22"/>
        </w:rPr>
        <w:t xml:space="preserve">v dohodnutém termínu, zaplatí Zadavateli smluvní pokutu </w:t>
      </w:r>
      <w:r w:rsidRPr="00C14F2E">
        <w:rPr>
          <w:rFonts w:asciiTheme="majorHAnsi" w:hAnsiTheme="majorHAnsi"/>
          <w:b/>
          <w:sz w:val="22"/>
          <w:szCs w:val="22"/>
        </w:rPr>
        <w:t>250,- Kč</w:t>
      </w:r>
      <w:r w:rsidRPr="00C14F2E">
        <w:rPr>
          <w:rFonts w:asciiTheme="majorHAnsi" w:hAnsiTheme="majorHAnsi"/>
          <w:sz w:val="22"/>
          <w:szCs w:val="22"/>
        </w:rPr>
        <w:t xml:space="preserve"> za každou vadu, u které je v </w:t>
      </w:r>
      <w:r w:rsidRPr="0022159B">
        <w:rPr>
          <w:rFonts w:asciiTheme="majorHAnsi" w:hAnsiTheme="majorHAnsi"/>
          <w:sz w:val="22"/>
          <w:szCs w:val="22"/>
        </w:rPr>
        <w:t>prodlení, a to za každý i započatý den prodlení.</w:t>
      </w:r>
    </w:p>
    <w:p w14:paraId="2BC1DB23" w14:textId="77777777" w:rsidR="002D488B" w:rsidRPr="000B7596" w:rsidRDefault="00B70E6B" w:rsidP="00C14F2E">
      <w:pPr>
        <w:pStyle w:val="Nadpis2"/>
        <w:numPr>
          <w:ilvl w:val="1"/>
          <w:numId w:val="21"/>
        </w:numPr>
        <w:ind w:left="0"/>
        <w:rPr>
          <w:rFonts w:asciiTheme="majorHAnsi" w:hAnsiTheme="majorHAnsi"/>
          <w:sz w:val="22"/>
          <w:szCs w:val="22"/>
        </w:rPr>
      </w:pPr>
      <w:r w:rsidRPr="000B7596">
        <w:rPr>
          <w:rFonts w:asciiTheme="majorHAnsi" w:hAnsiTheme="majorHAnsi"/>
          <w:sz w:val="22"/>
          <w:szCs w:val="22"/>
        </w:rPr>
        <w:t xml:space="preserve">Pokud poskytovatel nesplní rozsah </w:t>
      </w:r>
      <w:proofErr w:type="spellStart"/>
      <w:r w:rsidRPr="000B7596">
        <w:rPr>
          <w:rFonts w:asciiTheme="majorHAnsi" w:hAnsiTheme="majorHAnsi"/>
          <w:sz w:val="22"/>
          <w:szCs w:val="22"/>
        </w:rPr>
        <w:t>osobohodin</w:t>
      </w:r>
      <w:proofErr w:type="spellEnd"/>
      <w:r w:rsidRPr="000B7596">
        <w:rPr>
          <w:rFonts w:asciiTheme="majorHAnsi" w:hAnsiTheme="majorHAnsi"/>
          <w:sz w:val="22"/>
          <w:szCs w:val="22"/>
        </w:rPr>
        <w:t xml:space="preserve"> uvedený v </w:t>
      </w:r>
      <w:proofErr w:type="spellStart"/>
      <w:r w:rsidRPr="000B7596">
        <w:rPr>
          <w:rFonts w:asciiTheme="majorHAnsi" w:hAnsiTheme="majorHAnsi"/>
          <w:sz w:val="22"/>
          <w:szCs w:val="22"/>
        </w:rPr>
        <w:t>čl.III</w:t>
      </w:r>
      <w:proofErr w:type="spellEnd"/>
      <w:r w:rsidRPr="000B7596">
        <w:rPr>
          <w:rFonts w:asciiTheme="majorHAnsi" w:hAnsiTheme="majorHAnsi"/>
          <w:sz w:val="22"/>
          <w:szCs w:val="22"/>
        </w:rPr>
        <w:t xml:space="preserve"> odst. 2 této smlouvy zaplatí Zadavateli smluvní pokutu ve výši </w:t>
      </w:r>
      <w:r w:rsidR="006E1097" w:rsidRPr="000B7596">
        <w:rPr>
          <w:rFonts w:asciiTheme="majorHAnsi" w:hAnsiTheme="majorHAnsi"/>
          <w:sz w:val="22"/>
          <w:szCs w:val="22"/>
        </w:rPr>
        <w:t xml:space="preserve">65,55 </w:t>
      </w:r>
      <w:r w:rsidRPr="000B7596">
        <w:rPr>
          <w:rFonts w:asciiTheme="majorHAnsi" w:hAnsiTheme="majorHAnsi"/>
          <w:sz w:val="22"/>
          <w:szCs w:val="22"/>
        </w:rPr>
        <w:t xml:space="preserve">Kč bez DPH za každou jednotlivou neodučenou </w:t>
      </w:r>
      <w:proofErr w:type="spellStart"/>
      <w:r w:rsidRPr="000B7596">
        <w:rPr>
          <w:rFonts w:asciiTheme="majorHAnsi" w:hAnsiTheme="majorHAnsi"/>
          <w:sz w:val="22"/>
          <w:szCs w:val="22"/>
        </w:rPr>
        <w:t>osobohodinu</w:t>
      </w:r>
      <w:proofErr w:type="spellEnd"/>
      <w:r w:rsidRPr="000B7596">
        <w:rPr>
          <w:rFonts w:asciiTheme="majorHAnsi" w:hAnsiTheme="majorHAnsi"/>
          <w:sz w:val="22"/>
          <w:szCs w:val="22"/>
        </w:rPr>
        <w:t>.</w:t>
      </w:r>
    </w:p>
    <w:p w14:paraId="47009B6A" w14:textId="77777777" w:rsidR="00980CC6" w:rsidRDefault="00BD67BF" w:rsidP="00C14F2E">
      <w:pPr>
        <w:pStyle w:val="Nadpis2"/>
        <w:numPr>
          <w:ilvl w:val="1"/>
          <w:numId w:val="21"/>
        </w:numPr>
        <w:ind w:left="0"/>
        <w:rPr>
          <w:rFonts w:asciiTheme="majorHAnsi" w:hAnsiTheme="majorHAnsi"/>
          <w:sz w:val="22"/>
          <w:szCs w:val="22"/>
        </w:rPr>
      </w:pPr>
      <w:r w:rsidRPr="00C14F2E">
        <w:rPr>
          <w:rFonts w:asciiTheme="majorHAnsi" w:hAnsiTheme="majorHAnsi"/>
          <w:sz w:val="22"/>
          <w:szCs w:val="22"/>
        </w:rPr>
        <w:lastRenderedPageBreak/>
        <w:t>Zaplacením sankce (smluvní pokuty) není dotčen nárok druhé smluvní strany na zákonný úrok z prodlení a náhradu škody způsobené mu porušením povinnosti dle Občanského zákoníku a Smlouvy, na niž se sankce vztahuje.</w:t>
      </w:r>
    </w:p>
    <w:p w14:paraId="7D571935" w14:textId="77777777" w:rsidR="00C14F2E" w:rsidRPr="00423386" w:rsidRDefault="00C14F2E" w:rsidP="00C14F2E">
      <w:pPr>
        <w:pStyle w:val="Nadpis2"/>
        <w:numPr>
          <w:ilvl w:val="1"/>
          <w:numId w:val="21"/>
        </w:numPr>
        <w:ind w:left="0"/>
        <w:rPr>
          <w:rFonts w:asciiTheme="majorHAnsi" w:hAnsiTheme="majorHAnsi" w:cs="Arial"/>
          <w:sz w:val="22"/>
          <w:szCs w:val="22"/>
        </w:rPr>
      </w:pPr>
      <w:r w:rsidRPr="00423386">
        <w:rPr>
          <w:rFonts w:asciiTheme="majorHAnsi" w:hAnsiTheme="majorHAnsi" w:cs="Arial"/>
          <w:sz w:val="22"/>
          <w:szCs w:val="22"/>
        </w:rPr>
        <w:t>V případě udělení majetkové sankce objednateli poskytovatelem dotace jde tato sankce v plné výši k tíži poskytovatele v případě, že pochybení, za které je majetková sankce ukládána, bylo způsobeno prokazatelně činností poskytovatele (zejména nesplněním povinností dle této smlouvy).</w:t>
      </w:r>
    </w:p>
    <w:p w14:paraId="116EEF15" w14:textId="77777777" w:rsidR="00C14F2E" w:rsidRPr="00C14F2E" w:rsidRDefault="00C14F2E" w:rsidP="00C14F2E"/>
    <w:p w14:paraId="67D6B099" w14:textId="77777777" w:rsidR="00F66684" w:rsidRPr="007E30C9" w:rsidRDefault="00F66684">
      <w:pPr>
        <w:spacing w:after="0" w:line="240" w:lineRule="auto"/>
        <w:rPr>
          <w:rFonts w:ascii="Cambria" w:hAnsi="Cambria"/>
          <w:b/>
          <w:sz w:val="28"/>
          <w:szCs w:val="28"/>
        </w:rPr>
      </w:pPr>
    </w:p>
    <w:p w14:paraId="3241D1B9" w14:textId="77777777" w:rsidR="00962F09" w:rsidRPr="007E30C9" w:rsidRDefault="00B50564" w:rsidP="002F217A">
      <w:pPr>
        <w:pStyle w:val="Nadpis1"/>
        <w:numPr>
          <w:ilvl w:val="0"/>
          <w:numId w:val="28"/>
        </w:numPr>
        <w:tabs>
          <w:tab w:val="left" w:pos="1843"/>
        </w:tabs>
        <w:ind w:left="0"/>
      </w:pPr>
      <w:r w:rsidRPr="007E30C9">
        <w:t>Ukončení smluvního vztahu</w:t>
      </w:r>
    </w:p>
    <w:p w14:paraId="22176E84" w14:textId="77777777" w:rsidR="00B50564" w:rsidRPr="00C43529" w:rsidRDefault="00BD67BF" w:rsidP="00B83A37">
      <w:pPr>
        <w:pStyle w:val="Nadpis2"/>
        <w:numPr>
          <w:ilvl w:val="1"/>
          <w:numId w:val="22"/>
        </w:numPr>
        <w:ind w:left="0"/>
        <w:rPr>
          <w:sz w:val="22"/>
        </w:rPr>
      </w:pPr>
      <w:r w:rsidRPr="00BD67BF">
        <w:rPr>
          <w:sz w:val="22"/>
        </w:rPr>
        <w:t>Smlouva končí uplynutím doby, na kterou je sjednána.</w:t>
      </w:r>
    </w:p>
    <w:p w14:paraId="77F77C4A" w14:textId="77777777" w:rsidR="00B50564" w:rsidRPr="00C43529" w:rsidRDefault="00BD67BF" w:rsidP="00B83A37">
      <w:pPr>
        <w:pStyle w:val="Nadpis2"/>
        <w:numPr>
          <w:ilvl w:val="1"/>
          <w:numId w:val="22"/>
        </w:numPr>
        <w:ind w:left="0"/>
        <w:rPr>
          <w:sz w:val="22"/>
        </w:rPr>
      </w:pPr>
      <w:r w:rsidRPr="00BD67BF">
        <w:rPr>
          <w:sz w:val="22"/>
        </w:rPr>
        <w:t>Jinak Smlouva může být ukončena dohodou smluvních stran v písemné formě, přičemž účinky zrušení Smlouvy nastanou k okamžiku stanovenému v takovéto dohodě. Nebude-li takovýto okamžik dohodou stanoven, pak tyto účinky nastanou ke dni uzavření takovéto dohody.</w:t>
      </w:r>
    </w:p>
    <w:p w14:paraId="6C6827E1" w14:textId="77777777" w:rsidR="00B50564" w:rsidRPr="00C43529" w:rsidRDefault="00BD67BF" w:rsidP="00B83A37">
      <w:pPr>
        <w:pStyle w:val="Nadpis2"/>
        <w:numPr>
          <w:ilvl w:val="1"/>
          <w:numId w:val="26"/>
        </w:numPr>
        <w:ind w:left="0"/>
        <w:rPr>
          <w:sz w:val="22"/>
        </w:rPr>
      </w:pPr>
      <w:r w:rsidRPr="00BD67BF">
        <w:rPr>
          <w:sz w:val="22"/>
        </w:rPr>
        <w:t>Obě smluvní strany jsou oprávněny od Smlouvy odstoupit v případě jejího podstatného porušení druhou smluvní stranou, za podmínek uvedených v zákoně.</w:t>
      </w:r>
    </w:p>
    <w:p w14:paraId="72CECC76" w14:textId="77777777" w:rsidR="0029086D" w:rsidRPr="00C43529" w:rsidRDefault="00BD67BF" w:rsidP="00B83A37">
      <w:pPr>
        <w:pStyle w:val="Nadpis2"/>
        <w:numPr>
          <w:ilvl w:val="1"/>
          <w:numId w:val="26"/>
        </w:numPr>
        <w:ind w:left="0"/>
        <w:rPr>
          <w:sz w:val="22"/>
        </w:rPr>
      </w:pPr>
      <w:r w:rsidRPr="00BD67BF">
        <w:rPr>
          <w:sz w:val="22"/>
        </w:rPr>
        <w:t>Za podstatné porušení smluvní povinnosti smluvní strany považují zejména:</w:t>
      </w:r>
    </w:p>
    <w:p w14:paraId="0286B019"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nedodržení právních předpisů Poskytovatelem při poskytování služeb,</w:t>
      </w:r>
    </w:p>
    <w:p w14:paraId="041E71D9"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prodlení Poskytovatele s poskytováním služeb z důvodů spočívajících výlučně na straně Poskytovatele po dobu delší než 20 kalendářních dnů, a</w:t>
      </w:r>
    </w:p>
    <w:p w14:paraId="1F023F3E"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prodlení Zadavatele proti termínu splatnosti faktury Poskytovatele delší jak třicet dnů.</w:t>
      </w:r>
    </w:p>
    <w:p w14:paraId="3440FAD7" w14:textId="77777777" w:rsidR="0029086D" w:rsidRPr="00C43529" w:rsidRDefault="00BD67BF" w:rsidP="00B83A37">
      <w:pPr>
        <w:pStyle w:val="Nadpis2"/>
        <w:numPr>
          <w:ilvl w:val="1"/>
          <w:numId w:val="26"/>
        </w:numPr>
        <w:ind w:left="0"/>
        <w:rPr>
          <w:sz w:val="22"/>
        </w:rPr>
      </w:pPr>
      <w:r w:rsidRPr="00BD67BF">
        <w:rPr>
          <w:sz w:val="22"/>
        </w:rPr>
        <w:t>Zadavatel je oprávněn od Smlouvy odstoupit i v případě, pokud řádně uplatní u Poskytovatele své požadavky nebo připomínky v průběhu plnění předmětu Smlouvy a Poskytovatel je bez vážného důvodu neakceptuje nebo podle nich nepostupuje.</w:t>
      </w:r>
    </w:p>
    <w:p w14:paraId="3BE3E615" w14:textId="77777777" w:rsidR="00B50564" w:rsidRPr="00C43529" w:rsidRDefault="00BD67BF" w:rsidP="00B83A37">
      <w:pPr>
        <w:pStyle w:val="Nadpis2"/>
        <w:numPr>
          <w:ilvl w:val="1"/>
          <w:numId w:val="24"/>
        </w:numPr>
        <w:ind w:left="0"/>
        <w:rPr>
          <w:sz w:val="22"/>
        </w:rPr>
      </w:pPr>
      <w:r w:rsidRPr="00BD67BF">
        <w:rPr>
          <w:sz w:val="22"/>
        </w:rPr>
        <w:t>Účinky každého odstoupení od Smlouvy nastávají okamžikem doručení písemného projevu vůle odstoupit od Smlouvy druhé smluvní straně.</w:t>
      </w:r>
    </w:p>
    <w:p w14:paraId="30FE78E7" w14:textId="77777777" w:rsidR="00B50564" w:rsidRPr="00C43529" w:rsidRDefault="00BD67BF" w:rsidP="00B83A37">
      <w:pPr>
        <w:pStyle w:val="Nadpis2"/>
        <w:numPr>
          <w:ilvl w:val="1"/>
          <w:numId w:val="24"/>
        </w:numPr>
        <w:ind w:left="0"/>
        <w:rPr>
          <w:sz w:val="22"/>
        </w:rPr>
      </w:pPr>
      <w:r w:rsidRPr="00BD67BF">
        <w:rPr>
          <w:sz w:val="22"/>
        </w:rPr>
        <w:t>Odstoupením od Smlouvy není dotčen případný nárok na náhradu škody.</w:t>
      </w:r>
    </w:p>
    <w:p w14:paraId="2D70F9CE" w14:textId="77777777" w:rsidR="00B50564" w:rsidRPr="00C43529" w:rsidRDefault="00BD67BF" w:rsidP="00B83A37">
      <w:pPr>
        <w:pStyle w:val="Nadpis2"/>
        <w:numPr>
          <w:ilvl w:val="1"/>
          <w:numId w:val="24"/>
        </w:numPr>
        <w:ind w:left="0"/>
        <w:rPr>
          <w:sz w:val="22"/>
        </w:rPr>
      </w:pPr>
      <w:r w:rsidRPr="00BD67BF">
        <w:rPr>
          <w:sz w:val="22"/>
        </w:rPr>
        <w:t>Obě smluvní strany jsou oprávněny Smlouvu vypovědět, i bez uvedení důvodu, na základě písemné výpovědi. Výpovědní doba činí tři měsíce a počíná běžet dnem doručení výpovědi druhé smluvní straně.</w:t>
      </w:r>
    </w:p>
    <w:p w14:paraId="622C1D0A" w14:textId="77777777" w:rsidR="00B50564" w:rsidRPr="00C43529" w:rsidRDefault="00BD67BF" w:rsidP="00B83A37">
      <w:pPr>
        <w:pStyle w:val="Nadpis2"/>
        <w:numPr>
          <w:ilvl w:val="1"/>
          <w:numId w:val="24"/>
        </w:numPr>
        <w:ind w:left="0"/>
        <w:rPr>
          <w:sz w:val="22"/>
        </w:rPr>
      </w:pPr>
      <w:r w:rsidRPr="00BD67BF">
        <w:rPr>
          <w:sz w:val="22"/>
        </w:rPr>
        <w:t>V případě jakéhokoliv skončení tohoto smluvního vztahu podle Smlouvy je Poskytovatel vždy povinen neprodleně předat Zadavateli veškeré věci a dokumenty poskytnuté za účelem plnění předmětu Smlouvy, nejpozději však do 5 pracovních dnů ode dne ukončení smluvního vztahu.</w:t>
      </w:r>
    </w:p>
    <w:p w14:paraId="5162F43B" w14:textId="77777777" w:rsidR="00B50564" w:rsidRPr="00C43529" w:rsidRDefault="00BD67BF" w:rsidP="00B83A37">
      <w:pPr>
        <w:pStyle w:val="Nadpis2"/>
        <w:numPr>
          <w:ilvl w:val="1"/>
          <w:numId w:val="24"/>
        </w:numPr>
        <w:ind w:left="0"/>
        <w:rPr>
          <w:sz w:val="22"/>
        </w:rPr>
      </w:pPr>
      <w:r w:rsidRPr="00BD67BF">
        <w:rPr>
          <w:sz w:val="22"/>
        </w:rPr>
        <w:t xml:space="preserve">V případě jakéhokoliv skončení tohoto smluvního vztahu je Poskytovatel vždy povinen neprodleně předat konečnou fakturu Zadavateli za veškeré, dosud nesplacené, poskytnuté </w:t>
      </w:r>
      <w:r w:rsidRPr="00BD67BF">
        <w:rPr>
          <w:sz w:val="22"/>
        </w:rPr>
        <w:lastRenderedPageBreak/>
        <w:t xml:space="preserve">služby Poskytovatele Zadavateli, nejpozději však do 10 pracovních dnů ode dne ukončení smluvního vztahu. Tato konečná faktura bude podléhat platebním podmínkám Smlouvy. </w:t>
      </w:r>
    </w:p>
    <w:p w14:paraId="5C404EFA" w14:textId="77777777" w:rsidR="002635CF" w:rsidRPr="00692F4B" w:rsidRDefault="002635CF" w:rsidP="00692F4B"/>
    <w:p w14:paraId="2A22BAF7" w14:textId="77777777" w:rsidR="00C14F2E" w:rsidRPr="002F217A" w:rsidRDefault="00C14F2E" w:rsidP="00C14F2E">
      <w:pPr>
        <w:pStyle w:val="Nadpis1"/>
        <w:numPr>
          <w:ilvl w:val="0"/>
          <w:numId w:val="28"/>
        </w:numPr>
        <w:ind w:left="0"/>
        <w:rPr>
          <w:rFonts w:asciiTheme="majorHAnsi" w:hAnsiTheme="majorHAnsi"/>
        </w:rPr>
      </w:pPr>
      <w:r w:rsidRPr="002F217A">
        <w:rPr>
          <w:rFonts w:asciiTheme="majorHAnsi" w:hAnsiTheme="majorHAnsi"/>
        </w:rPr>
        <w:t>Změna smlouvy</w:t>
      </w:r>
    </w:p>
    <w:p w14:paraId="116B7006" w14:textId="77777777" w:rsidR="00C14F2E" w:rsidRPr="000B7596" w:rsidRDefault="00C14F2E" w:rsidP="00C14F2E">
      <w:pPr>
        <w:pStyle w:val="Nadpis2"/>
        <w:numPr>
          <w:ilvl w:val="1"/>
          <w:numId w:val="23"/>
        </w:numPr>
        <w:ind w:left="0"/>
        <w:rPr>
          <w:rFonts w:asciiTheme="majorHAnsi" w:hAnsiTheme="majorHAnsi" w:cs="Arial"/>
          <w:bCs/>
          <w:sz w:val="22"/>
          <w:szCs w:val="22"/>
        </w:rPr>
      </w:pPr>
      <w:r w:rsidRPr="000B7596">
        <w:rPr>
          <w:rFonts w:asciiTheme="majorHAnsi" w:hAnsiTheme="majorHAnsi" w:cs="Arial"/>
          <w:bCs/>
          <w:sz w:val="22"/>
          <w:szCs w:val="22"/>
        </w:rPr>
        <w:t>Objednatel si vyhrazuje následující změny závazku z této smlouvy:</w:t>
      </w:r>
    </w:p>
    <w:p w14:paraId="61B544EF" w14:textId="77777777" w:rsidR="00C14F2E" w:rsidRPr="000B7596" w:rsidRDefault="00C14F2E" w:rsidP="00661DE3">
      <w:pPr>
        <w:pStyle w:val="Textvbloku"/>
        <w:numPr>
          <w:ilvl w:val="2"/>
          <w:numId w:val="32"/>
        </w:numPr>
        <w:rPr>
          <w:rFonts w:asciiTheme="majorHAnsi" w:hAnsiTheme="majorHAnsi" w:cs="Arial"/>
          <w:bCs/>
          <w:sz w:val="22"/>
          <w:szCs w:val="22"/>
        </w:rPr>
      </w:pPr>
      <w:r w:rsidRPr="000B7596">
        <w:rPr>
          <w:rFonts w:asciiTheme="majorHAnsi" w:hAnsiTheme="majorHAnsi" w:cs="Arial"/>
          <w:b/>
          <w:bCs/>
          <w:sz w:val="22"/>
          <w:szCs w:val="22"/>
        </w:rPr>
        <w:t>Změna termínu plnění:</w:t>
      </w:r>
    </w:p>
    <w:p w14:paraId="02226BDB" w14:textId="6B94B050" w:rsidR="00C14F2E" w:rsidRPr="000B7596" w:rsidRDefault="00C14F2E" w:rsidP="00C14F2E">
      <w:pPr>
        <w:pStyle w:val="Textvbloku"/>
        <w:ind w:left="1072"/>
        <w:rPr>
          <w:rFonts w:asciiTheme="majorHAnsi" w:hAnsiTheme="majorHAnsi" w:cs="Arial"/>
          <w:bCs/>
          <w:sz w:val="22"/>
          <w:szCs w:val="22"/>
        </w:rPr>
      </w:pPr>
      <w:r w:rsidRPr="000B7596">
        <w:rPr>
          <w:rFonts w:asciiTheme="majorHAnsi" w:hAnsiTheme="majorHAnsi" w:cs="Arial"/>
          <w:bCs/>
          <w:sz w:val="22"/>
          <w:szCs w:val="22"/>
        </w:rPr>
        <w:t>Termín plnění může být prodloužen v případě, že dojde k</w:t>
      </w:r>
      <w:r w:rsidR="00CC2024" w:rsidRPr="000B7596">
        <w:rPr>
          <w:rFonts w:asciiTheme="majorHAnsi" w:hAnsiTheme="majorHAnsi" w:cs="Arial"/>
          <w:bCs/>
          <w:sz w:val="22"/>
          <w:szCs w:val="22"/>
        </w:rPr>
        <w:t> </w:t>
      </w:r>
      <w:r w:rsidRPr="000B7596">
        <w:rPr>
          <w:rFonts w:asciiTheme="majorHAnsi" w:hAnsiTheme="majorHAnsi" w:cs="Arial"/>
          <w:bCs/>
          <w:sz w:val="22"/>
          <w:szCs w:val="22"/>
        </w:rPr>
        <w:t>prodloužení</w:t>
      </w:r>
      <w:r w:rsidR="00CC2024" w:rsidRPr="000B7596">
        <w:rPr>
          <w:rFonts w:asciiTheme="majorHAnsi" w:hAnsiTheme="majorHAnsi" w:cs="Arial"/>
          <w:bCs/>
          <w:sz w:val="22"/>
          <w:szCs w:val="22"/>
        </w:rPr>
        <w:t xml:space="preserve"> termínu realizace</w:t>
      </w:r>
      <w:r w:rsidRPr="000B7596">
        <w:rPr>
          <w:rFonts w:asciiTheme="majorHAnsi" w:hAnsiTheme="majorHAnsi" w:cs="Arial"/>
          <w:bCs/>
          <w:sz w:val="22"/>
          <w:szCs w:val="22"/>
        </w:rPr>
        <w:t xml:space="preserve"> projektu na základě změny projektu. </w:t>
      </w:r>
    </w:p>
    <w:p w14:paraId="7D905AAA" w14:textId="77777777" w:rsidR="00C14F2E" w:rsidRPr="000B7596" w:rsidRDefault="00C14F2E" w:rsidP="00C14F2E">
      <w:pPr>
        <w:pStyle w:val="Textvbloku"/>
        <w:ind w:left="1072"/>
        <w:rPr>
          <w:rFonts w:asciiTheme="majorHAnsi" w:hAnsiTheme="majorHAnsi" w:cs="Arial"/>
          <w:bCs/>
          <w:sz w:val="22"/>
          <w:szCs w:val="22"/>
        </w:rPr>
      </w:pPr>
    </w:p>
    <w:p w14:paraId="25F32F1D" w14:textId="77777777" w:rsidR="00C14F2E" w:rsidRPr="000B7596" w:rsidRDefault="00C14F2E" w:rsidP="00661DE3">
      <w:pPr>
        <w:pStyle w:val="Textvbloku"/>
        <w:numPr>
          <w:ilvl w:val="2"/>
          <w:numId w:val="32"/>
        </w:numPr>
        <w:rPr>
          <w:rFonts w:asciiTheme="majorHAnsi" w:hAnsiTheme="majorHAnsi" w:cs="Arial"/>
          <w:b/>
          <w:bCs/>
          <w:sz w:val="22"/>
          <w:szCs w:val="22"/>
        </w:rPr>
      </w:pPr>
      <w:r w:rsidRPr="000B7596">
        <w:rPr>
          <w:rFonts w:asciiTheme="majorHAnsi" w:hAnsiTheme="majorHAnsi" w:cs="Arial"/>
          <w:b/>
          <w:bCs/>
          <w:sz w:val="22"/>
          <w:szCs w:val="22"/>
        </w:rPr>
        <w:t>Změna předmětu plnění</w:t>
      </w:r>
      <w:r w:rsidRPr="000B7596">
        <w:rPr>
          <w:rFonts w:asciiTheme="majorHAnsi" w:hAnsiTheme="majorHAnsi" w:cs="Arial"/>
          <w:sz w:val="22"/>
          <w:szCs w:val="22"/>
        </w:rPr>
        <w:t>:</w:t>
      </w:r>
    </w:p>
    <w:p w14:paraId="7D631F9B" w14:textId="77777777" w:rsidR="00C14F2E" w:rsidRPr="000B7596" w:rsidRDefault="00C14F2E" w:rsidP="00C14F2E">
      <w:pPr>
        <w:pStyle w:val="Zkladntext"/>
        <w:widowControl w:val="0"/>
        <w:autoSpaceDE w:val="0"/>
        <w:autoSpaceDN w:val="0"/>
        <w:spacing w:before="58"/>
        <w:ind w:left="1072" w:right="143"/>
        <w:jc w:val="both"/>
        <w:rPr>
          <w:rFonts w:asciiTheme="majorHAnsi" w:hAnsiTheme="majorHAnsi" w:cs="Arial"/>
        </w:rPr>
      </w:pPr>
      <w:r w:rsidRPr="000B7596">
        <w:rPr>
          <w:rFonts w:asciiTheme="majorHAnsi" w:hAnsiTheme="majorHAnsi" w:cs="Arial"/>
        </w:rPr>
        <w:t>Objednatel si vyhrazuje právo na změnu a doplnění uvedeného výčtu kurzů dle Přílohy č. 1 smlouvy o další kurzy obdobného zaměření v závislosti na aktuálních potřebách firem zapojených do projektu. Taková změna bude provedena postupem dle čl. III smlouvy a nevyžaduje formu písemného dodatku.</w:t>
      </w:r>
    </w:p>
    <w:p w14:paraId="5EC086BA" w14:textId="77777777" w:rsidR="0022159B" w:rsidRPr="000B7596" w:rsidRDefault="0022159B" w:rsidP="0022159B">
      <w:pPr>
        <w:pStyle w:val="Textvbloku"/>
        <w:numPr>
          <w:ilvl w:val="2"/>
          <w:numId w:val="32"/>
        </w:numPr>
        <w:spacing w:line="276" w:lineRule="auto"/>
        <w:rPr>
          <w:rFonts w:asciiTheme="majorHAnsi" w:hAnsiTheme="majorHAnsi" w:cs="Arial"/>
          <w:b/>
          <w:bCs/>
          <w:sz w:val="22"/>
          <w:szCs w:val="22"/>
          <w:u w:val="single"/>
        </w:rPr>
      </w:pPr>
      <w:r w:rsidRPr="000B7596">
        <w:rPr>
          <w:rFonts w:asciiTheme="majorHAnsi" w:hAnsiTheme="majorHAnsi" w:cs="Arial"/>
          <w:b/>
          <w:bCs/>
          <w:sz w:val="22"/>
          <w:szCs w:val="22"/>
          <w:u w:val="single"/>
        </w:rPr>
        <w:t>Změna poměru indikátoru</w:t>
      </w:r>
    </w:p>
    <w:p w14:paraId="1AFD6C82" w14:textId="33F25148" w:rsidR="0022159B" w:rsidRDefault="0022159B" w:rsidP="0022159B">
      <w:pPr>
        <w:ind w:left="1134" w:hanging="62"/>
        <w:rPr>
          <w:rFonts w:asciiTheme="majorHAnsi" w:hAnsiTheme="majorHAnsi" w:cs="Arial"/>
        </w:rPr>
      </w:pPr>
      <w:r w:rsidRPr="000B7596">
        <w:rPr>
          <w:rFonts w:asciiTheme="majorHAnsi" w:hAnsiTheme="majorHAnsi" w:cs="Arial"/>
        </w:rPr>
        <w:t xml:space="preserve">  Objednatel si vyhrazuje právo na změnu indikátorů uvedených v čl. III odst. 2 této smlouvy v závislosti na aktuálních potřebách firem zapojených do projektu. Taková změna bude provedena dohodou smluvních stran a nevyžaduje formu písemného dodatku</w:t>
      </w:r>
    </w:p>
    <w:p w14:paraId="6E5B9550" w14:textId="77777777" w:rsidR="00B7610C" w:rsidRPr="00B7610C" w:rsidRDefault="00B7610C" w:rsidP="00B7610C">
      <w:pPr>
        <w:pStyle w:val="Textvbloku"/>
        <w:numPr>
          <w:ilvl w:val="2"/>
          <w:numId w:val="32"/>
        </w:numPr>
        <w:spacing w:line="276" w:lineRule="auto"/>
        <w:rPr>
          <w:rFonts w:asciiTheme="majorHAnsi" w:hAnsiTheme="majorHAnsi" w:cs="Arial"/>
          <w:b/>
          <w:bCs/>
          <w:u w:val="single"/>
        </w:rPr>
      </w:pPr>
      <w:bookmarkStart w:id="6" w:name="_Hlk198815924"/>
      <w:r w:rsidRPr="00B7610C">
        <w:rPr>
          <w:rFonts w:asciiTheme="majorHAnsi" w:hAnsiTheme="majorHAnsi" w:cs="Arial"/>
          <w:b/>
          <w:bCs/>
          <w:sz w:val="22"/>
          <w:szCs w:val="22"/>
          <w:u w:val="single"/>
        </w:rPr>
        <w:t>Změna rozsahu plnění</w:t>
      </w:r>
    </w:p>
    <w:p w14:paraId="4A7C2010" w14:textId="76B2E00E" w:rsidR="00B7610C" w:rsidRPr="00F4351F" w:rsidRDefault="00B7610C" w:rsidP="00B7610C">
      <w:pPr>
        <w:ind w:left="1134"/>
        <w:jc w:val="both"/>
      </w:pPr>
      <w:r w:rsidRPr="00B7610C">
        <w:rPr>
          <w:rFonts w:asciiTheme="majorHAnsi" w:hAnsiTheme="majorHAnsi" w:cs="Arial"/>
        </w:rPr>
        <w:t xml:space="preserve">Zadavatel si vyhrazuje právo na změnu rozsahu </w:t>
      </w:r>
      <w:proofErr w:type="gramStart"/>
      <w:r w:rsidRPr="00B7610C">
        <w:rPr>
          <w:rFonts w:asciiTheme="majorHAnsi" w:hAnsiTheme="majorHAnsi" w:cs="Arial"/>
        </w:rPr>
        <w:t>plnění</w:t>
      </w:r>
      <w:proofErr w:type="gramEnd"/>
      <w:r w:rsidRPr="00B7610C">
        <w:rPr>
          <w:rFonts w:asciiTheme="majorHAnsi" w:hAnsiTheme="majorHAnsi" w:cs="Arial"/>
        </w:rPr>
        <w:t xml:space="preserve"> </w:t>
      </w:r>
      <w:r w:rsidR="00732FE5" w:rsidRPr="00732FE5">
        <w:rPr>
          <w:rFonts w:asciiTheme="majorHAnsi" w:hAnsiTheme="majorHAnsi" w:cs="Arial"/>
        </w:rPr>
        <w:t xml:space="preserve">a to snížení nebo zvýšení </w:t>
      </w:r>
      <w:r w:rsidRPr="00B7610C">
        <w:rPr>
          <w:rFonts w:asciiTheme="majorHAnsi" w:hAnsiTheme="majorHAnsi" w:cs="Arial"/>
        </w:rPr>
        <w:t xml:space="preserve">uvedeném v čl. </w:t>
      </w:r>
      <w:r>
        <w:rPr>
          <w:rFonts w:asciiTheme="majorHAnsi" w:hAnsiTheme="majorHAnsi" w:cs="Arial"/>
        </w:rPr>
        <w:t>III odst. 2</w:t>
      </w:r>
      <w:r w:rsidRPr="00B7610C">
        <w:rPr>
          <w:rFonts w:asciiTheme="majorHAnsi" w:hAnsiTheme="majorHAnsi" w:cs="Arial"/>
        </w:rPr>
        <w:t xml:space="preserve"> zadávací dokumentace v návaznosti na aktuálních potřebách firem účastných v projektu maximálně však do výše </w:t>
      </w:r>
      <w:proofErr w:type="gramStart"/>
      <w:r w:rsidRPr="00B7610C">
        <w:rPr>
          <w:rFonts w:asciiTheme="majorHAnsi" w:hAnsiTheme="majorHAnsi" w:cs="Arial"/>
        </w:rPr>
        <w:t>20%</w:t>
      </w:r>
      <w:proofErr w:type="gramEnd"/>
      <w:r w:rsidRPr="00B7610C">
        <w:rPr>
          <w:rFonts w:asciiTheme="majorHAnsi" w:hAnsiTheme="majorHAnsi" w:cs="Arial"/>
        </w:rPr>
        <w:t>. Taková změna bude realizována dohodou smluvních stran formou písemného dodatku ke smlouvě, přičemž tento dodatek musí být uzavřen nejpozději dva měsíce před plánovaným datem ukončení projektu.</w:t>
      </w:r>
    </w:p>
    <w:bookmarkEnd w:id="6"/>
    <w:p w14:paraId="07387007" w14:textId="77777777" w:rsidR="0022159B" w:rsidRPr="00423386" w:rsidRDefault="0022159B" w:rsidP="0022159B">
      <w:pPr>
        <w:pStyle w:val="Zkladntext"/>
        <w:widowControl w:val="0"/>
        <w:autoSpaceDE w:val="0"/>
        <w:autoSpaceDN w:val="0"/>
        <w:spacing w:before="58"/>
        <w:ind w:right="143"/>
        <w:jc w:val="both"/>
        <w:rPr>
          <w:rFonts w:asciiTheme="majorHAnsi" w:hAnsiTheme="majorHAnsi" w:cs="Arial"/>
        </w:rPr>
      </w:pPr>
    </w:p>
    <w:p w14:paraId="1B2E63E2" w14:textId="77777777" w:rsidR="00C14F2E" w:rsidRPr="002F217A" w:rsidRDefault="00C14F2E" w:rsidP="002F217A">
      <w:pPr>
        <w:pStyle w:val="Nadpis2"/>
        <w:numPr>
          <w:ilvl w:val="1"/>
          <w:numId w:val="23"/>
        </w:numPr>
        <w:ind w:left="0"/>
        <w:rPr>
          <w:rFonts w:asciiTheme="majorHAnsi" w:hAnsiTheme="majorHAnsi" w:cs="Arial"/>
          <w:sz w:val="22"/>
          <w:szCs w:val="22"/>
        </w:rPr>
      </w:pPr>
      <w:r w:rsidRPr="002F217A">
        <w:rPr>
          <w:rFonts w:asciiTheme="majorHAnsi" w:hAnsiTheme="majorHAnsi" w:cs="Arial"/>
          <w:sz w:val="22"/>
          <w:szCs w:val="22"/>
        </w:rPr>
        <w:t>Každá změna této smlouvy, vyjma změny dle písm. b) tohoto článku, musí mít písemnou formu a musí být podepsána osobami oprávněnými jednat a podepisovat za objednatele a poskytovatele, nebo osobami jimi zmocněnými.</w:t>
      </w:r>
    </w:p>
    <w:p w14:paraId="5DBA9670" w14:textId="77777777" w:rsidR="00C14F2E" w:rsidRPr="00C14F2E" w:rsidRDefault="00C14F2E" w:rsidP="00C14F2E"/>
    <w:p w14:paraId="5A2A2F83" w14:textId="77777777" w:rsidR="00B50564" w:rsidRPr="00D30ECC" w:rsidRDefault="00B50564" w:rsidP="00B83A37">
      <w:pPr>
        <w:pStyle w:val="Nadpis1"/>
        <w:numPr>
          <w:ilvl w:val="0"/>
          <w:numId w:val="28"/>
        </w:numPr>
        <w:ind w:left="0"/>
      </w:pPr>
      <w:r w:rsidRPr="00D30ECC">
        <w:t>Závěrečná ustanovení</w:t>
      </w:r>
    </w:p>
    <w:p w14:paraId="1F6D92DA" w14:textId="39C12B94" w:rsidR="00B50564" w:rsidRPr="00C43529" w:rsidRDefault="00BD67BF" w:rsidP="00B83A37">
      <w:pPr>
        <w:pStyle w:val="Nadpis2"/>
        <w:numPr>
          <w:ilvl w:val="1"/>
          <w:numId w:val="23"/>
        </w:numPr>
        <w:ind w:left="0"/>
        <w:rPr>
          <w:sz w:val="22"/>
        </w:rPr>
      </w:pPr>
      <w:r w:rsidRPr="00BD67BF">
        <w:rPr>
          <w:sz w:val="22"/>
        </w:rPr>
        <w:t>Jednotlivé body Smlouvy lze měnit nebo rušit pouze písemným oboustranně potvrzeným smluvním ujednáním, výslovně nazvaným „Dodatek ke smlouvě o zajištění vzdělávání zaměstnanců</w:t>
      </w:r>
      <w:r w:rsidR="006F1953">
        <w:rPr>
          <w:sz w:val="22"/>
        </w:rPr>
        <w:t xml:space="preserve"> </w:t>
      </w:r>
      <w:r w:rsidRPr="00BD67BF">
        <w:rPr>
          <w:sz w:val="22"/>
        </w:rPr>
        <w:t>„</w:t>
      </w:r>
      <w:bookmarkStart w:id="7" w:name="_Hlk196716709"/>
      <w:proofErr w:type="spellStart"/>
      <w:r w:rsidR="00AA25A5" w:rsidRPr="001547E6">
        <w:rPr>
          <w:rFonts w:asciiTheme="majorHAnsi" w:hAnsiTheme="majorHAnsi"/>
          <w:b/>
          <w:sz w:val="22"/>
          <w:szCs w:val="22"/>
          <w:lang w:eastAsia="cs-CZ"/>
        </w:rPr>
        <w:t>Digi</w:t>
      </w:r>
      <w:proofErr w:type="spellEnd"/>
      <w:r w:rsidR="00AA25A5" w:rsidRPr="001547E6">
        <w:rPr>
          <w:rFonts w:asciiTheme="majorHAnsi" w:hAnsiTheme="majorHAnsi"/>
          <w:b/>
          <w:sz w:val="22"/>
          <w:szCs w:val="22"/>
          <w:lang w:eastAsia="cs-CZ"/>
        </w:rPr>
        <w:t xml:space="preserve"> pro </w:t>
      </w:r>
      <w:bookmarkEnd w:id="7"/>
      <w:r w:rsidR="00D839A8">
        <w:rPr>
          <w:rFonts w:asciiTheme="majorHAnsi" w:hAnsiTheme="majorHAnsi"/>
          <w:b/>
          <w:sz w:val="22"/>
          <w:szCs w:val="22"/>
          <w:lang w:eastAsia="cs-CZ"/>
        </w:rPr>
        <w:t>RCI</w:t>
      </w:r>
      <w:r w:rsidR="00B7610C">
        <w:rPr>
          <w:rFonts w:asciiTheme="majorHAnsi" w:hAnsiTheme="majorHAnsi"/>
          <w:b/>
          <w:sz w:val="22"/>
          <w:szCs w:val="22"/>
          <w:lang w:eastAsia="cs-CZ"/>
        </w:rPr>
        <w:t xml:space="preserve"> III.</w:t>
      </w:r>
      <w:r w:rsidRPr="00BD67BF">
        <w:rPr>
          <w:b/>
          <w:bCs/>
          <w:sz w:val="22"/>
        </w:rPr>
        <w:t xml:space="preserve">“. </w:t>
      </w:r>
      <w:r w:rsidRPr="00BD67BF">
        <w:rPr>
          <w:sz w:val="22"/>
        </w:rPr>
        <w:t>Jiné zápisy, protokoly apod., se za změnu Smlouvy nepovažují.</w:t>
      </w:r>
    </w:p>
    <w:p w14:paraId="49A77C01" w14:textId="77777777" w:rsidR="00B50564" w:rsidRPr="00C43529" w:rsidRDefault="00BD67BF" w:rsidP="00B83A37">
      <w:pPr>
        <w:pStyle w:val="Nadpis2"/>
        <w:numPr>
          <w:ilvl w:val="1"/>
          <w:numId w:val="25"/>
        </w:numPr>
        <w:ind w:left="0"/>
        <w:rPr>
          <w:sz w:val="22"/>
        </w:rPr>
      </w:pPr>
      <w:r w:rsidRPr="00BD67BF">
        <w:rPr>
          <w:sz w:val="22"/>
        </w:rPr>
        <w:t>K návrhům změn – dodatkům Smlouvy se smluvní strany zavazují vyjádřit písemně, do 15 dnů od doručení návrhu dodatku druhé straně. Po stejnou dobu je tímto návrhem vázána strana, která jej podala.</w:t>
      </w:r>
    </w:p>
    <w:p w14:paraId="394CFECA" w14:textId="77777777" w:rsidR="00B50564" w:rsidRPr="00C43529" w:rsidRDefault="00BD67BF" w:rsidP="00B83A37">
      <w:pPr>
        <w:pStyle w:val="Nadpis2"/>
        <w:numPr>
          <w:ilvl w:val="1"/>
          <w:numId w:val="25"/>
        </w:numPr>
        <w:ind w:left="0"/>
        <w:rPr>
          <w:sz w:val="22"/>
        </w:rPr>
      </w:pPr>
      <w:r w:rsidRPr="00BD67BF">
        <w:rPr>
          <w:sz w:val="22"/>
        </w:rPr>
        <w:lastRenderedPageBreak/>
        <w:t>Nastanou-li u některé ze stran skutečnosti bránící řádnému plnění Smlouvy, je povinna to ihned bez zbytečného odkladu oznámit druhé straně a vyvolat jednání zástupců oprávněných k podpisu Smlouvy.</w:t>
      </w:r>
    </w:p>
    <w:p w14:paraId="59D76FB6" w14:textId="77777777" w:rsidR="002635CF" w:rsidRPr="002635CF" w:rsidRDefault="002635CF" w:rsidP="00B83A37">
      <w:pPr>
        <w:pStyle w:val="Nadpis2"/>
        <w:numPr>
          <w:ilvl w:val="1"/>
          <w:numId w:val="25"/>
        </w:numPr>
        <w:ind w:left="0"/>
        <w:rPr>
          <w:sz w:val="22"/>
        </w:rPr>
      </w:pPr>
      <w:r w:rsidRPr="00C03544">
        <w:rPr>
          <w:sz w:val="22"/>
          <w:szCs w:val="22"/>
        </w:rPr>
        <w:t>Smluvní strany konstatují, že tato Smlouva o dílo je vyhotovena v elektronické podobě, přičemž obě smluvní strany obdrží její elektronický originál</w:t>
      </w:r>
      <w:r w:rsidR="00C14F2E">
        <w:rPr>
          <w:sz w:val="22"/>
          <w:szCs w:val="22"/>
        </w:rPr>
        <w:t xml:space="preserve"> nebo ve dvojím vyhotovení v papírové podobě, kdy každá strana obdrží jeden podepsaný originál</w:t>
      </w:r>
      <w:r w:rsidRPr="00C03544">
        <w:rPr>
          <w:sz w:val="22"/>
          <w:szCs w:val="22"/>
        </w:rPr>
        <w:t>.</w:t>
      </w:r>
    </w:p>
    <w:p w14:paraId="38E57B46" w14:textId="77777777" w:rsidR="00B50564" w:rsidRPr="00C43529" w:rsidRDefault="002635CF" w:rsidP="00B83A37">
      <w:pPr>
        <w:pStyle w:val="Nadpis2"/>
        <w:numPr>
          <w:ilvl w:val="1"/>
          <w:numId w:val="25"/>
        </w:numPr>
        <w:ind w:left="0"/>
        <w:rPr>
          <w:sz w:val="22"/>
        </w:rPr>
      </w:pPr>
      <w:r w:rsidRPr="00833A9D">
        <w:rPr>
          <w:sz w:val="22"/>
          <w:szCs w:val="22"/>
        </w:rPr>
        <w:t xml:space="preserve"> </w:t>
      </w:r>
      <w:r w:rsidR="00BD67BF" w:rsidRPr="00BD67BF">
        <w:rPr>
          <w:sz w:val="22"/>
        </w:rPr>
        <w:t>Obě strany prohlašují, že došlo k dohodě o celém obsahu Smlouvy.</w:t>
      </w:r>
    </w:p>
    <w:p w14:paraId="56B70452" w14:textId="77777777" w:rsidR="00B50564" w:rsidRPr="00C43529" w:rsidRDefault="00BD67BF" w:rsidP="00B83A37">
      <w:pPr>
        <w:pStyle w:val="Nadpis2"/>
        <w:numPr>
          <w:ilvl w:val="1"/>
          <w:numId w:val="25"/>
        </w:numPr>
        <w:ind w:left="0"/>
        <w:rPr>
          <w:sz w:val="22"/>
        </w:rPr>
      </w:pPr>
      <w:r w:rsidRPr="00BD67BF">
        <w:rPr>
          <w:sz w:val="22"/>
        </w:rPr>
        <w:t xml:space="preserve">Smluvní strany se dohodly, že veškeré spory mezi sebou budou řešit především smírem </w:t>
      </w:r>
      <w:r w:rsidR="00AA4ACB">
        <w:rPr>
          <w:sz w:val="22"/>
        </w:rPr>
        <w:br/>
      </w:r>
      <w:r w:rsidRPr="00BD67BF">
        <w:rPr>
          <w:sz w:val="22"/>
        </w:rPr>
        <w:t>a vyvinou veškeré úsilí k tomu, aby byl smír dosažen bez zbytečné ztráty času. Vzniknou-li spory o výkladu Smlouvy či jejích jednotlivých bodů, předloží Poskytovatel tento rozpor Zadavateli. Zadavatel musí vyvolat ústní jednání, na kterém se pokusí spor objasnit a to do 5 pracovních dní jeho předložení Poskytovatelem.</w:t>
      </w:r>
    </w:p>
    <w:p w14:paraId="462D9A1A" w14:textId="77777777" w:rsidR="00B50564" w:rsidRPr="00C43529" w:rsidRDefault="00BD67BF" w:rsidP="00B83A37">
      <w:pPr>
        <w:pStyle w:val="Nadpis2"/>
        <w:numPr>
          <w:ilvl w:val="1"/>
          <w:numId w:val="25"/>
        </w:numPr>
        <w:ind w:left="0"/>
        <w:rPr>
          <w:sz w:val="22"/>
        </w:rPr>
      </w:pPr>
      <w:r w:rsidRPr="00BD67BF">
        <w:rPr>
          <w:sz w:val="22"/>
        </w:rPr>
        <w:t>K řešení a rozhodnutí sporů jsou oprávněny výlučně osoby zmocněné statutárními orgány k jednání na základě speciální plné moci. V případě, že ani takto nedojde k vyřešení sporu, je každá ze smluvních stran, oprávněna postoupit spor k rozhodnutí soudu.</w:t>
      </w:r>
    </w:p>
    <w:p w14:paraId="5E7DA8E4" w14:textId="77777777" w:rsidR="00BD67BF" w:rsidRDefault="00BD67BF" w:rsidP="00B83A37">
      <w:pPr>
        <w:pStyle w:val="Nadpis2"/>
        <w:numPr>
          <w:ilvl w:val="1"/>
          <w:numId w:val="25"/>
        </w:numPr>
        <w:ind w:left="0"/>
      </w:pPr>
      <w:r w:rsidRPr="00BD67BF">
        <w:rPr>
          <w:sz w:val="22"/>
        </w:rPr>
        <w:t>Smluvní strany po přečtení Smlouvy prohlašují, že souhlasí s jejím obsahem, že Smlouva byla sepsána určitě a srozumitelně na základě pravdivých údajů a jejich pravé a svobodné vůle, nikoliv v </w:t>
      </w:r>
      <w:proofErr w:type="gramStart"/>
      <w:r w:rsidRPr="00BD67BF">
        <w:rPr>
          <w:sz w:val="22"/>
        </w:rPr>
        <w:t>tísni</w:t>
      </w:r>
      <w:proofErr w:type="gramEnd"/>
      <w:r w:rsidRPr="00BD67BF">
        <w:rPr>
          <w:sz w:val="22"/>
        </w:rPr>
        <w:t xml:space="preserve"> a nikoliv za jednostranně nevýhodných podmínek. Na důkaz toho připojují své vlastnoruční podpisy.</w:t>
      </w:r>
    </w:p>
    <w:p w14:paraId="15C51DAE" w14:textId="77777777" w:rsidR="00DD513D" w:rsidRPr="00C43529" w:rsidRDefault="00BD67BF" w:rsidP="003A72FB">
      <w:pPr>
        <w:ind w:left="1410" w:hanging="1410"/>
        <w:jc w:val="both"/>
        <w:rPr>
          <w:rFonts w:ascii="Cambria" w:hAnsi="Cambria"/>
          <w:szCs w:val="24"/>
        </w:rPr>
      </w:pPr>
      <w:r w:rsidRPr="00BD67BF">
        <w:rPr>
          <w:rFonts w:ascii="Cambria" w:hAnsi="Cambria"/>
          <w:szCs w:val="24"/>
        </w:rPr>
        <w:t>Příloha č. 1</w:t>
      </w:r>
      <w:r w:rsidRPr="00BD67BF">
        <w:rPr>
          <w:rFonts w:ascii="Cambria" w:hAnsi="Cambria"/>
          <w:szCs w:val="24"/>
        </w:rPr>
        <w:tab/>
      </w:r>
      <w:r w:rsidR="007530CE">
        <w:rPr>
          <w:rFonts w:ascii="Cambria" w:hAnsi="Cambria"/>
          <w:szCs w:val="24"/>
        </w:rPr>
        <w:t>Specifikace předmětu plnění</w:t>
      </w:r>
    </w:p>
    <w:p w14:paraId="46105070" w14:textId="77777777" w:rsidR="00C87708" w:rsidRPr="00C43529" w:rsidRDefault="00BD67BF" w:rsidP="00B70E6B">
      <w:pPr>
        <w:ind w:left="1410" w:hanging="1410"/>
        <w:jc w:val="both"/>
        <w:rPr>
          <w:rFonts w:ascii="Cambria" w:hAnsi="Cambria"/>
          <w:szCs w:val="24"/>
        </w:rPr>
      </w:pPr>
      <w:r w:rsidRPr="0022159B">
        <w:rPr>
          <w:rFonts w:ascii="Cambria" w:hAnsi="Cambria"/>
          <w:szCs w:val="24"/>
        </w:rPr>
        <w:t>Příloha č</w:t>
      </w:r>
      <w:r w:rsidR="00B70E6B" w:rsidRPr="0022159B">
        <w:rPr>
          <w:rFonts w:ascii="Cambria" w:hAnsi="Cambria"/>
          <w:szCs w:val="24"/>
        </w:rPr>
        <w:t>. 2</w:t>
      </w:r>
      <w:r w:rsidR="00B70E6B" w:rsidRPr="0022159B">
        <w:rPr>
          <w:rFonts w:ascii="Cambria" w:hAnsi="Cambria"/>
          <w:szCs w:val="24"/>
        </w:rPr>
        <w:tab/>
        <w:t>Zadávací podmínky, nepřiložené ke smlouvě pouze archivované u Zadavatele.</w:t>
      </w:r>
      <w:r w:rsidR="007530CE">
        <w:rPr>
          <w:rFonts w:ascii="Cambria" w:hAnsi="Cambria"/>
          <w:szCs w:val="24"/>
        </w:rPr>
        <w:t xml:space="preserve"> </w:t>
      </w:r>
    </w:p>
    <w:p w14:paraId="7AEAA350" w14:textId="77777777" w:rsidR="00BE3DC5" w:rsidRPr="00BD67BF" w:rsidRDefault="00BE3DC5" w:rsidP="00BD67BF"/>
    <w:p w14:paraId="168830F9" w14:textId="77777777" w:rsidR="00572A21" w:rsidRPr="00BE3DC5" w:rsidRDefault="00572A21" w:rsidP="00572A21">
      <w:pPr>
        <w:pStyle w:val="Nadpis2"/>
        <w:numPr>
          <w:ilvl w:val="0"/>
          <w:numId w:val="0"/>
        </w:numPr>
        <w:tabs>
          <w:tab w:val="left" w:pos="5387"/>
        </w:tabs>
        <w:rPr>
          <w:sz w:val="22"/>
        </w:rPr>
      </w:pPr>
      <w:r w:rsidRPr="00BE3DC5">
        <w:rPr>
          <w:sz w:val="22"/>
        </w:rPr>
        <w:t>V…………………… dne………………………</w:t>
      </w:r>
      <w:r w:rsidRPr="00BE3DC5">
        <w:rPr>
          <w:sz w:val="22"/>
        </w:rPr>
        <w:tab/>
        <w:t>V</w:t>
      </w:r>
      <w:r w:rsidR="00420220" w:rsidRPr="00BE3DC5">
        <w:rPr>
          <w:sz w:val="22"/>
          <w:highlight w:val="yellow"/>
          <w:shd w:val="clear" w:color="auto" w:fill="FFFF00"/>
        </w:rPr>
        <w:fldChar w:fldCharType="begin">
          <w:ffData>
            <w:name w:val="Text1"/>
            <w:enabled/>
            <w:calcOnExit w:val="0"/>
            <w:textInput/>
          </w:ffData>
        </w:fldChar>
      </w:r>
      <w:bookmarkStart w:id="8" w:name="Text1"/>
      <w:r w:rsidRPr="00BE3DC5">
        <w:rPr>
          <w:sz w:val="22"/>
          <w:highlight w:val="yellow"/>
          <w:shd w:val="clear" w:color="auto" w:fill="FFFF00"/>
        </w:rPr>
        <w:instrText xml:space="preserve"> FORMTEXT </w:instrText>
      </w:r>
      <w:r w:rsidR="00420220" w:rsidRPr="00BE3DC5">
        <w:rPr>
          <w:sz w:val="22"/>
          <w:highlight w:val="yellow"/>
          <w:shd w:val="clear" w:color="auto" w:fill="FFFF00"/>
        </w:rPr>
      </w:r>
      <w:r w:rsidR="00420220" w:rsidRPr="00BE3DC5">
        <w:rPr>
          <w:sz w:val="22"/>
          <w:highlight w:val="yellow"/>
          <w:shd w:val="clear" w:color="auto" w:fill="FFFF00"/>
        </w:rPr>
        <w:fldChar w:fldCharType="separate"/>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00420220" w:rsidRPr="00BE3DC5">
        <w:rPr>
          <w:sz w:val="22"/>
          <w:highlight w:val="yellow"/>
          <w:shd w:val="clear" w:color="auto" w:fill="FFFF00"/>
        </w:rPr>
        <w:fldChar w:fldCharType="end"/>
      </w:r>
      <w:bookmarkEnd w:id="8"/>
      <w:r w:rsidRPr="00BE3DC5">
        <w:rPr>
          <w:sz w:val="22"/>
          <w:highlight w:val="yellow"/>
        </w:rPr>
        <w:t xml:space="preserve"> dne</w:t>
      </w:r>
      <w:r w:rsidR="00420220" w:rsidRPr="00BE3DC5">
        <w:rPr>
          <w:sz w:val="22"/>
          <w:highlight w:val="yellow"/>
          <w:shd w:val="clear" w:color="auto" w:fill="FFFF00"/>
        </w:rPr>
        <w:fldChar w:fldCharType="begin">
          <w:ffData>
            <w:name w:val="Text1"/>
            <w:enabled/>
            <w:calcOnExit w:val="0"/>
            <w:textInput/>
          </w:ffData>
        </w:fldChar>
      </w:r>
      <w:r w:rsidRPr="00BE3DC5">
        <w:rPr>
          <w:sz w:val="22"/>
          <w:highlight w:val="yellow"/>
          <w:shd w:val="clear" w:color="auto" w:fill="FFFF00"/>
        </w:rPr>
        <w:instrText xml:space="preserve"> FORMTEXT </w:instrText>
      </w:r>
      <w:r w:rsidR="00420220" w:rsidRPr="00BE3DC5">
        <w:rPr>
          <w:sz w:val="22"/>
          <w:highlight w:val="yellow"/>
          <w:shd w:val="clear" w:color="auto" w:fill="FFFF00"/>
        </w:rPr>
      </w:r>
      <w:r w:rsidR="00420220" w:rsidRPr="00BE3DC5">
        <w:rPr>
          <w:sz w:val="22"/>
          <w:highlight w:val="yellow"/>
          <w:shd w:val="clear" w:color="auto" w:fill="FFFF00"/>
        </w:rPr>
        <w:fldChar w:fldCharType="separate"/>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00420220" w:rsidRPr="00BE3DC5">
        <w:rPr>
          <w:sz w:val="22"/>
          <w:highlight w:val="yellow"/>
          <w:shd w:val="clear" w:color="auto" w:fill="FFFF00"/>
        </w:rPr>
        <w:fldChar w:fldCharType="end"/>
      </w:r>
    </w:p>
    <w:p w14:paraId="01CB6C25" w14:textId="77777777" w:rsidR="00572A21" w:rsidRPr="00BE3DC5" w:rsidRDefault="00572A21" w:rsidP="00572A21">
      <w:pPr>
        <w:tabs>
          <w:tab w:val="left" w:pos="5387"/>
        </w:tabs>
        <w:jc w:val="both"/>
        <w:rPr>
          <w:rFonts w:ascii="Cambria" w:hAnsi="Cambria"/>
          <w:szCs w:val="24"/>
        </w:rPr>
      </w:pPr>
      <w:r w:rsidRPr="00BE3DC5">
        <w:rPr>
          <w:rFonts w:ascii="Cambria" w:hAnsi="Cambria"/>
          <w:szCs w:val="24"/>
        </w:rPr>
        <w:t>Za Zadavatele</w:t>
      </w:r>
      <w:r w:rsidRPr="00BE3DC5">
        <w:rPr>
          <w:rFonts w:ascii="Cambria" w:hAnsi="Cambria"/>
          <w:szCs w:val="24"/>
        </w:rPr>
        <w:tab/>
        <w:t>Za Poskytovatele</w:t>
      </w:r>
    </w:p>
    <w:p w14:paraId="740076F1" w14:textId="77777777" w:rsidR="00BE3DC5" w:rsidRDefault="00BE3DC5" w:rsidP="00572A21">
      <w:pPr>
        <w:tabs>
          <w:tab w:val="left" w:pos="5812"/>
        </w:tabs>
        <w:jc w:val="both"/>
        <w:rPr>
          <w:rFonts w:ascii="Cambria" w:hAnsi="Cambria"/>
          <w:szCs w:val="24"/>
        </w:rPr>
      </w:pPr>
    </w:p>
    <w:p w14:paraId="50E001E6" w14:textId="77777777" w:rsidR="00BE3DC5" w:rsidRPr="00BE3DC5" w:rsidRDefault="00BE3DC5" w:rsidP="00572A21">
      <w:pPr>
        <w:tabs>
          <w:tab w:val="left" w:pos="5812"/>
        </w:tabs>
        <w:jc w:val="both"/>
        <w:rPr>
          <w:rFonts w:ascii="Cambria" w:hAnsi="Cambria"/>
          <w:szCs w:val="24"/>
        </w:rPr>
      </w:pPr>
    </w:p>
    <w:p w14:paraId="3CB5B92F" w14:textId="77777777" w:rsidR="00572A21" w:rsidRPr="00BE3DC5" w:rsidRDefault="00572A21" w:rsidP="007E30C9">
      <w:pPr>
        <w:tabs>
          <w:tab w:val="left" w:pos="5387"/>
        </w:tabs>
        <w:spacing w:after="0"/>
        <w:jc w:val="both"/>
        <w:rPr>
          <w:rFonts w:ascii="Cambria" w:hAnsi="Cambria"/>
          <w:szCs w:val="24"/>
        </w:rPr>
      </w:pPr>
      <w:r w:rsidRPr="00BE3DC5">
        <w:rPr>
          <w:rFonts w:ascii="Cambria" w:hAnsi="Cambria"/>
          <w:szCs w:val="24"/>
        </w:rPr>
        <w:t>……………………………………………………</w:t>
      </w:r>
      <w:r w:rsidRPr="00BE3DC5">
        <w:rPr>
          <w:rFonts w:ascii="Cambria" w:hAnsi="Cambria"/>
          <w:szCs w:val="24"/>
        </w:rPr>
        <w:tab/>
        <w:t>…………………………………………………….</w:t>
      </w:r>
    </w:p>
    <w:p w14:paraId="228E17BE" w14:textId="4F93B1F9" w:rsidR="00572A21" w:rsidRPr="00BE3DC5" w:rsidRDefault="00D839A8" w:rsidP="007E30C9">
      <w:pPr>
        <w:tabs>
          <w:tab w:val="left" w:pos="5387"/>
        </w:tabs>
        <w:spacing w:after="0"/>
        <w:jc w:val="both"/>
        <w:rPr>
          <w:rFonts w:ascii="Cambria" w:hAnsi="Cambria"/>
          <w:b/>
          <w:bCs/>
          <w:szCs w:val="24"/>
        </w:rPr>
      </w:pPr>
      <w:r>
        <w:rPr>
          <w:rStyle w:val="preformatted"/>
          <w:rFonts w:ascii="Cambria" w:hAnsi="Cambria"/>
          <w:b/>
          <w:bCs/>
        </w:rPr>
        <w:t>RCI</w:t>
      </w:r>
      <w:r w:rsidR="00AA25A5" w:rsidRPr="00AA25A5">
        <w:rPr>
          <w:rStyle w:val="preformatted"/>
          <w:rFonts w:ascii="Cambria" w:hAnsi="Cambria"/>
          <w:b/>
          <w:bCs/>
        </w:rPr>
        <w:t xml:space="preserve">, </w:t>
      </w:r>
      <w:proofErr w:type="spellStart"/>
      <w:r w:rsidR="00AA25A5" w:rsidRPr="00AA25A5">
        <w:rPr>
          <w:rStyle w:val="preformatted"/>
          <w:rFonts w:ascii="Cambria" w:hAnsi="Cambria"/>
          <w:b/>
          <w:bCs/>
        </w:rPr>
        <w:t>z.s</w:t>
      </w:r>
      <w:proofErr w:type="spellEnd"/>
      <w:r w:rsidR="00AA25A5" w:rsidRPr="00AA25A5">
        <w:rPr>
          <w:rStyle w:val="preformatted"/>
          <w:rFonts w:ascii="Cambria" w:hAnsi="Cambria"/>
          <w:b/>
          <w:bCs/>
        </w:rPr>
        <w:t>.</w:t>
      </w:r>
      <w:r w:rsidR="00572A21" w:rsidRPr="00BE3DC5">
        <w:rPr>
          <w:rFonts w:ascii="Cambria" w:hAnsi="Cambria"/>
          <w:szCs w:val="24"/>
        </w:rPr>
        <w:tab/>
      </w:r>
      <w:r w:rsidR="00420220" w:rsidRPr="00BE3DC5">
        <w:rPr>
          <w:szCs w:val="24"/>
          <w:highlight w:val="yellow"/>
          <w:shd w:val="clear" w:color="auto" w:fill="FFFF00"/>
        </w:rPr>
        <w:fldChar w:fldCharType="begin">
          <w:ffData>
            <w:name w:val="Text1"/>
            <w:enabled/>
            <w:calcOnExit w:val="0"/>
            <w:textInput/>
          </w:ffData>
        </w:fldChar>
      </w:r>
      <w:r w:rsidR="00572A21" w:rsidRPr="00BE3DC5">
        <w:rPr>
          <w:szCs w:val="24"/>
          <w:highlight w:val="yellow"/>
          <w:shd w:val="clear" w:color="auto" w:fill="FFFF00"/>
        </w:rPr>
        <w:instrText xml:space="preserve"> FORMTEXT </w:instrText>
      </w:r>
      <w:r w:rsidR="00420220" w:rsidRPr="00BE3DC5">
        <w:rPr>
          <w:szCs w:val="24"/>
          <w:highlight w:val="yellow"/>
          <w:shd w:val="clear" w:color="auto" w:fill="FFFF00"/>
        </w:rPr>
      </w:r>
      <w:r w:rsidR="00420220" w:rsidRPr="00BE3DC5">
        <w:rPr>
          <w:szCs w:val="24"/>
          <w:highlight w:val="yellow"/>
          <w:shd w:val="clear" w:color="auto" w:fill="FFFF00"/>
        </w:rPr>
        <w:fldChar w:fldCharType="separate"/>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420220" w:rsidRPr="00BE3DC5">
        <w:rPr>
          <w:szCs w:val="24"/>
          <w:highlight w:val="yellow"/>
          <w:shd w:val="clear" w:color="auto" w:fill="FFFF00"/>
        </w:rPr>
        <w:fldChar w:fldCharType="end"/>
      </w:r>
    </w:p>
    <w:p w14:paraId="40319B6E" w14:textId="37F419CF" w:rsidR="002014C1" w:rsidRPr="00BE3DC5" w:rsidRDefault="00D839A8" w:rsidP="007E30C9">
      <w:pPr>
        <w:tabs>
          <w:tab w:val="left" w:pos="5387"/>
        </w:tabs>
        <w:spacing w:after="0"/>
        <w:jc w:val="both"/>
        <w:rPr>
          <w:b/>
          <w:i/>
          <w:sz w:val="20"/>
        </w:rPr>
      </w:pPr>
      <w:r w:rsidRPr="00D839A8">
        <w:rPr>
          <w:rFonts w:ascii="Cambria" w:hAnsi="Cambria"/>
          <w:szCs w:val="24"/>
        </w:rPr>
        <w:t>Ing. Jan Ševčík</w:t>
      </w:r>
      <w:r w:rsidR="00572A21" w:rsidRPr="00BE3DC5">
        <w:rPr>
          <w:rFonts w:ascii="Cambria" w:hAnsi="Cambria"/>
          <w:b/>
          <w:i/>
          <w:szCs w:val="24"/>
        </w:rPr>
        <w:tab/>
      </w:r>
      <w:r w:rsidR="00420220" w:rsidRPr="00BE3DC5">
        <w:rPr>
          <w:rFonts w:ascii="Cambria" w:hAnsi="Cambria"/>
          <w:szCs w:val="24"/>
          <w:highlight w:val="yellow"/>
          <w:shd w:val="clear" w:color="auto" w:fill="FFFF00"/>
        </w:rPr>
        <w:fldChar w:fldCharType="begin">
          <w:ffData>
            <w:name w:val="Text1"/>
            <w:enabled/>
            <w:calcOnExit w:val="0"/>
            <w:textInput/>
          </w:ffData>
        </w:fldChar>
      </w:r>
      <w:r w:rsidR="00572A21" w:rsidRPr="00BE3DC5">
        <w:rPr>
          <w:rFonts w:ascii="Cambria" w:hAnsi="Cambria"/>
          <w:szCs w:val="24"/>
          <w:highlight w:val="yellow"/>
          <w:shd w:val="clear" w:color="auto" w:fill="FFFF00"/>
        </w:rPr>
        <w:instrText xml:space="preserve"> FORMTEXT </w:instrText>
      </w:r>
      <w:r w:rsidR="00420220" w:rsidRPr="00BE3DC5">
        <w:rPr>
          <w:rFonts w:ascii="Cambria" w:hAnsi="Cambria"/>
          <w:szCs w:val="24"/>
          <w:highlight w:val="yellow"/>
          <w:shd w:val="clear" w:color="auto" w:fill="FFFF00"/>
        </w:rPr>
      </w:r>
      <w:r w:rsidR="00420220" w:rsidRPr="00BE3DC5">
        <w:rPr>
          <w:rFonts w:ascii="Cambria" w:hAnsi="Cambria"/>
          <w:szCs w:val="24"/>
          <w:highlight w:val="yellow"/>
          <w:shd w:val="clear" w:color="auto" w:fill="FFFF00"/>
        </w:rPr>
        <w:fldChar w:fldCharType="separate"/>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420220" w:rsidRPr="00BE3DC5">
        <w:rPr>
          <w:rFonts w:ascii="Cambria" w:hAnsi="Cambria"/>
          <w:szCs w:val="24"/>
          <w:highlight w:val="yellow"/>
          <w:shd w:val="clear" w:color="auto" w:fill="FFFF00"/>
        </w:rPr>
        <w:fldChar w:fldCharType="end"/>
      </w:r>
    </w:p>
    <w:sectPr w:rsidR="002014C1" w:rsidRPr="00BE3DC5" w:rsidSect="00C14F2E">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9F06" w14:textId="77777777" w:rsidR="00856D23" w:rsidRPr="00AF3C37" w:rsidRDefault="00856D23" w:rsidP="00B80DA7">
      <w:pPr>
        <w:spacing w:after="0" w:line="240" w:lineRule="auto"/>
      </w:pPr>
      <w:r>
        <w:separator/>
      </w:r>
    </w:p>
  </w:endnote>
  <w:endnote w:type="continuationSeparator" w:id="0">
    <w:p w14:paraId="59C21D1B" w14:textId="77777777" w:rsidR="00856D23" w:rsidRPr="00AF3C37" w:rsidRDefault="00856D23"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9E7AE" w14:textId="77777777" w:rsidR="00856D23" w:rsidRPr="00AF3C37" w:rsidRDefault="00856D23" w:rsidP="00B80DA7">
      <w:pPr>
        <w:spacing w:after="0" w:line="240" w:lineRule="auto"/>
      </w:pPr>
      <w:r>
        <w:separator/>
      </w:r>
    </w:p>
  </w:footnote>
  <w:footnote w:type="continuationSeparator" w:id="0">
    <w:p w14:paraId="19F3E332" w14:textId="77777777" w:rsidR="00856D23" w:rsidRPr="00AF3C37" w:rsidRDefault="00856D23"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448A" w14:textId="77777777" w:rsidR="00856D23" w:rsidRDefault="002C7A67" w:rsidP="00653D6D">
    <w:pPr>
      <w:pStyle w:val="Zhlav"/>
      <w:jc w:val="center"/>
    </w:pPr>
    <w:r>
      <w:rPr>
        <w:noProof/>
        <w:lang w:eastAsia="cs-CZ"/>
      </w:rPr>
      <w:pict w14:anchorId="116CF17B">
        <v:rect id="Rectangle 1" o:spid="_x0000_s59393" style="position:absolute;left:0;text-align:left;margin-left:529.9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" o:allowincell="f" stroked="f">
          <v:textbox>
            <w:txbxContent>
              <w:p w14:paraId="1B78A8CB" w14:textId="77777777" w:rsidR="00856D23" w:rsidRPr="000246A5" w:rsidRDefault="00420220" w:rsidP="00B80DA7">
                <w:pPr>
                  <w:jc w:val="center"/>
                  <w:rPr>
                    <w:rFonts w:ascii="Cambria" w:hAnsi="Cambria"/>
                    <w:sz w:val="72"/>
                    <w:szCs w:val="44"/>
                  </w:rPr>
                </w:pPr>
                <w:r>
                  <w:fldChar w:fldCharType="begin"/>
                </w:r>
                <w:r w:rsidR="00856D23">
                  <w:instrText xml:space="preserve"> PAGE  \* MERGEFORMAT </w:instrText>
                </w:r>
                <w:r>
                  <w:fldChar w:fldCharType="separate"/>
                </w:r>
                <w:r w:rsidR="00CC2024" w:rsidRPr="00CC2024">
                  <w:rPr>
                    <w:rFonts w:ascii="Cambria" w:hAnsi="Cambria"/>
                    <w:noProof/>
                    <w:sz w:val="48"/>
                    <w:szCs w:val="44"/>
                    <w:lang w:val="sk-SK"/>
                  </w:rPr>
                  <w:t>2</w:t>
                </w:r>
                <w:r>
                  <w:rPr>
                    <w:rFonts w:ascii="Cambria" w:hAnsi="Cambria"/>
                    <w:noProof/>
                    <w:sz w:val="48"/>
                    <w:szCs w:val="44"/>
                    <w:lang w:val="sk-SK"/>
                  </w:rPr>
                  <w:fldChar w:fldCharType="end"/>
                </w:r>
              </w:p>
            </w:txbxContent>
          </v:textbox>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sz w:val="20"/>
      </w:rPr>
    </w:lvl>
    <w:lvl w:ilvl="1">
      <w:start w:val="1"/>
      <w:numFmt w:val="decimal"/>
      <w:lvlText w:val="%1.%2."/>
      <w:lvlJc w:val="left"/>
      <w:pPr>
        <w:tabs>
          <w:tab w:val="num" w:pos="705"/>
        </w:tabs>
        <w:ind w:left="705" w:hanging="705"/>
      </w:pPr>
      <w:rPr>
        <w:sz w:val="20"/>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720"/>
        </w:tabs>
        <w:ind w:left="720" w:hanging="720"/>
      </w:pPr>
      <w:rPr>
        <w:sz w:val="20"/>
      </w:rPr>
    </w:lvl>
    <w:lvl w:ilvl="4">
      <w:start w:val="1"/>
      <w:numFmt w:val="decimal"/>
      <w:lvlText w:val="%1.%2.%3.%4.%5."/>
      <w:lvlJc w:val="left"/>
      <w:pPr>
        <w:tabs>
          <w:tab w:val="num" w:pos="1080"/>
        </w:tabs>
        <w:ind w:left="1080" w:hanging="1080"/>
      </w:pPr>
      <w:rPr>
        <w:sz w:val="20"/>
      </w:rPr>
    </w:lvl>
    <w:lvl w:ilvl="5">
      <w:start w:val="1"/>
      <w:numFmt w:val="decimal"/>
      <w:lvlText w:val="%1.%2.%3.%4.%5.%6."/>
      <w:lvlJc w:val="left"/>
      <w:pPr>
        <w:tabs>
          <w:tab w:val="num" w:pos="1080"/>
        </w:tabs>
        <w:ind w:left="1080" w:hanging="1080"/>
      </w:pPr>
      <w:rPr>
        <w:sz w:val="20"/>
      </w:rPr>
    </w:lvl>
    <w:lvl w:ilvl="6">
      <w:start w:val="1"/>
      <w:numFmt w:val="decimal"/>
      <w:lvlText w:val="%1.%2.%3.%4.%5.%6.%7."/>
      <w:lvlJc w:val="left"/>
      <w:pPr>
        <w:tabs>
          <w:tab w:val="num" w:pos="1080"/>
        </w:tabs>
        <w:ind w:left="1080" w:hanging="1080"/>
      </w:pPr>
      <w:rPr>
        <w:sz w:val="20"/>
      </w:rPr>
    </w:lvl>
    <w:lvl w:ilvl="7">
      <w:start w:val="1"/>
      <w:numFmt w:val="decimal"/>
      <w:lvlText w:val="%1.%2.%3.%4.%5.%6.%7.%8."/>
      <w:lvlJc w:val="left"/>
      <w:pPr>
        <w:tabs>
          <w:tab w:val="num" w:pos="1440"/>
        </w:tabs>
        <w:ind w:left="1440" w:hanging="1440"/>
      </w:pPr>
      <w:rPr>
        <w:sz w:val="20"/>
      </w:rPr>
    </w:lvl>
    <w:lvl w:ilvl="8">
      <w:start w:val="1"/>
      <w:numFmt w:val="decimal"/>
      <w:lvlText w:val="%1.%2.%3.%4.%5.%6.%7.%8.%9."/>
      <w:lvlJc w:val="left"/>
      <w:pPr>
        <w:tabs>
          <w:tab w:val="num" w:pos="1440"/>
        </w:tabs>
        <w:ind w:left="1440" w:hanging="1440"/>
      </w:pPr>
      <w:rPr>
        <w:sz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lvl>
    <w:lvl w:ilvl="1">
      <w:start w:val="1"/>
      <w:numFmt w:val="lowerLetter"/>
      <w:lvlText w:val="%2)"/>
      <w:lvlJc w:val="left"/>
      <w:pPr>
        <w:tabs>
          <w:tab w:val="num" w:pos="0"/>
        </w:tabs>
        <w:ind w:left="2128" w:hanging="360"/>
      </w:pPr>
    </w:lvl>
    <w:lvl w:ilvl="2">
      <w:start w:val="1"/>
      <w:numFmt w:val="lowerRoman"/>
      <w:lvlText w:val="%3."/>
      <w:lvlJc w:val="left"/>
      <w:pPr>
        <w:tabs>
          <w:tab w:val="num" w:pos="0"/>
        </w:tabs>
        <w:ind w:left="2848" w:hanging="180"/>
      </w:pPr>
    </w:lvl>
    <w:lvl w:ilvl="3">
      <w:start w:val="1"/>
      <w:numFmt w:val="decimal"/>
      <w:lvlText w:val="%4."/>
      <w:lvlJc w:val="left"/>
      <w:pPr>
        <w:tabs>
          <w:tab w:val="num" w:pos="0"/>
        </w:tabs>
        <w:ind w:left="3568" w:hanging="360"/>
      </w:pPr>
    </w:lvl>
    <w:lvl w:ilvl="4">
      <w:start w:val="1"/>
      <w:numFmt w:val="lowerLetter"/>
      <w:lvlText w:val="%5."/>
      <w:lvlJc w:val="left"/>
      <w:pPr>
        <w:tabs>
          <w:tab w:val="num" w:pos="0"/>
        </w:tabs>
        <w:ind w:left="4288" w:hanging="360"/>
      </w:pPr>
    </w:lvl>
    <w:lvl w:ilvl="5">
      <w:start w:val="1"/>
      <w:numFmt w:val="lowerRoman"/>
      <w:lvlText w:val="%6."/>
      <w:lvlJc w:val="left"/>
      <w:pPr>
        <w:tabs>
          <w:tab w:val="num" w:pos="0"/>
        </w:tabs>
        <w:ind w:left="5008" w:hanging="180"/>
      </w:pPr>
    </w:lvl>
    <w:lvl w:ilvl="6">
      <w:start w:val="1"/>
      <w:numFmt w:val="decimal"/>
      <w:lvlText w:val="%7."/>
      <w:lvlJc w:val="left"/>
      <w:pPr>
        <w:tabs>
          <w:tab w:val="num" w:pos="0"/>
        </w:tabs>
        <w:ind w:left="5728" w:hanging="360"/>
      </w:pPr>
    </w:lvl>
    <w:lvl w:ilvl="7">
      <w:start w:val="1"/>
      <w:numFmt w:val="lowerLetter"/>
      <w:lvlText w:val="%8."/>
      <w:lvlJc w:val="left"/>
      <w:pPr>
        <w:tabs>
          <w:tab w:val="num" w:pos="0"/>
        </w:tabs>
        <w:ind w:left="6448" w:hanging="360"/>
      </w:pPr>
    </w:lvl>
    <w:lvl w:ilvl="8">
      <w:start w:val="1"/>
      <w:numFmt w:val="lowerRoman"/>
      <w:lvlText w:val="%9."/>
      <w:lvlJc w:val="left"/>
      <w:pPr>
        <w:tabs>
          <w:tab w:val="num" w:pos="0"/>
        </w:tabs>
        <w:ind w:left="7168" w:hanging="180"/>
      </w:p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lvl>
    <w:lvl w:ilvl="1">
      <w:start w:val="1"/>
      <w:numFmt w:val="lowerLetter"/>
      <w:lvlText w:val="%2."/>
      <w:lvlJc w:val="left"/>
      <w:pPr>
        <w:tabs>
          <w:tab w:val="num" w:pos="2115"/>
        </w:tabs>
        <w:ind w:left="2115" w:hanging="360"/>
      </w:pPr>
    </w:lvl>
    <w:lvl w:ilvl="2">
      <w:start w:val="1"/>
      <w:numFmt w:val="lowerRoman"/>
      <w:lvlText w:val="%3."/>
      <w:lvlJc w:val="lef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lef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left"/>
      <w:pPr>
        <w:tabs>
          <w:tab w:val="num" w:pos="7155"/>
        </w:tabs>
        <w:ind w:left="7155" w:hanging="180"/>
      </w:p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33C468F"/>
    <w:multiLevelType w:val="multilevel"/>
    <w:tmpl w:val="AFF28E70"/>
    <w:lvl w:ilvl="0">
      <w:start w:val="4"/>
      <w:numFmt w:val="upperRoman"/>
      <w:lvlText w:val="%1."/>
      <w:lvlJc w:val="left"/>
      <w:pPr>
        <w:ind w:left="397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17A674B0"/>
    <w:multiLevelType w:val="multilevel"/>
    <w:tmpl w:val="A83A43E8"/>
    <w:lvl w:ilvl="0">
      <w:start w:val="1"/>
      <w:numFmt w:val="upperRoman"/>
      <w:pStyle w:val="Nadpis1"/>
      <w:lvlText w:val="%1."/>
      <w:lvlJc w:val="left"/>
      <w:pPr>
        <w:ind w:left="720" w:firstLine="0"/>
      </w:pPr>
      <w:rPr>
        <w:rFonts w:hint="default"/>
      </w:rPr>
    </w:lvl>
    <w:lvl w:ilvl="1">
      <w:start w:val="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9"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15:restartNumberingAfterBreak="0">
    <w:nsid w:val="27AE69C5"/>
    <w:multiLevelType w:val="hybridMultilevel"/>
    <w:tmpl w:val="DBCE2554"/>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387368"/>
    <w:multiLevelType w:val="multilevel"/>
    <w:tmpl w:val="F348CC96"/>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15:restartNumberingAfterBreak="0">
    <w:nsid w:val="2C7700F6"/>
    <w:multiLevelType w:val="multilevel"/>
    <w:tmpl w:val="F024351A"/>
    <w:lvl w:ilvl="0">
      <w:start w:val="3"/>
      <w:numFmt w:val="decimal"/>
      <w:lvlText w:val="%1."/>
      <w:lvlJc w:val="left"/>
      <w:pPr>
        <w:tabs>
          <w:tab w:val="num" w:pos="567"/>
        </w:tabs>
        <w:ind w:left="567" w:hanging="567"/>
      </w:pPr>
    </w:lvl>
    <w:lvl w:ilvl="1">
      <w:start w:val="1"/>
      <w:numFmt w:val="decimal"/>
      <w:lvlText w:val="%1.%2."/>
      <w:lvlJc w:val="left"/>
      <w:pPr>
        <w:tabs>
          <w:tab w:val="num" w:pos="738"/>
        </w:tabs>
        <w:ind w:left="738" w:hanging="454"/>
      </w:pPr>
      <w:rPr>
        <w:rFonts w:ascii="Arial" w:hAnsi="Arial" w:cs="Times New Roman" w:hint="default"/>
        <w:b w:val="0"/>
        <w:i w:val="0"/>
        <w:sz w:val="20"/>
      </w:rPr>
    </w:lvl>
    <w:lvl w:ilvl="2">
      <w:start w:val="1"/>
      <w:numFmt w:val="lowerLetter"/>
      <w:lvlText w:val="%3)"/>
      <w:lvlJc w:val="left"/>
      <w:pPr>
        <w:tabs>
          <w:tab w:val="num" w:pos="1072"/>
        </w:tabs>
        <w:ind w:left="1072" w:hanging="504"/>
      </w:pPr>
      <w:rPr>
        <w:b w:val="0"/>
        <w:i w:val="0"/>
        <w:sz w:val="22"/>
        <w:szCs w:val="22"/>
      </w:rPr>
    </w:lvl>
    <w:lvl w:ilvl="3">
      <w:start w:val="1"/>
      <w:numFmt w:val="decimal"/>
      <w:lvlText w:val="%1.%2.%3.%4."/>
      <w:lvlJc w:val="left"/>
      <w:pPr>
        <w:tabs>
          <w:tab w:val="num" w:pos="1800"/>
        </w:tabs>
        <w:ind w:left="1728" w:hanging="648"/>
      </w:pPr>
      <w:rPr>
        <w:b w:val="0"/>
        <w:i w:val="0"/>
        <w:color w:val="auto"/>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76C3952"/>
    <w:multiLevelType w:val="hybridMultilevel"/>
    <w:tmpl w:val="23C24014"/>
    <w:lvl w:ilvl="0" w:tplc="04050017">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4AC525ED"/>
    <w:multiLevelType w:val="hybridMultilevel"/>
    <w:tmpl w:val="5B2861B6"/>
    <w:lvl w:ilvl="0" w:tplc="71C8729A">
      <w:numFmt w:val="bullet"/>
      <w:lvlText w:val="-"/>
      <w:lvlJc w:val="left"/>
      <w:pPr>
        <w:ind w:left="720" w:hanging="360"/>
      </w:pPr>
      <w:rPr>
        <w:rFonts w:ascii="Cambria" w:eastAsia="Calibri" w:hAnsi="Cambria" w:cs="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13726F"/>
    <w:multiLevelType w:val="multilevel"/>
    <w:tmpl w:val="59405A80"/>
    <w:lvl w:ilvl="0">
      <w:start w:val="1"/>
      <w:numFmt w:val="upperRoman"/>
      <w:lvlText w:val="%1."/>
      <w:lvlJc w:val="left"/>
      <w:pPr>
        <w:ind w:left="720" w:firstLine="0"/>
      </w:pPr>
      <w:rPr>
        <w:rFonts w:hint="default"/>
      </w:rPr>
    </w:lvl>
    <w:lvl w:ilvl="1">
      <w:start w:val="6"/>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8" w15:restartNumberingAfterBreak="0">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pStyle w:val="Nadpis4"/>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9" w15:restartNumberingAfterBreak="0">
    <w:nsid w:val="6A76073B"/>
    <w:multiLevelType w:val="multilevel"/>
    <w:tmpl w:val="8E5008D2"/>
    <w:lvl w:ilvl="0">
      <w:start w:val="1"/>
      <w:numFmt w:val="upperRoman"/>
      <w:lvlText w:val="%1."/>
      <w:lvlJc w:val="left"/>
      <w:pPr>
        <w:ind w:left="720" w:firstLine="0"/>
      </w:pPr>
      <w:rPr>
        <w:rFonts w:hint="default"/>
      </w:rPr>
    </w:lvl>
    <w:lvl w:ilvl="1">
      <w:start w:val="2"/>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0" w15:restartNumberingAfterBreak="0">
    <w:nsid w:val="77536B69"/>
    <w:multiLevelType w:val="multilevel"/>
    <w:tmpl w:val="EC76E912"/>
    <w:lvl w:ilvl="0">
      <w:start w:val="1"/>
      <w:numFmt w:val="upperRoman"/>
      <w:lvlText w:val="%1."/>
      <w:lvlJc w:val="left"/>
      <w:pPr>
        <w:ind w:left="720" w:firstLine="0"/>
      </w:pPr>
      <w:rPr>
        <w:rFonts w:hint="default"/>
      </w:rPr>
    </w:lvl>
    <w:lvl w:ilvl="1">
      <w:start w:val="3"/>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1" w15:restartNumberingAfterBreak="0">
    <w:nsid w:val="77B4105D"/>
    <w:multiLevelType w:val="multilevel"/>
    <w:tmpl w:val="BBDC9BAE"/>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2" w15:restartNumberingAfterBreak="0">
    <w:nsid w:val="792F50F8"/>
    <w:multiLevelType w:val="hybridMultilevel"/>
    <w:tmpl w:val="DABE2E7C"/>
    <w:lvl w:ilvl="0" w:tplc="3B4ACF20">
      <w:start w:val="1"/>
      <w:numFmt w:val="bullet"/>
      <w:pStyle w:val="Seznamsodrkami"/>
      <w:lvlText w:val=""/>
      <w:lvlJc w:val="left"/>
      <w:pPr>
        <w:tabs>
          <w:tab w:val="num" w:pos="794"/>
        </w:tabs>
        <w:ind w:left="794" w:hanging="340"/>
      </w:pPr>
      <w:rPr>
        <w:rFonts w:ascii="Symbol" w:hAnsi="Symbol" w:hint="default"/>
      </w:rPr>
    </w:lvl>
    <w:lvl w:ilvl="1" w:tplc="B8A64162">
      <w:start w:val="1"/>
      <w:numFmt w:val="bullet"/>
      <w:pStyle w:val="Seznamsodrkami"/>
      <w:lvlText w:val=""/>
      <w:lvlJc w:val="left"/>
      <w:pPr>
        <w:tabs>
          <w:tab w:val="num" w:pos="1440"/>
        </w:tabs>
        <w:ind w:left="1440" w:hanging="360"/>
      </w:pPr>
      <w:rPr>
        <w:rFonts w:ascii="Symbol" w:hAnsi="Symbol" w:hint="default"/>
      </w:rPr>
    </w:lvl>
    <w:lvl w:ilvl="2" w:tplc="C316B876">
      <w:start w:val="1"/>
      <w:numFmt w:val="decimal"/>
      <w:lvlText w:val="%3."/>
      <w:lvlJc w:val="left"/>
      <w:pPr>
        <w:tabs>
          <w:tab w:val="num" w:pos="2340"/>
        </w:tabs>
        <w:ind w:left="2340" w:hanging="360"/>
      </w:pPr>
      <w:rPr>
        <w:rFonts w:hint="default"/>
      </w:rPr>
    </w:lvl>
    <w:lvl w:ilvl="3" w:tplc="331E5740">
      <w:start w:val="1"/>
      <w:numFmt w:val="decimal"/>
      <w:lvlText w:val="%4."/>
      <w:lvlJc w:val="left"/>
      <w:pPr>
        <w:tabs>
          <w:tab w:val="num" w:pos="2880"/>
        </w:tabs>
        <w:ind w:left="2880" w:hanging="360"/>
      </w:pPr>
    </w:lvl>
    <w:lvl w:ilvl="4" w:tplc="9072D9FA">
      <w:start w:val="1"/>
      <w:numFmt w:val="decimal"/>
      <w:lvlText w:val="%5."/>
      <w:lvlJc w:val="left"/>
      <w:pPr>
        <w:tabs>
          <w:tab w:val="num" w:pos="3600"/>
        </w:tabs>
        <w:ind w:left="3600" w:hanging="360"/>
      </w:pPr>
    </w:lvl>
    <w:lvl w:ilvl="5" w:tplc="C6F2A96A">
      <w:start w:val="1"/>
      <w:numFmt w:val="decimal"/>
      <w:lvlText w:val="%6."/>
      <w:lvlJc w:val="left"/>
      <w:pPr>
        <w:tabs>
          <w:tab w:val="num" w:pos="4320"/>
        </w:tabs>
        <w:ind w:left="4320" w:hanging="360"/>
      </w:pPr>
    </w:lvl>
    <w:lvl w:ilvl="6" w:tplc="DB746FBC">
      <w:start w:val="1"/>
      <w:numFmt w:val="decimal"/>
      <w:lvlText w:val="%7."/>
      <w:lvlJc w:val="left"/>
      <w:pPr>
        <w:tabs>
          <w:tab w:val="num" w:pos="5040"/>
        </w:tabs>
        <w:ind w:left="5040" w:hanging="360"/>
      </w:pPr>
    </w:lvl>
    <w:lvl w:ilvl="7" w:tplc="EB327E14">
      <w:start w:val="1"/>
      <w:numFmt w:val="decimal"/>
      <w:lvlText w:val="%8."/>
      <w:lvlJc w:val="left"/>
      <w:pPr>
        <w:tabs>
          <w:tab w:val="num" w:pos="5760"/>
        </w:tabs>
        <w:ind w:left="5760" w:hanging="360"/>
      </w:pPr>
    </w:lvl>
    <w:lvl w:ilvl="8" w:tplc="489027A6">
      <w:start w:val="1"/>
      <w:numFmt w:val="decimal"/>
      <w:lvlText w:val="%9."/>
      <w:lvlJc w:val="left"/>
      <w:pPr>
        <w:tabs>
          <w:tab w:val="num" w:pos="6480"/>
        </w:tabs>
        <w:ind w:left="6480" w:hanging="360"/>
      </w:pPr>
    </w:lvl>
  </w:abstractNum>
  <w:abstractNum w:abstractNumId="23" w15:restartNumberingAfterBreak="0">
    <w:nsid w:val="7E073190"/>
    <w:multiLevelType w:val="multilevel"/>
    <w:tmpl w:val="F58EEB10"/>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541287319">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518373">
    <w:abstractNumId w:val="14"/>
  </w:num>
  <w:num w:numId="3" w16cid:durableId="301692302">
    <w:abstractNumId w:val="22"/>
  </w:num>
  <w:num w:numId="4" w16cid:durableId="65453124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131303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471147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31360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473404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634910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01941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88353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6151488">
    <w:abstractNumId w:val="18"/>
  </w:num>
  <w:num w:numId="13" w16cid:durableId="447969815">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890802">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179758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9507646">
    <w:abstractNumId w:val="8"/>
  </w:num>
  <w:num w:numId="17" w16cid:durableId="1360397903">
    <w:abstractNumId w:val="21"/>
  </w:num>
  <w:num w:numId="18" w16cid:durableId="1767850431">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181258">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0769359">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8402974">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9148850">
    <w:abstractNumId w:val="11"/>
  </w:num>
  <w:num w:numId="23" w16cid:durableId="42869093">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5190012">
    <w:abstractNumId w:val="17"/>
  </w:num>
  <w:num w:numId="25" w16cid:durableId="1161312947">
    <w:abstractNumId w:val="19"/>
  </w:num>
  <w:num w:numId="26" w16cid:durableId="1179738859">
    <w:abstractNumId w:val="20"/>
  </w:num>
  <w:num w:numId="27" w16cid:durableId="301468293">
    <w:abstractNumId w:val="8"/>
    <w:lvlOverride w:ilvl="0">
      <w:startOverride w:val="2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5725379">
    <w:abstractNumId w:val="6"/>
  </w:num>
  <w:num w:numId="29" w16cid:durableId="38969120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6564515">
    <w:abstractNumId w:val="13"/>
  </w:num>
  <w:num w:numId="31" w16cid:durableId="1422943454">
    <w:abstractNumId w:val="23"/>
  </w:num>
  <w:num w:numId="32" w16cid:durableId="101780648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5152427">
    <w:abstractNumId w:val="16"/>
  </w:num>
  <w:num w:numId="34" w16cid:durableId="1220091487">
    <w:abstractNumId w:val="8"/>
  </w:num>
  <w:num w:numId="35" w16cid:durableId="78869466">
    <w:abstractNumId w:val="8"/>
    <w:lvlOverride w:ilvl="0">
      <w:startOverride w:val="1"/>
    </w:lvlOverride>
    <w:lvlOverride w:ilvl="1">
      <w:startOverride w:val="1"/>
    </w:lvlOverride>
  </w:num>
  <w:num w:numId="36" w16cid:durableId="354037104">
    <w:abstractNumId w:val="15"/>
  </w:num>
  <w:num w:numId="37" w16cid:durableId="170991437">
    <w:abstractNumId w:val="8"/>
  </w:num>
  <w:num w:numId="38" w16cid:durableId="1221285885">
    <w:abstractNumId w:val="10"/>
  </w:num>
  <w:num w:numId="39" w16cid:durableId="1985232028">
    <w:abstractNumId w:val="8"/>
  </w:num>
  <w:num w:numId="40" w16cid:durableId="1314456111">
    <w:abstractNumId w:val="8"/>
  </w:num>
  <w:num w:numId="41" w16cid:durableId="80420163">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0"/>
  <w:defaultTabStop w:val="708"/>
  <w:hyphenationZone w:val="425"/>
  <w:drawingGridHorizontalSpacing w:val="110"/>
  <w:displayHorizontalDrawingGridEvery w:val="2"/>
  <w:characterSpacingControl w:val="doNotCompress"/>
  <w:hdrShapeDefaults>
    <o:shapedefaults v:ext="edit" spidmax="59395"/>
    <o:shapelayout v:ext="edit">
      <o:idmap v:ext="edit" data="5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280E"/>
    <w:rsid w:val="000101C8"/>
    <w:rsid w:val="000233C9"/>
    <w:rsid w:val="00023FEA"/>
    <w:rsid w:val="0002445D"/>
    <w:rsid w:val="000245B0"/>
    <w:rsid w:val="00025E13"/>
    <w:rsid w:val="000268BE"/>
    <w:rsid w:val="00031E7E"/>
    <w:rsid w:val="0003353E"/>
    <w:rsid w:val="00036F7E"/>
    <w:rsid w:val="000373E7"/>
    <w:rsid w:val="0004029D"/>
    <w:rsid w:val="00041DCC"/>
    <w:rsid w:val="0004481D"/>
    <w:rsid w:val="000469E5"/>
    <w:rsid w:val="000511C3"/>
    <w:rsid w:val="00051FD9"/>
    <w:rsid w:val="00052E71"/>
    <w:rsid w:val="000616D4"/>
    <w:rsid w:val="00063CBB"/>
    <w:rsid w:val="00070115"/>
    <w:rsid w:val="00072D15"/>
    <w:rsid w:val="00075C54"/>
    <w:rsid w:val="00075F6B"/>
    <w:rsid w:val="00080C6B"/>
    <w:rsid w:val="00081FCA"/>
    <w:rsid w:val="0008284F"/>
    <w:rsid w:val="000840EA"/>
    <w:rsid w:val="0008582E"/>
    <w:rsid w:val="00085A17"/>
    <w:rsid w:val="00087E5A"/>
    <w:rsid w:val="00091B3B"/>
    <w:rsid w:val="00091C2F"/>
    <w:rsid w:val="00091F72"/>
    <w:rsid w:val="00092254"/>
    <w:rsid w:val="0009249A"/>
    <w:rsid w:val="00093537"/>
    <w:rsid w:val="00093A65"/>
    <w:rsid w:val="00094841"/>
    <w:rsid w:val="000950B6"/>
    <w:rsid w:val="000975E4"/>
    <w:rsid w:val="000976D9"/>
    <w:rsid w:val="000A051E"/>
    <w:rsid w:val="000A073B"/>
    <w:rsid w:val="000A1662"/>
    <w:rsid w:val="000A331E"/>
    <w:rsid w:val="000A7176"/>
    <w:rsid w:val="000A7A09"/>
    <w:rsid w:val="000B201E"/>
    <w:rsid w:val="000B3DDE"/>
    <w:rsid w:val="000B42BA"/>
    <w:rsid w:val="000B48BA"/>
    <w:rsid w:val="000B5BB8"/>
    <w:rsid w:val="000B6524"/>
    <w:rsid w:val="000B6647"/>
    <w:rsid w:val="000B7596"/>
    <w:rsid w:val="000B76B4"/>
    <w:rsid w:val="000B7ECA"/>
    <w:rsid w:val="000C002D"/>
    <w:rsid w:val="000C0195"/>
    <w:rsid w:val="000C0989"/>
    <w:rsid w:val="000C2E80"/>
    <w:rsid w:val="000C5010"/>
    <w:rsid w:val="000C60DE"/>
    <w:rsid w:val="000D0D21"/>
    <w:rsid w:val="000D378B"/>
    <w:rsid w:val="000D4134"/>
    <w:rsid w:val="000D5349"/>
    <w:rsid w:val="000D5DFA"/>
    <w:rsid w:val="000D603B"/>
    <w:rsid w:val="000D6D98"/>
    <w:rsid w:val="000D78BC"/>
    <w:rsid w:val="000E088F"/>
    <w:rsid w:val="000E1EB7"/>
    <w:rsid w:val="000E28EE"/>
    <w:rsid w:val="000E365D"/>
    <w:rsid w:val="000E4997"/>
    <w:rsid w:val="000E7FC9"/>
    <w:rsid w:val="000F1587"/>
    <w:rsid w:val="000F2847"/>
    <w:rsid w:val="000F2A08"/>
    <w:rsid w:val="000F6733"/>
    <w:rsid w:val="000F6D3D"/>
    <w:rsid w:val="000F790D"/>
    <w:rsid w:val="001012EB"/>
    <w:rsid w:val="0010232E"/>
    <w:rsid w:val="00102914"/>
    <w:rsid w:val="00103305"/>
    <w:rsid w:val="00107839"/>
    <w:rsid w:val="00110210"/>
    <w:rsid w:val="0011031C"/>
    <w:rsid w:val="00110639"/>
    <w:rsid w:val="0011184F"/>
    <w:rsid w:val="0011392A"/>
    <w:rsid w:val="001151EC"/>
    <w:rsid w:val="00120B45"/>
    <w:rsid w:val="00122013"/>
    <w:rsid w:val="00122F46"/>
    <w:rsid w:val="001235B2"/>
    <w:rsid w:val="001243B1"/>
    <w:rsid w:val="0012626F"/>
    <w:rsid w:val="0012689E"/>
    <w:rsid w:val="001271BE"/>
    <w:rsid w:val="001308D9"/>
    <w:rsid w:val="001315D7"/>
    <w:rsid w:val="00132C88"/>
    <w:rsid w:val="00133F63"/>
    <w:rsid w:val="001348E5"/>
    <w:rsid w:val="00135737"/>
    <w:rsid w:val="0013606B"/>
    <w:rsid w:val="001374F8"/>
    <w:rsid w:val="00137B4F"/>
    <w:rsid w:val="0014178A"/>
    <w:rsid w:val="00141BB6"/>
    <w:rsid w:val="00142567"/>
    <w:rsid w:val="00142ED4"/>
    <w:rsid w:val="00144230"/>
    <w:rsid w:val="0014780C"/>
    <w:rsid w:val="00147C6F"/>
    <w:rsid w:val="00150792"/>
    <w:rsid w:val="00151220"/>
    <w:rsid w:val="00151304"/>
    <w:rsid w:val="00152324"/>
    <w:rsid w:val="001523C2"/>
    <w:rsid w:val="00154ECE"/>
    <w:rsid w:val="001560C3"/>
    <w:rsid w:val="0016192A"/>
    <w:rsid w:val="00165759"/>
    <w:rsid w:val="00165F65"/>
    <w:rsid w:val="00166A85"/>
    <w:rsid w:val="00170C68"/>
    <w:rsid w:val="00171EBC"/>
    <w:rsid w:val="001729AF"/>
    <w:rsid w:val="001736E9"/>
    <w:rsid w:val="00174071"/>
    <w:rsid w:val="00174256"/>
    <w:rsid w:val="001751E5"/>
    <w:rsid w:val="00175F26"/>
    <w:rsid w:val="00176AE7"/>
    <w:rsid w:val="00177A3A"/>
    <w:rsid w:val="00181CC6"/>
    <w:rsid w:val="00182CE8"/>
    <w:rsid w:val="001841A8"/>
    <w:rsid w:val="00186BDF"/>
    <w:rsid w:val="00194C78"/>
    <w:rsid w:val="00197F25"/>
    <w:rsid w:val="001A0FDC"/>
    <w:rsid w:val="001A2109"/>
    <w:rsid w:val="001A57F0"/>
    <w:rsid w:val="001A599F"/>
    <w:rsid w:val="001A7215"/>
    <w:rsid w:val="001A7461"/>
    <w:rsid w:val="001A78A8"/>
    <w:rsid w:val="001B021D"/>
    <w:rsid w:val="001B1CA3"/>
    <w:rsid w:val="001B33A5"/>
    <w:rsid w:val="001B6F60"/>
    <w:rsid w:val="001C0353"/>
    <w:rsid w:val="001C0BE6"/>
    <w:rsid w:val="001C229A"/>
    <w:rsid w:val="001C2678"/>
    <w:rsid w:val="001C398F"/>
    <w:rsid w:val="001C5A15"/>
    <w:rsid w:val="001C7A23"/>
    <w:rsid w:val="001D14B6"/>
    <w:rsid w:val="001D1A52"/>
    <w:rsid w:val="001D2EAC"/>
    <w:rsid w:val="001D2F8F"/>
    <w:rsid w:val="001D5233"/>
    <w:rsid w:val="001D730A"/>
    <w:rsid w:val="001E0B07"/>
    <w:rsid w:val="001E1056"/>
    <w:rsid w:val="001E4D88"/>
    <w:rsid w:val="001E6B97"/>
    <w:rsid w:val="001E7C0A"/>
    <w:rsid w:val="001F4FA2"/>
    <w:rsid w:val="001F68BE"/>
    <w:rsid w:val="00200330"/>
    <w:rsid w:val="00200AAD"/>
    <w:rsid w:val="0020142C"/>
    <w:rsid w:val="002014C1"/>
    <w:rsid w:val="00203401"/>
    <w:rsid w:val="002034FD"/>
    <w:rsid w:val="00203718"/>
    <w:rsid w:val="00206692"/>
    <w:rsid w:val="0020686C"/>
    <w:rsid w:val="0020767D"/>
    <w:rsid w:val="0020779D"/>
    <w:rsid w:val="00207890"/>
    <w:rsid w:val="00207EFA"/>
    <w:rsid w:val="00212A2B"/>
    <w:rsid w:val="00215F42"/>
    <w:rsid w:val="00220CDF"/>
    <w:rsid w:val="0022159B"/>
    <w:rsid w:val="002228BE"/>
    <w:rsid w:val="00222ADC"/>
    <w:rsid w:val="00224B02"/>
    <w:rsid w:val="00224BE2"/>
    <w:rsid w:val="00224C30"/>
    <w:rsid w:val="002267D5"/>
    <w:rsid w:val="00226D17"/>
    <w:rsid w:val="00227451"/>
    <w:rsid w:val="00232EFD"/>
    <w:rsid w:val="002336B8"/>
    <w:rsid w:val="00233885"/>
    <w:rsid w:val="002358BB"/>
    <w:rsid w:val="00236473"/>
    <w:rsid w:val="002365D2"/>
    <w:rsid w:val="00236B1B"/>
    <w:rsid w:val="00241635"/>
    <w:rsid w:val="00242620"/>
    <w:rsid w:val="002435E1"/>
    <w:rsid w:val="0024383C"/>
    <w:rsid w:val="00243B05"/>
    <w:rsid w:val="002448E6"/>
    <w:rsid w:val="00246EDF"/>
    <w:rsid w:val="00247A55"/>
    <w:rsid w:val="00250BAB"/>
    <w:rsid w:val="00251FD1"/>
    <w:rsid w:val="00255134"/>
    <w:rsid w:val="002602B0"/>
    <w:rsid w:val="002605B9"/>
    <w:rsid w:val="0026238A"/>
    <w:rsid w:val="0026249C"/>
    <w:rsid w:val="002635CF"/>
    <w:rsid w:val="002658C9"/>
    <w:rsid w:val="00267771"/>
    <w:rsid w:val="00270467"/>
    <w:rsid w:val="002732C1"/>
    <w:rsid w:val="00273B3C"/>
    <w:rsid w:val="002751AF"/>
    <w:rsid w:val="00280218"/>
    <w:rsid w:val="00282298"/>
    <w:rsid w:val="00283587"/>
    <w:rsid w:val="0028459A"/>
    <w:rsid w:val="0028697E"/>
    <w:rsid w:val="00287119"/>
    <w:rsid w:val="00287439"/>
    <w:rsid w:val="0029086D"/>
    <w:rsid w:val="002909D8"/>
    <w:rsid w:val="0029358E"/>
    <w:rsid w:val="00293D6E"/>
    <w:rsid w:val="00295AD5"/>
    <w:rsid w:val="00295EFC"/>
    <w:rsid w:val="002961E6"/>
    <w:rsid w:val="002966CF"/>
    <w:rsid w:val="00296841"/>
    <w:rsid w:val="00297219"/>
    <w:rsid w:val="00297FDE"/>
    <w:rsid w:val="002A4243"/>
    <w:rsid w:val="002A549A"/>
    <w:rsid w:val="002A6C9F"/>
    <w:rsid w:val="002A70C7"/>
    <w:rsid w:val="002A7BB4"/>
    <w:rsid w:val="002B0829"/>
    <w:rsid w:val="002B0D9F"/>
    <w:rsid w:val="002B1064"/>
    <w:rsid w:val="002B321C"/>
    <w:rsid w:val="002B565B"/>
    <w:rsid w:val="002B5A69"/>
    <w:rsid w:val="002B603C"/>
    <w:rsid w:val="002C23D2"/>
    <w:rsid w:val="002C3C6A"/>
    <w:rsid w:val="002C3C87"/>
    <w:rsid w:val="002C4736"/>
    <w:rsid w:val="002C4D63"/>
    <w:rsid w:val="002C5845"/>
    <w:rsid w:val="002C602A"/>
    <w:rsid w:val="002C70C0"/>
    <w:rsid w:val="002C71C0"/>
    <w:rsid w:val="002C7708"/>
    <w:rsid w:val="002C7A67"/>
    <w:rsid w:val="002D153A"/>
    <w:rsid w:val="002D488B"/>
    <w:rsid w:val="002D4FF4"/>
    <w:rsid w:val="002D5D4E"/>
    <w:rsid w:val="002D616A"/>
    <w:rsid w:val="002E0E88"/>
    <w:rsid w:val="002E38E2"/>
    <w:rsid w:val="002E4432"/>
    <w:rsid w:val="002E697D"/>
    <w:rsid w:val="002F1CED"/>
    <w:rsid w:val="002F217A"/>
    <w:rsid w:val="002F630E"/>
    <w:rsid w:val="002F72BD"/>
    <w:rsid w:val="002F7670"/>
    <w:rsid w:val="0030038A"/>
    <w:rsid w:val="0030103D"/>
    <w:rsid w:val="0030206D"/>
    <w:rsid w:val="00303483"/>
    <w:rsid w:val="003051A9"/>
    <w:rsid w:val="00305D1C"/>
    <w:rsid w:val="00306DA5"/>
    <w:rsid w:val="00307B7F"/>
    <w:rsid w:val="00313D2E"/>
    <w:rsid w:val="003159E8"/>
    <w:rsid w:val="00315D25"/>
    <w:rsid w:val="003205DD"/>
    <w:rsid w:val="00321B39"/>
    <w:rsid w:val="0032480E"/>
    <w:rsid w:val="003260B4"/>
    <w:rsid w:val="00327023"/>
    <w:rsid w:val="00327265"/>
    <w:rsid w:val="00327DDF"/>
    <w:rsid w:val="003305B8"/>
    <w:rsid w:val="00331FC9"/>
    <w:rsid w:val="003322B5"/>
    <w:rsid w:val="00332DF4"/>
    <w:rsid w:val="0033465D"/>
    <w:rsid w:val="0033597E"/>
    <w:rsid w:val="00335D59"/>
    <w:rsid w:val="003368B9"/>
    <w:rsid w:val="00337F17"/>
    <w:rsid w:val="003404B7"/>
    <w:rsid w:val="003404C3"/>
    <w:rsid w:val="00340C22"/>
    <w:rsid w:val="00341E47"/>
    <w:rsid w:val="00342A8C"/>
    <w:rsid w:val="00342D7C"/>
    <w:rsid w:val="00343789"/>
    <w:rsid w:val="00343F9A"/>
    <w:rsid w:val="0034424A"/>
    <w:rsid w:val="0034444B"/>
    <w:rsid w:val="00345A3B"/>
    <w:rsid w:val="00346633"/>
    <w:rsid w:val="00350F45"/>
    <w:rsid w:val="003515F8"/>
    <w:rsid w:val="00352474"/>
    <w:rsid w:val="0035499E"/>
    <w:rsid w:val="003568DA"/>
    <w:rsid w:val="00360A31"/>
    <w:rsid w:val="00362374"/>
    <w:rsid w:val="00363FBB"/>
    <w:rsid w:val="0036540E"/>
    <w:rsid w:val="00367467"/>
    <w:rsid w:val="0037109D"/>
    <w:rsid w:val="0037117C"/>
    <w:rsid w:val="00371A14"/>
    <w:rsid w:val="00372D49"/>
    <w:rsid w:val="00375B17"/>
    <w:rsid w:val="00376A70"/>
    <w:rsid w:val="00377B15"/>
    <w:rsid w:val="0038156F"/>
    <w:rsid w:val="0038219F"/>
    <w:rsid w:val="0038483F"/>
    <w:rsid w:val="003855AD"/>
    <w:rsid w:val="00385B5A"/>
    <w:rsid w:val="00386E95"/>
    <w:rsid w:val="00394F16"/>
    <w:rsid w:val="00396DA1"/>
    <w:rsid w:val="003A1475"/>
    <w:rsid w:val="003A16AD"/>
    <w:rsid w:val="003A2589"/>
    <w:rsid w:val="003A2E41"/>
    <w:rsid w:val="003A30BE"/>
    <w:rsid w:val="003A4481"/>
    <w:rsid w:val="003A72FB"/>
    <w:rsid w:val="003B1683"/>
    <w:rsid w:val="003B5502"/>
    <w:rsid w:val="003B5C1C"/>
    <w:rsid w:val="003B64A5"/>
    <w:rsid w:val="003B79DF"/>
    <w:rsid w:val="003C0C92"/>
    <w:rsid w:val="003C11C9"/>
    <w:rsid w:val="003C15E7"/>
    <w:rsid w:val="003C1B3C"/>
    <w:rsid w:val="003C25B7"/>
    <w:rsid w:val="003C3605"/>
    <w:rsid w:val="003C51DB"/>
    <w:rsid w:val="003C5B52"/>
    <w:rsid w:val="003D03C7"/>
    <w:rsid w:val="003D0EEA"/>
    <w:rsid w:val="003D12CA"/>
    <w:rsid w:val="003D17DB"/>
    <w:rsid w:val="003D4328"/>
    <w:rsid w:val="003D6E5D"/>
    <w:rsid w:val="003D7CAF"/>
    <w:rsid w:val="003E0905"/>
    <w:rsid w:val="003E1222"/>
    <w:rsid w:val="003E30C9"/>
    <w:rsid w:val="003E652C"/>
    <w:rsid w:val="003E662A"/>
    <w:rsid w:val="003E6EC9"/>
    <w:rsid w:val="003F03CF"/>
    <w:rsid w:val="003F073E"/>
    <w:rsid w:val="003F077D"/>
    <w:rsid w:val="003F165F"/>
    <w:rsid w:val="003F2112"/>
    <w:rsid w:val="003F2255"/>
    <w:rsid w:val="003F3BF4"/>
    <w:rsid w:val="003F3EAB"/>
    <w:rsid w:val="003F4A11"/>
    <w:rsid w:val="003F544D"/>
    <w:rsid w:val="003F5FC4"/>
    <w:rsid w:val="00402B78"/>
    <w:rsid w:val="00402FFD"/>
    <w:rsid w:val="00404B94"/>
    <w:rsid w:val="00404D3C"/>
    <w:rsid w:val="00407115"/>
    <w:rsid w:val="00411A16"/>
    <w:rsid w:val="00413250"/>
    <w:rsid w:val="004134C8"/>
    <w:rsid w:val="0041427E"/>
    <w:rsid w:val="00415330"/>
    <w:rsid w:val="00416792"/>
    <w:rsid w:val="00420220"/>
    <w:rsid w:val="00420C81"/>
    <w:rsid w:val="00420E89"/>
    <w:rsid w:val="00421091"/>
    <w:rsid w:val="00421596"/>
    <w:rsid w:val="00422A4C"/>
    <w:rsid w:val="00423386"/>
    <w:rsid w:val="00423A75"/>
    <w:rsid w:val="00425491"/>
    <w:rsid w:val="0042739D"/>
    <w:rsid w:val="0043098A"/>
    <w:rsid w:val="00430D14"/>
    <w:rsid w:val="00431755"/>
    <w:rsid w:val="0043534B"/>
    <w:rsid w:val="00435B9E"/>
    <w:rsid w:val="00435BF6"/>
    <w:rsid w:val="00436DF4"/>
    <w:rsid w:val="00440BF2"/>
    <w:rsid w:val="00440BFF"/>
    <w:rsid w:val="004417B3"/>
    <w:rsid w:val="00442954"/>
    <w:rsid w:val="004442A9"/>
    <w:rsid w:val="004442F9"/>
    <w:rsid w:val="004449C3"/>
    <w:rsid w:val="00444EBF"/>
    <w:rsid w:val="00445D80"/>
    <w:rsid w:val="004461A5"/>
    <w:rsid w:val="004468B6"/>
    <w:rsid w:val="0044695F"/>
    <w:rsid w:val="00450A73"/>
    <w:rsid w:val="00452BF2"/>
    <w:rsid w:val="004564C9"/>
    <w:rsid w:val="00457FFB"/>
    <w:rsid w:val="00460DE2"/>
    <w:rsid w:val="00461762"/>
    <w:rsid w:val="00462332"/>
    <w:rsid w:val="00462B90"/>
    <w:rsid w:val="00464D8C"/>
    <w:rsid w:val="00465A89"/>
    <w:rsid w:val="00471894"/>
    <w:rsid w:val="00472B76"/>
    <w:rsid w:val="00473CFD"/>
    <w:rsid w:val="00474906"/>
    <w:rsid w:val="0047595F"/>
    <w:rsid w:val="004768C7"/>
    <w:rsid w:val="00477907"/>
    <w:rsid w:val="00481614"/>
    <w:rsid w:val="004835E2"/>
    <w:rsid w:val="004837A2"/>
    <w:rsid w:val="00486C40"/>
    <w:rsid w:val="00486ED2"/>
    <w:rsid w:val="004935F3"/>
    <w:rsid w:val="00495358"/>
    <w:rsid w:val="004A053E"/>
    <w:rsid w:val="004A05DE"/>
    <w:rsid w:val="004A14DA"/>
    <w:rsid w:val="004A1C52"/>
    <w:rsid w:val="004B07EC"/>
    <w:rsid w:val="004B1E49"/>
    <w:rsid w:val="004B2A99"/>
    <w:rsid w:val="004B3995"/>
    <w:rsid w:val="004B484C"/>
    <w:rsid w:val="004B4CD8"/>
    <w:rsid w:val="004C2AA4"/>
    <w:rsid w:val="004C2FFB"/>
    <w:rsid w:val="004C3137"/>
    <w:rsid w:val="004C4CA2"/>
    <w:rsid w:val="004C61D4"/>
    <w:rsid w:val="004C63EA"/>
    <w:rsid w:val="004C65C4"/>
    <w:rsid w:val="004C7510"/>
    <w:rsid w:val="004C78C1"/>
    <w:rsid w:val="004D05D6"/>
    <w:rsid w:val="004D5E05"/>
    <w:rsid w:val="004D649D"/>
    <w:rsid w:val="004E01CC"/>
    <w:rsid w:val="004E1265"/>
    <w:rsid w:val="004E145E"/>
    <w:rsid w:val="004E20FD"/>
    <w:rsid w:val="004E3BB8"/>
    <w:rsid w:val="004E5228"/>
    <w:rsid w:val="004E6F02"/>
    <w:rsid w:val="004E7707"/>
    <w:rsid w:val="004F0382"/>
    <w:rsid w:val="004F235F"/>
    <w:rsid w:val="004F28CB"/>
    <w:rsid w:val="004F2C59"/>
    <w:rsid w:val="004F6898"/>
    <w:rsid w:val="004F754D"/>
    <w:rsid w:val="004F7FB0"/>
    <w:rsid w:val="00500680"/>
    <w:rsid w:val="00500F52"/>
    <w:rsid w:val="00502F8A"/>
    <w:rsid w:val="00502FEA"/>
    <w:rsid w:val="00503240"/>
    <w:rsid w:val="00504587"/>
    <w:rsid w:val="00507935"/>
    <w:rsid w:val="00511122"/>
    <w:rsid w:val="00513592"/>
    <w:rsid w:val="00515F1C"/>
    <w:rsid w:val="00516239"/>
    <w:rsid w:val="005178E0"/>
    <w:rsid w:val="00517BE6"/>
    <w:rsid w:val="00517BEC"/>
    <w:rsid w:val="00520B8C"/>
    <w:rsid w:val="00527729"/>
    <w:rsid w:val="005303E7"/>
    <w:rsid w:val="00530DA9"/>
    <w:rsid w:val="00532544"/>
    <w:rsid w:val="0053586D"/>
    <w:rsid w:val="00541134"/>
    <w:rsid w:val="005416CA"/>
    <w:rsid w:val="00541E22"/>
    <w:rsid w:val="00542714"/>
    <w:rsid w:val="005500A4"/>
    <w:rsid w:val="00550974"/>
    <w:rsid w:val="00551D5D"/>
    <w:rsid w:val="005520D6"/>
    <w:rsid w:val="00552639"/>
    <w:rsid w:val="005539AB"/>
    <w:rsid w:val="00553BD5"/>
    <w:rsid w:val="00555676"/>
    <w:rsid w:val="00555B08"/>
    <w:rsid w:val="005611E2"/>
    <w:rsid w:val="00561474"/>
    <w:rsid w:val="00562CE6"/>
    <w:rsid w:val="00563707"/>
    <w:rsid w:val="00564BEC"/>
    <w:rsid w:val="005658AF"/>
    <w:rsid w:val="00566B6F"/>
    <w:rsid w:val="00570863"/>
    <w:rsid w:val="00571117"/>
    <w:rsid w:val="00572A21"/>
    <w:rsid w:val="0057683F"/>
    <w:rsid w:val="00581504"/>
    <w:rsid w:val="00582BCA"/>
    <w:rsid w:val="00597A9A"/>
    <w:rsid w:val="005A1ED0"/>
    <w:rsid w:val="005A2417"/>
    <w:rsid w:val="005A2C47"/>
    <w:rsid w:val="005A491D"/>
    <w:rsid w:val="005A60D4"/>
    <w:rsid w:val="005B041F"/>
    <w:rsid w:val="005B0C44"/>
    <w:rsid w:val="005B1336"/>
    <w:rsid w:val="005B550D"/>
    <w:rsid w:val="005B7C46"/>
    <w:rsid w:val="005B7EAD"/>
    <w:rsid w:val="005C0B18"/>
    <w:rsid w:val="005C2ECC"/>
    <w:rsid w:val="005C354D"/>
    <w:rsid w:val="005C3820"/>
    <w:rsid w:val="005C3943"/>
    <w:rsid w:val="005C40AC"/>
    <w:rsid w:val="005C4AEF"/>
    <w:rsid w:val="005C58E4"/>
    <w:rsid w:val="005C5E21"/>
    <w:rsid w:val="005C6C1B"/>
    <w:rsid w:val="005D0596"/>
    <w:rsid w:val="005D2193"/>
    <w:rsid w:val="005D44AE"/>
    <w:rsid w:val="005E075F"/>
    <w:rsid w:val="005E1B1E"/>
    <w:rsid w:val="005E2F1F"/>
    <w:rsid w:val="005E3914"/>
    <w:rsid w:val="005E471B"/>
    <w:rsid w:val="005E4B10"/>
    <w:rsid w:val="005E66DA"/>
    <w:rsid w:val="005E7148"/>
    <w:rsid w:val="005F1086"/>
    <w:rsid w:val="005F1A3B"/>
    <w:rsid w:val="005F3704"/>
    <w:rsid w:val="005F64FE"/>
    <w:rsid w:val="005F6627"/>
    <w:rsid w:val="005F6CFD"/>
    <w:rsid w:val="005F7428"/>
    <w:rsid w:val="00601B8A"/>
    <w:rsid w:val="00602AB4"/>
    <w:rsid w:val="00605F54"/>
    <w:rsid w:val="00605F66"/>
    <w:rsid w:val="006116BD"/>
    <w:rsid w:val="0061184A"/>
    <w:rsid w:val="0061304F"/>
    <w:rsid w:val="006134E5"/>
    <w:rsid w:val="006143AE"/>
    <w:rsid w:val="006178C2"/>
    <w:rsid w:val="00620796"/>
    <w:rsid w:val="00623437"/>
    <w:rsid w:val="00626258"/>
    <w:rsid w:val="00626BD8"/>
    <w:rsid w:val="00630F82"/>
    <w:rsid w:val="00631CCD"/>
    <w:rsid w:val="00634B06"/>
    <w:rsid w:val="00634EDF"/>
    <w:rsid w:val="006359B3"/>
    <w:rsid w:val="006421CC"/>
    <w:rsid w:val="00642EF9"/>
    <w:rsid w:val="00643F69"/>
    <w:rsid w:val="0064541E"/>
    <w:rsid w:val="00646EBA"/>
    <w:rsid w:val="006501B1"/>
    <w:rsid w:val="0065083B"/>
    <w:rsid w:val="0065123C"/>
    <w:rsid w:val="0065265E"/>
    <w:rsid w:val="00652E98"/>
    <w:rsid w:val="00653D6D"/>
    <w:rsid w:val="00653FE3"/>
    <w:rsid w:val="00654008"/>
    <w:rsid w:val="006541B0"/>
    <w:rsid w:val="00654397"/>
    <w:rsid w:val="00654C8E"/>
    <w:rsid w:val="00655210"/>
    <w:rsid w:val="00655D3A"/>
    <w:rsid w:val="00656364"/>
    <w:rsid w:val="006564D6"/>
    <w:rsid w:val="00657A6F"/>
    <w:rsid w:val="00661DE3"/>
    <w:rsid w:val="0066252E"/>
    <w:rsid w:val="00662F07"/>
    <w:rsid w:val="006666E6"/>
    <w:rsid w:val="00666D45"/>
    <w:rsid w:val="006671A1"/>
    <w:rsid w:val="00670E74"/>
    <w:rsid w:val="00671029"/>
    <w:rsid w:val="0067242B"/>
    <w:rsid w:val="00674C7E"/>
    <w:rsid w:val="00674E67"/>
    <w:rsid w:val="00675555"/>
    <w:rsid w:val="00676505"/>
    <w:rsid w:val="0067666F"/>
    <w:rsid w:val="00677371"/>
    <w:rsid w:val="006816D6"/>
    <w:rsid w:val="00681F03"/>
    <w:rsid w:val="00685632"/>
    <w:rsid w:val="00686451"/>
    <w:rsid w:val="006903B2"/>
    <w:rsid w:val="006913CC"/>
    <w:rsid w:val="00692239"/>
    <w:rsid w:val="00692F4B"/>
    <w:rsid w:val="00693A7C"/>
    <w:rsid w:val="00695418"/>
    <w:rsid w:val="00695E19"/>
    <w:rsid w:val="00697011"/>
    <w:rsid w:val="006A184A"/>
    <w:rsid w:val="006A1D5D"/>
    <w:rsid w:val="006A2A23"/>
    <w:rsid w:val="006A4396"/>
    <w:rsid w:val="006A4C23"/>
    <w:rsid w:val="006B02B1"/>
    <w:rsid w:val="006B1457"/>
    <w:rsid w:val="006B16E6"/>
    <w:rsid w:val="006B65D4"/>
    <w:rsid w:val="006B76AE"/>
    <w:rsid w:val="006C1F51"/>
    <w:rsid w:val="006C230C"/>
    <w:rsid w:val="006C4A5D"/>
    <w:rsid w:val="006C4B30"/>
    <w:rsid w:val="006C7C0D"/>
    <w:rsid w:val="006D1EF3"/>
    <w:rsid w:val="006D2F43"/>
    <w:rsid w:val="006D3EC0"/>
    <w:rsid w:val="006D6C87"/>
    <w:rsid w:val="006D6ED2"/>
    <w:rsid w:val="006D7085"/>
    <w:rsid w:val="006D7712"/>
    <w:rsid w:val="006E1097"/>
    <w:rsid w:val="006E3BD9"/>
    <w:rsid w:val="006E7288"/>
    <w:rsid w:val="006F08FC"/>
    <w:rsid w:val="006F1953"/>
    <w:rsid w:val="006F1E53"/>
    <w:rsid w:val="006F3383"/>
    <w:rsid w:val="006F51F9"/>
    <w:rsid w:val="006F665B"/>
    <w:rsid w:val="006F67BC"/>
    <w:rsid w:val="006F7AD4"/>
    <w:rsid w:val="006F7D6E"/>
    <w:rsid w:val="0070585E"/>
    <w:rsid w:val="007078EF"/>
    <w:rsid w:val="007117DB"/>
    <w:rsid w:val="00713E70"/>
    <w:rsid w:val="00714FE1"/>
    <w:rsid w:val="00715068"/>
    <w:rsid w:val="007177A1"/>
    <w:rsid w:val="0072231B"/>
    <w:rsid w:val="007224C7"/>
    <w:rsid w:val="007226AB"/>
    <w:rsid w:val="00723CCE"/>
    <w:rsid w:val="0072625B"/>
    <w:rsid w:val="0073045F"/>
    <w:rsid w:val="00732BD2"/>
    <w:rsid w:val="00732FE5"/>
    <w:rsid w:val="0073388E"/>
    <w:rsid w:val="00735709"/>
    <w:rsid w:val="00735E52"/>
    <w:rsid w:val="0073626A"/>
    <w:rsid w:val="007371C0"/>
    <w:rsid w:val="007406DB"/>
    <w:rsid w:val="00742611"/>
    <w:rsid w:val="007447D0"/>
    <w:rsid w:val="00744E5C"/>
    <w:rsid w:val="00750625"/>
    <w:rsid w:val="00750F59"/>
    <w:rsid w:val="0075261F"/>
    <w:rsid w:val="00752A6C"/>
    <w:rsid w:val="007530CE"/>
    <w:rsid w:val="00753382"/>
    <w:rsid w:val="007557A4"/>
    <w:rsid w:val="00756248"/>
    <w:rsid w:val="0075662D"/>
    <w:rsid w:val="0075776A"/>
    <w:rsid w:val="00761ADE"/>
    <w:rsid w:val="0076278C"/>
    <w:rsid w:val="007638EE"/>
    <w:rsid w:val="00765292"/>
    <w:rsid w:val="007656DF"/>
    <w:rsid w:val="00766B8C"/>
    <w:rsid w:val="0076739C"/>
    <w:rsid w:val="00770369"/>
    <w:rsid w:val="007714E1"/>
    <w:rsid w:val="00771EDA"/>
    <w:rsid w:val="00772F3B"/>
    <w:rsid w:val="00774131"/>
    <w:rsid w:val="00776AA8"/>
    <w:rsid w:val="00777403"/>
    <w:rsid w:val="007801B4"/>
    <w:rsid w:val="00784FFE"/>
    <w:rsid w:val="00786A16"/>
    <w:rsid w:val="00786BFF"/>
    <w:rsid w:val="00786C67"/>
    <w:rsid w:val="007905A9"/>
    <w:rsid w:val="00790A90"/>
    <w:rsid w:val="00792C6D"/>
    <w:rsid w:val="007940B8"/>
    <w:rsid w:val="0079456F"/>
    <w:rsid w:val="00794D2B"/>
    <w:rsid w:val="00795873"/>
    <w:rsid w:val="007970C3"/>
    <w:rsid w:val="007970C5"/>
    <w:rsid w:val="007A2F22"/>
    <w:rsid w:val="007A5ABA"/>
    <w:rsid w:val="007A5C4A"/>
    <w:rsid w:val="007A6347"/>
    <w:rsid w:val="007A647A"/>
    <w:rsid w:val="007A69BA"/>
    <w:rsid w:val="007A74D7"/>
    <w:rsid w:val="007B1386"/>
    <w:rsid w:val="007B152A"/>
    <w:rsid w:val="007B1719"/>
    <w:rsid w:val="007B2AFB"/>
    <w:rsid w:val="007B2E6C"/>
    <w:rsid w:val="007B34EA"/>
    <w:rsid w:val="007B4DD6"/>
    <w:rsid w:val="007B79C4"/>
    <w:rsid w:val="007B7D57"/>
    <w:rsid w:val="007C03A8"/>
    <w:rsid w:val="007C0D3D"/>
    <w:rsid w:val="007C2949"/>
    <w:rsid w:val="007C3FB8"/>
    <w:rsid w:val="007C5FAA"/>
    <w:rsid w:val="007D16C9"/>
    <w:rsid w:val="007D1E90"/>
    <w:rsid w:val="007D255D"/>
    <w:rsid w:val="007D365E"/>
    <w:rsid w:val="007D3FF5"/>
    <w:rsid w:val="007D5163"/>
    <w:rsid w:val="007D5787"/>
    <w:rsid w:val="007D596E"/>
    <w:rsid w:val="007D743C"/>
    <w:rsid w:val="007D7523"/>
    <w:rsid w:val="007D7B01"/>
    <w:rsid w:val="007E0EE0"/>
    <w:rsid w:val="007E1FDC"/>
    <w:rsid w:val="007E30A1"/>
    <w:rsid w:val="007E30C9"/>
    <w:rsid w:val="007E6027"/>
    <w:rsid w:val="007E7C44"/>
    <w:rsid w:val="007F035C"/>
    <w:rsid w:val="007F24F3"/>
    <w:rsid w:val="007F560D"/>
    <w:rsid w:val="007F5D2E"/>
    <w:rsid w:val="007F69E3"/>
    <w:rsid w:val="007F6D1C"/>
    <w:rsid w:val="007F6DDA"/>
    <w:rsid w:val="008003A5"/>
    <w:rsid w:val="00800567"/>
    <w:rsid w:val="00801831"/>
    <w:rsid w:val="00802D40"/>
    <w:rsid w:val="00803EFE"/>
    <w:rsid w:val="00804C50"/>
    <w:rsid w:val="00806B10"/>
    <w:rsid w:val="00806B82"/>
    <w:rsid w:val="00810837"/>
    <w:rsid w:val="00810AA4"/>
    <w:rsid w:val="00811F75"/>
    <w:rsid w:val="00813219"/>
    <w:rsid w:val="00814524"/>
    <w:rsid w:val="00814563"/>
    <w:rsid w:val="0081549A"/>
    <w:rsid w:val="00816C6F"/>
    <w:rsid w:val="00820801"/>
    <w:rsid w:val="008224E2"/>
    <w:rsid w:val="0082581A"/>
    <w:rsid w:val="00825BBE"/>
    <w:rsid w:val="00830B67"/>
    <w:rsid w:val="00830CBD"/>
    <w:rsid w:val="008316B4"/>
    <w:rsid w:val="00831BD0"/>
    <w:rsid w:val="0083432A"/>
    <w:rsid w:val="00834FDE"/>
    <w:rsid w:val="00835231"/>
    <w:rsid w:val="0083552A"/>
    <w:rsid w:val="00835CA6"/>
    <w:rsid w:val="00835D4A"/>
    <w:rsid w:val="00836526"/>
    <w:rsid w:val="00836584"/>
    <w:rsid w:val="00836BB6"/>
    <w:rsid w:val="008376BD"/>
    <w:rsid w:val="008412C3"/>
    <w:rsid w:val="00841C7C"/>
    <w:rsid w:val="00842EA6"/>
    <w:rsid w:val="00844E6F"/>
    <w:rsid w:val="008451D5"/>
    <w:rsid w:val="008466B9"/>
    <w:rsid w:val="00846C04"/>
    <w:rsid w:val="00847A52"/>
    <w:rsid w:val="00847D6F"/>
    <w:rsid w:val="00851C90"/>
    <w:rsid w:val="008536CC"/>
    <w:rsid w:val="00853B9D"/>
    <w:rsid w:val="00855F75"/>
    <w:rsid w:val="0085694C"/>
    <w:rsid w:val="00856B85"/>
    <w:rsid w:val="00856D23"/>
    <w:rsid w:val="0085738F"/>
    <w:rsid w:val="00857B7F"/>
    <w:rsid w:val="008604F8"/>
    <w:rsid w:val="00862120"/>
    <w:rsid w:val="0086464E"/>
    <w:rsid w:val="008663E9"/>
    <w:rsid w:val="008719FB"/>
    <w:rsid w:val="00872106"/>
    <w:rsid w:val="008724FC"/>
    <w:rsid w:val="0087436E"/>
    <w:rsid w:val="00874869"/>
    <w:rsid w:val="00874A59"/>
    <w:rsid w:val="00881186"/>
    <w:rsid w:val="00881C76"/>
    <w:rsid w:val="00883F60"/>
    <w:rsid w:val="0088446E"/>
    <w:rsid w:val="008909C7"/>
    <w:rsid w:val="00892C20"/>
    <w:rsid w:val="008961AF"/>
    <w:rsid w:val="008A01EA"/>
    <w:rsid w:val="008A0394"/>
    <w:rsid w:val="008A0580"/>
    <w:rsid w:val="008A1DB8"/>
    <w:rsid w:val="008A2481"/>
    <w:rsid w:val="008A5862"/>
    <w:rsid w:val="008A6B7F"/>
    <w:rsid w:val="008A6F53"/>
    <w:rsid w:val="008B0898"/>
    <w:rsid w:val="008B1523"/>
    <w:rsid w:val="008B188B"/>
    <w:rsid w:val="008B3775"/>
    <w:rsid w:val="008B57D2"/>
    <w:rsid w:val="008B626B"/>
    <w:rsid w:val="008C08FE"/>
    <w:rsid w:val="008C1E10"/>
    <w:rsid w:val="008C4B15"/>
    <w:rsid w:val="008C5256"/>
    <w:rsid w:val="008D08A4"/>
    <w:rsid w:val="008D0CA1"/>
    <w:rsid w:val="008D290A"/>
    <w:rsid w:val="008D42BD"/>
    <w:rsid w:val="008E0202"/>
    <w:rsid w:val="008E0F5C"/>
    <w:rsid w:val="008E141B"/>
    <w:rsid w:val="008E22D3"/>
    <w:rsid w:val="008E2443"/>
    <w:rsid w:val="008E3963"/>
    <w:rsid w:val="008E419A"/>
    <w:rsid w:val="008E543E"/>
    <w:rsid w:val="008E5C43"/>
    <w:rsid w:val="008F03E3"/>
    <w:rsid w:val="008F1350"/>
    <w:rsid w:val="008F192F"/>
    <w:rsid w:val="008F5AE0"/>
    <w:rsid w:val="008F7322"/>
    <w:rsid w:val="009037FB"/>
    <w:rsid w:val="009052D3"/>
    <w:rsid w:val="0090633E"/>
    <w:rsid w:val="00907C3F"/>
    <w:rsid w:val="0091069F"/>
    <w:rsid w:val="0091183A"/>
    <w:rsid w:val="00911C41"/>
    <w:rsid w:val="00911FC4"/>
    <w:rsid w:val="00912680"/>
    <w:rsid w:val="00914297"/>
    <w:rsid w:val="00914475"/>
    <w:rsid w:val="00914A66"/>
    <w:rsid w:val="00914B66"/>
    <w:rsid w:val="00916474"/>
    <w:rsid w:val="00916ECF"/>
    <w:rsid w:val="00917BC3"/>
    <w:rsid w:val="00920ADC"/>
    <w:rsid w:val="0092200F"/>
    <w:rsid w:val="009226F5"/>
    <w:rsid w:val="00922856"/>
    <w:rsid w:val="00923F60"/>
    <w:rsid w:val="00925C13"/>
    <w:rsid w:val="009269E8"/>
    <w:rsid w:val="00927D3C"/>
    <w:rsid w:val="00933255"/>
    <w:rsid w:val="00935AF7"/>
    <w:rsid w:val="00936371"/>
    <w:rsid w:val="009363D3"/>
    <w:rsid w:val="00937049"/>
    <w:rsid w:val="00940EC7"/>
    <w:rsid w:val="009417FD"/>
    <w:rsid w:val="00942CEE"/>
    <w:rsid w:val="0094330E"/>
    <w:rsid w:val="00944BD6"/>
    <w:rsid w:val="00945EB6"/>
    <w:rsid w:val="00946DA1"/>
    <w:rsid w:val="009504C0"/>
    <w:rsid w:val="009525B3"/>
    <w:rsid w:val="00952DC9"/>
    <w:rsid w:val="00952F81"/>
    <w:rsid w:val="0095311C"/>
    <w:rsid w:val="00954E76"/>
    <w:rsid w:val="00962E49"/>
    <w:rsid w:val="00962F09"/>
    <w:rsid w:val="00963050"/>
    <w:rsid w:val="0096409D"/>
    <w:rsid w:val="00964423"/>
    <w:rsid w:val="00965780"/>
    <w:rsid w:val="009665F4"/>
    <w:rsid w:val="00966E5E"/>
    <w:rsid w:val="009675A6"/>
    <w:rsid w:val="00970D1D"/>
    <w:rsid w:val="0097105B"/>
    <w:rsid w:val="00972DE2"/>
    <w:rsid w:val="00973FE0"/>
    <w:rsid w:val="00974D63"/>
    <w:rsid w:val="00975692"/>
    <w:rsid w:val="00975783"/>
    <w:rsid w:val="0098024A"/>
    <w:rsid w:val="00980BF8"/>
    <w:rsid w:val="00980CC6"/>
    <w:rsid w:val="00984255"/>
    <w:rsid w:val="009842FA"/>
    <w:rsid w:val="009852BC"/>
    <w:rsid w:val="009853F9"/>
    <w:rsid w:val="00985D24"/>
    <w:rsid w:val="009869DB"/>
    <w:rsid w:val="00990FDD"/>
    <w:rsid w:val="00993A76"/>
    <w:rsid w:val="00995788"/>
    <w:rsid w:val="009963AC"/>
    <w:rsid w:val="009A0884"/>
    <w:rsid w:val="009A1174"/>
    <w:rsid w:val="009A1E71"/>
    <w:rsid w:val="009A2D30"/>
    <w:rsid w:val="009A4752"/>
    <w:rsid w:val="009A5292"/>
    <w:rsid w:val="009A5334"/>
    <w:rsid w:val="009A5B92"/>
    <w:rsid w:val="009A64C8"/>
    <w:rsid w:val="009A7AD6"/>
    <w:rsid w:val="009B1069"/>
    <w:rsid w:val="009B1D69"/>
    <w:rsid w:val="009B6C2A"/>
    <w:rsid w:val="009B7BA2"/>
    <w:rsid w:val="009B7F7E"/>
    <w:rsid w:val="009C0EEA"/>
    <w:rsid w:val="009C2E25"/>
    <w:rsid w:val="009C73EB"/>
    <w:rsid w:val="009D003C"/>
    <w:rsid w:val="009D0440"/>
    <w:rsid w:val="009D5602"/>
    <w:rsid w:val="009D5861"/>
    <w:rsid w:val="009D5C97"/>
    <w:rsid w:val="009D7909"/>
    <w:rsid w:val="009E09C8"/>
    <w:rsid w:val="009E40AC"/>
    <w:rsid w:val="009F02AD"/>
    <w:rsid w:val="009F3D63"/>
    <w:rsid w:val="009F3EB1"/>
    <w:rsid w:val="009F7F60"/>
    <w:rsid w:val="00A00B8F"/>
    <w:rsid w:val="00A03A1C"/>
    <w:rsid w:val="00A03E54"/>
    <w:rsid w:val="00A10B31"/>
    <w:rsid w:val="00A117A6"/>
    <w:rsid w:val="00A14575"/>
    <w:rsid w:val="00A14581"/>
    <w:rsid w:val="00A14992"/>
    <w:rsid w:val="00A149A0"/>
    <w:rsid w:val="00A14C37"/>
    <w:rsid w:val="00A173FD"/>
    <w:rsid w:val="00A1748C"/>
    <w:rsid w:val="00A21ED0"/>
    <w:rsid w:val="00A21FC8"/>
    <w:rsid w:val="00A3034C"/>
    <w:rsid w:val="00A31CAF"/>
    <w:rsid w:val="00A340B0"/>
    <w:rsid w:val="00A361F7"/>
    <w:rsid w:val="00A36E32"/>
    <w:rsid w:val="00A425C1"/>
    <w:rsid w:val="00A4265A"/>
    <w:rsid w:val="00A426EF"/>
    <w:rsid w:val="00A42BB3"/>
    <w:rsid w:val="00A43DC7"/>
    <w:rsid w:val="00A463FC"/>
    <w:rsid w:val="00A46EB0"/>
    <w:rsid w:val="00A516EF"/>
    <w:rsid w:val="00A51A92"/>
    <w:rsid w:val="00A524E9"/>
    <w:rsid w:val="00A553C1"/>
    <w:rsid w:val="00A558D7"/>
    <w:rsid w:val="00A56046"/>
    <w:rsid w:val="00A57B15"/>
    <w:rsid w:val="00A60EAA"/>
    <w:rsid w:val="00A613D8"/>
    <w:rsid w:val="00A61856"/>
    <w:rsid w:val="00A64950"/>
    <w:rsid w:val="00A65B14"/>
    <w:rsid w:val="00A67398"/>
    <w:rsid w:val="00A6779D"/>
    <w:rsid w:val="00A67C96"/>
    <w:rsid w:val="00A713A0"/>
    <w:rsid w:val="00A7745B"/>
    <w:rsid w:val="00A8001C"/>
    <w:rsid w:val="00A800AE"/>
    <w:rsid w:val="00A8034A"/>
    <w:rsid w:val="00A8143E"/>
    <w:rsid w:val="00A82D89"/>
    <w:rsid w:val="00A83636"/>
    <w:rsid w:val="00A846F9"/>
    <w:rsid w:val="00A859B8"/>
    <w:rsid w:val="00A85D3F"/>
    <w:rsid w:val="00A862DD"/>
    <w:rsid w:val="00A909FB"/>
    <w:rsid w:val="00A90D1A"/>
    <w:rsid w:val="00A91515"/>
    <w:rsid w:val="00A94965"/>
    <w:rsid w:val="00A96997"/>
    <w:rsid w:val="00A96A7C"/>
    <w:rsid w:val="00A97EAF"/>
    <w:rsid w:val="00AA1DEA"/>
    <w:rsid w:val="00AA25A5"/>
    <w:rsid w:val="00AA28B1"/>
    <w:rsid w:val="00AA36CB"/>
    <w:rsid w:val="00AA4ACB"/>
    <w:rsid w:val="00AA6AC2"/>
    <w:rsid w:val="00AA6C7A"/>
    <w:rsid w:val="00AA73DF"/>
    <w:rsid w:val="00AA7EB3"/>
    <w:rsid w:val="00AB0573"/>
    <w:rsid w:val="00AB3AA9"/>
    <w:rsid w:val="00AB5E80"/>
    <w:rsid w:val="00AB6C30"/>
    <w:rsid w:val="00AB774B"/>
    <w:rsid w:val="00AB7979"/>
    <w:rsid w:val="00AB7BCF"/>
    <w:rsid w:val="00AC032F"/>
    <w:rsid w:val="00AC048B"/>
    <w:rsid w:val="00AC1492"/>
    <w:rsid w:val="00AC1FD0"/>
    <w:rsid w:val="00AC2031"/>
    <w:rsid w:val="00AC360F"/>
    <w:rsid w:val="00AC367E"/>
    <w:rsid w:val="00AC57F0"/>
    <w:rsid w:val="00AD034C"/>
    <w:rsid w:val="00AD1124"/>
    <w:rsid w:val="00AD1BFF"/>
    <w:rsid w:val="00AD2184"/>
    <w:rsid w:val="00AD2434"/>
    <w:rsid w:val="00AD2923"/>
    <w:rsid w:val="00AD3788"/>
    <w:rsid w:val="00AD5337"/>
    <w:rsid w:val="00AD556F"/>
    <w:rsid w:val="00AD6B8C"/>
    <w:rsid w:val="00AE0310"/>
    <w:rsid w:val="00AE0771"/>
    <w:rsid w:val="00AE1547"/>
    <w:rsid w:val="00AE1702"/>
    <w:rsid w:val="00AE1950"/>
    <w:rsid w:val="00AE2A64"/>
    <w:rsid w:val="00AE37A3"/>
    <w:rsid w:val="00AE576B"/>
    <w:rsid w:val="00AE6694"/>
    <w:rsid w:val="00AE683F"/>
    <w:rsid w:val="00AE71A2"/>
    <w:rsid w:val="00AE75E0"/>
    <w:rsid w:val="00AE7846"/>
    <w:rsid w:val="00AF0E1E"/>
    <w:rsid w:val="00AF36D6"/>
    <w:rsid w:val="00AF4C5D"/>
    <w:rsid w:val="00AF4F67"/>
    <w:rsid w:val="00AF58E4"/>
    <w:rsid w:val="00B0168C"/>
    <w:rsid w:val="00B01B6E"/>
    <w:rsid w:val="00B03244"/>
    <w:rsid w:val="00B043EA"/>
    <w:rsid w:val="00B0461A"/>
    <w:rsid w:val="00B05254"/>
    <w:rsid w:val="00B052CC"/>
    <w:rsid w:val="00B07BBF"/>
    <w:rsid w:val="00B10E19"/>
    <w:rsid w:val="00B12062"/>
    <w:rsid w:val="00B129C1"/>
    <w:rsid w:val="00B1392B"/>
    <w:rsid w:val="00B13AB2"/>
    <w:rsid w:val="00B1401E"/>
    <w:rsid w:val="00B1404D"/>
    <w:rsid w:val="00B14728"/>
    <w:rsid w:val="00B16F31"/>
    <w:rsid w:val="00B2081C"/>
    <w:rsid w:val="00B2192F"/>
    <w:rsid w:val="00B21CC1"/>
    <w:rsid w:val="00B33AFE"/>
    <w:rsid w:val="00B3730F"/>
    <w:rsid w:val="00B4085C"/>
    <w:rsid w:val="00B408F7"/>
    <w:rsid w:val="00B40B46"/>
    <w:rsid w:val="00B41002"/>
    <w:rsid w:val="00B4138A"/>
    <w:rsid w:val="00B43ABA"/>
    <w:rsid w:val="00B43D7F"/>
    <w:rsid w:val="00B45648"/>
    <w:rsid w:val="00B47C7F"/>
    <w:rsid w:val="00B50564"/>
    <w:rsid w:val="00B52475"/>
    <w:rsid w:val="00B526C8"/>
    <w:rsid w:val="00B528E6"/>
    <w:rsid w:val="00B541A3"/>
    <w:rsid w:val="00B54C1C"/>
    <w:rsid w:val="00B554EE"/>
    <w:rsid w:val="00B623EA"/>
    <w:rsid w:val="00B6251B"/>
    <w:rsid w:val="00B625AC"/>
    <w:rsid w:val="00B63F64"/>
    <w:rsid w:val="00B66C6A"/>
    <w:rsid w:val="00B67E54"/>
    <w:rsid w:val="00B70E6B"/>
    <w:rsid w:val="00B71399"/>
    <w:rsid w:val="00B72527"/>
    <w:rsid w:val="00B7404F"/>
    <w:rsid w:val="00B74953"/>
    <w:rsid w:val="00B74FCB"/>
    <w:rsid w:val="00B7610C"/>
    <w:rsid w:val="00B77B91"/>
    <w:rsid w:val="00B80DA7"/>
    <w:rsid w:val="00B8177C"/>
    <w:rsid w:val="00B83A37"/>
    <w:rsid w:val="00B84A1C"/>
    <w:rsid w:val="00B857AF"/>
    <w:rsid w:val="00B86E6C"/>
    <w:rsid w:val="00B86FDA"/>
    <w:rsid w:val="00B877EA"/>
    <w:rsid w:val="00B909BF"/>
    <w:rsid w:val="00B91538"/>
    <w:rsid w:val="00B94929"/>
    <w:rsid w:val="00BA267A"/>
    <w:rsid w:val="00BA2734"/>
    <w:rsid w:val="00BA2F2B"/>
    <w:rsid w:val="00BA4093"/>
    <w:rsid w:val="00BA43ED"/>
    <w:rsid w:val="00BA52F0"/>
    <w:rsid w:val="00BA5AE1"/>
    <w:rsid w:val="00BA5F57"/>
    <w:rsid w:val="00BA6896"/>
    <w:rsid w:val="00BA6F3A"/>
    <w:rsid w:val="00BB39D5"/>
    <w:rsid w:val="00BB3E93"/>
    <w:rsid w:val="00BB5998"/>
    <w:rsid w:val="00BB65EF"/>
    <w:rsid w:val="00BB6839"/>
    <w:rsid w:val="00BC0A7C"/>
    <w:rsid w:val="00BC20A0"/>
    <w:rsid w:val="00BC51D4"/>
    <w:rsid w:val="00BC58C4"/>
    <w:rsid w:val="00BD042F"/>
    <w:rsid w:val="00BD0958"/>
    <w:rsid w:val="00BD0DFD"/>
    <w:rsid w:val="00BD348B"/>
    <w:rsid w:val="00BD368A"/>
    <w:rsid w:val="00BD4187"/>
    <w:rsid w:val="00BD48FF"/>
    <w:rsid w:val="00BD67BF"/>
    <w:rsid w:val="00BD6CEA"/>
    <w:rsid w:val="00BE11F9"/>
    <w:rsid w:val="00BE3298"/>
    <w:rsid w:val="00BE3DC5"/>
    <w:rsid w:val="00BE3DFB"/>
    <w:rsid w:val="00BE4D18"/>
    <w:rsid w:val="00BE4F74"/>
    <w:rsid w:val="00BE5E6B"/>
    <w:rsid w:val="00BE6382"/>
    <w:rsid w:val="00BF179F"/>
    <w:rsid w:val="00BF487A"/>
    <w:rsid w:val="00BF4A83"/>
    <w:rsid w:val="00BF55FE"/>
    <w:rsid w:val="00BF7086"/>
    <w:rsid w:val="00C02351"/>
    <w:rsid w:val="00C0714B"/>
    <w:rsid w:val="00C14665"/>
    <w:rsid w:val="00C14F2E"/>
    <w:rsid w:val="00C16088"/>
    <w:rsid w:val="00C163F1"/>
    <w:rsid w:val="00C2266A"/>
    <w:rsid w:val="00C253AB"/>
    <w:rsid w:val="00C268FF"/>
    <w:rsid w:val="00C26A42"/>
    <w:rsid w:val="00C273D2"/>
    <w:rsid w:val="00C27917"/>
    <w:rsid w:val="00C30E48"/>
    <w:rsid w:val="00C31DAD"/>
    <w:rsid w:val="00C342F7"/>
    <w:rsid w:val="00C353B0"/>
    <w:rsid w:val="00C3545E"/>
    <w:rsid w:val="00C36563"/>
    <w:rsid w:val="00C36930"/>
    <w:rsid w:val="00C37D49"/>
    <w:rsid w:val="00C40140"/>
    <w:rsid w:val="00C4122E"/>
    <w:rsid w:val="00C41808"/>
    <w:rsid w:val="00C43529"/>
    <w:rsid w:val="00C43763"/>
    <w:rsid w:val="00C4415B"/>
    <w:rsid w:val="00C4415F"/>
    <w:rsid w:val="00C444F9"/>
    <w:rsid w:val="00C44722"/>
    <w:rsid w:val="00C45C1A"/>
    <w:rsid w:val="00C46454"/>
    <w:rsid w:val="00C46E71"/>
    <w:rsid w:val="00C47607"/>
    <w:rsid w:val="00C54D3F"/>
    <w:rsid w:val="00C552BC"/>
    <w:rsid w:val="00C559C6"/>
    <w:rsid w:val="00C55AF8"/>
    <w:rsid w:val="00C56B04"/>
    <w:rsid w:val="00C577ED"/>
    <w:rsid w:val="00C609E2"/>
    <w:rsid w:val="00C6145F"/>
    <w:rsid w:val="00C62D9E"/>
    <w:rsid w:val="00C62F7A"/>
    <w:rsid w:val="00C63F71"/>
    <w:rsid w:val="00C646DE"/>
    <w:rsid w:val="00C73987"/>
    <w:rsid w:val="00C740E9"/>
    <w:rsid w:val="00C762E1"/>
    <w:rsid w:val="00C77FE2"/>
    <w:rsid w:val="00C80ACD"/>
    <w:rsid w:val="00C84C48"/>
    <w:rsid w:val="00C8543A"/>
    <w:rsid w:val="00C86944"/>
    <w:rsid w:val="00C86E4B"/>
    <w:rsid w:val="00C876C4"/>
    <w:rsid w:val="00C87708"/>
    <w:rsid w:val="00C92621"/>
    <w:rsid w:val="00C942BE"/>
    <w:rsid w:val="00C9625F"/>
    <w:rsid w:val="00CA076E"/>
    <w:rsid w:val="00CA11F6"/>
    <w:rsid w:val="00CA1DC8"/>
    <w:rsid w:val="00CA20D0"/>
    <w:rsid w:val="00CA48E5"/>
    <w:rsid w:val="00CA4BD4"/>
    <w:rsid w:val="00CA4C86"/>
    <w:rsid w:val="00CA653D"/>
    <w:rsid w:val="00CB1109"/>
    <w:rsid w:val="00CB3278"/>
    <w:rsid w:val="00CB56A3"/>
    <w:rsid w:val="00CB5C25"/>
    <w:rsid w:val="00CB6100"/>
    <w:rsid w:val="00CB6270"/>
    <w:rsid w:val="00CB7D13"/>
    <w:rsid w:val="00CB7E72"/>
    <w:rsid w:val="00CC167E"/>
    <w:rsid w:val="00CC1C33"/>
    <w:rsid w:val="00CC2024"/>
    <w:rsid w:val="00CC3CB5"/>
    <w:rsid w:val="00CC47C1"/>
    <w:rsid w:val="00CC594B"/>
    <w:rsid w:val="00CC5F26"/>
    <w:rsid w:val="00CC7ADF"/>
    <w:rsid w:val="00CD0779"/>
    <w:rsid w:val="00CD239D"/>
    <w:rsid w:val="00CD4A92"/>
    <w:rsid w:val="00CD4E67"/>
    <w:rsid w:val="00CD5891"/>
    <w:rsid w:val="00CD5D02"/>
    <w:rsid w:val="00CD778A"/>
    <w:rsid w:val="00CE0192"/>
    <w:rsid w:val="00CE1FDD"/>
    <w:rsid w:val="00CE5B6C"/>
    <w:rsid w:val="00CE7087"/>
    <w:rsid w:val="00CF0381"/>
    <w:rsid w:val="00CF3069"/>
    <w:rsid w:val="00CF314A"/>
    <w:rsid w:val="00CF4B54"/>
    <w:rsid w:val="00D0023D"/>
    <w:rsid w:val="00D005BD"/>
    <w:rsid w:val="00D017C4"/>
    <w:rsid w:val="00D01BA1"/>
    <w:rsid w:val="00D0265D"/>
    <w:rsid w:val="00D02DEB"/>
    <w:rsid w:val="00D04A42"/>
    <w:rsid w:val="00D06448"/>
    <w:rsid w:val="00D06F31"/>
    <w:rsid w:val="00D10B30"/>
    <w:rsid w:val="00D123F0"/>
    <w:rsid w:val="00D12592"/>
    <w:rsid w:val="00D1293B"/>
    <w:rsid w:val="00D13E08"/>
    <w:rsid w:val="00D1539F"/>
    <w:rsid w:val="00D1556E"/>
    <w:rsid w:val="00D157B5"/>
    <w:rsid w:val="00D17475"/>
    <w:rsid w:val="00D2103B"/>
    <w:rsid w:val="00D21513"/>
    <w:rsid w:val="00D21AD5"/>
    <w:rsid w:val="00D2200F"/>
    <w:rsid w:val="00D22257"/>
    <w:rsid w:val="00D22536"/>
    <w:rsid w:val="00D22B1B"/>
    <w:rsid w:val="00D234DA"/>
    <w:rsid w:val="00D3070E"/>
    <w:rsid w:val="00D30D70"/>
    <w:rsid w:val="00D30ECC"/>
    <w:rsid w:val="00D3122B"/>
    <w:rsid w:val="00D31B62"/>
    <w:rsid w:val="00D33B69"/>
    <w:rsid w:val="00D369D3"/>
    <w:rsid w:val="00D449FE"/>
    <w:rsid w:val="00D513B5"/>
    <w:rsid w:val="00D514BA"/>
    <w:rsid w:val="00D514C3"/>
    <w:rsid w:val="00D5252E"/>
    <w:rsid w:val="00D528A6"/>
    <w:rsid w:val="00D5291E"/>
    <w:rsid w:val="00D54DC2"/>
    <w:rsid w:val="00D5767F"/>
    <w:rsid w:val="00D6000E"/>
    <w:rsid w:val="00D60F34"/>
    <w:rsid w:val="00D63141"/>
    <w:rsid w:val="00D657D6"/>
    <w:rsid w:val="00D65B8F"/>
    <w:rsid w:val="00D7164D"/>
    <w:rsid w:val="00D726C8"/>
    <w:rsid w:val="00D7274F"/>
    <w:rsid w:val="00D73A92"/>
    <w:rsid w:val="00D74336"/>
    <w:rsid w:val="00D75474"/>
    <w:rsid w:val="00D75AFD"/>
    <w:rsid w:val="00D76F71"/>
    <w:rsid w:val="00D8098F"/>
    <w:rsid w:val="00D839A8"/>
    <w:rsid w:val="00D850C0"/>
    <w:rsid w:val="00D854F4"/>
    <w:rsid w:val="00D902B8"/>
    <w:rsid w:val="00D905EB"/>
    <w:rsid w:val="00D90662"/>
    <w:rsid w:val="00D90BA4"/>
    <w:rsid w:val="00D92F8C"/>
    <w:rsid w:val="00D937A2"/>
    <w:rsid w:val="00D93E3B"/>
    <w:rsid w:val="00DA0191"/>
    <w:rsid w:val="00DA01C6"/>
    <w:rsid w:val="00DA1C29"/>
    <w:rsid w:val="00DA4084"/>
    <w:rsid w:val="00DA5BAD"/>
    <w:rsid w:val="00DA6ABA"/>
    <w:rsid w:val="00DB0842"/>
    <w:rsid w:val="00DB1D75"/>
    <w:rsid w:val="00DB46B9"/>
    <w:rsid w:val="00DB5222"/>
    <w:rsid w:val="00DB7875"/>
    <w:rsid w:val="00DB7D9A"/>
    <w:rsid w:val="00DC13EA"/>
    <w:rsid w:val="00DC4828"/>
    <w:rsid w:val="00DC4BD8"/>
    <w:rsid w:val="00DC6F17"/>
    <w:rsid w:val="00DD12B7"/>
    <w:rsid w:val="00DD2646"/>
    <w:rsid w:val="00DD47BA"/>
    <w:rsid w:val="00DD513D"/>
    <w:rsid w:val="00DD6482"/>
    <w:rsid w:val="00DE07AA"/>
    <w:rsid w:val="00DE2041"/>
    <w:rsid w:val="00DE2DD0"/>
    <w:rsid w:val="00DE54EA"/>
    <w:rsid w:val="00DE5CED"/>
    <w:rsid w:val="00DE76D3"/>
    <w:rsid w:val="00DF01C8"/>
    <w:rsid w:val="00DF0501"/>
    <w:rsid w:val="00DF053F"/>
    <w:rsid w:val="00DF0548"/>
    <w:rsid w:val="00DF0980"/>
    <w:rsid w:val="00DF1932"/>
    <w:rsid w:val="00DF2409"/>
    <w:rsid w:val="00DF4968"/>
    <w:rsid w:val="00DF4CC4"/>
    <w:rsid w:val="00DF5D5F"/>
    <w:rsid w:val="00DF6C08"/>
    <w:rsid w:val="00DF75AF"/>
    <w:rsid w:val="00DF7B17"/>
    <w:rsid w:val="00E0050D"/>
    <w:rsid w:val="00E006A1"/>
    <w:rsid w:val="00E00848"/>
    <w:rsid w:val="00E02C14"/>
    <w:rsid w:val="00E0585E"/>
    <w:rsid w:val="00E06BCB"/>
    <w:rsid w:val="00E10B69"/>
    <w:rsid w:val="00E13D8A"/>
    <w:rsid w:val="00E15CDE"/>
    <w:rsid w:val="00E16F5E"/>
    <w:rsid w:val="00E17843"/>
    <w:rsid w:val="00E17875"/>
    <w:rsid w:val="00E179B5"/>
    <w:rsid w:val="00E20781"/>
    <w:rsid w:val="00E21AD7"/>
    <w:rsid w:val="00E21DAB"/>
    <w:rsid w:val="00E25075"/>
    <w:rsid w:val="00E25784"/>
    <w:rsid w:val="00E263D5"/>
    <w:rsid w:val="00E26755"/>
    <w:rsid w:val="00E27103"/>
    <w:rsid w:val="00E27634"/>
    <w:rsid w:val="00E3771D"/>
    <w:rsid w:val="00E41DC5"/>
    <w:rsid w:val="00E42404"/>
    <w:rsid w:val="00E463D9"/>
    <w:rsid w:val="00E5001D"/>
    <w:rsid w:val="00E5031C"/>
    <w:rsid w:val="00E5235B"/>
    <w:rsid w:val="00E52876"/>
    <w:rsid w:val="00E52991"/>
    <w:rsid w:val="00E52E2C"/>
    <w:rsid w:val="00E54586"/>
    <w:rsid w:val="00E550F5"/>
    <w:rsid w:val="00E55BC0"/>
    <w:rsid w:val="00E56AF6"/>
    <w:rsid w:val="00E62788"/>
    <w:rsid w:val="00E63AFD"/>
    <w:rsid w:val="00E64522"/>
    <w:rsid w:val="00E65160"/>
    <w:rsid w:val="00E65436"/>
    <w:rsid w:val="00E65AA2"/>
    <w:rsid w:val="00E66A46"/>
    <w:rsid w:val="00E66C2D"/>
    <w:rsid w:val="00E67871"/>
    <w:rsid w:val="00E67B9B"/>
    <w:rsid w:val="00E7237C"/>
    <w:rsid w:val="00E72785"/>
    <w:rsid w:val="00E7339A"/>
    <w:rsid w:val="00E7367A"/>
    <w:rsid w:val="00E7375D"/>
    <w:rsid w:val="00E76091"/>
    <w:rsid w:val="00E76D53"/>
    <w:rsid w:val="00E77416"/>
    <w:rsid w:val="00E77BE7"/>
    <w:rsid w:val="00E831EF"/>
    <w:rsid w:val="00E83AA5"/>
    <w:rsid w:val="00E84AB8"/>
    <w:rsid w:val="00E90BAC"/>
    <w:rsid w:val="00E9129F"/>
    <w:rsid w:val="00E9152A"/>
    <w:rsid w:val="00E916FA"/>
    <w:rsid w:val="00E92B41"/>
    <w:rsid w:val="00E94D9C"/>
    <w:rsid w:val="00E94DD8"/>
    <w:rsid w:val="00E9514D"/>
    <w:rsid w:val="00E95524"/>
    <w:rsid w:val="00E95AF4"/>
    <w:rsid w:val="00E96990"/>
    <w:rsid w:val="00EA172D"/>
    <w:rsid w:val="00EA2135"/>
    <w:rsid w:val="00EA4558"/>
    <w:rsid w:val="00EA4C5C"/>
    <w:rsid w:val="00EA4CA2"/>
    <w:rsid w:val="00EA7E3C"/>
    <w:rsid w:val="00EB03B7"/>
    <w:rsid w:val="00EB0B16"/>
    <w:rsid w:val="00EB1679"/>
    <w:rsid w:val="00EB1A92"/>
    <w:rsid w:val="00EB33A2"/>
    <w:rsid w:val="00EB34A5"/>
    <w:rsid w:val="00EB4C3C"/>
    <w:rsid w:val="00EB4EDD"/>
    <w:rsid w:val="00EB5250"/>
    <w:rsid w:val="00EB5838"/>
    <w:rsid w:val="00EC0DC5"/>
    <w:rsid w:val="00EC156E"/>
    <w:rsid w:val="00EC3332"/>
    <w:rsid w:val="00EC365C"/>
    <w:rsid w:val="00EC6064"/>
    <w:rsid w:val="00EC75B8"/>
    <w:rsid w:val="00ED0787"/>
    <w:rsid w:val="00ED08E7"/>
    <w:rsid w:val="00ED0D85"/>
    <w:rsid w:val="00ED10AB"/>
    <w:rsid w:val="00ED1371"/>
    <w:rsid w:val="00ED5252"/>
    <w:rsid w:val="00ED5E64"/>
    <w:rsid w:val="00ED68D5"/>
    <w:rsid w:val="00EE147C"/>
    <w:rsid w:val="00EE2863"/>
    <w:rsid w:val="00EE2B6C"/>
    <w:rsid w:val="00EE6407"/>
    <w:rsid w:val="00EE6C99"/>
    <w:rsid w:val="00EE79B2"/>
    <w:rsid w:val="00EE7CAE"/>
    <w:rsid w:val="00EF1FDD"/>
    <w:rsid w:val="00EF503A"/>
    <w:rsid w:val="00EF5873"/>
    <w:rsid w:val="00EF6526"/>
    <w:rsid w:val="00EF7154"/>
    <w:rsid w:val="00EF7D9A"/>
    <w:rsid w:val="00F00B1A"/>
    <w:rsid w:val="00F01662"/>
    <w:rsid w:val="00F023DB"/>
    <w:rsid w:val="00F04D5B"/>
    <w:rsid w:val="00F051FF"/>
    <w:rsid w:val="00F07611"/>
    <w:rsid w:val="00F10B62"/>
    <w:rsid w:val="00F11FDF"/>
    <w:rsid w:val="00F12E9D"/>
    <w:rsid w:val="00F14BD7"/>
    <w:rsid w:val="00F16478"/>
    <w:rsid w:val="00F178FE"/>
    <w:rsid w:val="00F22715"/>
    <w:rsid w:val="00F227D6"/>
    <w:rsid w:val="00F22FE8"/>
    <w:rsid w:val="00F248C3"/>
    <w:rsid w:val="00F26DB5"/>
    <w:rsid w:val="00F26E82"/>
    <w:rsid w:val="00F272B0"/>
    <w:rsid w:val="00F27497"/>
    <w:rsid w:val="00F27F72"/>
    <w:rsid w:val="00F30043"/>
    <w:rsid w:val="00F30A9F"/>
    <w:rsid w:val="00F310F4"/>
    <w:rsid w:val="00F324D9"/>
    <w:rsid w:val="00F3260E"/>
    <w:rsid w:val="00F32DAA"/>
    <w:rsid w:val="00F33048"/>
    <w:rsid w:val="00F33378"/>
    <w:rsid w:val="00F33B0D"/>
    <w:rsid w:val="00F3678A"/>
    <w:rsid w:val="00F37C93"/>
    <w:rsid w:val="00F40AD7"/>
    <w:rsid w:val="00F410AB"/>
    <w:rsid w:val="00F41A17"/>
    <w:rsid w:val="00F42A61"/>
    <w:rsid w:val="00F430B6"/>
    <w:rsid w:val="00F43D19"/>
    <w:rsid w:val="00F45871"/>
    <w:rsid w:val="00F46C81"/>
    <w:rsid w:val="00F510FD"/>
    <w:rsid w:val="00F5123A"/>
    <w:rsid w:val="00F5161E"/>
    <w:rsid w:val="00F5515C"/>
    <w:rsid w:val="00F5603A"/>
    <w:rsid w:val="00F57CDC"/>
    <w:rsid w:val="00F60573"/>
    <w:rsid w:val="00F60F6C"/>
    <w:rsid w:val="00F63187"/>
    <w:rsid w:val="00F63A25"/>
    <w:rsid w:val="00F63F80"/>
    <w:rsid w:val="00F6418A"/>
    <w:rsid w:val="00F662CD"/>
    <w:rsid w:val="00F66684"/>
    <w:rsid w:val="00F66886"/>
    <w:rsid w:val="00F673E9"/>
    <w:rsid w:val="00F71AE1"/>
    <w:rsid w:val="00F72EDF"/>
    <w:rsid w:val="00F7369E"/>
    <w:rsid w:val="00F74470"/>
    <w:rsid w:val="00F74C68"/>
    <w:rsid w:val="00F75CC2"/>
    <w:rsid w:val="00F7708D"/>
    <w:rsid w:val="00F77484"/>
    <w:rsid w:val="00F77523"/>
    <w:rsid w:val="00F805FB"/>
    <w:rsid w:val="00F80CB9"/>
    <w:rsid w:val="00F80E6D"/>
    <w:rsid w:val="00F82762"/>
    <w:rsid w:val="00F82B63"/>
    <w:rsid w:val="00F82E47"/>
    <w:rsid w:val="00F82E5B"/>
    <w:rsid w:val="00F8398C"/>
    <w:rsid w:val="00F84C8E"/>
    <w:rsid w:val="00F85EC7"/>
    <w:rsid w:val="00F86862"/>
    <w:rsid w:val="00F878CB"/>
    <w:rsid w:val="00F94A7B"/>
    <w:rsid w:val="00FA3387"/>
    <w:rsid w:val="00FA45A9"/>
    <w:rsid w:val="00FA4C1E"/>
    <w:rsid w:val="00FB120D"/>
    <w:rsid w:val="00FB128D"/>
    <w:rsid w:val="00FB20F7"/>
    <w:rsid w:val="00FB2285"/>
    <w:rsid w:val="00FB2C76"/>
    <w:rsid w:val="00FB369D"/>
    <w:rsid w:val="00FB4BAB"/>
    <w:rsid w:val="00FB6B1F"/>
    <w:rsid w:val="00FB78D7"/>
    <w:rsid w:val="00FC11AD"/>
    <w:rsid w:val="00FC2761"/>
    <w:rsid w:val="00FC2AAC"/>
    <w:rsid w:val="00FC4B6F"/>
    <w:rsid w:val="00FC5BE1"/>
    <w:rsid w:val="00FC608D"/>
    <w:rsid w:val="00FC7546"/>
    <w:rsid w:val="00FC7B23"/>
    <w:rsid w:val="00FD03B8"/>
    <w:rsid w:val="00FD0FD3"/>
    <w:rsid w:val="00FD11D2"/>
    <w:rsid w:val="00FD2906"/>
    <w:rsid w:val="00FD3F12"/>
    <w:rsid w:val="00FD62C3"/>
    <w:rsid w:val="00FD67E4"/>
    <w:rsid w:val="00FE2A95"/>
    <w:rsid w:val="00FE3045"/>
    <w:rsid w:val="00FE4BD6"/>
    <w:rsid w:val="00FE6299"/>
    <w:rsid w:val="00FE64C1"/>
    <w:rsid w:val="00FE6C80"/>
    <w:rsid w:val="00FF0402"/>
    <w:rsid w:val="00FF0AA5"/>
    <w:rsid w:val="00FF2B1A"/>
    <w:rsid w:val="00FF2DD9"/>
    <w:rsid w:val="00FF30BD"/>
    <w:rsid w:val="00FF4449"/>
    <w:rsid w:val="00FF4EBB"/>
    <w:rsid w:val="00FF507D"/>
    <w:rsid w:val="00FF7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5"/>
    <o:shapelayout v:ext="edit">
      <o:idmap v:ext="edit" data="1"/>
    </o:shapelayout>
  </w:shapeDefaults>
  <w:decimalSymbol w:val=","/>
  <w:listSeparator w:val=";"/>
  <w14:docId w14:val="59A202EA"/>
  <w15:docId w15:val="{B8F97BEC-76C3-4DBF-AE75-CB30234A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0"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sz w:val="22"/>
      <w:szCs w:val="22"/>
      <w:lang w:eastAsia="en-US"/>
    </w:rPr>
  </w:style>
  <w:style w:type="paragraph" w:styleId="Nadpis1">
    <w:name w:val="heading 1"/>
    <w:aliases w:val="H1"/>
    <w:basedOn w:val="Normln"/>
    <w:next w:val="Normln"/>
    <w:link w:val="Nadpis1Char"/>
    <w:uiPriority w:val="9"/>
    <w:qFormat/>
    <w:rsid w:val="00B80DA7"/>
    <w:pPr>
      <w:numPr>
        <w:numId w:val="16"/>
      </w:numPr>
      <w:pBdr>
        <w:bottom w:val="single" w:sz="8" w:space="1" w:color="FF0000"/>
      </w:pBdr>
      <w:jc w:val="center"/>
      <w:outlineLvl w:val="0"/>
    </w:pPr>
    <w:rPr>
      <w:rFonts w:ascii="Cambria" w:hAnsi="Cambria"/>
      <w:b/>
      <w:sz w:val="28"/>
      <w:szCs w:val="28"/>
    </w:rPr>
  </w:style>
  <w:style w:type="paragraph" w:styleId="Nadpis2">
    <w:name w:val="heading 2"/>
    <w:basedOn w:val="Normln"/>
    <w:next w:val="Normln"/>
    <w:link w:val="Nadpis2Char"/>
    <w:uiPriority w:val="9"/>
    <w:qFormat/>
    <w:rsid w:val="00CC7ADF"/>
    <w:pPr>
      <w:numPr>
        <w:ilvl w:val="1"/>
        <w:numId w:val="16"/>
      </w:numPr>
      <w:jc w:val="both"/>
      <w:outlineLvl w:val="1"/>
    </w:pPr>
    <w:rPr>
      <w:rFonts w:ascii="Cambria" w:hAnsi="Cambria"/>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12"/>
      </w:numPr>
      <w:outlineLvl w:val="3"/>
    </w:pPr>
    <w:rPr>
      <w:color w:val="auto"/>
      <w:sz w:val="24"/>
      <w:szCs w:val="24"/>
    </w:rPr>
  </w:style>
  <w:style w:type="paragraph" w:styleId="Nadpis5">
    <w:name w:val="heading 5"/>
    <w:aliases w:val="H5"/>
    <w:basedOn w:val="Nadpis4"/>
    <w:next w:val="Normln"/>
    <w:link w:val="Nadpis5Char"/>
    <w:qFormat/>
    <w:rsid w:val="005A60D4"/>
    <w:pPr>
      <w:keepNext w:val="0"/>
      <w:keepLines w:val="0"/>
      <w:numPr>
        <w:ilvl w:val="0"/>
        <w:numId w:val="0"/>
      </w:numPr>
      <w:spacing w:before="240" w:after="60"/>
      <w:ind w:left="1418"/>
      <w:jc w:val="both"/>
      <w:outlineLvl w:val="4"/>
    </w:pPr>
    <w:rPr>
      <w:rFonts w:eastAsia="Calibri"/>
      <w:bCs/>
      <w:szCs w:val="28"/>
    </w:rPr>
  </w:style>
  <w:style w:type="paragraph" w:styleId="Nadpis6">
    <w:name w:val="heading 6"/>
    <w:basedOn w:val="Normln"/>
    <w:next w:val="Normln"/>
    <w:link w:val="Nadpis6Char"/>
    <w:uiPriority w:val="9"/>
    <w:qFormat/>
    <w:rsid w:val="00C6145F"/>
    <w:pPr>
      <w:keepNext/>
      <w:keepLines/>
      <w:numPr>
        <w:ilvl w:val="5"/>
        <w:numId w:val="16"/>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C6145F"/>
    <w:pPr>
      <w:keepNext/>
      <w:keepLines/>
      <w:numPr>
        <w:ilvl w:val="6"/>
        <w:numId w:val="16"/>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C6145F"/>
    <w:pPr>
      <w:keepNext/>
      <w:keepLines/>
      <w:numPr>
        <w:ilvl w:val="7"/>
        <w:numId w:val="16"/>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C6145F"/>
    <w:pPr>
      <w:keepNext/>
      <w:keepLines/>
      <w:numPr>
        <w:ilvl w:val="8"/>
        <w:numId w:val="16"/>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B80DA7"/>
    <w:rPr>
      <w:rFonts w:ascii="Cambria" w:hAnsi="Cambria"/>
      <w:b/>
      <w:sz w:val="28"/>
      <w:szCs w:val="28"/>
      <w:lang w:eastAsia="en-US"/>
    </w:rPr>
  </w:style>
  <w:style w:type="character" w:customStyle="1" w:styleId="Nadpis2Char">
    <w:name w:val="Nadpis 2 Char"/>
    <w:link w:val="Nadpis2"/>
    <w:uiPriority w:val="9"/>
    <w:rsid w:val="00CC7ADF"/>
    <w:rPr>
      <w:rFonts w:ascii="Cambria" w:hAnsi="Cambria"/>
      <w:sz w:val="24"/>
      <w:szCs w:val="24"/>
      <w:lang w:eastAsia="en-US"/>
    </w:rPr>
  </w:style>
  <w:style w:type="character" w:customStyle="1" w:styleId="Nadpis4Char">
    <w:name w:val="Nadpis 4 Char"/>
    <w:aliases w:val="H4 Char"/>
    <w:link w:val="Nadpis4"/>
    <w:rsid w:val="00F7708D"/>
    <w:rPr>
      <w:rFonts w:ascii="Cambria" w:eastAsia="Times New Roman" w:hAnsi="Cambria"/>
      <w:sz w:val="24"/>
      <w:szCs w:val="24"/>
      <w:lang w:eastAsia="en-US"/>
    </w:rPr>
  </w:style>
  <w:style w:type="character" w:customStyle="1" w:styleId="Nadpis6Char">
    <w:name w:val="Nadpis 6 Char"/>
    <w:link w:val="Nadpis6"/>
    <w:uiPriority w:val="9"/>
    <w:rsid w:val="00C6145F"/>
    <w:rPr>
      <w:rFonts w:ascii="Cambria" w:eastAsia="Times New Roman" w:hAnsi="Cambria"/>
      <w:i/>
      <w:iCs/>
      <w:color w:val="243F60"/>
      <w:sz w:val="22"/>
      <w:szCs w:val="22"/>
      <w:lang w:eastAsia="en-US"/>
    </w:rPr>
  </w:style>
  <w:style w:type="character" w:customStyle="1" w:styleId="Nadpis7Char">
    <w:name w:val="Nadpis 7 Char"/>
    <w:link w:val="Nadpis7"/>
    <w:uiPriority w:val="9"/>
    <w:rsid w:val="00C6145F"/>
    <w:rPr>
      <w:rFonts w:ascii="Cambria" w:eastAsia="Times New Roman" w:hAnsi="Cambria"/>
      <w:i/>
      <w:iCs/>
      <w:color w:val="404040"/>
      <w:sz w:val="22"/>
      <w:szCs w:val="22"/>
      <w:lang w:eastAsia="en-US"/>
    </w:rPr>
  </w:style>
  <w:style w:type="character" w:customStyle="1" w:styleId="Nadpis8Char">
    <w:name w:val="Nadpis 8 Char"/>
    <w:link w:val="Nadpis8"/>
    <w:uiPriority w:val="9"/>
    <w:rsid w:val="00C6145F"/>
    <w:rPr>
      <w:rFonts w:ascii="Cambria" w:eastAsia="Times New Roman" w:hAnsi="Cambria"/>
      <w:color w:val="404040"/>
      <w:lang w:eastAsia="en-US"/>
    </w:rPr>
  </w:style>
  <w:style w:type="character" w:customStyle="1" w:styleId="Nadpis9Char">
    <w:name w:val="Nadpis 9 Char"/>
    <w:link w:val="Nadpis9"/>
    <w:uiPriority w:val="9"/>
    <w:rsid w:val="00C6145F"/>
    <w:rPr>
      <w:rFonts w:ascii="Cambria" w:eastAsia="Times New Roman" w:hAnsi="Cambria"/>
      <w:i/>
      <w:iCs/>
      <w:color w:val="404040"/>
      <w:lang w:eastAsia="en-US"/>
    </w:rPr>
  </w:style>
  <w:style w:type="paragraph" w:styleId="Bezmezer">
    <w:name w:val="No Spacing"/>
    <w:basedOn w:val="Normln"/>
    <w:uiPriority w:val="1"/>
    <w:qFormat/>
    <w:rsid w:val="00420C81"/>
    <w:pPr>
      <w:jc w:val="both"/>
    </w:pPr>
    <w:rPr>
      <w:rFonts w:ascii="Cambria" w:hAnsi="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FE4BD6"/>
    <w:pPr>
      <w:ind w:left="708"/>
    </w:pPr>
  </w:style>
  <w:style w:type="character" w:styleId="Odkaznakoment">
    <w:name w:val="annotation reference"/>
    <w:uiPriority w:val="99"/>
    <w:semiHidden/>
    <w:unhideWhenUsed/>
    <w:rsid w:val="008412C3"/>
    <w:rPr>
      <w:sz w:val="16"/>
      <w:szCs w:val="16"/>
    </w:rPr>
  </w:style>
  <w:style w:type="paragraph" w:styleId="Textkomente">
    <w:name w:val="annotation text"/>
    <w:basedOn w:val="Normln"/>
    <w:link w:val="TextkomenteChar"/>
    <w:uiPriority w:val="99"/>
    <w:unhideWhenUsed/>
    <w:rsid w:val="008412C3"/>
    <w:rPr>
      <w:sz w:val="20"/>
      <w:szCs w:val="20"/>
    </w:rPr>
  </w:style>
  <w:style w:type="character" w:customStyle="1" w:styleId="TextkomenteChar">
    <w:name w:val="Text komentáře Char"/>
    <w:link w:val="Textkomente"/>
    <w:uiPriority w:val="99"/>
    <w:rsid w:val="008412C3"/>
    <w:rPr>
      <w:lang w:eastAsia="en-US"/>
    </w:rPr>
  </w:style>
  <w:style w:type="paragraph" w:styleId="Textbubliny">
    <w:name w:val="Balloon Text"/>
    <w:basedOn w:val="Normln"/>
    <w:link w:val="TextbublinyChar"/>
    <w:uiPriority w:val="99"/>
    <w:semiHidden/>
    <w:unhideWhenUsed/>
    <w:rsid w:val="008412C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412C3"/>
    <w:rPr>
      <w:rFonts w:ascii="Tahoma" w:hAnsi="Tahoma" w:cs="Tahoma"/>
      <w:sz w:val="16"/>
      <w:szCs w:val="16"/>
      <w:lang w:eastAsia="en-US"/>
    </w:rPr>
  </w:style>
  <w:style w:type="paragraph" w:customStyle="1" w:styleId="Zkladntextslovan">
    <w:name w:val="Základní text číslovaný"/>
    <w:rsid w:val="001A2109"/>
    <w:pPr>
      <w:numPr>
        <w:numId w:val="2"/>
      </w:numPr>
      <w:tabs>
        <w:tab w:val="clear" w:pos="454"/>
      </w:tabs>
      <w:spacing w:after="120"/>
      <w:ind w:left="720" w:firstLine="0"/>
      <w:jc w:val="both"/>
    </w:pPr>
    <w:rPr>
      <w:rFonts w:ascii="Times New Roman" w:eastAsia="Times New Roman" w:hAnsi="Times New Roman"/>
      <w:sz w:val="24"/>
    </w:rPr>
  </w:style>
  <w:style w:type="paragraph" w:styleId="Seznamsodrkami">
    <w:name w:val="List Bullet"/>
    <w:basedOn w:val="Zkladntext"/>
    <w:rsid w:val="001A2109"/>
    <w:pPr>
      <w:numPr>
        <w:ilvl w:val="1"/>
        <w:numId w:val="3"/>
      </w:numPr>
      <w:spacing w:line="240" w:lineRule="auto"/>
      <w:jc w:val="both"/>
    </w:pPr>
    <w:rPr>
      <w:rFonts w:ascii="Times New Roman" w:eastAsia="Times New Roman" w:hAnsi="Times New Roman"/>
      <w:sz w:val="24"/>
      <w:lang w:eastAsia="cs-CZ"/>
    </w:rPr>
  </w:style>
  <w:style w:type="paragraph" w:styleId="Zkladntext">
    <w:name w:val="Body Text"/>
    <w:basedOn w:val="Normln"/>
    <w:link w:val="ZkladntextChar"/>
    <w:uiPriority w:val="99"/>
    <w:semiHidden/>
    <w:unhideWhenUsed/>
    <w:rsid w:val="001A2109"/>
    <w:pPr>
      <w:spacing w:after="120"/>
    </w:pPr>
  </w:style>
  <w:style w:type="character" w:customStyle="1" w:styleId="ZkladntextChar">
    <w:name w:val="Základní text Char"/>
    <w:link w:val="Zkladntext"/>
    <w:uiPriority w:val="99"/>
    <w:semiHidden/>
    <w:rsid w:val="001A2109"/>
    <w:rPr>
      <w:sz w:val="22"/>
      <w:szCs w:val="22"/>
      <w:lang w:eastAsia="en-US"/>
    </w:rPr>
  </w:style>
  <w:style w:type="character" w:customStyle="1" w:styleId="Nadpis3Char">
    <w:name w:val="Nadpis 3 Char"/>
    <w:aliases w:val="H3 Char"/>
    <w:link w:val="Nadpis3"/>
    <w:uiPriority w:val="9"/>
    <w:rsid w:val="00E65436"/>
    <w:rPr>
      <w:rFonts w:ascii="Cambria" w:hAnsi="Cambria"/>
      <w:sz w:val="24"/>
      <w:szCs w:val="24"/>
      <w:lang w:eastAsia="en-US"/>
    </w:rPr>
  </w:style>
  <w:style w:type="character" w:customStyle="1" w:styleId="apple-style-span">
    <w:name w:val="apple-style-span"/>
    <w:basedOn w:val="Standardnpsmoodstavce"/>
    <w:rsid w:val="001E4D88"/>
  </w:style>
  <w:style w:type="paragraph" w:styleId="Pedmtkomente">
    <w:name w:val="annotation subject"/>
    <w:basedOn w:val="Textkomente"/>
    <w:next w:val="Textkomente"/>
    <w:link w:val="PedmtkomenteChar"/>
    <w:uiPriority w:val="99"/>
    <w:semiHidden/>
    <w:unhideWhenUsed/>
    <w:rsid w:val="007638EE"/>
    <w:rPr>
      <w:b/>
      <w:bCs/>
    </w:rPr>
  </w:style>
  <w:style w:type="character" w:customStyle="1" w:styleId="PedmtkomenteChar">
    <w:name w:val="Předmět komentáře Char"/>
    <w:link w:val="Pedmtkomente"/>
    <w:uiPriority w:val="99"/>
    <w:semiHidden/>
    <w:rsid w:val="007638EE"/>
    <w:rPr>
      <w:b/>
      <w:bCs/>
      <w:lang w:eastAsia="en-US"/>
    </w:rPr>
  </w:style>
  <w:style w:type="character" w:styleId="Hypertextovodkaz">
    <w:name w:val="Hyperlink"/>
    <w:uiPriority w:val="99"/>
    <w:rsid w:val="00A117A6"/>
    <w:rPr>
      <w:color w:val="0000FF"/>
      <w:u w:val="single"/>
    </w:rPr>
  </w:style>
  <w:style w:type="character" w:styleId="Sledovanodkaz">
    <w:name w:val="FollowedHyperlink"/>
    <w:uiPriority w:val="99"/>
    <w:semiHidden/>
    <w:unhideWhenUsed/>
    <w:rsid w:val="00A117A6"/>
    <w:rPr>
      <w:color w:val="800080"/>
      <w:u w:val="single"/>
    </w:rPr>
  </w:style>
  <w:style w:type="paragraph" w:styleId="Zhlav">
    <w:name w:val="header"/>
    <w:basedOn w:val="Normln"/>
    <w:link w:val="ZhlavChar"/>
    <w:uiPriority w:val="99"/>
    <w:unhideWhenUsed/>
    <w:rsid w:val="00B80DA7"/>
    <w:pPr>
      <w:tabs>
        <w:tab w:val="center" w:pos="4536"/>
        <w:tab w:val="right" w:pos="9072"/>
      </w:tabs>
    </w:pPr>
  </w:style>
  <w:style w:type="character" w:customStyle="1" w:styleId="ZhlavChar">
    <w:name w:val="Záhlaví Char"/>
    <w:link w:val="Zhlav"/>
    <w:uiPriority w:val="99"/>
    <w:rsid w:val="00B80DA7"/>
    <w:rPr>
      <w:sz w:val="22"/>
      <w:szCs w:val="22"/>
      <w:lang w:eastAsia="en-US"/>
    </w:rPr>
  </w:style>
  <w:style w:type="paragraph" w:styleId="Zpat">
    <w:name w:val="footer"/>
    <w:basedOn w:val="Normln"/>
    <w:link w:val="ZpatChar"/>
    <w:unhideWhenUsed/>
    <w:rsid w:val="00B80DA7"/>
    <w:pPr>
      <w:tabs>
        <w:tab w:val="center" w:pos="4536"/>
        <w:tab w:val="right" w:pos="9072"/>
      </w:tabs>
    </w:pPr>
  </w:style>
  <w:style w:type="character" w:customStyle="1" w:styleId="ZpatChar">
    <w:name w:val="Zápatí Char"/>
    <w:link w:val="Zpat"/>
    <w:rsid w:val="00B80DA7"/>
    <w:rPr>
      <w:sz w:val="22"/>
      <w:szCs w:val="22"/>
      <w:lang w:eastAsia="en-US"/>
    </w:rPr>
  </w:style>
  <w:style w:type="paragraph" w:styleId="Zkladntextodsazen">
    <w:name w:val="Body Text Indent"/>
    <w:basedOn w:val="Normln"/>
    <w:link w:val="ZkladntextodsazenChar"/>
    <w:uiPriority w:val="99"/>
    <w:semiHidden/>
    <w:unhideWhenUsed/>
    <w:rsid w:val="00E65436"/>
    <w:pPr>
      <w:spacing w:after="120"/>
      <w:ind w:left="283"/>
    </w:pPr>
  </w:style>
  <w:style w:type="character" w:customStyle="1" w:styleId="ZkladntextodsazenChar">
    <w:name w:val="Základní text odsazený Char"/>
    <w:link w:val="Zkladntextodsazen"/>
    <w:uiPriority w:val="99"/>
    <w:semiHidden/>
    <w:rsid w:val="00E65436"/>
    <w:rPr>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rsid w:val="00D01BA1"/>
    <w:pPr>
      <w:suppressAutoHyphens/>
      <w:spacing w:after="120" w:line="480" w:lineRule="auto"/>
    </w:pPr>
    <w:rPr>
      <w:rFonts w:ascii="Times New Roman" w:eastAsia="Times New Roman" w:hAnsi="Times New Roman"/>
      <w:sz w:val="24"/>
      <w:szCs w:val="20"/>
      <w:lang w:val="fr-FR" w:eastAsia="ar-SA"/>
    </w:rPr>
  </w:style>
  <w:style w:type="paragraph" w:customStyle="1" w:styleId="BodyText21">
    <w:name w:val="Body Text 21"/>
    <w:basedOn w:val="Normln"/>
    <w:rsid w:val="00D01BA1"/>
    <w:pPr>
      <w:widowControl w:val="0"/>
      <w:suppressAutoHyphens/>
      <w:spacing w:after="0" w:line="240" w:lineRule="auto"/>
      <w:jc w:val="both"/>
    </w:pPr>
    <w:rPr>
      <w:rFonts w:ascii="Times New Roman" w:eastAsia="Times New Roman" w:hAnsi="Times New Roman"/>
      <w:szCs w:val="20"/>
      <w:lang w:eastAsia="ar-SA"/>
    </w:rPr>
  </w:style>
  <w:style w:type="paragraph" w:customStyle="1" w:styleId="Default">
    <w:name w:val="Default"/>
    <w:rsid w:val="00D01BA1"/>
    <w:pPr>
      <w:suppressAutoHyphens/>
      <w:autoSpaceDE w:val="0"/>
    </w:pPr>
    <w:rPr>
      <w:rFonts w:ascii="Arial" w:eastAsia="Arial" w:hAnsi="Arial" w:cs="Arial"/>
      <w:color w:val="000000"/>
      <w:sz w:val="24"/>
      <w:szCs w:val="24"/>
      <w:lang w:val="sk-SK" w:eastAsia="ar-SA"/>
    </w:rPr>
  </w:style>
  <w:style w:type="paragraph" w:customStyle="1" w:styleId="ANadpis2">
    <w:name w:val="A_Nadpis2"/>
    <w:basedOn w:val="Normln"/>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b/>
      <w:sz w:val="24"/>
      <w:szCs w:val="20"/>
      <w:lang w:eastAsia="ar-SA"/>
    </w:rPr>
  </w:style>
  <w:style w:type="paragraph" w:customStyle="1" w:styleId="Normlnodsazen1">
    <w:name w:val="Normální odsazený1"/>
    <w:basedOn w:val="Normln"/>
    <w:rsid w:val="00542714"/>
    <w:pPr>
      <w:suppressAutoHyphens/>
      <w:spacing w:after="0" w:line="240" w:lineRule="auto"/>
      <w:ind w:left="708"/>
    </w:pPr>
    <w:rPr>
      <w:rFonts w:ascii="Arial" w:eastAsia="Times New Roman" w:hAnsi="Arial"/>
      <w:sz w:val="20"/>
      <w:szCs w:val="20"/>
      <w:lang w:val="fr-FR" w:eastAsia="ar-SA"/>
    </w:rPr>
  </w:style>
  <w:style w:type="character" w:customStyle="1" w:styleId="tsubjname">
    <w:name w:val="tsubjname"/>
    <w:basedOn w:val="Standardnpsmoodstavce"/>
    <w:rsid w:val="003159E8"/>
  </w:style>
  <w:style w:type="table" w:styleId="Mkatabulky">
    <w:name w:val="Table Grid"/>
    <w:basedOn w:val="Normlntabulka"/>
    <w:uiPriority w:val="59"/>
    <w:rsid w:val="00F22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aliases w:val="H5 Char"/>
    <w:basedOn w:val="Standardnpsmoodstavce"/>
    <w:link w:val="Nadpis5"/>
    <w:rsid w:val="005A60D4"/>
    <w:rPr>
      <w:rFonts w:ascii="Cambria" w:hAnsi="Cambria"/>
      <w:bCs/>
      <w:sz w:val="24"/>
      <w:szCs w:val="28"/>
      <w:lang w:eastAsia="en-US"/>
    </w:rPr>
  </w:style>
  <w:style w:type="paragraph" w:customStyle="1" w:styleId="RLTextlnkuslovan">
    <w:name w:val="RL Text článku číslovaný"/>
    <w:basedOn w:val="Normln"/>
    <w:link w:val="RLTextlnkuslovanChar"/>
    <w:qFormat/>
    <w:rsid w:val="00B83A37"/>
    <w:pPr>
      <w:numPr>
        <w:ilvl w:val="1"/>
        <w:numId w:val="30"/>
      </w:numPr>
      <w:spacing w:after="120" w:line="280" w:lineRule="exact"/>
      <w:jc w:val="both"/>
    </w:pPr>
    <w:rPr>
      <w:rFonts w:ascii="Garamond" w:eastAsia="Times New Roman" w:hAnsi="Garamond"/>
      <w:sz w:val="24"/>
      <w:szCs w:val="24"/>
    </w:rPr>
  </w:style>
  <w:style w:type="character" w:customStyle="1" w:styleId="RLTextlnkuslovanChar">
    <w:name w:val="RL Text článku číslovaný Char"/>
    <w:link w:val="RLTextlnkuslovan"/>
    <w:locked/>
    <w:rsid w:val="00B83A37"/>
    <w:rPr>
      <w:rFonts w:ascii="Garamond" w:eastAsia="Times New Roman" w:hAnsi="Garamond"/>
      <w:sz w:val="24"/>
      <w:szCs w:val="24"/>
      <w:lang w:eastAsia="en-US"/>
    </w:rPr>
  </w:style>
  <w:style w:type="character" w:customStyle="1" w:styleId="preformatted">
    <w:name w:val="preformatted"/>
    <w:basedOn w:val="Standardnpsmoodstavce"/>
    <w:rsid w:val="00E16F5E"/>
  </w:style>
  <w:style w:type="paragraph" w:styleId="Textvbloku">
    <w:name w:val="Block Text"/>
    <w:basedOn w:val="Normln"/>
    <w:semiHidden/>
    <w:unhideWhenUsed/>
    <w:rsid w:val="00C14F2E"/>
    <w:pPr>
      <w:widowControl w:val="0"/>
      <w:spacing w:after="0" w:line="240" w:lineRule="auto"/>
      <w:ind w:right="-92"/>
      <w:jc w:val="both"/>
    </w:pPr>
    <w:rPr>
      <w:rFonts w:ascii="Times New Roman" w:eastAsia="Times New Roman" w:hAnsi="Times New Roman"/>
      <w:sz w:val="24"/>
      <w:szCs w:val="20"/>
      <w:lang w:eastAsia="cs-CZ"/>
    </w:rPr>
  </w:style>
  <w:style w:type="paragraph" w:styleId="Textpoznpodarou">
    <w:name w:val="footnote text"/>
    <w:basedOn w:val="Normln"/>
    <w:link w:val="TextpoznpodarouChar"/>
    <w:uiPriority w:val="99"/>
    <w:semiHidden/>
    <w:unhideWhenUsed/>
    <w:rsid w:val="00653FE3"/>
    <w:pPr>
      <w:spacing w:after="0" w:line="240" w:lineRule="auto"/>
      <w:jc w:val="both"/>
    </w:pPr>
    <w:rPr>
      <w:rFonts w:ascii="Cambria" w:hAnsi="Cambria"/>
      <w:sz w:val="20"/>
      <w:szCs w:val="20"/>
    </w:rPr>
  </w:style>
  <w:style w:type="character" w:customStyle="1" w:styleId="TextpoznpodarouChar">
    <w:name w:val="Text pozn. pod čarou Char"/>
    <w:basedOn w:val="Standardnpsmoodstavce"/>
    <w:link w:val="Textpoznpodarou"/>
    <w:uiPriority w:val="99"/>
    <w:semiHidden/>
    <w:rsid w:val="00653FE3"/>
    <w:rPr>
      <w:rFonts w:ascii="Cambria" w:hAnsi="Cambria"/>
      <w:lang w:eastAsia="en-US"/>
    </w:rPr>
  </w:style>
  <w:style w:type="character" w:styleId="Znakapoznpodarou">
    <w:name w:val="footnote reference"/>
    <w:basedOn w:val="Standardnpsmoodstavce"/>
    <w:uiPriority w:val="99"/>
    <w:semiHidden/>
    <w:unhideWhenUsed/>
    <w:rsid w:val="00653FE3"/>
    <w:rPr>
      <w:vertAlign w:val="superscript"/>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locked/>
    <w:rsid w:val="002D488B"/>
    <w:rPr>
      <w:sz w:val="22"/>
      <w:szCs w:val="22"/>
      <w:lang w:eastAsia="en-US"/>
    </w:rPr>
  </w:style>
  <w:style w:type="paragraph" w:styleId="Revize">
    <w:name w:val="Revision"/>
    <w:hidden/>
    <w:uiPriority w:val="99"/>
    <w:semiHidden/>
    <w:rsid w:val="0017425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465">
      <w:bodyDiv w:val="1"/>
      <w:marLeft w:val="0"/>
      <w:marRight w:val="0"/>
      <w:marTop w:val="0"/>
      <w:marBottom w:val="0"/>
      <w:divBdr>
        <w:top w:val="none" w:sz="0" w:space="0" w:color="auto"/>
        <w:left w:val="none" w:sz="0" w:space="0" w:color="auto"/>
        <w:bottom w:val="none" w:sz="0" w:space="0" w:color="auto"/>
        <w:right w:val="none" w:sz="0" w:space="0" w:color="auto"/>
      </w:divBdr>
    </w:div>
    <w:div w:id="1027289469">
      <w:bodyDiv w:val="1"/>
      <w:marLeft w:val="0"/>
      <w:marRight w:val="0"/>
      <w:marTop w:val="0"/>
      <w:marBottom w:val="0"/>
      <w:divBdr>
        <w:top w:val="none" w:sz="0" w:space="0" w:color="auto"/>
        <w:left w:val="none" w:sz="0" w:space="0" w:color="auto"/>
        <w:bottom w:val="none" w:sz="0" w:space="0" w:color="auto"/>
        <w:right w:val="none" w:sz="0" w:space="0" w:color="auto"/>
      </w:divBdr>
    </w:div>
    <w:div w:id="126688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psv.cz/vyzva-c.-31_23_101-dalsi-profesni-vzdelavani-zamestnancu-v-oblasti-digitalnich-dovednosti-it-a-prumyslu-4.0-npo-digi-pro-zastresujici-subjek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1372A-641F-4362-AEFF-AD36998B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3433</Words>
  <Characters>20255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HP</Company>
  <LinksUpToDate>false</LinksUpToDate>
  <CharactersWithSpaces>23641</CharactersWithSpaces>
  <SharedDoc>false</SharedDoc>
  <HLinks>
    <vt:vector size="12" baseType="variant">
      <vt:variant>
        <vt:i4>7602292</vt:i4>
      </vt:variant>
      <vt:variant>
        <vt:i4>3</vt:i4>
      </vt:variant>
      <vt:variant>
        <vt:i4>0</vt:i4>
      </vt:variant>
      <vt:variant>
        <vt:i4>5</vt:i4>
      </vt:variant>
      <vt:variant>
        <vt:lpwstr>http://www.rpa.cz/</vt:lpwstr>
      </vt:variant>
      <vt:variant>
        <vt:lpwstr/>
      </vt:variant>
      <vt:variant>
        <vt:i4>721020</vt:i4>
      </vt:variant>
      <vt:variant>
        <vt:i4>0</vt:i4>
      </vt:variant>
      <vt:variant>
        <vt:i4>0</vt:i4>
      </vt:variant>
      <vt:variant>
        <vt:i4>5</vt:i4>
      </vt:variant>
      <vt:variant>
        <vt:lpwstr>mailto:verejne-zakazky@rpa.cz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creator>Richard Budzák</dc:creator>
  <cp:lastModifiedBy>Kristýna Ullreich</cp:lastModifiedBy>
  <cp:revision>14</cp:revision>
  <cp:lastPrinted>2024-04-04T12:30:00Z</cp:lastPrinted>
  <dcterms:created xsi:type="dcterms:W3CDTF">2024-04-28T19:32:00Z</dcterms:created>
  <dcterms:modified xsi:type="dcterms:W3CDTF">2025-05-27T12:19:00Z</dcterms:modified>
</cp:coreProperties>
</file>