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17" w:rsidRPr="005B7654" w:rsidRDefault="003C011C" w:rsidP="00E72D7F">
      <w:pPr>
        <w:pStyle w:val="Nadpis1"/>
        <w:pBdr>
          <w:bottom w:val="single" w:sz="18" w:space="1" w:color="215868" w:themeColor="accent5" w:themeShade="80"/>
        </w:pBdr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Smlouva o Dílo</w:t>
      </w:r>
    </w:p>
    <w:p w:rsidR="00977317" w:rsidRDefault="00977317" w:rsidP="00977317">
      <w:pPr>
        <w:jc w:val="center"/>
        <w:rPr>
          <w:rFonts w:ascii="Cambria" w:hAnsi="Cambria"/>
          <w:i/>
          <w:color w:val="000000"/>
        </w:rPr>
      </w:pPr>
      <w:r w:rsidRPr="005B7654">
        <w:rPr>
          <w:rFonts w:ascii="Cambria" w:hAnsi="Cambria"/>
          <w:i/>
          <w:color w:val="000000"/>
        </w:rPr>
        <w:t>uzavřená dle §</w:t>
      </w:r>
      <w:r w:rsidR="008A686A" w:rsidRPr="005B7654">
        <w:rPr>
          <w:rFonts w:ascii="Cambria" w:hAnsi="Cambria"/>
          <w:i/>
          <w:color w:val="000000"/>
        </w:rPr>
        <w:t xml:space="preserve"> </w:t>
      </w:r>
      <w:r w:rsidR="000842FE" w:rsidRPr="005B7654">
        <w:rPr>
          <w:rFonts w:ascii="Cambria" w:hAnsi="Cambria"/>
          <w:i/>
          <w:color w:val="000000"/>
        </w:rPr>
        <w:t>2079</w:t>
      </w:r>
      <w:r w:rsidR="008A686A" w:rsidRPr="005B7654">
        <w:rPr>
          <w:rFonts w:ascii="Cambria" w:hAnsi="Cambria"/>
          <w:i/>
          <w:color w:val="000000"/>
        </w:rPr>
        <w:t xml:space="preserve"> </w:t>
      </w:r>
      <w:r w:rsidRPr="005B7654">
        <w:rPr>
          <w:rFonts w:ascii="Cambria" w:hAnsi="Cambria"/>
          <w:i/>
          <w:color w:val="000000"/>
        </w:rPr>
        <w:t xml:space="preserve">a </w:t>
      </w:r>
      <w:proofErr w:type="spellStart"/>
      <w:r w:rsidRPr="005B7654">
        <w:rPr>
          <w:rFonts w:ascii="Cambria" w:hAnsi="Cambria"/>
          <w:i/>
          <w:color w:val="000000"/>
        </w:rPr>
        <w:t>násl</w:t>
      </w:r>
      <w:proofErr w:type="spellEnd"/>
      <w:r w:rsidRPr="005B7654">
        <w:rPr>
          <w:rFonts w:ascii="Cambria" w:hAnsi="Cambria"/>
          <w:i/>
          <w:color w:val="000000"/>
        </w:rPr>
        <w:t xml:space="preserve">. zákona č. </w:t>
      </w:r>
      <w:r w:rsidR="000842FE" w:rsidRPr="005B7654">
        <w:rPr>
          <w:rFonts w:ascii="Cambria" w:hAnsi="Cambria"/>
          <w:i/>
          <w:color w:val="000000"/>
        </w:rPr>
        <w:t>89</w:t>
      </w:r>
      <w:r w:rsidRPr="005B7654">
        <w:rPr>
          <w:rFonts w:ascii="Cambria" w:hAnsi="Cambria"/>
          <w:i/>
          <w:color w:val="000000"/>
        </w:rPr>
        <w:t>/</w:t>
      </w:r>
      <w:r w:rsidR="000842FE" w:rsidRPr="005B7654">
        <w:rPr>
          <w:rFonts w:ascii="Cambria" w:hAnsi="Cambria"/>
          <w:i/>
          <w:color w:val="000000"/>
        </w:rPr>
        <w:t>2012</w:t>
      </w:r>
      <w:r w:rsidR="00843FA8" w:rsidRPr="005B7654">
        <w:rPr>
          <w:rFonts w:ascii="Cambria" w:hAnsi="Cambria"/>
          <w:i/>
          <w:color w:val="000000"/>
        </w:rPr>
        <w:t xml:space="preserve"> Sb</w:t>
      </w:r>
      <w:r w:rsidRPr="005B7654">
        <w:rPr>
          <w:rFonts w:ascii="Cambria" w:hAnsi="Cambria"/>
          <w:i/>
          <w:color w:val="000000"/>
        </w:rPr>
        <w:t xml:space="preserve">., </w:t>
      </w:r>
      <w:r w:rsidR="000842FE" w:rsidRPr="005B7654">
        <w:rPr>
          <w:rFonts w:ascii="Cambria" w:hAnsi="Cambria"/>
          <w:i/>
          <w:color w:val="000000"/>
        </w:rPr>
        <w:t>občanský zákoník, ve znění pozdějších předpisů</w:t>
      </w:r>
    </w:p>
    <w:p w:rsidR="003C011C" w:rsidRPr="005B7654" w:rsidRDefault="003C011C" w:rsidP="00977317">
      <w:pPr>
        <w:jc w:val="center"/>
        <w:rPr>
          <w:rFonts w:ascii="Cambria" w:hAnsi="Cambria"/>
          <w:i/>
          <w:color w:val="000000"/>
        </w:rPr>
      </w:pPr>
    </w:p>
    <w:p w:rsidR="00977317" w:rsidRPr="00116021" w:rsidRDefault="00977317" w:rsidP="00977317">
      <w:pPr>
        <w:rPr>
          <w:rFonts w:ascii="Cambria" w:hAnsi="Cambria"/>
          <w:color w:val="FF0000"/>
        </w:rPr>
      </w:pPr>
    </w:p>
    <w:p w:rsidR="00977317" w:rsidRPr="005B7654" w:rsidRDefault="00977317" w:rsidP="00E72D7F">
      <w:pPr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I.</w:t>
      </w:r>
    </w:p>
    <w:p w:rsidR="00977317" w:rsidRPr="005B7654" w:rsidRDefault="00977317" w:rsidP="00E72D7F">
      <w:pPr>
        <w:pBdr>
          <w:bottom w:val="single" w:sz="12" w:space="1" w:color="215868" w:themeColor="accent5" w:themeShade="80"/>
        </w:pBdr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Smluvní strany</w:t>
      </w:r>
    </w:p>
    <w:p w:rsidR="00977317" w:rsidRPr="005B7654" w:rsidRDefault="00977317" w:rsidP="00E72D7F">
      <w:pPr>
        <w:pStyle w:val="Normln0"/>
        <w:tabs>
          <w:tab w:val="left" w:pos="18"/>
          <w:tab w:val="left" w:pos="0"/>
        </w:tabs>
        <w:jc w:val="center"/>
        <w:rPr>
          <w:rFonts w:ascii="Cambria" w:hAnsi="Cambria"/>
          <w:b/>
          <w:sz w:val="32"/>
          <w:u w:val="single"/>
        </w:rPr>
      </w:pPr>
    </w:p>
    <w:p w:rsidR="00C07474" w:rsidRPr="00C07474" w:rsidRDefault="00E725EC" w:rsidP="00C07474">
      <w:pPr>
        <w:tabs>
          <w:tab w:val="left" w:pos="2268"/>
        </w:tabs>
        <w:rPr>
          <w:rFonts w:ascii="Cambria" w:hAnsi="Cambria"/>
          <w:b/>
          <w:bCs/>
          <w:color w:val="000000"/>
        </w:rPr>
      </w:pPr>
      <w:r w:rsidRPr="00E725EC">
        <w:rPr>
          <w:rFonts w:ascii="Cambria" w:hAnsi="Cambria"/>
          <w:b/>
          <w:bCs/>
          <w:color w:val="000000"/>
        </w:rPr>
        <w:t>Mgr. Renata Svobodová</w:t>
      </w:r>
    </w:p>
    <w:p w:rsidR="005B7654" w:rsidRDefault="005B7654" w:rsidP="00E72D7F">
      <w:pPr>
        <w:tabs>
          <w:tab w:val="left" w:pos="2268"/>
        </w:tabs>
        <w:rPr>
          <w:rFonts w:ascii="Cambria" w:hAnsi="Cambria"/>
          <w:bCs/>
          <w:color w:val="000000"/>
        </w:rPr>
      </w:pPr>
      <w:r w:rsidRPr="00B27F16">
        <w:rPr>
          <w:rFonts w:ascii="Cambria" w:hAnsi="Cambria"/>
          <w:kern w:val="18"/>
        </w:rPr>
        <w:t xml:space="preserve">se sídlem: </w:t>
      </w:r>
      <w:r w:rsidRPr="00B27F16">
        <w:rPr>
          <w:rFonts w:ascii="Cambria" w:hAnsi="Cambria"/>
          <w:kern w:val="18"/>
        </w:rPr>
        <w:tab/>
      </w:r>
      <w:r w:rsidR="00581049">
        <w:rPr>
          <w:rFonts w:ascii="Cambria" w:hAnsi="Cambria"/>
          <w:kern w:val="18"/>
        </w:rPr>
        <w:tab/>
      </w:r>
      <w:proofErr w:type="spellStart"/>
      <w:r w:rsidR="00E725EC" w:rsidRPr="00E725EC">
        <w:rPr>
          <w:rFonts w:ascii="Cambria" w:hAnsi="Cambria"/>
          <w:bCs/>
          <w:color w:val="000000"/>
        </w:rPr>
        <w:t>Tyršovo</w:t>
      </w:r>
      <w:proofErr w:type="spellEnd"/>
      <w:r w:rsidR="00E725EC" w:rsidRPr="00E725EC">
        <w:rPr>
          <w:rFonts w:ascii="Cambria" w:hAnsi="Cambria"/>
          <w:bCs/>
          <w:color w:val="000000"/>
        </w:rPr>
        <w:t xml:space="preserve"> náměstí 41, 533 04 </w:t>
      </w:r>
      <w:proofErr w:type="spellStart"/>
      <w:r w:rsidR="00E725EC" w:rsidRPr="00E725EC">
        <w:rPr>
          <w:rFonts w:ascii="Cambria" w:hAnsi="Cambria"/>
          <w:bCs/>
          <w:color w:val="000000"/>
        </w:rPr>
        <w:t>Sezemice</w:t>
      </w:r>
      <w:proofErr w:type="spellEnd"/>
    </w:p>
    <w:p w:rsidR="005B7654" w:rsidRPr="00B27F16" w:rsidRDefault="005B7654" w:rsidP="00E72D7F">
      <w:pPr>
        <w:tabs>
          <w:tab w:val="left" w:pos="2268"/>
        </w:tabs>
        <w:rPr>
          <w:rFonts w:ascii="Cambria" w:hAnsi="Cambria"/>
          <w:kern w:val="18"/>
        </w:rPr>
      </w:pPr>
      <w:r w:rsidRPr="00B27F16">
        <w:rPr>
          <w:rFonts w:ascii="Cambria" w:hAnsi="Cambria"/>
          <w:kern w:val="18"/>
        </w:rPr>
        <w:t xml:space="preserve">IČ: </w:t>
      </w:r>
      <w:r w:rsidRPr="00B27F16">
        <w:rPr>
          <w:rFonts w:ascii="Cambria" w:hAnsi="Cambria"/>
          <w:kern w:val="18"/>
        </w:rPr>
        <w:tab/>
      </w:r>
      <w:r w:rsidR="00581049">
        <w:rPr>
          <w:rFonts w:ascii="Cambria" w:hAnsi="Cambria"/>
          <w:kern w:val="18"/>
        </w:rPr>
        <w:tab/>
      </w:r>
      <w:r w:rsidR="00E725EC" w:rsidRPr="00E725EC">
        <w:rPr>
          <w:rFonts w:ascii="Cambria" w:hAnsi="Cambria" w:cs="Arial"/>
          <w:color w:val="000000"/>
          <w:shd w:val="clear" w:color="auto" w:fill="FFFFFF"/>
        </w:rPr>
        <w:t>08934215</w:t>
      </w:r>
    </w:p>
    <w:p w:rsidR="005B7654" w:rsidRPr="00B27F16" w:rsidRDefault="005B7654" w:rsidP="00E72D7F">
      <w:pPr>
        <w:tabs>
          <w:tab w:val="left" w:pos="2268"/>
        </w:tabs>
        <w:rPr>
          <w:rFonts w:ascii="Cambria" w:hAnsi="Cambria"/>
          <w:kern w:val="18"/>
        </w:rPr>
      </w:pPr>
      <w:r w:rsidRPr="00B27F16">
        <w:rPr>
          <w:rFonts w:ascii="Cambria" w:hAnsi="Cambria"/>
          <w:kern w:val="18"/>
        </w:rPr>
        <w:t xml:space="preserve">DIČ: </w:t>
      </w:r>
      <w:r w:rsidRPr="00B27F16">
        <w:rPr>
          <w:rFonts w:ascii="Cambria" w:hAnsi="Cambria"/>
          <w:kern w:val="18"/>
        </w:rPr>
        <w:tab/>
      </w:r>
      <w:r w:rsidR="00581049">
        <w:rPr>
          <w:rFonts w:ascii="Cambria" w:hAnsi="Cambria"/>
          <w:kern w:val="18"/>
        </w:rPr>
        <w:tab/>
      </w:r>
      <w:r w:rsidR="00E725EC" w:rsidRPr="00E725EC">
        <w:rPr>
          <w:rFonts w:ascii="Cambria" w:hAnsi="Cambria"/>
          <w:kern w:val="18"/>
        </w:rPr>
        <w:t>CZ6954013132</w:t>
      </w:r>
    </w:p>
    <w:p w:rsidR="005B7654" w:rsidRPr="00B27F16" w:rsidRDefault="005B7654" w:rsidP="00E72D7F">
      <w:pPr>
        <w:tabs>
          <w:tab w:val="left" w:pos="2268"/>
        </w:tabs>
        <w:rPr>
          <w:rFonts w:ascii="Cambria" w:hAnsi="Cambria"/>
          <w:kern w:val="18"/>
        </w:rPr>
      </w:pPr>
      <w:r w:rsidRPr="00B27F16">
        <w:rPr>
          <w:rFonts w:ascii="Cambria" w:hAnsi="Cambria"/>
          <w:kern w:val="18"/>
        </w:rPr>
        <w:t xml:space="preserve">Zastoupen: </w:t>
      </w:r>
      <w:r w:rsidRPr="00B27F16">
        <w:rPr>
          <w:rFonts w:ascii="Cambria" w:hAnsi="Cambria"/>
          <w:kern w:val="18"/>
        </w:rPr>
        <w:tab/>
      </w:r>
      <w:r w:rsidR="00581049">
        <w:rPr>
          <w:rFonts w:ascii="Cambria" w:hAnsi="Cambria"/>
          <w:kern w:val="18"/>
        </w:rPr>
        <w:tab/>
      </w:r>
      <w:r w:rsidR="00E725EC" w:rsidRPr="00E725EC">
        <w:rPr>
          <w:rFonts w:ascii="Cambria" w:hAnsi="Cambria"/>
          <w:kern w:val="18"/>
        </w:rPr>
        <w:t>Mgr. Renata Svobodová</w:t>
      </w:r>
    </w:p>
    <w:p w:rsidR="005B7654" w:rsidRPr="00B27F16" w:rsidRDefault="005B7654" w:rsidP="00E72D7F">
      <w:pPr>
        <w:rPr>
          <w:rFonts w:ascii="Cambria" w:hAnsi="Cambria"/>
        </w:rPr>
      </w:pPr>
      <w:r w:rsidRPr="00B27F16">
        <w:rPr>
          <w:rFonts w:ascii="Cambria" w:hAnsi="Cambria"/>
        </w:rPr>
        <w:t xml:space="preserve">(dále jen </w:t>
      </w:r>
      <w:r w:rsidR="003C011C">
        <w:rPr>
          <w:rFonts w:ascii="Cambria" w:hAnsi="Cambria"/>
        </w:rPr>
        <w:t>objednatel</w:t>
      </w:r>
      <w:r w:rsidRPr="00B27F16">
        <w:rPr>
          <w:rFonts w:ascii="Cambria" w:hAnsi="Cambria"/>
        </w:rPr>
        <w:t>)</w:t>
      </w:r>
    </w:p>
    <w:p w:rsidR="00581049" w:rsidRDefault="00581049" w:rsidP="00581049">
      <w:pPr>
        <w:pStyle w:val="Normln0"/>
        <w:rPr>
          <w:rFonts w:ascii="Cambria" w:hAnsi="Cambria"/>
        </w:rPr>
      </w:pPr>
      <w:r w:rsidRPr="00B27F16">
        <w:rPr>
          <w:rFonts w:ascii="Cambria" w:hAnsi="Cambria"/>
        </w:rPr>
        <w:t xml:space="preserve">osoba oprávněná jednat </w:t>
      </w:r>
    </w:p>
    <w:p w:rsidR="00A57270" w:rsidRPr="00B27F16" w:rsidRDefault="00581049" w:rsidP="00A57270">
      <w:pPr>
        <w:pStyle w:val="Normln0"/>
        <w:rPr>
          <w:rFonts w:ascii="Cambria" w:hAnsi="Cambria"/>
          <w:szCs w:val="24"/>
        </w:rPr>
      </w:pPr>
      <w:r w:rsidRPr="00B27F16">
        <w:rPr>
          <w:rFonts w:ascii="Cambria" w:hAnsi="Cambria"/>
        </w:rPr>
        <w:t>ve věcech technických: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E725EC" w:rsidRPr="00E725EC">
        <w:rPr>
          <w:rFonts w:ascii="Cambria" w:hAnsi="Cambria"/>
        </w:rPr>
        <w:t>……………………………………</w:t>
      </w:r>
    </w:p>
    <w:p w:rsidR="00581049" w:rsidRDefault="00581049" w:rsidP="00E72D7F">
      <w:pPr>
        <w:pStyle w:val="Normln0"/>
        <w:ind w:firstLine="709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</w:p>
    <w:p w:rsidR="005B7654" w:rsidRPr="00B27F16" w:rsidRDefault="005B7654" w:rsidP="00E72D7F">
      <w:pPr>
        <w:pStyle w:val="Normln0"/>
        <w:ind w:firstLine="709"/>
        <w:rPr>
          <w:rFonts w:ascii="Cambria" w:hAnsi="Cambria"/>
          <w:szCs w:val="24"/>
        </w:rPr>
      </w:pPr>
      <w:r w:rsidRPr="00B27F16">
        <w:rPr>
          <w:rFonts w:ascii="Cambria" w:hAnsi="Cambria"/>
          <w:szCs w:val="24"/>
        </w:rPr>
        <w:t>a</w:t>
      </w:r>
    </w:p>
    <w:p w:rsidR="005B7654" w:rsidRPr="00B27F16" w:rsidRDefault="005B7654" w:rsidP="00E72D7F">
      <w:pPr>
        <w:pStyle w:val="Normln0"/>
        <w:rPr>
          <w:rFonts w:ascii="Cambria" w:hAnsi="Cambria"/>
          <w:szCs w:val="24"/>
        </w:rPr>
      </w:pPr>
    </w:p>
    <w:p w:rsidR="005B7654" w:rsidRPr="00B27F16" w:rsidRDefault="005B7654" w:rsidP="00E72D7F">
      <w:pPr>
        <w:pStyle w:val="Normln0"/>
        <w:rPr>
          <w:rFonts w:ascii="Cambria" w:hAnsi="Cambria"/>
          <w:szCs w:val="24"/>
          <w:highlight w:val="yellow"/>
        </w:rPr>
      </w:pPr>
      <w:r w:rsidRPr="00B27F16">
        <w:rPr>
          <w:rFonts w:ascii="Cambria" w:hAnsi="Cambria"/>
          <w:bCs/>
          <w:i/>
          <w:highlight w:val="yellow"/>
        </w:rPr>
        <w:t>(doplní účastník)</w:t>
      </w:r>
      <w:r w:rsidRPr="00B27F16">
        <w:rPr>
          <w:rFonts w:ascii="Cambria" w:hAnsi="Cambria"/>
          <w:bCs/>
          <w:highlight w:val="yellow"/>
        </w:rPr>
        <w:t xml:space="preserve">           </w:t>
      </w:r>
    </w:p>
    <w:p w:rsidR="005B7654" w:rsidRPr="00B27F16" w:rsidRDefault="003C011C" w:rsidP="00E72D7F">
      <w:pPr>
        <w:pStyle w:val="Normln0"/>
        <w:tabs>
          <w:tab w:val="left" w:pos="2268"/>
        </w:tabs>
        <w:rPr>
          <w:rFonts w:ascii="Cambria" w:hAnsi="Cambria"/>
          <w:b/>
          <w:bCs/>
          <w:highlight w:val="yellow"/>
        </w:rPr>
      </w:pPr>
      <w:r>
        <w:rPr>
          <w:rFonts w:ascii="Cambria" w:hAnsi="Cambria"/>
          <w:b/>
          <w:bCs/>
        </w:rPr>
        <w:t>Zhotovitel</w:t>
      </w:r>
      <w:r w:rsidR="005B7654" w:rsidRPr="00B27F16">
        <w:rPr>
          <w:rFonts w:ascii="Cambria" w:hAnsi="Cambria"/>
          <w:b/>
          <w:bCs/>
        </w:rPr>
        <w:t>:</w:t>
      </w:r>
      <w:r w:rsidR="005B7654" w:rsidRPr="00B27F16">
        <w:rPr>
          <w:rFonts w:ascii="Cambria" w:hAnsi="Cambria"/>
          <w:b/>
          <w:bCs/>
        </w:rPr>
        <w:tab/>
      </w:r>
      <w:r w:rsidR="005B7654" w:rsidRPr="00B27F16">
        <w:rPr>
          <w:rFonts w:ascii="Cambria" w:hAnsi="Cambria"/>
          <w:b/>
          <w:bCs/>
          <w:highlight w:val="yellow"/>
        </w:rPr>
        <w:tab/>
      </w:r>
    </w:p>
    <w:p w:rsidR="005B7654" w:rsidRPr="00B27F16" w:rsidRDefault="005B7654" w:rsidP="00E72D7F">
      <w:pPr>
        <w:pStyle w:val="Normln0"/>
        <w:tabs>
          <w:tab w:val="left" w:pos="2268"/>
        </w:tabs>
        <w:rPr>
          <w:rFonts w:ascii="Cambria" w:hAnsi="Cambria"/>
          <w:bCs/>
          <w:highlight w:val="yellow"/>
        </w:rPr>
      </w:pPr>
      <w:r w:rsidRPr="00B27F16">
        <w:rPr>
          <w:rFonts w:ascii="Cambria" w:hAnsi="Cambria"/>
          <w:bCs/>
        </w:rPr>
        <w:t>se sídlem</w:t>
      </w:r>
      <w:r w:rsidRPr="00B27F16">
        <w:rPr>
          <w:rFonts w:ascii="Cambria" w:hAnsi="Cambria"/>
          <w:bCs/>
        </w:rPr>
        <w:tab/>
      </w:r>
      <w:r w:rsidRPr="00B27F16">
        <w:rPr>
          <w:rFonts w:ascii="Cambria" w:hAnsi="Cambria"/>
          <w:bCs/>
          <w:highlight w:val="yellow"/>
        </w:rPr>
        <w:tab/>
      </w:r>
    </w:p>
    <w:p w:rsidR="005B7654" w:rsidRPr="00B27F16" w:rsidRDefault="005B7654" w:rsidP="00E72D7F">
      <w:pPr>
        <w:pStyle w:val="Normln0"/>
        <w:tabs>
          <w:tab w:val="left" w:pos="2268"/>
        </w:tabs>
        <w:rPr>
          <w:rFonts w:ascii="Cambria" w:hAnsi="Cambria"/>
          <w:spacing w:val="-3"/>
          <w:sz w:val="20"/>
          <w:highlight w:val="yellow"/>
        </w:rPr>
      </w:pPr>
      <w:r w:rsidRPr="00B27F16">
        <w:rPr>
          <w:rFonts w:ascii="Cambria" w:hAnsi="Cambria"/>
        </w:rPr>
        <w:t xml:space="preserve">zapsaná v obchodním rejstříku vedeného </w:t>
      </w:r>
      <w:r w:rsidRPr="00B27F16">
        <w:rPr>
          <w:rFonts w:ascii="Cambria" w:hAnsi="Cambria"/>
          <w:highlight w:val="yellow"/>
        </w:rPr>
        <w:tab/>
      </w:r>
    </w:p>
    <w:p w:rsidR="005B7654" w:rsidRPr="00B27F16" w:rsidRDefault="005B7654" w:rsidP="00E72D7F">
      <w:pPr>
        <w:pStyle w:val="Normln0"/>
        <w:tabs>
          <w:tab w:val="left" w:pos="2268"/>
        </w:tabs>
        <w:rPr>
          <w:rFonts w:ascii="Cambria" w:hAnsi="Cambria"/>
          <w:highlight w:val="yellow"/>
        </w:rPr>
      </w:pPr>
      <w:r w:rsidRPr="00B27F16">
        <w:rPr>
          <w:rFonts w:ascii="Cambria" w:hAnsi="Cambria"/>
        </w:rPr>
        <w:t>IČ:</w:t>
      </w:r>
      <w:r w:rsidRPr="00B27F16">
        <w:rPr>
          <w:rFonts w:ascii="Cambria" w:hAnsi="Cambria"/>
        </w:rPr>
        <w:tab/>
      </w:r>
      <w:r w:rsidRPr="00B27F16">
        <w:rPr>
          <w:rFonts w:ascii="Cambria" w:hAnsi="Cambria"/>
          <w:highlight w:val="yellow"/>
        </w:rPr>
        <w:tab/>
      </w:r>
    </w:p>
    <w:p w:rsidR="005B7654" w:rsidRPr="00B27F16" w:rsidRDefault="005B7654" w:rsidP="00E72D7F">
      <w:pPr>
        <w:pStyle w:val="Normln0"/>
        <w:tabs>
          <w:tab w:val="left" w:pos="2268"/>
        </w:tabs>
        <w:rPr>
          <w:rFonts w:ascii="Cambria" w:hAnsi="Cambria"/>
          <w:highlight w:val="yellow"/>
        </w:rPr>
      </w:pPr>
      <w:r w:rsidRPr="00B27F16">
        <w:rPr>
          <w:rFonts w:ascii="Cambria" w:hAnsi="Cambria"/>
        </w:rPr>
        <w:t>DIČ:</w:t>
      </w:r>
      <w:r w:rsidRPr="00B27F16">
        <w:rPr>
          <w:rFonts w:ascii="Cambria" w:hAnsi="Cambria"/>
        </w:rPr>
        <w:tab/>
      </w:r>
      <w:r w:rsidRPr="00B27F16">
        <w:rPr>
          <w:rFonts w:ascii="Cambria" w:hAnsi="Cambria"/>
          <w:highlight w:val="yellow"/>
        </w:rPr>
        <w:tab/>
      </w:r>
    </w:p>
    <w:p w:rsidR="005B7654" w:rsidRPr="00B27F16" w:rsidRDefault="005B7654" w:rsidP="00E72D7F">
      <w:pPr>
        <w:pStyle w:val="Normln0"/>
        <w:tabs>
          <w:tab w:val="left" w:pos="2268"/>
        </w:tabs>
        <w:rPr>
          <w:rFonts w:ascii="Cambria" w:hAnsi="Cambria"/>
          <w:highlight w:val="yellow"/>
        </w:rPr>
      </w:pPr>
      <w:r w:rsidRPr="00B27F16">
        <w:rPr>
          <w:rFonts w:ascii="Cambria" w:hAnsi="Cambria"/>
        </w:rPr>
        <w:t>bankovní spojení:</w:t>
      </w:r>
      <w:r w:rsidRPr="00B27F16">
        <w:rPr>
          <w:rFonts w:ascii="Cambria" w:hAnsi="Cambria"/>
        </w:rPr>
        <w:tab/>
      </w:r>
      <w:r w:rsidRPr="00B27F16">
        <w:rPr>
          <w:rFonts w:ascii="Cambria" w:hAnsi="Cambria"/>
          <w:highlight w:val="yellow"/>
        </w:rPr>
        <w:tab/>
      </w:r>
    </w:p>
    <w:p w:rsidR="005B7654" w:rsidRPr="00B27F16" w:rsidRDefault="005B7654" w:rsidP="00E72D7F">
      <w:pPr>
        <w:pStyle w:val="Normln0"/>
        <w:tabs>
          <w:tab w:val="left" w:pos="2268"/>
        </w:tabs>
        <w:rPr>
          <w:rFonts w:ascii="Cambria" w:hAnsi="Cambria"/>
          <w:spacing w:val="-3"/>
          <w:sz w:val="20"/>
          <w:highlight w:val="yellow"/>
        </w:rPr>
      </w:pPr>
      <w:r w:rsidRPr="00B27F16">
        <w:rPr>
          <w:rFonts w:ascii="Cambria" w:hAnsi="Cambria"/>
        </w:rPr>
        <w:t>č. účtu:</w:t>
      </w:r>
      <w:r w:rsidRPr="00B27F16">
        <w:rPr>
          <w:rFonts w:ascii="Cambria" w:hAnsi="Cambria"/>
        </w:rPr>
        <w:tab/>
      </w:r>
      <w:r w:rsidRPr="00B27F16">
        <w:rPr>
          <w:rFonts w:ascii="Cambria" w:hAnsi="Cambria"/>
          <w:highlight w:val="yellow"/>
        </w:rPr>
        <w:tab/>
      </w:r>
    </w:p>
    <w:p w:rsidR="005B7654" w:rsidRPr="00B27F16" w:rsidRDefault="005B7654" w:rsidP="00E72D7F">
      <w:pPr>
        <w:pStyle w:val="Normln0"/>
        <w:tabs>
          <w:tab w:val="left" w:pos="2268"/>
        </w:tabs>
        <w:rPr>
          <w:rFonts w:ascii="Cambria" w:hAnsi="Cambria"/>
          <w:highlight w:val="yellow"/>
        </w:rPr>
      </w:pPr>
      <w:r w:rsidRPr="00B27F16">
        <w:rPr>
          <w:rFonts w:ascii="Cambria" w:hAnsi="Cambria"/>
        </w:rPr>
        <w:t xml:space="preserve">zastoupen: </w:t>
      </w:r>
      <w:r w:rsidRPr="00B27F16">
        <w:rPr>
          <w:rFonts w:ascii="Cambria" w:hAnsi="Cambria"/>
        </w:rPr>
        <w:tab/>
      </w:r>
      <w:r w:rsidRPr="00B27F16">
        <w:rPr>
          <w:rFonts w:ascii="Cambria" w:hAnsi="Cambria"/>
          <w:highlight w:val="yellow"/>
        </w:rPr>
        <w:tab/>
        <w:t xml:space="preserve">          </w:t>
      </w:r>
    </w:p>
    <w:p w:rsidR="005B7654" w:rsidRDefault="005B7654" w:rsidP="00E72D7F">
      <w:pPr>
        <w:pStyle w:val="Normln0"/>
        <w:rPr>
          <w:rFonts w:ascii="Cambria" w:hAnsi="Cambria"/>
        </w:rPr>
      </w:pPr>
      <w:r w:rsidRPr="00B27F16">
        <w:rPr>
          <w:rFonts w:ascii="Cambria" w:hAnsi="Cambria"/>
        </w:rPr>
        <w:t xml:space="preserve">osoba oprávněná jednat </w:t>
      </w:r>
    </w:p>
    <w:p w:rsidR="005B7654" w:rsidRPr="00B27F16" w:rsidRDefault="005B7654" w:rsidP="00E72D7F">
      <w:pPr>
        <w:pStyle w:val="Normln0"/>
        <w:rPr>
          <w:rFonts w:ascii="Cambria" w:hAnsi="Cambria"/>
          <w:highlight w:val="yellow"/>
        </w:rPr>
      </w:pPr>
      <w:r w:rsidRPr="00B27F16">
        <w:rPr>
          <w:rFonts w:ascii="Cambria" w:hAnsi="Cambria"/>
        </w:rPr>
        <w:t>ve věcech technických:</w:t>
      </w:r>
      <w:r>
        <w:rPr>
          <w:rFonts w:ascii="Cambria" w:hAnsi="Cambria"/>
        </w:rPr>
        <w:t xml:space="preserve"> </w:t>
      </w:r>
      <w:r w:rsidRPr="00B27F16">
        <w:rPr>
          <w:rFonts w:ascii="Cambria" w:hAnsi="Cambria"/>
          <w:highlight w:val="yellow"/>
        </w:rPr>
        <w:tab/>
      </w:r>
    </w:p>
    <w:p w:rsidR="005B7654" w:rsidRPr="00B27F16" w:rsidRDefault="005B7654" w:rsidP="00E72D7F">
      <w:pPr>
        <w:pStyle w:val="Normln0"/>
        <w:rPr>
          <w:rFonts w:ascii="Cambria" w:hAnsi="Cambria"/>
        </w:rPr>
      </w:pPr>
      <w:r w:rsidRPr="00B27F16">
        <w:rPr>
          <w:rFonts w:ascii="Cambria" w:hAnsi="Cambria"/>
        </w:rPr>
        <w:t xml:space="preserve">(dále jen </w:t>
      </w:r>
      <w:r w:rsidR="003C011C">
        <w:rPr>
          <w:rFonts w:ascii="Cambria" w:hAnsi="Cambria"/>
        </w:rPr>
        <w:t>zhotovitel</w:t>
      </w:r>
      <w:r w:rsidRPr="00B27F16">
        <w:rPr>
          <w:rFonts w:ascii="Cambria" w:hAnsi="Cambria"/>
        </w:rPr>
        <w:t>)</w:t>
      </w:r>
    </w:p>
    <w:p w:rsidR="00977317" w:rsidRPr="005B7654" w:rsidRDefault="00977317" w:rsidP="00977317">
      <w:pPr>
        <w:ind w:left="708"/>
        <w:rPr>
          <w:rFonts w:ascii="Cambria" w:hAnsi="Cambria"/>
        </w:rPr>
      </w:pPr>
    </w:p>
    <w:p w:rsidR="00977317" w:rsidRPr="005B7654" w:rsidRDefault="00977317" w:rsidP="00FF1496">
      <w:pPr>
        <w:rPr>
          <w:rFonts w:ascii="Cambria" w:hAnsi="Cambria"/>
        </w:rPr>
      </w:pPr>
    </w:p>
    <w:p w:rsidR="00977317" w:rsidRPr="005B7654" w:rsidRDefault="00977317" w:rsidP="00977317">
      <w:pPr>
        <w:ind w:left="360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II.</w:t>
      </w:r>
    </w:p>
    <w:p w:rsidR="00977317" w:rsidRPr="005B7654" w:rsidRDefault="003C011C" w:rsidP="00E72D7F">
      <w:pPr>
        <w:pBdr>
          <w:bottom w:val="single" w:sz="12" w:space="1" w:color="215868" w:themeColor="accent5" w:themeShade="80"/>
        </w:pBd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Předmět díla</w:t>
      </w:r>
    </w:p>
    <w:p w:rsidR="00977317" w:rsidRPr="005B7654" w:rsidRDefault="00977317" w:rsidP="00977317">
      <w:pPr>
        <w:ind w:left="360"/>
        <w:jc w:val="center"/>
        <w:rPr>
          <w:rFonts w:ascii="Cambria" w:hAnsi="Cambria"/>
          <w:b/>
        </w:rPr>
      </w:pPr>
    </w:p>
    <w:p w:rsidR="00C66C7D" w:rsidRPr="00D95CB3" w:rsidRDefault="003C011C" w:rsidP="00D95CB3">
      <w:pPr>
        <w:numPr>
          <w:ilvl w:val="0"/>
          <w:numId w:val="23"/>
        </w:numPr>
        <w:tabs>
          <w:tab w:val="clear" w:pos="1776"/>
        </w:tabs>
        <w:ind w:left="0" w:firstLine="0"/>
        <w:jc w:val="both"/>
        <w:rPr>
          <w:rFonts w:ascii="Cambria" w:hAnsi="Cambria"/>
          <w:bCs/>
        </w:rPr>
      </w:pPr>
      <w:r w:rsidRPr="00F36A91">
        <w:rPr>
          <w:rFonts w:ascii="Cambria" w:hAnsi="Cambria"/>
        </w:rPr>
        <w:t xml:space="preserve">Předmětem díla je realizace technologie </w:t>
      </w:r>
      <w:r w:rsidR="00D95CB3">
        <w:rPr>
          <w:rFonts w:ascii="Cambria" w:hAnsi="Cambria"/>
        </w:rPr>
        <w:t>modernizace MVE.</w:t>
      </w:r>
      <w:r w:rsidRPr="00F36A91">
        <w:rPr>
          <w:rFonts w:ascii="Cambria" w:hAnsi="Cambria"/>
        </w:rPr>
        <w:t xml:space="preserve"> Rozsah dodávky je uveden v příloze č. 1 této smlouvy s názvem „</w:t>
      </w:r>
      <w:r w:rsidR="00325498">
        <w:rPr>
          <w:rFonts w:ascii="Cambria" w:hAnsi="Cambria"/>
        </w:rPr>
        <w:t>Položkový rozpočet</w:t>
      </w:r>
      <w:r w:rsidRPr="00F36A91">
        <w:rPr>
          <w:rFonts w:ascii="Cambria" w:hAnsi="Cambria"/>
        </w:rPr>
        <w:t>“, která je nedílnou součástí této smlouvy.</w:t>
      </w:r>
    </w:p>
    <w:p w:rsidR="00D95CB3" w:rsidRDefault="00D95CB3">
      <w:pPr>
        <w:pStyle w:val="Odstavecseseznamem"/>
        <w:rPr>
          <w:rFonts w:ascii="Cambria" w:hAnsi="Cambria"/>
          <w:bCs/>
        </w:rPr>
      </w:pPr>
    </w:p>
    <w:p w:rsidR="0015505D" w:rsidRPr="0015505D" w:rsidRDefault="0015505D" w:rsidP="005B7654">
      <w:pPr>
        <w:numPr>
          <w:ilvl w:val="0"/>
          <w:numId w:val="23"/>
        </w:numPr>
        <w:tabs>
          <w:tab w:val="clear" w:pos="1776"/>
        </w:tabs>
        <w:ind w:left="0" w:firstLine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Dílem </w:t>
      </w:r>
      <w:r w:rsidRPr="005B7654">
        <w:rPr>
          <w:rFonts w:ascii="Cambria" w:hAnsi="Cambria"/>
        </w:rPr>
        <w:t>ve smyslu této smlouvy se rozumí</w:t>
      </w:r>
    </w:p>
    <w:p w:rsidR="0015505D" w:rsidRDefault="0015505D" w:rsidP="0015505D">
      <w:pPr>
        <w:jc w:val="both"/>
        <w:rPr>
          <w:rFonts w:ascii="Cambria" w:hAnsi="Cambria"/>
          <w:bCs/>
        </w:rPr>
      </w:pPr>
    </w:p>
    <w:p w:rsidR="00D95CB3" w:rsidRDefault="0015505D">
      <w:pPr>
        <w:jc w:val="both"/>
        <w:rPr>
          <w:rFonts w:ascii="Cambria" w:hAnsi="Cambria"/>
          <w:bCs/>
        </w:rPr>
      </w:pPr>
      <w:r w:rsidRPr="000F43A3">
        <w:rPr>
          <w:rFonts w:ascii="Cambria" w:hAnsi="Cambria"/>
          <w:b/>
          <w:bCs/>
        </w:rPr>
        <w:t>Modernizace MVE</w:t>
      </w:r>
    </w:p>
    <w:p w:rsidR="00E53281" w:rsidRPr="005B7654" w:rsidRDefault="00E53281" w:rsidP="005B7654">
      <w:pPr>
        <w:jc w:val="both"/>
        <w:rPr>
          <w:rFonts w:ascii="Cambria" w:hAnsi="Cambria"/>
          <w:bCs/>
        </w:rPr>
      </w:pPr>
    </w:p>
    <w:p w:rsidR="00162D35" w:rsidRDefault="00E53281" w:rsidP="005B7654">
      <w:pPr>
        <w:numPr>
          <w:ilvl w:val="0"/>
          <w:numId w:val="23"/>
        </w:numPr>
        <w:tabs>
          <w:tab w:val="clear" w:pos="1776"/>
          <w:tab w:val="num" w:pos="709"/>
        </w:tabs>
        <w:ind w:left="0" w:firstLine="0"/>
        <w:jc w:val="both"/>
        <w:rPr>
          <w:rFonts w:ascii="Cambria" w:hAnsi="Cambria"/>
          <w:bCs/>
        </w:rPr>
      </w:pPr>
      <w:r w:rsidRPr="005B7654">
        <w:rPr>
          <w:rFonts w:ascii="Cambria" w:hAnsi="Cambria"/>
          <w:bCs/>
        </w:rPr>
        <w:t xml:space="preserve">Součástí </w:t>
      </w:r>
      <w:r w:rsidR="00162D35" w:rsidRPr="005B7654">
        <w:rPr>
          <w:rFonts w:ascii="Cambria" w:hAnsi="Cambria"/>
          <w:bCs/>
        </w:rPr>
        <w:t>dodávky je</w:t>
      </w:r>
      <w:r w:rsidR="00BA336E" w:rsidRPr="005B7654">
        <w:rPr>
          <w:rFonts w:ascii="Cambria" w:hAnsi="Cambria"/>
          <w:bCs/>
        </w:rPr>
        <w:t xml:space="preserve"> také</w:t>
      </w:r>
      <w:r w:rsidR="00162D35" w:rsidRPr="005B7654">
        <w:rPr>
          <w:rFonts w:ascii="Cambria" w:hAnsi="Cambria"/>
          <w:bCs/>
        </w:rPr>
        <w:t xml:space="preserve"> </w:t>
      </w:r>
      <w:r w:rsidR="0093488E" w:rsidRPr="004679A9">
        <w:rPr>
          <w:rFonts w:ascii="Cambria" w:hAnsi="Cambria"/>
          <w:b/>
          <w:bCs/>
        </w:rPr>
        <w:t>doprava</w:t>
      </w:r>
      <w:r w:rsidR="0093488E" w:rsidRPr="004679A9">
        <w:rPr>
          <w:rFonts w:ascii="Cambria" w:hAnsi="Cambria"/>
          <w:bCs/>
        </w:rPr>
        <w:t xml:space="preserve">, </w:t>
      </w:r>
      <w:r w:rsidR="00BA336E" w:rsidRPr="004679A9">
        <w:rPr>
          <w:rFonts w:ascii="Cambria" w:hAnsi="Cambria"/>
          <w:b/>
        </w:rPr>
        <w:t>zajištění plné funkcionality</w:t>
      </w:r>
      <w:r w:rsidR="0062726E">
        <w:rPr>
          <w:rFonts w:ascii="Cambria" w:hAnsi="Cambria"/>
        </w:rPr>
        <w:t>,</w:t>
      </w:r>
      <w:r w:rsidR="00BA336E" w:rsidRPr="004679A9">
        <w:rPr>
          <w:rFonts w:ascii="Cambria" w:hAnsi="Cambria"/>
        </w:rPr>
        <w:t> </w:t>
      </w:r>
      <w:r w:rsidR="00BA336E" w:rsidRPr="004679A9">
        <w:rPr>
          <w:rFonts w:ascii="Cambria" w:hAnsi="Cambria"/>
          <w:b/>
        </w:rPr>
        <w:t xml:space="preserve">zprovoznění </w:t>
      </w:r>
      <w:r w:rsidR="003C011C">
        <w:rPr>
          <w:rFonts w:ascii="Cambria" w:hAnsi="Cambria"/>
          <w:b/>
        </w:rPr>
        <w:t>předmětu díla</w:t>
      </w:r>
      <w:r w:rsidR="0062726E">
        <w:rPr>
          <w:rFonts w:ascii="Cambria" w:hAnsi="Cambria"/>
        </w:rPr>
        <w:t xml:space="preserve"> a</w:t>
      </w:r>
      <w:r w:rsidR="0093488E" w:rsidRPr="004679A9">
        <w:rPr>
          <w:rFonts w:ascii="Cambria" w:hAnsi="Cambria"/>
        </w:rPr>
        <w:t xml:space="preserve"> </w:t>
      </w:r>
      <w:r w:rsidR="0093488E" w:rsidRPr="004679A9">
        <w:rPr>
          <w:rFonts w:ascii="Cambria" w:hAnsi="Cambria"/>
          <w:b/>
        </w:rPr>
        <w:t>provedení seřízení</w:t>
      </w:r>
      <w:r w:rsidR="00BA336E" w:rsidRPr="004679A9">
        <w:rPr>
          <w:rFonts w:ascii="Cambria" w:hAnsi="Cambria"/>
        </w:rPr>
        <w:t xml:space="preserve"> </w:t>
      </w:r>
      <w:r w:rsidR="00162D35" w:rsidRPr="005B7654">
        <w:rPr>
          <w:rFonts w:ascii="Cambria" w:hAnsi="Cambria"/>
          <w:bCs/>
        </w:rPr>
        <w:t>v</w:t>
      </w:r>
      <w:r w:rsidR="00BA336E" w:rsidRPr="005B7654">
        <w:rPr>
          <w:rFonts w:ascii="Cambria" w:hAnsi="Cambria"/>
          <w:bCs/>
        </w:rPr>
        <w:t xml:space="preserve"> místě </w:t>
      </w:r>
      <w:r w:rsidR="00D355E2" w:rsidRPr="005B7654">
        <w:rPr>
          <w:rFonts w:ascii="Cambria" w:hAnsi="Cambria"/>
          <w:bCs/>
        </w:rPr>
        <w:t>provozovny</w:t>
      </w:r>
      <w:r w:rsidR="00BA336E" w:rsidRPr="005B7654">
        <w:rPr>
          <w:rFonts w:ascii="Cambria" w:hAnsi="Cambria"/>
          <w:bCs/>
        </w:rPr>
        <w:t xml:space="preserve"> </w:t>
      </w:r>
      <w:r w:rsidR="003C011C">
        <w:rPr>
          <w:rFonts w:ascii="Cambria" w:hAnsi="Cambria"/>
          <w:bCs/>
        </w:rPr>
        <w:t>Objednatele</w:t>
      </w:r>
      <w:r w:rsidR="00162D35" w:rsidRPr="005B7654">
        <w:rPr>
          <w:rFonts w:ascii="Cambria" w:hAnsi="Cambria"/>
          <w:bCs/>
        </w:rPr>
        <w:t>.</w:t>
      </w:r>
    </w:p>
    <w:p w:rsidR="0062726E" w:rsidRPr="0062726E" w:rsidRDefault="0062726E" w:rsidP="0062726E">
      <w:pPr>
        <w:jc w:val="both"/>
        <w:rPr>
          <w:rFonts w:ascii="Cambria" w:hAnsi="Cambria"/>
          <w:bCs/>
        </w:rPr>
      </w:pPr>
    </w:p>
    <w:p w:rsidR="0062768B" w:rsidRPr="00064431" w:rsidRDefault="00162D35" w:rsidP="0062768B">
      <w:pPr>
        <w:numPr>
          <w:ilvl w:val="0"/>
          <w:numId w:val="23"/>
        </w:numPr>
        <w:tabs>
          <w:tab w:val="clear" w:pos="1776"/>
          <w:tab w:val="num" w:pos="709"/>
        </w:tabs>
        <w:ind w:left="0" w:firstLine="0"/>
        <w:jc w:val="both"/>
        <w:rPr>
          <w:rFonts w:ascii="Cambria" w:hAnsi="Cambria"/>
          <w:bCs/>
        </w:rPr>
      </w:pPr>
      <w:r w:rsidRPr="00471E51">
        <w:rPr>
          <w:rFonts w:ascii="Cambria" w:hAnsi="Cambria"/>
          <w:bCs/>
        </w:rPr>
        <w:lastRenderedPageBreak/>
        <w:t>Veškerá technická dokumentace</w:t>
      </w:r>
      <w:r w:rsidR="0062768B" w:rsidRPr="00471E51">
        <w:rPr>
          <w:rFonts w:ascii="Cambria" w:hAnsi="Cambria"/>
          <w:bCs/>
        </w:rPr>
        <w:t>, katalog náhradních dílů</w:t>
      </w:r>
      <w:r w:rsidRPr="00471E51">
        <w:rPr>
          <w:rFonts w:ascii="Cambria" w:hAnsi="Cambria"/>
          <w:bCs/>
        </w:rPr>
        <w:t xml:space="preserve"> a manuály </w:t>
      </w:r>
      <w:r w:rsidR="00C74C0F" w:rsidRPr="00471E51">
        <w:rPr>
          <w:rFonts w:ascii="Cambria" w:hAnsi="Cambria"/>
          <w:bCs/>
        </w:rPr>
        <w:t xml:space="preserve">(jakožto návody k obsluze a k programování) </w:t>
      </w:r>
      <w:r w:rsidRPr="00471E51">
        <w:rPr>
          <w:rFonts w:ascii="Cambria" w:hAnsi="Cambria"/>
          <w:bCs/>
        </w:rPr>
        <w:t xml:space="preserve">ke všem zařízením musí být </w:t>
      </w:r>
      <w:r w:rsidRPr="00471E51">
        <w:rPr>
          <w:rFonts w:ascii="Cambria" w:hAnsi="Cambria"/>
          <w:b/>
          <w:bCs/>
        </w:rPr>
        <w:t>dodány v českém jazyce</w:t>
      </w:r>
      <w:r w:rsidRPr="00471E51">
        <w:rPr>
          <w:rFonts w:ascii="Cambria" w:hAnsi="Cambria"/>
          <w:bCs/>
        </w:rPr>
        <w:t xml:space="preserve">. </w:t>
      </w:r>
    </w:p>
    <w:p w:rsidR="00977317" w:rsidRPr="005B7654" w:rsidRDefault="00977317" w:rsidP="00977317">
      <w:pPr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III.</w:t>
      </w:r>
    </w:p>
    <w:p w:rsidR="00977317" w:rsidRPr="005B7654" w:rsidRDefault="00977317" w:rsidP="00E72D7F">
      <w:pPr>
        <w:pBdr>
          <w:bottom w:val="single" w:sz="12" w:space="1" w:color="215868" w:themeColor="accent5" w:themeShade="80"/>
        </w:pBdr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Cena a podmínky pro změnu sjednané ceny</w:t>
      </w:r>
    </w:p>
    <w:p w:rsidR="00977317" w:rsidRPr="005B7654" w:rsidRDefault="00977317" w:rsidP="00977317">
      <w:pPr>
        <w:jc w:val="both"/>
        <w:rPr>
          <w:rFonts w:ascii="Cambria" w:hAnsi="Cambria"/>
        </w:rPr>
      </w:pPr>
    </w:p>
    <w:p w:rsidR="00977317" w:rsidRPr="005B7654" w:rsidRDefault="00977317" w:rsidP="005B7654">
      <w:pPr>
        <w:numPr>
          <w:ilvl w:val="0"/>
          <w:numId w:val="5"/>
        </w:numPr>
        <w:tabs>
          <w:tab w:val="clear" w:pos="1257"/>
        </w:tabs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Ce</w:t>
      </w:r>
      <w:r w:rsidR="008A454A" w:rsidRPr="005B7654">
        <w:rPr>
          <w:rFonts w:ascii="Cambria" w:hAnsi="Cambria"/>
        </w:rPr>
        <w:t xml:space="preserve">na </w:t>
      </w:r>
      <w:r w:rsidR="007642AE">
        <w:rPr>
          <w:rFonts w:ascii="Cambria" w:hAnsi="Cambria"/>
        </w:rPr>
        <w:t>díla</w:t>
      </w:r>
      <w:r w:rsidR="009720BD" w:rsidRPr="005B7654">
        <w:rPr>
          <w:rFonts w:ascii="Cambria" w:hAnsi="Cambria"/>
        </w:rPr>
        <w:t xml:space="preserve"> </w:t>
      </w:r>
      <w:r w:rsidRPr="005B7654">
        <w:rPr>
          <w:rFonts w:ascii="Cambria" w:hAnsi="Cambria"/>
        </w:rPr>
        <w:t xml:space="preserve">v rozsahu čl. </w:t>
      </w:r>
      <w:r w:rsidR="008A454A" w:rsidRPr="005B7654">
        <w:rPr>
          <w:rFonts w:ascii="Cambria" w:hAnsi="Cambria"/>
        </w:rPr>
        <w:t>I</w:t>
      </w:r>
      <w:r w:rsidRPr="005B7654">
        <w:rPr>
          <w:rFonts w:ascii="Cambria" w:hAnsi="Cambria"/>
        </w:rPr>
        <w:t>I. této smlouvy je stanovena dohodou smluvních s</w:t>
      </w:r>
      <w:r w:rsidR="008A454A" w:rsidRPr="005B7654">
        <w:rPr>
          <w:rFonts w:ascii="Cambria" w:hAnsi="Cambria"/>
        </w:rPr>
        <w:t xml:space="preserve">tran na základě cenové nabídky </w:t>
      </w:r>
      <w:r w:rsidR="00024C1F">
        <w:rPr>
          <w:rFonts w:ascii="Cambria" w:hAnsi="Cambria"/>
        </w:rPr>
        <w:t>Zhotoviteli</w:t>
      </w:r>
      <w:r w:rsidR="00693259" w:rsidRPr="005B7654">
        <w:rPr>
          <w:rFonts w:ascii="Cambria" w:hAnsi="Cambria"/>
        </w:rPr>
        <w:t>, zpracované dle</w:t>
      </w:r>
      <w:r w:rsidRPr="005B7654">
        <w:rPr>
          <w:rFonts w:ascii="Cambria" w:hAnsi="Cambria"/>
        </w:rPr>
        <w:t xml:space="preserve"> </w:t>
      </w:r>
      <w:r w:rsidR="00AC1E07">
        <w:rPr>
          <w:rFonts w:ascii="Cambria" w:hAnsi="Cambria"/>
        </w:rPr>
        <w:t>položkového rozpočtu</w:t>
      </w:r>
      <w:r w:rsidR="009720BD" w:rsidRPr="005B7654">
        <w:rPr>
          <w:rFonts w:ascii="Cambria" w:hAnsi="Cambria"/>
        </w:rPr>
        <w:t xml:space="preserve"> uvedené</w:t>
      </w:r>
      <w:r w:rsidR="00AC1E07">
        <w:rPr>
          <w:rFonts w:ascii="Cambria" w:hAnsi="Cambria"/>
        </w:rPr>
        <w:t>ho</w:t>
      </w:r>
      <w:r w:rsidR="009720BD" w:rsidRPr="005B7654">
        <w:rPr>
          <w:rFonts w:ascii="Cambria" w:hAnsi="Cambria"/>
        </w:rPr>
        <w:t xml:space="preserve"> v příloze té</w:t>
      </w:r>
      <w:r w:rsidR="00422245" w:rsidRPr="005B7654">
        <w:rPr>
          <w:rFonts w:ascii="Cambria" w:hAnsi="Cambria"/>
        </w:rPr>
        <w:t>to smlouvy</w:t>
      </w:r>
      <w:r w:rsidRPr="005B7654">
        <w:rPr>
          <w:rFonts w:ascii="Cambria" w:hAnsi="Cambria"/>
        </w:rPr>
        <w:t xml:space="preserve"> a činí celkem:  </w:t>
      </w:r>
    </w:p>
    <w:p w:rsidR="00977317" w:rsidRPr="005B7654" w:rsidRDefault="00977317" w:rsidP="005B7654">
      <w:pPr>
        <w:jc w:val="both"/>
        <w:rPr>
          <w:rFonts w:ascii="Cambria" w:hAnsi="Cambria"/>
        </w:rPr>
      </w:pPr>
    </w:p>
    <w:p w:rsidR="00977317" w:rsidRPr="005B7654" w:rsidRDefault="00693259" w:rsidP="005B7654">
      <w:pPr>
        <w:ind w:firstLine="708"/>
        <w:jc w:val="both"/>
        <w:rPr>
          <w:rFonts w:ascii="Cambria" w:hAnsi="Cambria"/>
        </w:rPr>
      </w:pPr>
      <w:r w:rsidRPr="005B7654">
        <w:rPr>
          <w:rFonts w:ascii="Cambria" w:hAnsi="Cambria"/>
        </w:rPr>
        <w:t>(</w:t>
      </w:r>
      <w:r w:rsidR="004E6F17" w:rsidRPr="005B7654">
        <w:rPr>
          <w:rFonts w:ascii="Cambria" w:hAnsi="Cambria"/>
        </w:rPr>
        <w:t xml:space="preserve">Výši ceny doplní </w:t>
      </w:r>
      <w:r w:rsidR="00E54ADF">
        <w:rPr>
          <w:rFonts w:ascii="Cambria" w:hAnsi="Cambria"/>
        </w:rPr>
        <w:t>Zhotovitel</w:t>
      </w:r>
      <w:r w:rsidR="004E6F17" w:rsidRPr="005B7654">
        <w:rPr>
          <w:rFonts w:ascii="Cambria" w:hAnsi="Cambria"/>
        </w:rPr>
        <w:t xml:space="preserve"> v souladu se zněním jeho nabídky</w:t>
      </w:r>
      <w:r w:rsidRPr="005B7654">
        <w:rPr>
          <w:rFonts w:ascii="Cambria" w:hAnsi="Cambria"/>
        </w:rPr>
        <w:t>)</w:t>
      </w:r>
    </w:p>
    <w:p w:rsidR="00855CE3" w:rsidRPr="005B7654" w:rsidRDefault="00855CE3" w:rsidP="005B7654">
      <w:pPr>
        <w:jc w:val="both"/>
        <w:rPr>
          <w:rFonts w:ascii="Cambria" w:hAnsi="Cambria"/>
          <w:b/>
        </w:rPr>
      </w:pPr>
    </w:p>
    <w:p w:rsidR="00977317" w:rsidRPr="005B7654" w:rsidRDefault="00977317" w:rsidP="005B7654">
      <w:pPr>
        <w:ind w:firstLine="708"/>
        <w:jc w:val="both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Cena bez DPH</w:t>
      </w:r>
      <w:r w:rsidR="0062726E">
        <w:rPr>
          <w:rFonts w:ascii="Cambria" w:hAnsi="Cambria"/>
          <w:b/>
        </w:rPr>
        <w:t xml:space="preserve"> v Kč</w:t>
      </w:r>
      <w:r w:rsidRPr="005B7654">
        <w:rPr>
          <w:rFonts w:ascii="Cambria" w:hAnsi="Cambria"/>
          <w:b/>
        </w:rPr>
        <w:t xml:space="preserve">     </w:t>
      </w:r>
      <w:r w:rsidR="001E7B86" w:rsidRPr="005B7654">
        <w:rPr>
          <w:rFonts w:ascii="Cambria" w:hAnsi="Cambria"/>
          <w:b/>
        </w:rPr>
        <w:tab/>
      </w:r>
      <w:r w:rsidR="002D4151" w:rsidRPr="005B7654">
        <w:rPr>
          <w:rFonts w:ascii="Cambria" w:hAnsi="Cambria"/>
          <w:b/>
        </w:rPr>
        <w:tab/>
      </w:r>
      <w:r w:rsidR="00DE0789" w:rsidRPr="005B7654">
        <w:rPr>
          <w:rFonts w:ascii="Cambria" w:hAnsi="Cambria"/>
          <w:b/>
          <w:highlight w:val="yellow"/>
        </w:rPr>
        <w:t>……………………………</w:t>
      </w:r>
      <w:r w:rsidRPr="005B7654">
        <w:rPr>
          <w:rFonts w:ascii="Cambria" w:hAnsi="Cambria"/>
          <w:b/>
        </w:rPr>
        <w:t xml:space="preserve">               </w:t>
      </w:r>
    </w:p>
    <w:p w:rsidR="002D4151" w:rsidRPr="005B7654" w:rsidRDefault="002D4151" w:rsidP="005B7654">
      <w:pPr>
        <w:jc w:val="both"/>
        <w:rPr>
          <w:rFonts w:ascii="Cambria" w:hAnsi="Cambria"/>
          <w:b/>
          <w:sz w:val="10"/>
          <w:szCs w:val="10"/>
        </w:rPr>
      </w:pPr>
    </w:p>
    <w:p w:rsidR="00977317" w:rsidRPr="005B7654" w:rsidRDefault="00AE75E8" w:rsidP="005B7654">
      <w:pPr>
        <w:ind w:firstLine="708"/>
        <w:jc w:val="both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Sazba DPH</w:t>
      </w:r>
      <w:r w:rsidR="0062726E">
        <w:rPr>
          <w:rFonts w:ascii="Cambria" w:hAnsi="Cambria"/>
          <w:b/>
        </w:rPr>
        <w:t xml:space="preserve"> v %</w:t>
      </w:r>
      <w:r w:rsidR="0062726E">
        <w:rPr>
          <w:rFonts w:ascii="Cambria" w:hAnsi="Cambria"/>
          <w:b/>
        </w:rPr>
        <w:tab/>
      </w:r>
      <w:r w:rsidR="00DE0789" w:rsidRPr="005B7654">
        <w:rPr>
          <w:rFonts w:ascii="Cambria" w:hAnsi="Cambria"/>
          <w:b/>
        </w:rPr>
        <w:tab/>
      </w:r>
      <w:r w:rsidR="00B721F1" w:rsidRPr="005B7654">
        <w:rPr>
          <w:rFonts w:ascii="Cambria" w:hAnsi="Cambria"/>
          <w:b/>
        </w:rPr>
        <w:tab/>
      </w:r>
      <w:r w:rsidR="00DE0789" w:rsidRPr="005B7654">
        <w:rPr>
          <w:rFonts w:ascii="Cambria" w:hAnsi="Cambria"/>
          <w:b/>
          <w:highlight w:val="yellow"/>
        </w:rPr>
        <w:t>……………………………</w:t>
      </w:r>
    </w:p>
    <w:p w:rsidR="002D4151" w:rsidRPr="005B7654" w:rsidRDefault="002D4151" w:rsidP="005B7654">
      <w:pPr>
        <w:jc w:val="both"/>
        <w:rPr>
          <w:rFonts w:ascii="Cambria" w:hAnsi="Cambria"/>
          <w:b/>
          <w:sz w:val="10"/>
          <w:szCs w:val="10"/>
        </w:rPr>
      </w:pPr>
    </w:p>
    <w:p w:rsidR="00977317" w:rsidRPr="005B7654" w:rsidRDefault="001E7B86" w:rsidP="005B7654">
      <w:pPr>
        <w:ind w:firstLine="708"/>
        <w:jc w:val="both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DPH</w:t>
      </w:r>
      <w:r w:rsidR="0062726E">
        <w:rPr>
          <w:rFonts w:ascii="Cambria" w:hAnsi="Cambria"/>
          <w:b/>
        </w:rPr>
        <w:t xml:space="preserve"> v Kč </w:t>
      </w:r>
      <w:r w:rsidRPr="005B7654">
        <w:rPr>
          <w:rFonts w:ascii="Cambria" w:hAnsi="Cambria"/>
          <w:b/>
        </w:rPr>
        <w:tab/>
      </w:r>
      <w:r w:rsidRPr="005B7654">
        <w:rPr>
          <w:rFonts w:ascii="Cambria" w:hAnsi="Cambria"/>
          <w:b/>
        </w:rPr>
        <w:tab/>
      </w:r>
      <w:r w:rsidRPr="005B7654">
        <w:rPr>
          <w:rFonts w:ascii="Cambria" w:hAnsi="Cambria"/>
          <w:b/>
        </w:rPr>
        <w:tab/>
      </w:r>
      <w:r w:rsidR="002D4151" w:rsidRPr="005B7654">
        <w:rPr>
          <w:rFonts w:ascii="Cambria" w:hAnsi="Cambria"/>
          <w:b/>
        </w:rPr>
        <w:tab/>
      </w:r>
      <w:r w:rsidR="00DE0789" w:rsidRPr="005B7654">
        <w:rPr>
          <w:rFonts w:ascii="Cambria" w:hAnsi="Cambria"/>
          <w:b/>
          <w:highlight w:val="yellow"/>
        </w:rPr>
        <w:t>……………………………</w:t>
      </w:r>
      <w:r w:rsidR="00977317" w:rsidRPr="005B7654">
        <w:rPr>
          <w:rFonts w:ascii="Cambria" w:hAnsi="Cambria"/>
          <w:b/>
        </w:rPr>
        <w:t xml:space="preserve">  </w:t>
      </w:r>
    </w:p>
    <w:p w:rsidR="00977317" w:rsidRPr="005B7654" w:rsidRDefault="00977317" w:rsidP="005B7654">
      <w:pPr>
        <w:jc w:val="both"/>
        <w:rPr>
          <w:rFonts w:ascii="Cambria" w:hAnsi="Cambria"/>
          <w:b/>
          <w:sz w:val="10"/>
          <w:szCs w:val="10"/>
        </w:rPr>
      </w:pPr>
    </w:p>
    <w:p w:rsidR="00977317" w:rsidRPr="005B7654" w:rsidRDefault="00977317" w:rsidP="005B7654">
      <w:pPr>
        <w:ind w:firstLine="708"/>
        <w:jc w:val="both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Cena včetně DPH</w:t>
      </w:r>
      <w:r w:rsidR="0062726E">
        <w:rPr>
          <w:rFonts w:ascii="Cambria" w:hAnsi="Cambria"/>
          <w:b/>
        </w:rPr>
        <w:t xml:space="preserve"> v Kč</w:t>
      </w:r>
      <w:r w:rsidR="0062726E">
        <w:rPr>
          <w:rFonts w:ascii="Cambria" w:hAnsi="Cambria"/>
          <w:b/>
        </w:rPr>
        <w:tab/>
      </w:r>
      <w:r w:rsidRPr="005B7654">
        <w:rPr>
          <w:rFonts w:ascii="Cambria" w:hAnsi="Cambria"/>
          <w:b/>
        </w:rPr>
        <w:t xml:space="preserve">      </w:t>
      </w:r>
      <w:r w:rsidR="00DE0789" w:rsidRPr="005B7654">
        <w:rPr>
          <w:rFonts w:ascii="Cambria" w:hAnsi="Cambria"/>
          <w:b/>
        </w:rPr>
        <w:tab/>
      </w:r>
      <w:r w:rsidR="00DE0789" w:rsidRPr="005B7654">
        <w:rPr>
          <w:rFonts w:ascii="Cambria" w:hAnsi="Cambria"/>
          <w:b/>
          <w:highlight w:val="yellow"/>
        </w:rPr>
        <w:t>……………………………</w:t>
      </w:r>
      <w:r w:rsidRPr="005B7654">
        <w:rPr>
          <w:rFonts w:ascii="Cambria" w:hAnsi="Cambria"/>
          <w:b/>
        </w:rPr>
        <w:t xml:space="preserve">         </w:t>
      </w:r>
    </w:p>
    <w:p w:rsidR="00977317" w:rsidRPr="005B7654" w:rsidRDefault="00977317" w:rsidP="005B7654">
      <w:pPr>
        <w:jc w:val="both"/>
        <w:rPr>
          <w:rFonts w:ascii="Cambria" w:hAnsi="Cambria"/>
        </w:rPr>
      </w:pPr>
    </w:p>
    <w:p w:rsidR="00595FE5" w:rsidRPr="00595FE5" w:rsidRDefault="00AB565E" w:rsidP="00595FE5">
      <w:pPr>
        <w:spacing w:before="360" w:after="360"/>
        <w:jc w:val="both"/>
        <w:outlineLvl w:val="1"/>
        <w:rPr>
          <w:rFonts w:asciiTheme="majorHAnsi" w:hAnsiTheme="majorHAnsi"/>
        </w:rPr>
      </w:pPr>
      <w:r w:rsidRPr="00595FE5">
        <w:rPr>
          <w:rFonts w:asciiTheme="majorHAnsi" w:hAnsiTheme="majorHAnsi"/>
        </w:rPr>
        <w:t xml:space="preserve">(dále též „Cena za předmět plnění“) </w:t>
      </w:r>
    </w:p>
    <w:p w:rsidR="00977317" w:rsidRPr="00FF1496" w:rsidRDefault="00977317" w:rsidP="00FF1496">
      <w:pPr>
        <w:spacing w:before="360" w:after="360"/>
        <w:jc w:val="both"/>
        <w:outlineLvl w:val="1"/>
        <w:rPr>
          <w:rFonts w:asciiTheme="majorHAnsi" w:hAnsiTheme="majorHAnsi"/>
        </w:rPr>
      </w:pPr>
      <w:r w:rsidRPr="00CD38CD">
        <w:rPr>
          <w:rFonts w:ascii="Cambria" w:hAnsi="Cambria"/>
        </w:rPr>
        <w:t>Tato cena je nejvýše přípustná.</w:t>
      </w:r>
    </w:p>
    <w:p w:rsidR="00977317" w:rsidRPr="005B7654" w:rsidRDefault="00977317" w:rsidP="005B7654">
      <w:pPr>
        <w:numPr>
          <w:ilvl w:val="0"/>
          <w:numId w:val="5"/>
        </w:numPr>
        <w:tabs>
          <w:tab w:val="clear" w:pos="1257"/>
        </w:tabs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T</w:t>
      </w:r>
      <w:r w:rsidR="00F760B5" w:rsidRPr="005B7654">
        <w:rPr>
          <w:rFonts w:ascii="Cambria" w:hAnsi="Cambria"/>
        </w:rPr>
        <w:t>ato cena je cenou</w:t>
      </w:r>
      <w:r w:rsidRPr="005B7654">
        <w:rPr>
          <w:rFonts w:ascii="Cambria" w:hAnsi="Cambria"/>
        </w:rPr>
        <w:t xml:space="preserve"> pevnou po navrženou dobu </w:t>
      </w:r>
      <w:r w:rsidR="00422245" w:rsidRPr="005B7654">
        <w:rPr>
          <w:rFonts w:ascii="Cambria" w:hAnsi="Cambria"/>
        </w:rPr>
        <w:t xml:space="preserve">plnění </w:t>
      </w:r>
      <w:r w:rsidR="00723AED" w:rsidRPr="005B7654">
        <w:rPr>
          <w:rFonts w:ascii="Cambria" w:hAnsi="Cambria"/>
        </w:rPr>
        <w:t>t</w:t>
      </w:r>
      <w:r w:rsidR="00422245" w:rsidRPr="005B7654">
        <w:rPr>
          <w:rFonts w:ascii="Cambria" w:hAnsi="Cambria"/>
        </w:rPr>
        <w:t>éto smlouvy</w:t>
      </w:r>
      <w:r w:rsidRPr="005B7654">
        <w:rPr>
          <w:rFonts w:ascii="Cambria" w:hAnsi="Cambria"/>
        </w:rPr>
        <w:t xml:space="preserve">.  </w:t>
      </w:r>
    </w:p>
    <w:p w:rsidR="00977317" w:rsidRPr="005B7654" w:rsidRDefault="00977317" w:rsidP="005B7654">
      <w:pPr>
        <w:jc w:val="both"/>
        <w:rPr>
          <w:rFonts w:ascii="Cambria" w:hAnsi="Cambria"/>
        </w:rPr>
      </w:pPr>
    </w:p>
    <w:p w:rsidR="00977317" w:rsidRPr="005B7654" w:rsidRDefault="00977317" w:rsidP="005B7654">
      <w:pPr>
        <w:numPr>
          <w:ilvl w:val="0"/>
          <w:numId w:val="5"/>
        </w:numPr>
        <w:tabs>
          <w:tab w:val="clear" w:pos="1257"/>
        </w:tabs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Součástí ceny </w:t>
      </w:r>
      <w:r w:rsidR="00DE3FD6">
        <w:rPr>
          <w:rFonts w:ascii="Cambria" w:hAnsi="Cambria"/>
        </w:rPr>
        <w:t>ne</w:t>
      </w:r>
      <w:r w:rsidRPr="005B7654">
        <w:rPr>
          <w:rFonts w:ascii="Cambria" w:hAnsi="Cambria"/>
        </w:rPr>
        <w:t xml:space="preserve">jsou inflační nárůsty cen po navrženou dobu provádění. </w:t>
      </w:r>
    </w:p>
    <w:p w:rsidR="00977317" w:rsidRPr="005B7654" w:rsidRDefault="00977317" w:rsidP="005B7654">
      <w:pPr>
        <w:jc w:val="both"/>
        <w:rPr>
          <w:rFonts w:ascii="Cambria" w:hAnsi="Cambria"/>
        </w:rPr>
      </w:pPr>
    </w:p>
    <w:p w:rsidR="00977317" w:rsidRPr="005B7654" w:rsidRDefault="008A454A" w:rsidP="005B7654">
      <w:pPr>
        <w:numPr>
          <w:ilvl w:val="0"/>
          <w:numId w:val="5"/>
        </w:numPr>
        <w:tabs>
          <w:tab w:val="clear" w:pos="1257"/>
        </w:tabs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Cena zahrnuje </w:t>
      </w:r>
      <w:r w:rsidR="00977317" w:rsidRPr="005B7654">
        <w:rPr>
          <w:rFonts w:ascii="Cambria" w:hAnsi="Cambria"/>
        </w:rPr>
        <w:t xml:space="preserve">veškeré náklady </w:t>
      </w:r>
      <w:r w:rsidR="00E54ADF">
        <w:rPr>
          <w:rFonts w:ascii="Cambria" w:hAnsi="Cambria"/>
        </w:rPr>
        <w:t>zhotovitele</w:t>
      </w:r>
      <w:r w:rsidR="00B60C64" w:rsidRPr="005B7654">
        <w:rPr>
          <w:rFonts w:ascii="Cambria" w:hAnsi="Cambria"/>
        </w:rPr>
        <w:t xml:space="preserve"> </w:t>
      </w:r>
      <w:r w:rsidR="00977317" w:rsidRPr="005B7654">
        <w:rPr>
          <w:rFonts w:ascii="Cambria" w:hAnsi="Cambria"/>
        </w:rPr>
        <w:t>nezbytné k</w:t>
      </w:r>
      <w:r w:rsidR="00B60C64" w:rsidRPr="005B7654">
        <w:rPr>
          <w:rFonts w:ascii="Cambria" w:hAnsi="Cambria"/>
        </w:rPr>
        <w:t xml:space="preserve"> dodání </w:t>
      </w:r>
      <w:r w:rsidR="007642AE">
        <w:rPr>
          <w:rFonts w:ascii="Cambria" w:hAnsi="Cambria"/>
        </w:rPr>
        <w:t>předmětu plnění</w:t>
      </w:r>
      <w:r w:rsidR="00B60C64" w:rsidRPr="005B7654">
        <w:rPr>
          <w:rFonts w:ascii="Cambria" w:hAnsi="Cambria"/>
        </w:rPr>
        <w:t xml:space="preserve"> </w:t>
      </w:r>
      <w:r w:rsidR="00977317" w:rsidRPr="005B7654">
        <w:rPr>
          <w:rFonts w:ascii="Cambria" w:hAnsi="Cambria"/>
        </w:rPr>
        <w:t>včetně všech nákladů s</w:t>
      </w:r>
      <w:r w:rsidR="00723AED" w:rsidRPr="005B7654">
        <w:rPr>
          <w:rFonts w:ascii="Cambria" w:hAnsi="Cambria"/>
        </w:rPr>
        <w:t xml:space="preserve"> dodáním </w:t>
      </w:r>
      <w:r w:rsidR="007642AE">
        <w:rPr>
          <w:rFonts w:ascii="Cambria" w:hAnsi="Cambria"/>
        </w:rPr>
        <w:t>předmětu plnění</w:t>
      </w:r>
      <w:r w:rsidR="00B60C64" w:rsidRPr="005B7654">
        <w:rPr>
          <w:rFonts w:ascii="Cambria" w:hAnsi="Cambria"/>
        </w:rPr>
        <w:t xml:space="preserve"> </w:t>
      </w:r>
      <w:r w:rsidR="00977317" w:rsidRPr="005B7654">
        <w:rPr>
          <w:rFonts w:ascii="Cambria" w:hAnsi="Cambria"/>
        </w:rPr>
        <w:t xml:space="preserve">věcně </w:t>
      </w:r>
      <w:r w:rsidR="008B6CE0" w:rsidRPr="005B7654">
        <w:rPr>
          <w:rFonts w:ascii="Cambria" w:hAnsi="Cambria"/>
        </w:rPr>
        <w:t xml:space="preserve">nákladů </w:t>
      </w:r>
      <w:r w:rsidR="00977317" w:rsidRPr="005B7654">
        <w:rPr>
          <w:rFonts w:ascii="Cambria" w:hAnsi="Cambria"/>
        </w:rPr>
        <w:t xml:space="preserve">souvisejících (např. </w:t>
      </w:r>
      <w:r w:rsidR="00B60C64" w:rsidRPr="005B7654">
        <w:rPr>
          <w:rFonts w:ascii="Cambria" w:hAnsi="Cambria"/>
        </w:rPr>
        <w:t>nákladů na dopravu, montáž</w:t>
      </w:r>
      <w:r w:rsidR="00DE3FD6">
        <w:rPr>
          <w:rFonts w:ascii="Cambria" w:hAnsi="Cambria"/>
        </w:rPr>
        <w:t>,</w:t>
      </w:r>
      <w:r w:rsidR="00B60C64" w:rsidRPr="005B7654">
        <w:rPr>
          <w:rFonts w:ascii="Cambria" w:hAnsi="Cambria"/>
        </w:rPr>
        <w:t xml:space="preserve"> instalaci</w:t>
      </w:r>
      <w:r w:rsidR="00DE3FD6">
        <w:rPr>
          <w:rFonts w:ascii="Cambria" w:hAnsi="Cambria"/>
        </w:rPr>
        <w:t xml:space="preserve"> a zprovoznění</w:t>
      </w:r>
      <w:r w:rsidR="00B60C64" w:rsidRPr="005B7654">
        <w:rPr>
          <w:rFonts w:ascii="Cambria" w:hAnsi="Cambria"/>
        </w:rPr>
        <w:t>)</w:t>
      </w:r>
      <w:r w:rsidR="00977317" w:rsidRPr="005B7654">
        <w:rPr>
          <w:rFonts w:ascii="Cambria" w:hAnsi="Cambria"/>
        </w:rPr>
        <w:t xml:space="preserve">. </w:t>
      </w:r>
    </w:p>
    <w:p w:rsidR="00322DB4" w:rsidRPr="005B7654" w:rsidRDefault="00322DB4" w:rsidP="00902C0E">
      <w:pPr>
        <w:jc w:val="both"/>
        <w:rPr>
          <w:rFonts w:ascii="Cambria" w:hAnsi="Cambria"/>
          <w:b/>
        </w:rPr>
      </w:pPr>
    </w:p>
    <w:p w:rsidR="00977317" w:rsidRPr="005B7654" w:rsidRDefault="00977317" w:rsidP="002D4151">
      <w:pPr>
        <w:ind w:left="709" w:hanging="709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IV.</w:t>
      </w:r>
    </w:p>
    <w:p w:rsidR="00977317" w:rsidRPr="005B7654" w:rsidRDefault="00977317" w:rsidP="00E72D7F">
      <w:pPr>
        <w:pBdr>
          <w:bottom w:val="single" w:sz="12" w:space="1" w:color="215868" w:themeColor="accent5" w:themeShade="80"/>
        </w:pBdr>
        <w:ind w:left="709" w:hanging="709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 xml:space="preserve">Platební podmínky </w:t>
      </w:r>
    </w:p>
    <w:p w:rsidR="00977317" w:rsidRPr="005B7654" w:rsidRDefault="00977317" w:rsidP="002D4151">
      <w:pPr>
        <w:ind w:left="709" w:hanging="709"/>
        <w:jc w:val="center"/>
        <w:rPr>
          <w:rFonts w:ascii="Cambria" w:hAnsi="Cambria"/>
          <w:b/>
        </w:rPr>
      </w:pPr>
    </w:p>
    <w:p w:rsidR="0049365E" w:rsidRDefault="00665066" w:rsidP="0049365E">
      <w:pPr>
        <w:numPr>
          <w:ilvl w:val="0"/>
          <w:numId w:val="36"/>
        </w:numPr>
        <w:tabs>
          <w:tab w:val="clear" w:pos="1776"/>
          <w:tab w:val="num" w:pos="0"/>
          <w:tab w:val="num" w:pos="709"/>
        </w:tabs>
        <w:spacing w:after="6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Celková cena</w:t>
      </w:r>
      <w:r w:rsidR="005D35E4">
        <w:rPr>
          <w:rFonts w:ascii="Cambria" w:hAnsi="Cambria"/>
        </w:rPr>
        <w:t xml:space="preserve"> dle čl. III. odst. 1 této smlouvy uhradí </w:t>
      </w:r>
      <w:r>
        <w:rPr>
          <w:rFonts w:ascii="Cambria" w:hAnsi="Cambria"/>
        </w:rPr>
        <w:t>objednatel zhotoviteli</w:t>
      </w:r>
      <w:r w:rsidR="005D35E4">
        <w:rPr>
          <w:rFonts w:ascii="Cambria" w:hAnsi="Cambria"/>
        </w:rPr>
        <w:t xml:space="preserve"> v Kč bezhotovostně, převodem na bankovní účet vedený v Kč uvedený na příslušné faktuře dle dohodnutých platebních podmínek:</w:t>
      </w:r>
    </w:p>
    <w:tbl>
      <w:tblPr>
        <w:tblW w:w="9052" w:type="dxa"/>
        <w:tblInd w:w="127" w:type="dxa"/>
        <w:tblCellMar>
          <w:top w:w="55" w:type="dxa"/>
          <w:left w:w="70" w:type="dxa"/>
          <w:bottom w:w="55" w:type="dxa"/>
          <w:right w:w="70" w:type="dxa"/>
        </w:tblCellMar>
        <w:tblLook w:val="04A0"/>
      </w:tblPr>
      <w:tblGrid>
        <w:gridCol w:w="9052"/>
      </w:tblGrid>
      <w:tr w:rsidR="005D35E4" w:rsidRPr="00F459D5" w:rsidTr="005D35E4">
        <w:trPr>
          <w:trHeight w:val="260"/>
        </w:trPr>
        <w:tc>
          <w:tcPr>
            <w:tcW w:w="9052" w:type="dxa"/>
            <w:shd w:val="clear" w:color="auto" w:fill="FFFFFF"/>
            <w:hideMark/>
          </w:tcPr>
          <w:p w:rsidR="00665066" w:rsidRPr="00655753" w:rsidRDefault="00665066" w:rsidP="00B34D50">
            <w:pPr>
              <w:pStyle w:val="Odstavecseseznamem"/>
              <w:numPr>
                <w:ilvl w:val="0"/>
                <w:numId w:val="44"/>
              </w:numPr>
              <w:jc w:val="both"/>
              <w:rPr>
                <w:rFonts w:ascii="Cambria" w:hAnsi="Cambria"/>
                <w:color w:val="000000"/>
              </w:rPr>
            </w:pPr>
            <w:r w:rsidRPr="00655753">
              <w:rPr>
                <w:rFonts w:ascii="Cambria" w:hAnsi="Cambria"/>
                <w:color w:val="000000"/>
              </w:rPr>
              <w:t xml:space="preserve">Objednatel zaplatí zálohu ve výši 30 % ceny díla na základě zálohové faktury zhotovitele vystavené po podpisu této Smlouvy o dílo. Částka bude splatná </w:t>
            </w:r>
            <w:r w:rsidR="008B1997" w:rsidRPr="00655753">
              <w:rPr>
                <w:rFonts w:ascii="Cambria" w:hAnsi="Cambria"/>
                <w:color w:val="000000"/>
              </w:rPr>
              <w:t>do</w:t>
            </w:r>
            <w:r w:rsidRPr="00655753">
              <w:rPr>
                <w:rFonts w:ascii="Cambria" w:hAnsi="Cambria"/>
                <w:color w:val="000000"/>
              </w:rPr>
              <w:t xml:space="preserve"> 30 dnů od data doručení zálohové faktury objednateli.</w:t>
            </w:r>
          </w:p>
          <w:p w:rsidR="00665066" w:rsidRPr="00655753" w:rsidRDefault="00665066" w:rsidP="00665066">
            <w:pPr>
              <w:pStyle w:val="Odstavecseseznamem"/>
              <w:jc w:val="both"/>
              <w:rPr>
                <w:rFonts w:ascii="Cambria" w:hAnsi="Cambria"/>
                <w:color w:val="000000"/>
              </w:rPr>
            </w:pPr>
          </w:p>
          <w:p w:rsidR="005D35E4" w:rsidRPr="00655753" w:rsidRDefault="00665066" w:rsidP="001A41E8">
            <w:pPr>
              <w:pStyle w:val="Odstavecseseznamem"/>
              <w:numPr>
                <w:ilvl w:val="0"/>
                <w:numId w:val="44"/>
              </w:numPr>
              <w:jc w:val="both"/>
              <w:rPr>
                <w:rFonts w:ascii="Cambria" w:hAnsi="Cambria"/>
                <w:color w:val="000000"/>
              </w:rPr>
            </w:pPr>
            <w:r w:rsidRPr="00655753">
              <w:rPr>
                <w:rFonts w:ascii="Cambria" w:hAnsi="Cambria" w:cs="Arial"/>
                <w:color w:val="000000"/>
              </w:rPr>
              <w:t xml:space="preserve">Objednatel zaplatí zálohu ve výši 35 % ceny díla na základě zálohové faktury zhotovitele vystavené </w:t>
            </w:r>
            <w:r w:rsidR="001A41E8" w:rsidRPr="00655753">
              <w:rPr>
                <w:rFonts w:ascii="Cambria" w:hAnsi="Cambria" w:cs="Arial"/>
                <w:color w:val="000000"/>
              </w:rPr>
              <w:t>po zaslání výzvy k převzetí staveniště</w:t>
            </w:r>
            <w:r w:rsidRPr="00655753">
              <w:rPr>
                <w:rFonts w:ascii="Cambria" w:hAnsi="Cambria" w:cs="Arial"/>
                <w:color w:val="000000"/>
              </w:rPr>
              <w:t xml:space="preserve"> zhotovitele</w:t>
            </w:r>
            <w:r w:rsidR="008B1997" w:rsidRPr="00655753">
              <w:rPr>
                <w:rFonts w:ascii="Cambria" w:hAnsi="Cambria" w:cs="Arial"/>
                <w:color w:val="000000"/>
              </w:rPr>
              <w:t>m</w:t>
            </w:r>
            <w:r w:rsidRPr="00655753">
              <w:rPr>
                <w:rFonts w:ascii="Cambria" w:hAnsi="Cambria" w:cs="Arial"/>
                <w:color w:val="000000"/>
              </w:rPr>
              <w:t xml:space="preserve">. Částka bude splatná od </w:t>
            </w:r>
            <w:r w:rsidR="00DE3FD6" w:rsidRPr="00655753">
              <w:rPr>
                <w:rFonts w:ascii="Cambria" w:hAnsi="Cambria" w:cs="Arial"/>
                <w:color w:val="000000"/>
              </w:rPr>
              <w:t>30</w:t>
            </w:r>
            <w:r w:rsidRPr="00655753">
              <w:rPr>
                <w:rFonts w:ascii="Cambria" w:hAnsi="Cambria" w:cs="Arial"/>
                <w:color w:val="000000"/>
              </w:rPr>
              <w:t xml:space="preserve"> dnů od data doručení zálohové faktury objednateli.</w:t>
            </w:r>
          </w:p>
        </w:tc>
      </w:tr>
      <w:tr w:rsidR="005D35E4" w:rsidRPr="00F459D5" w:rsidTr="005D35E4">
        <w:trPr>
          <w:trHeight w:val="620"/>
        </w:trPr>
        <w:tc>
          <w:tcPr>
            <w:tcW w:w="9052" w:type="dxa"/>
            <w:shd w:val="clear" w:color="auto" w:fill="FFFFFF"/>
            <w:hideMark/>
          </w:tcPr>
          <w:p w:rsidR="005D35E4" w:rsidRPr="00655753" w:rsidRDefault="00725968" w:rsidP="006C7093">
            <w:pPr>
              <w:pStyle w:val="Odstavecseseznamem"/>
              <w:numPr>
                <w:ilvl w:val="0"/>
                <w:numId w:val="44"/>
              </w:numPr>
              <w:tabs>
                <w:tab w:val="left" w:pos="338"/>
              </w:tabs>
              <w:ind w:left="714" w:hanging="357"/>
              <w:jc w:val="both"/>
              <w:rPr>
                <w:rFonts w:ascii="Cambria" w:hAnsi="Cambria"/>
              </w:rPr>
            </w:pPr>
            <w:r w:rsidRPr="00655753">
              <w:rPr>
                <w:rFonts w:ascii="Cambria" w:hAnsi="Cambria" w:cs="Arial"/>
                <w:color w:val="000000"/>
              </w:rPr>
              <w:lastRenderedPageBreak/>
              <w:t>Po předání díla bez vad a nedodělků</w:t>
            </w:r>
            <w:r w:rsidR="006C7093" w:rsidRPr="00655753">
              <w:rPr>
                <w:rFonts w:ascii="Cambria" w:hAnsi="Cambria" w:cs="Arial"/>
                <w:color w:val="000000"/>
              </w:rPr>
              <w:t xml:space="preserve"> (tj. po odstranění případných vad a nedodělků)</w:t>
            </w:r>
            <w:r w:rsidR="001A41E8" w:rsidRPr="00655753">
              <w:rPr>
                <w:rFonts w:ascii="Cambria" w:hAnsi="Cambria" w:cs="Arial"/>
                <w:color w:val="000000"/>
              </w:rPr>
              <w:t xml:space="preserve">, </w:t>
            </w:r>
            <w:r w:rsidR="006C7093" w:rsidRPr="00655753">
              <w:rPr>
                <w:rFonts w:ascii="Cambria" w:hAnsi="Cambria" w:cs="Arial"/>
                <w:color w:val="000000"/>
              </w:rPr>
              <w:t xml:space="preserve">provedení zkušebního provozu v době </w:t>
            </w:r>
            <w:r w:rsidR="00DE3FD6" w:rsidRPr="00655753">
              <w:rPr>
                <w:rFonts w:ascii="Cambria" w:hAnsi="Cambria" w:cs="Arial"/>
                <w:color w:val="000000"/>
              </w:rPr>
              <w:t>třiceti</w:t>
            </w:r>
            <w:r w:rsidR="006C7093" w:rsidRPr="00655753">
              <w:rPr>
                <w:rFonts w:ascii="Cambria" w:hAnsi="Cambria" w:cs="Arial"/>
                <w:color w:val="000000"/>
              </w:rPr>
              <w:t xml:space="preserve"> dnů</w:t>
            </w:r>
            <w:r w:rsidRPr="00655753">
              <w:rPr>
                <w:rFonts w:ascii="Cambria" w:hAnsi="Cambria" w:cs="Arial"/>
                <w:color w:val="000000"/>
              </w:rPr>
              <w:t xml:space="preserve"> </w:t>
            </w:r>
            <w:r w:rsidR="001A41E8" w:rsidRPr="00655753">
              <w:rPr>
                <w:rFonts w:ascii="Cambria" w:hAnsi="Cambria" w:cs="Arial"/>
                <w:color w:val="000000"/>
              </w:rPr>
              <w:t xml:space="preserve">a oboustranného podepsání předávacího protokolu </w:t>
            </w:r>
            <w:r w:rsidRPr="00655753">
              <w:rPr>
                <w:rFonts w:ascii="Cambria" w:hAnsi="Cambria" w:cs="Arial"/>
                <w:color w:val="000000"/>
              </w:rPr>
              <w:t>vystaví Zhotovitel konečnou fakturu – daňový doklad – na cenu díla, na které budou odpočteny uhrazené zálohy. Splatnost faktury bude 30 dnů od data doručení faktury objednateli.</w:t>
            </w:r>
          </w:p>
        </w:tc>
      </w:tr>
    </w:tbl>
    <w:p w:rsidR="00CB63B7" w:rsidRDefault="00CB63B7" w:rsidP="00CB63B7">
      <w:pPr>
        <w:pStyle w:val="Zkladntext"/>
        <w:tabs>
          <w:tab w:val="left" w:pos="0"/>
        </w:tabs>
        <w:spacing w:line="240" w:lineRule="atLeast"/>
        <w:rPr>
          <w:rFonts w:ascii="Cambria" w:hAnsi="Cambria"/>
        </w:rPr>
      </w:pPr>
    </w:p>
    <w:p w:rsidR="00CB63B7" w:rsidRPr="00CD38CD" w:rsidRDefault="00CB63B7" w:rsidP="00F3004E">
      <w:pPr>
        <w:pStyle w:val="Zkladntext"/>
        <w:numPr>
          <w:ilvl w:val="0"/>
          <w:numId w:val="45"/>
        </w:numPr>
        <w:tabs>
          <w:tab w:val="clear" w:pos="360"/>
          <w:tab w:val="num" w:pos="0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Cena </w:t>
      </w:r>
      <w:r w:rsidR="00024C1F">
        <w:rPr>
          <w:rFonts w:ascii="Cambria" w:hAnsi="Cambria"/>
        </w:rPr>
        <w:t>díla</w:t>
      </w:r>
      <w:r w:rsidRPr="005B7654">
        <w:rPr>
          <w:rFonts w:ascii="Cambria" w:hAnsi="Cambria"/>
        </w:rPr>
        <w:t xml:space="preserve"> bude </w:t>
      </w:r>
      <w:r w:rsidR="00DA345C">
        <w:rPr>
          <w:rFonts w:ascii="Cambria" w:hAnsi="Cambria"/>
        </w:rPr>
        <w:t>objednatelem</w:t>
      </w:r>
      <w:r w:rsidRPr="005B7654">
        <w:rPr>
          <w:rFonts w:ascii="Cambria" w:hAnsi="Cambria"/>
        </w:rPr>
        <w:t xml:space="preserve"> uhrazena na základě daňového </w:t>
      </w:r>
      <w:r w:rsidR="006F18D2" w:rsidRPr="005B7654">
        <w:rPr>
          <w:rFonts w:ascii="Cambria" w:hAnsi="Cambria"/>
        </w:rPr>
        <w:t>dokladu – faktury</w:t>
      </w:r>
      <w:r w:rsidRPr="005B7654">
        <w:rPr>
          <w:rFonts w:ascii="Cambria" w:hAnsi="Cambria"/>
        </w:rPr>
        <w:t xml:space="preserve"> (dále jen faktura) v souladu s odst. </w:t>
      </w:r>
      <w:r>
        <w:rPr>
          <w:rFonts w:ascii="Cambria" w:hAnsi="Cambria"/>
        </w:rPr>
        <w:t>1</w:t>
      </w:r>
      <w:r w:rsidRPr="005B7654">
        <w:rPr>
          <w:rFonts w:ascii="Cambria" w:hAnsi="Cambria"/>
        </w:rPr>
        <w:t xml:space="preserve">. </w:t>
      </w:r>
      <w:r w:rsidR="00725968">
        <w:rPr>
          <w:rFonts w:ascii="Cambria" w:hAnsi="Cambria"/>
        </w:rPr>
        <w:t>t</w:t>
      </w:r>
      <w:r w:rsidRPr="005B7654">
        <w:rPr>
          <w:rFonts w:ascii="Cambria" w:hAnsi="Cambria"/>
        </w:rPr>
        <w:t>ohoto článku smlouvy</w:t>
      </w:r>
      <w:r w:rsidR="00725968">
        <w:rPr>
          <w:rFonts w:ascii="Cambria" w:hAnsi="Cambria"/>
        </w:rPr>
        <w:t xml:space="preserve">, které zhotovitel označí </w:t>
      </w:r>
      <w:proofErr w:type="spellStart"/>
      <w:r w:rsidR="00725968">
        <w:rPr>
          <w:rFonts w:ascii="Cambria" w:hAnsi="Cambria"/>
        </w:rPr>
        <w:t>reg</w:t>
      </w:r>
      <w:proofErr w:type="spellEnd"/>
      <w:r w:rsidR="00725968">
        <w:rPr>
          <w:rFonts w:ascii="Cambria" w:hAnsi="Cambria"/>
        </w:rPr>
        <w:t xml:space="preserve">. </w:t>
      </w:r>
      <w:proofErr w:type="gramStart"/>
      <w:r w:rsidR="00725968">
        <w:rPr>
          <w:rFonts w:ascii="Cambria" w:hAnsi="Cambria"/>
        </w:rPr>
        <w:t>číslem</w:t>
      </w:r>
      <w:proofErr w:type="gramEnd"/>
      <w:r w:rsidR="00725968">
        <w:rPr>
          <w:rFonts w:ascii="Cambria" w:hAnsi="Cambria"/>
        </w:rPr>
        <w:t xml:space="preserve"> </w:t>
      </w:r>
      <w:r w:rsidR="00725968" w:rsidRPr="00655753">
        <w:rPr>
          <w:rFonts w:ascii="Cambria" w:hAnsi="Cambria"/>
        </w:rPr>
        <w:t>projektu: CZ.01.05.02/01/23_028/0003075</w:t>
      </w:r>
      <w:r w:rsidR="00725968">
        <w:rPr>
          <w:rFonts w:ascii="Cambria" w:hAnsi="Cambria"/>
        </w:rPr>
        <w:t>.</w:t>
      </w:r>
    </w:p>
    <w:p w:rsidR="00CD38CD" w:rsidRPr="00CD38CD" w:rsidRDefault="00CD38CD" w:rsidP="00D613C4">
      <w:pPr>
        <w:pStyle w:val="Zkladntext"/>
        <w:tabs>
          <w:tab w:val="num" w:pos="1776"/>
        </w:tabs>
        <w:spacing w:line="240" w:lineRule="atLeast"/>
        <w:jc w:val="both"/>
        <w:rPr>
          <w:rFonts w:ascii="Cambria" w:hAnsi="Cambria"/>
        </w:rPr>
      </w:pPr>
    </w:p>
    <w:p w:rsidR="00F3004E" w:rsidRDefault="00F3004E" w:rsidP="00F3004E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F3004E">
        <w:rPr>
          <w:rFonts w:ascii="Cambria" w:hAnsi="Cambria"/>
        </w:rPr>
        <w:t>Ke změně ceny může dojít v případě, že:</w:t>
      </w:r>
    </w:p>
    <w:p w:rsidR="009D26C2" w:rsidRDefault="00F3004E" w:rsidP="009D26C2">
      <w:pPr>
        <w:pStyle w:val="Zkladntext"/>
        <w:numPr>
          <w:ilvl w:val="1"/>
          <w:numId w:val="45"/>
        </w:numPr>
        <w:tabs>
          <w:tab w:val="clear" w:pos="2496"/>
          <w:tab w:val="num" w:pos="709"/>
          <w:tab w:val="num" w:pos="1418"/>
        </w:tabs>
        <w:spacing w:line="240" w:lineRule="atLeast"/>
        <w:ind w:hanging="1503"/>
        <w:jc w:val="both"/>
        <w:rPr>
          <w:rFonts w:ascii="Cambria" w:hAnsi="Cambria"/>
        </w:rPr>
      </w:pPr>
      <w:r w:rsidRPr="00F3004E">
        <w:rPr>
          <w:rFonts w:ascii="Cambria" w:hAnsi="Cambria"/>
        </w:rPr>
        <w:t>Objednatel požaduje práce, které nejsou v předmětu díla (vícepráce)</w:t>
      </w:r>
    </w:p>
    <w:p w:rsidR="009D26C2" w:rsidRDefault="00F3004E" w:rsidP="009D26C2">
      <w:pPr>
        <w:pStyle w:val="Zkladntext"/>
        <w:numPr>
          <w:ilvl w:val="1"/>
          <w:numId w:val="45"/>
        </w:numPr>
        <w:tabs>
          <w:tab w:val="clear" w:pos="2496"/>
          <w:tab w:val="num" w:pos="709"/>
        </w:tabs>
        <w:spacing w:line="240" w:lineRule="atLeast"/>
        <w:ind w:left="1418" w:hanging="425"/>
        <w:jc w:val="both"/>
        <w:rPr>
          <w:rFonts w:ascii="Cambria" w:hAnsi="Cambria"/>
        </w:rPr>
      </w:pPr>
      <w:r w:rsidRPr="009D26C2">
        <w:rPr>
          <w:rFonts w:ascii="Cambria" w:hAnsi="Cambria"/>
        </w:rPr>
        <w:t>Objednatel požaduje vypustit některé práce předmětu díla (</w:t>
      </w:r>
      <w:proofErr w:type="spellStart"/>
      <w:r w:rsidRPr="009D26C2">
        <w:rPr>
          <w:rFonts w:ascii="Cambria" w:hAnsi="Cambria"/>
        </w:rPr>
        <w:t>méněpráce</w:t>
      </w:r>
      <w:proofErr w:type="spellEnd"/>
      <w:r w:rsidRPr="009D26C2">
        <w:rPr>
          <w:rFonts w:ascii="Cambria" w:hAnsi="Cambria"/>
        </w:rPr>
        <w:t>)</w:t>
      </w:r>
    </w:p>
    <w:p w:rsidR="009D26C2" w:rsidRDefault="00F3004E" w:rsidP="009D26C2">
      <w:pPr>
        <w:pStyle w:val="Zkladntext"/>
        <w:numPr>
          <w:ilvl w:val="1"/>
          <w:numId w:val="45"/>
        </w:numPr>
        <w:tabs>
          <w:tab w:val="clear" w:pos="2496"/>
          <w:tab w:val="num" w:pos="709"/>
        </w:tabs>
        <w:spacing w:line="240" w:lineRule="atLeast"/>
        <w:ind w:left="1418" w:hanging="425"/>
        <w:jc w:val="both"/>
        <w:rPr>
          <w:rFonts w:ascii="Cambria" w:hAnsi="Cambria"/>
        </w:rPr>
      </w:pPr>
      <w:r w:rsidRPr="009D26C2">
        <w:rPr>
          <w:rFonts w:ascii="Cambria" w:hAnsi="Cambria"/>
        </w:rPr>
        <w:t>Při realizaci se zjistí skutečnosti, které nebyly v době podpisu smlouvy známy, a Zhotovitel je nezavinil a ani nemohl předvídat jejich vliv na cenu díla</w:t>
      </w:r>
    </w:p>
    <w:p w:rsidR="00CD38CD" w:rsidRPr="009D26C2" w:rsidRDefault="00F3004E" w:rsidP="009D26C2">
      <w:pPr>
        <w:pStyle w:val="Zkladntext"/>
        <w:numPr>
          <w:ilvl w:val="1"/>
          <w:numId w:val="45"/>
        </w:numPr>
        <w:tabs>
          <w:tab w:val="clear" w:pos="2496"/>
          <w:tab w:val="num" w:pos="709"/>
        </w:tabs>
        <w:spacing w:line="240" w:lineRule="atLeast"/>
        <w:ind w:left="1418" w:hanging="425"/>
        <w:jc w:val="both"/>
        <w:rPr>
          <w:rFonts w:ascii="Cambria" w:hAnsi="Cambria"/>
        </w:rPr>
      </w:pPr>
      <w:r w:rsidRPr="009D26C2">
        <w:rPr>
          <w:rFonts w:ascii="Cambria" w:hAnsi="Cambria"/>
        </w:rPr>
        <w:t>Nastanou zákonné změny, např. zvýšení sazby DPH</w:t>
      </w:r>
    </w:p>
    <w:p w:rsidR="00CB63B7" w:rsidRDefault="00CB63B7" w:rsidP="00D613C4">
      <w:pPr>
        <w:pStyle w:val="Zkladntext"/>
        <w:tabs>
          <w:tab w:val="num" w:pos="709"/>
        </w:tabs>
        <w:spacing w:line="240" w:lineRule="atLeast"/>
        <w:jc w:val="both"/>
        <w:rPr>
          <w:rFonts w:ascii="Cambria" w:hAnsi="Cambria"/>
        </w:rPr>
      </w:pPr>
    </w:p>
    <w:p w:rsidR="00CB63B7" w:rsidRPr="00CB63B7" w:rsidRDefault="003435F5" w:rsidP="00D613C4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3435F5">
        <w:rPr>
          <w:rFonts w:ascii="Cambria" w:hAnsi="Cambria"/>
        </w:rPr>
        <w:t>Případné změny prací a vícepráce prováděné nad rámec předmětu smlouvy musí být předem a písemně objednatelem odsouhlaseny ve stavebně-montážním deníku a dodatkem ke Smlouvě o dílo. Stanovení ceny změn/víceprací bude provedeno dohodou objednatele a zhotovitele.</w:t>
      </w:r>
    </w:p>
    <w:p w:rsidR="00CD38CD" w:rsidRPr="00CD38CD" w:rsidRDefault="00CD38CD" w:rsidP="00D613C4">
      <w:pPr>
        <w:pStyle w:val="Zkladntext"/>
        <w:tabs>
          <w:tab w:val="num" w:pos="1776"/>
        </w:tabs>
        <w:spacing w:line="240" w:lineRule="atLeast"/>
        <w:jc w:val="both"/>
        <w:rPr>
          <w:rFonts w:ascii="Cambria" w:hAnsi="Cambria"/>
        </w:rPr>
      </w:pPr>
    </w:p>
    <w:p w:rsidR="003435F5" w:rsidRDefault="003435F5" w:rsidP="003435F5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3435F5">
        <w:rPr>
          <w:rFonts w:ascii="Cambria" w:hAnsi="Cambria"/>
        </w:rPr>
        <w:t>V případě, že některé práce a dodávky, které byly obsaženy v cenové nabídce zhotovitele</w:t>
      </w:r>
      <w:r w:rsidR="00DE3FD6">
        <w:rPr>
          <w:rFonts w:ascii="Cambria" w:hAnsi="Cambria"/>
        </w:rPr>
        <w:t>,</w:t>
      </w:r>
      <w:r w:rsidRPr="003435F5">
        <w:rPr>
          <w:rFonts w:ascii="Cambria" w:hAnsi="Cambria"/>
        </w:rPr>
        <w:t xml:space="preserve"> nebudou realizovány, bude jejich cena z celkové nabídkové ceny odpočtena ve výši, ve které je </w:t>
      </w:r>
      <w:proofErr w:type="spellStart"/>
      <w:r w:rsidRPr="003435F5">
        <w:rPr>
          <w:rFonts w:ascii="Cambria" w:hAnsi="Cambria"/>
        </w:rPr>
        <w:t>naceněna</w:t>
      </w:r>
      <w:proofErr w:type="spellEnd"/>
      <w:r w:rsidRPr="003435F5">
        <w:rPr>
          <w:rFonts w:ascii="Cambria" w:hAnsi="Cambria"/>
        </w:rPr>
        <w:t xml:space="preserve"> v rozpočtu v cenové nabídce zhotovitele.</w:t>
      </w:r>
    </w:p>
    <w:p w:rsidR="003435F5" w:rsidRPr="003435F5" w:rsidRDefault="003435F5" w:rsidP="003435F5">
      <w:pPr>
        <w:pStyle w:val="Zkladntext"/>
        <w:tabs>
          <w:tab w:val="num" w:pos="709"/>
        </w:tabs>
        <w:spacing w:line="240" w:lineRule="atLeast"/>
        <w:jc w:val="both"/>
        <w:rPr>
          <w:rFonts w:ascii="Cambria" w:hAnsi="Cambria"/>
        </w:rPr>
      </w:pPr>
    </w:p>
    <w:p w:rsidR="00CB63B7" w:rsidRPr="00EE2090" w:rsidRDefault="003435F5" w:rsidP="00EE2090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3435F5">
        <w:rPr>
          <w:rFonts w:ascii="Cambria" w:hAnsi="Cambria"/>
        </w:rPr>
        <w:t>Zhotovovaný předmět díla je ve vlastnictví zhotovitele. Vlastnické právo ke zhotovovanému dílu přechází na objednatele zaplacením celé sjednané ceny díla</w:t>
      </w:r>
      <w:r w:rsidR="00655753">
        <w:rPr>
          <w:rFonts w:ascii="Cambria" w:hAnsi="Cambria"/>
        </w:rPr>
        <w:t>,</w:t>
      </w:r>
      <w:r w:rsidRPr="003435F5">
        <w:rPr>
          <w:rFonts w:ascii="Cambria" w:hAnsi="Cambria"/>
        </w:rPr>
        <w:t xml:space="preserve"> a dalších plnění dle této smlouvy, například sjednaných smluvních pokut</w:t>
      </w:r>
      <w:r w:rsidR="00655753">
        <w:rPr>
          <w:rFonts w:ascii="Cambria" w:hAnsi="Cambria"/>
        </w:rPr>
        <w:t>.</w:t>
      </w:r>
    </w:p>
    <w:p w:rsidR="00CB63B7" w:rsidRDefault="00CB63B7" w:rsidP="00D613C4">
      <w:pPr>
        <w:pStyle w:val="Zkladntext"/>
        <w:tabs>
          <w:tab w:val="num" w:pos="709"/>
        </w:tabs>
        <w:spacing w:line="240" w:lineRule="atLeast"/>
        <w:jc w:val="both"/>
        <w:rPr>
          <w:rFonts w:ascii="Cambria" w:hAnsi="Cambria"/>
        </w:rPr>
      </w:pPr>
    </w:p>
    <w:p w:rsidR="00CB63B7" w:rsidRDefault="00024C1F" w:rsidP="00D613C4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Objednatel</w:t>
      </w:r>
      <w:r w:rsidR="00CB63B7" w:rsidRPr="005B7654">
        <w:rPr>
          <w:rFonts w:ascii="Cambria" w:hAnsi="Cambria"/>
        </w:rPr>
        <w:t xml:space="preserve"> není v prodlení, uhradí-li fakturu do 30 dnů ode dne následujícího po dni doručení faktury, ale po termínu, který je na faktuře uveden jako den splatnosti.</w:t>
      </w:r>
    </w:p>
    <w:p w:rsidR="00CB63B7" w:rsidRPr="00CB63B7" w:rsidRDefault="00CB63B7" w:rsidP="00D613C4">
      <w:pPr>
        <w:pStyle w:val="Zkladntext"/>
        <w:tabs>
          <w:tab w:val="num" w:pos="709"/>
        </w:tabs>
        <w:spacing w:line="240" w:lineRule="atLeast"/>
        <w:jc w:val="both"/>
        <w:rPr>
          <w:rFonts w:ascii="Cambria" w:hAnsi="Cambria"/>
        </w:rPr>
      </w:pPr>
    </w:p>
    <w:p w:rsidR="00CD38CD" w:rsidRPr="00CD38CD" w:rsidRDefault="00CD38CD" w:rsidP="00D613C4">
      <w:pPr>
        <w:pStyle w:val="Zkladntext"/>
        <w:numPr>
          <w:ilvl w:val="0"/>
          <w:numId w:val="45"/>
        </w:numPr>
        <w:tabs>
          <w:tab w:val="clear" w:pos="3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CD38CD">
        <w:rPr>
          <w:rFonts w:ascii="Cambria" w:hAnsi="Cambria"/>
        </w:rPr>
        <w:t xml:space="preserve">Faktury </w:t>
      </w:r>
      <w:r w:rsidR="00024C1F">
        <w:rPr>
          <w:rFonts w:ascii="Cambria" w:hAnsi="Cambria"/>
        </w:rPr>
        <w:t>zhotovitele</w:t>
      </w:r>
      <w:r w:rsidRPr="00CD38CD">
        <w:rPr>
          <w:rFonts w:ascii="Cambria" w:hAnsi="Cambria"/>
        </w:rPr>
        <w:t xml:space="preserve"> musí mít všechny náležitosti daňového dokladu ve smyslu zákona č. 235/2004 Sb., o dani z přidané hodnoty. Zejména musí obsahovat</w:t>
      </w:r>
    </w:p>
    <w:p w:rsidR="00CD38CD" w:rsidRPr="00CD38CD" w:rsidRDefault="00CD38CD" w:rsidP="00CD38CD">
      <w:pPr>
        <w:pStyle w:val="Zkladntext"/>
        <w:tabs>
          <w:tab w:val="num" w:pos="1776"/>
        </w:tabs>
        <w:spacing w:line="240" w:lineRule="atLeast"/>
        <w:jc w:val="both"/>
        <w:rPr>
          <w:rFonts w:ascii="Cambria" w:hAnsi="Cambria"/>
        </w:rPr>
      </w:pPr>
    </w:p>
    <w:p w:rsidR="00CD38CD" w:rsidRPr="00CD38CD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</w:rPr>
      </w:pPr>
      <w:r w:rsidRPr="00CD38CD">
        <w:rPr>
          <w:rFonts w:ascii="Cambria" w:hAnsi="Cambria"/>
        </w:rPr>
        <w:t>označení účetního dokladu a jeho pořadové číslo</w:t>
      </w:r>
    </w:p>
    <w:p w:rsidR="00CD38CD" w:rsidRPr="00CD38CD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</w:rPr>
      </w:pPr>
      <w:r w:rsidRPr="00CD38CD">
        <w:rPr>
          <w:rFonts w:ascii="Cambria" w:hAnsi="Cambria"/>
        </w:rPr>
        <w:t xml:space="preserve">identifikační údaje </w:t>
      </w:r>
      <w:r w:rsidR="00DC1962">
        <w:rPr>
          <w:rFonts w:ascii="Cambria" w:hAnsi="Cambria"/>
        </w:rPr>
        <w:t>objednatele</w:t>
      </w:r>
      <w:r w:rsidRPr="00CD38CD">
        <w:rPr>
          <w:rFonts w:ascii="Cambria" w:hAnsi="Cambria"/>
        </w:rPr>
        <w:t xml:space="preserve"> včetně DIČ</w:t>
      </w:r>
    </w:p>
    <w:p w:rsidR="00CD38CD" w:rsidRPr="00CD38CD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</w:rPr>
      </w:pPr>
      <w:r w:rsidRPr="00CD38CD">
        <w:rPr>
          <w:rFonts w:ascii="Cambria" w:hAnsi="Cambria"/>
        </w:rPr>
        <w:t xml:space="preserve">identifikační údaje </w:t>
      </w:r>
      <w:r w:rsidR="00DC1962">
        <w:rPr>
          <w:rFonts w:ascii="Cambria" w:hAnsi="Cambria"/>
        </w:rPr>
        <w:t>zhotovitele</w:t>
      </w:r>
      <w:r w:rsidRPr="00CD38CD">
        <w:rPr>
          <w:rFonts w:ascii="Cambria" w:hAnsi="Cambria"/>
        </w:rPr>
        <w:t xml:space="preserve"> včetně DIČ</w:t>
      </w:r>
    </w:p>
    <w:p w:rsidR="00CD38CD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</w:rPr>
      </w:pPr>
      <w:r w:rsidRPr="00CD38CD">
        <w:rPr>
          <w:rFonts w:ascii="Cambria" w:hAnsi="Cambria"/>
        </w:rPr>
        <w:t>popis obsahu účetního dokladu</w:t>
      </w:r>
    </w:p>
    <w:p w:rsidR="009A0626" w:rsidRPr="00CD38CD" w:rsidRDefault="009A0626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</w:rPr>
      </w:pPr>
      <w:r>
        <w:rPr>
          <w:rFonts w:ascii="Cambria" w:hAnsi="Cambria"/>
        </w:rPr>
        <w:t>detailní popis účtovaného plnění včetně položkového seznamu provedených prací, případně použitého materiálu</w:t>
      </w:r>
    </w:p>
    <w:p w:rsidR="00CD38CD" w:rsidRPr="00CD38CD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</w:rPr>
      </w:pPr>
      <w:r w:rsidRPr="00CD38CD">
        <w:rPr>
          <w:rFonts w:ascii="Cambria" w:hAnsi="Cambria"/>
        </w:rPr>
        <w:t>datum vystavení</w:t>
      </w:r>
    </w:p>
    <w:p w:rsidR="00CD38CD" w:rsidRPr="00CD38CD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</w:rPr>
      </w:pPr>
      <w:r w:rsidRPr="00CD38CD">
        <w:rPr>
          <w:rFonts w:ascii="Cambria" w:hAnsi="Cambria"/>
        </w:rPr>
        <w:t>datum splatnosti</w:t>
      </w:r>
    </w:p>
    <w:p w:rsidR="00CD38CD" w:rsidRPr="00CD38CD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</w:rPr>
      </w:pPr>
      <w:r w:rsidRPr="00CD38CD">
        <w:rPr>
          <w:rFonts w:ascii="Cambria" w:hAnsi="Cambria"/>
        </w:rPr>
        <w:t>datum uskutečnění zdanitelného plnění</w:t>
      </w:r>
    </w:p>
    <w:p w:rsidR="00CD38CD" w:rsidRPr="00CD38CD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</w:rPr>
      </w:pPr>
      <w:r w:rsidRPr="00CD38CD">
        <w:rPr>
          <w:rFonts w:ascii="Cambria" w:hAnsi="Cambria"/>
        </w:rPr>
        <w:t>výši ceny bez daně celkem</w:t>
      </w:r>
    </w:p>
    <w:p w:rsidR="00CD38CD" w:rsidRPr="00CD38CD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</w:rPr>
      </w:pPr>
      <w:r w:rsidRPr="00CD38CD">
        <w:rPr>
          <w:rFonts w:ascii="Cambria" w:hAnsi="Cambria"/>
        </w:rPr>
        <w:lastRenderedPageBreak/>
        <w:t>sazbu daně</w:t>
      </w:r>
    </w:p>
    <w:p w:rsidR="00CD38CD" w:rsidRPr="00CD38CD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</w:rPr>
      </w:pPr>
      <w:r w:rsidRPr="00CD38CD">
        <w:rPr>
          <w:rFonts w:ascii="Cambria" w:hAnsi="Cambria"/>
        </w:rPr>
        <w:t>výši daně celkem zaokrouhlenou dle příslušných předpisů</w:t>
      </w:r>
    </w:p>
    <w:p w:rsidR="00CD38CD" w:rsidRPr="00CD38CD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</w:rPr>
      </w:pPr>
      <w:r w:rsidRPr="00CD38CD">
        <w:rPr>
          <w:rFonts w:ascii="Cambria" w:hAnsi="Cambria"/>
        </w:rPr>
        <w:t>cenu celkem včetně daně</w:t>
      </w:r>
    </w:p>
    <w:p w:rsidR="00CD38CD" w:rsidRPr="00CD38CD" w:rsidRDefault="00CD38CD" w:rsidP="00CD38CD">
      <w:pPr>
        <w:pStyle w:val="Zkladntext"/>
        <w:numPr>
          <w:ilvl w:val="0"/>
          <w:numId w:val="46"/>
        </w:numPr>
        <w:tabs>
          <w:tab w:val="num" w:pos="1776"/>
        </w:tabs>
        <w:rPr>
          <w:rFonts w:ascii="Cambria" w:hAnsi="Cambria"/>
        </w:rPr>
      </w:pPr>
      <w:r w:rsidRPr="00CD38CD">
        <w:rPr>
          <w:rFonts w:ascii="Cambria" w:hAnsi="Cambria"/>
        </w:rPr>
        <w:t>předávací protokol</w:t>
      </w:r>
    </w:p>
    <w:p w:rsidR="00CD38CD" w:rsidRPr="00CD38CD" w:rsidRDefault="00CD38CD" w:rsidP="00CD38CD">
      <w:pPr>
        <w:pStyle w:val="Zkladntext"/>
        <w:tabs>
          <w:tab w:val="num" w:pos="1776"/>
        </w:tabs>
        <w:jc w:val="both"/>
        <w:rPr>
          <w:rFonts w:ascii="Cambria" w:hAnsi="Cambria"/>
        </w:rPr>
      </w:pPr>
    </w:p>
    <w:p w:rsidR="00CD38CD" w:rsidRDefault="00CD38CD" w:rsidP="00024C1F">
      <w:pPr>
        <w:pStyle w:val="Zkladntext"/>
        <w:numPr>
          <w:ilvl w:val="0"/>
          <w:numId w:val="45"/>
        </w:numPr>
        <w:tabs>
          <w:tab w:val="clear" w:pos="360"/>
          <w:tab w:val="num" w:pos="709"/>
          <w:tab w:val="num" w:pos="1776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CD38CD">
        <w:rPr>
          <w:rFonts w:ascii="Cambria" w:hAnsi="Cambria"/>
        </w:rPr>
        <w:t xml:space="preserve">Peněžitý závazek (dluh) </w:t>
      </w:r>
      <w:r w:rsidR="00024C1F">
        <w:rPr>
          <w:rFonts w:ascii="Cambria" w:hAnsi="Cambria"/>
        </w:rPr>
        <w:t>objednatele</w:t>
      </w:r>
      <w:r w:rsidRPr="00CD38CD">
        <w:rPr>
          <w:rFonts w:ascii="Cambria" w:hAnsi="Cambria"/>
        </w:rPr>
        <w:t xml:space="preserve"> se považuje za splněný v den, kdy je dlužná částka připsána na účet </w:t>
      </w:r>
      <w:r w:rsidR="00024C1F">
        <w:rPr>
          <w:rFonts w:ascii="Cambria" w:hAnsi="Cambria"/>
        </w:rPr>
        <w:t>zhotovitele</w:t>
      </w:r>
      <w:r w:rsidRPr="00CD38CD">
        <w:rPr>
          <w:rFonts w:ascii="Cambria" w:hAnsi="Cambria"/>
        </w:rPr>
        <w:t xml:space="preserve"> uvedený na příslušné faktuře.</w:t>
      </w:r>
    </w:p>
    <w:p w:rsidR="00CB63B7" w:rsidRPr="00CD38CD" w:rsidRDefault="00CB63B7" w:rsidP="00CB63B7">
      <w:pPr>
        <w:pStyle w:val="Zkladntext"/>
        <w:tabs>
          <w:tab w:val="num" w:pos="1776"/>
        </w:tabs>
        <w:spacing w:line="240" w:lineRule="atLeast"/>
        <w:rPr>
          <w:rFonts w:ascii="Cambria" w:hAnsi="Cambria"/>
        </w:rPr>
      </w:pPr>
    </w:p>
    <w:p w:rsidR="00340A28" w:rsidRDefault="00340A28" w:rsidP="00340A28">
      <w:pPr>
        <w:pStyle w:val="Zkladntext"/>
        <w:tabs>
          <w:tab w:val="num" w:pos="1776"/>
        </w:tabs>
        <w:spacing w:line="240" w:lineRule="atLeast"/>
        <w:jc w:val="both"/>
        <w:rPr>
          <w:rFonts w:ascii="Cambria" w:hAnsi="Cambria"/>
        </w:rPr>
      </w:pPr>
    </w:p>
    <w:p w:rsidR="00977317" w:rsidRPr="005B7654" w:rsidRDefault="00977317" w:rsidP="002D4151">
      <w:pPr>
        <w:ind w:left="709" w:hanging="709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V.</w:t>
      </w:r>
    </w:p>
    <w:p w:rsidR="00322DB4" w:rsidRPr="00E50F7E" w:rsidRDefault="00322DB4" w:rsidP="00E72D7F">
      <w:pPr>
        <w:pBdr>
          <w:bottom w:val="single" w:sz="12" w:space="1" w:color="215868" w:themeColor="accent5" w:themeShade="80"/>
        </w:pBdr>
        <w:ind w:left="709" w:hanging="709"/>
        <w:jc w:val="center"/>
        <w:rPr>
          <w:rFonts w:ascii="Cambria" w:hAnsi="Cambria"/>
          <w:b/>
        </w:rPr>
      </w:pPr>
      <w:r w:rsidRPr="00E50F7E">
        <w:rPr>
          <w:rFonts w:ascii="Cambria" w:hAnsi="Cambria"/>
          <w:b/>
        </w:rPr>
        <w:t xml:space="preserve">Doba a místo plnění </w:t>
      </w:r>
    </w:p>
    <w:p w:rsidR="006D3C55" w:rsidRPr="006D3C55" w:rsidRDefault="006D3C55" w:rsidP="006D3C55">
      <w:pPr>
        <w:jc w:val="both"/>
        <w:rPr>
          <w:rFonts w:asciiTheme="majorHAnsi" w:hAnsiTheme="majorHAnsi"/>
          <w:i/>
        </w:rPr>
      </w:pPr>
    </w:p>
    <w:p w:rsidR="001A41E8" w:rsidRPr="006D3C55" w:rsidRDefault="00E54ADF" w:rsidP="001A41E8">
      <w:pPr>
        <w:numPr>
          <w:ilvl w:val="0"/>
          <w:numId w:val="24"/>
        </w:numPr>
        <w:tabs>
          <w:tab w:val="clear" w:pos="1353"/>
        </w:tabs>
        <w:ind w:left="0" w:firstLine="0"/>
        <w:jc w:val="both"/>
        <w:rPr>
          <w:rFonts w:asciiTheme="majorHAnsi" w:hAnsiTheme="majorHAnsi"/>
          <w:i/>
        </w:rPr>
      </w:pPr>
      <w:r w:rsidRPr="006D3C55">
        <w:rPr>
          <w:rFonts w:ascii="Cambria" w:hAnsi="Cambria"/>
        </w:rPr>
        <w:t xml:space="preserve">Zhotovitel </w:t>
      </w:r>
      <w:r w:rsidR="001A41E8" w:rsidRPr="006D3C55">
        <w:rPr>
          <w:rFonts w:asciiTheme="majorHAnsi" w:hAnsiTheme="majorHAnsi"/>
        </w:rPr>
        <w:t xml:space="preserve">se zavazuje celé dílo řádně provést, ukončit a předat do </w:t>
      </w:r>
      <w:r w:rsidR="00893A86" w:rsidRPr="00655753">
        <w:rPr>
          <w:rFonts w:asciiTheme="majorHAnsi" w:hAnsiTheme="majorHAnsi"/>
          <w:highlight w:val="yellow"/>
        </w:rPr>
        <w:t>………………</w:t>
      </w:r>
      <w:proofErr w:type="gramStart"/>
      <w:r w:rsidR="00893A86" w:rsidRPr="00655753">
        <w:rPr>
          <w:rFonts w:asciiTheme="majorHAnsi" w:hAnsiTheme="majorHAnsi"/>
          <w:highlight w:val="yellow"/>
        </w:rPr>
        <w:t>…..</w:t>
      </w:r>
      <w:r w:rsidR="00893A86" w:rsidRPr="006D3C55">
        <w:rPr>
          <w:rFonts w:asciiTheme="majorHAnsi" w:hAnsiTheme="majorHAnsi"/>
        </w:rPr>
        <w:t xml:space="preserve"> </w:t>
      </w:r>
      <w:r w:rsidR="001A41E8" w:rsidRPr="006D3C55">
        <w:rPr>
          <w:rFonts w:asciiTheme="majorHAnsi" w:hAnsiTheme="majorHAnsi"/>
        </w:rPr>
        <w:t>kalendářních</w:t>
      </w:r>
      <w:proofErr w:type="gramEnd"/>
      <w:r w:rsidR="001A41E8" w:rsidRPr="006D3C55">
        <w:rPr>
          <w:rFonts w:asciiTheme="majorHAnsi" w:hAnsiTheme="majorHAnsi"/>
        </w:rPr>
        <w:t xml:space="preserve"> dnů od převzetí </w:t>
      </w:r>
      <w:r w:rsidR="00711DC9" w:rsidRPr="006D3C55">
        <w:rPr>
          <w:rFonts w:asciiTheme="majorHAnsi" w:hAnsiTheme="majorHAnsi"/>
        </w:rPr>
        <w:t>místa k plnění zakázky</w:t>
      </w:r>
      <w:r w:rsidR="001A41E8" w:rsidRPr="006D3C55">
        <w:rPr>
          <w:rFonts w:asciiTheme="majorHAnsi" w:hAnsiTheme="majorHAnsi"/>
        </w:rPr>
        <w:t>. Nesplnění této doby (provedení díla dle § 2604 občanského zákoníku) je sankcionováno smluvní pokutou sjednanou Smlouvou.</w:t>
      </w:r>
      <w:r w:rsidR="001A41E8" w:rsidRPr="006D3C55">
        <w:rPr>
          <w:rFonts w:asciiTheme="majorHAnsi" w:hAnsiTheme="majorHAnsi"/>
          <w:i/>
        </w:rPr>
        <w:t xml:space="preserve"> </w:t>
      </w:r>
      <w:r w:rsidR="00893A86" w:rsidRPr="00655753">
        <w:rPr>
          <w:rFonts w:ascii="Cambria" w:hAnsi="Cambria"/>
          <w:i/>
        </w:rPr>
        <w:t>(Účastník vyplní dle své nabídky. Zadavatel požaduje, aby termín dodání v kalendářních dnech byl minimálně 120 a maximálně 180 kalendářních dnů od podpisu smlouvy)</w:t>
      </w:r>
    </w:p>
    <w:p w:rsidR="001A41E8" w:rsidRPr="001A41E8" w:rsidRDefault="001A41E8" w:rsidP="001A41E8">
      <w:pPr>
        <w:jc w:val="both"/>
        <w:rPr>
          <w:rFonts w:asciiTheme="majorHAnsi" w:hAnsiTheme="majorHAnsi"/>
          <w:i/>
        </w:rPr>
      </w:pPr>
    </w:p>
    <w:p w:rsidR="00322DB4" w:rsidRPr="001A41E8" w:rsidRDefault="001A41E8" w:rsidP="001A41E8">
      <w:pPr>
        <w:numPr>
          <w:ilvl w:val="0"/>
          <w:numId w:val="24"/>
        </w:numPr>
        <w:tabs>
          <w:tab w:val="clear" w:pos="1353"/>
        </w:tabs>
        <w:ind w:left="0" w:firstLine="0"/>
        <w:jc w:val="both"/>
        <w:rPr>
          <w:rFonts w:ascii="Cambria" w:hAnsi="Cambria"/>
          <w:strike/>
          <w:snapToGrid w:val="0"/>
        </w:rPr>
      </w:pPr>
      <w:r w:rsidRPr="001A41E8">
        <w:rPr>
          <w:rFonts w:asciiTheme="majorHAnsi" w:hAnsiTheme="majorHAnsi"/>
        </w:rPr>
        <w:t xml:space="preserve">Zhotovitel je povinen převzít </w:t>
      </w:r>
      <w:r w:rsidR="00711DC9">
        <w:rPr>
          <w:rFonts w:asciiTheme="majorHAnsi" w:hAnsiTheme="majorHAnsi"/>
        </w:rPr>
        <w:t>místo k plnění zakázky</w:t>
      </w:r>
      <w:r w:rsidRPr="001A41E8">
        <w:rPr>
          <w:rFonts w:asciiTheme="majorHAnsi" w:hAnsiTheme="majorHAnsi"/>
        </w:rPr>
        <w:t xml:space="preserve"> a zahájit </w:t>
      </w:r>
      <w:r w:rsidR="00711DC9">
        <w:rPr>
          <w:rFonts w:asciiTheme="majorHAnsi" w:hAnsiTheme="majorHAnsi"/>
        </w:rPr>
        <w:t>realizaci díla</w:t>
      </w:r>
      <w:r w:rsidRPr="001A41E8">
        <w:rPr>
          <w:rFonts w:asciiTheme="majorHAnsi" w:hAnsiTheme="majorHAnsi"/>
        </w:rPr>
        <w:t xml:space="preserve"> nejpozději do 5 dnů od doručení písemné výzvy k převzetí </w:t>
      </w:r>
      <w:r w:rsidR="00711DC9">
        <w:rPr>
          <w:rFonts w:asciiTheme="majorHAnsi" w:hAnsiTheme="majorHAnsi"/>
        </w:rPr>
        <w:t>místa k plnění zakázky</w:t>
      </w:r>
      <w:r w:rsidRPr="001A41E8">
        <w:rPr>
          <w:rFonts w:asciiTheme="majorHAnsi" w:hAnsiTheme="majorHAnsi"/>
        </w:rPr>
        <w:t xml:space="preserve">. Zahájením </w:t>
      </w:r>
      <w:r w:rsidR="00711DC9">
        <w:rPr>
          <w:rFonts w:asciiTheme="majorHAnsi" w:hAnsiTheme="majorHAnsi"/>
        </w:rPr>
        <w:t>realizace</w:t>
      </w:r>
      <w:r w:rsidRPr="001A41E8">
        <w:rPr>
          <w:rFonts w:asciiTheme="majorHAnsi" w:hAnsiTheme="majorHAnsi"/>
        </w:rPr>
        <w:t xml:space="preserve"> se rozumí okamžik, v němž byly započaty práce</w:t>
      </w:r>
      <w:r w:rsidR="00711DC9">
        <w:rPr>
          <w:rFonts w:asciiTheme="majorHAnsi" w:hAnsiTheme="majorHAnsi"/>
        </w:rPr>
        <w:t>/dodávky</w:t>
      </w:r>
      <w:r w:rsidRPr="001A41E8">
        <w:rPr>
          <w:rFonts w:asciiTheme="majorHAnsi" w:hAnsiTheme="majorHAnsi"/>
        </w:rPr>
        <w:t xml:space="preserve"> dle příslušné dokumentace, přičemž započetí těchto prací</w:t>
      </w:r>
      <w:r w:rsidR="002D4942">
        <w:rPr>
          <w:rFonts w:asciiTheme="majorHAnsi" w:hAnsiTheme="majorHAnsi"/>
        </w:rPr>
        <w:t>/dodávek</w:t>
      </w:r>
      <w:r w:rsidRPr="001A41E8">
        <w:rPr>
          <w:rFonts w:asciiTheme="majorHAnsi" w:hAnsiTheme="majorHAnsi"/>
        </w:rPr>
        <w:t xml:space="preserve"> musí být prokazatelné jejich hmotným výsledkem. Zhotovitel zahájí </w:t>
      </w:r>
      <w:r w:rsidR="002D4942">
        <w:rPr>
          <w:rFonts w:asciiTheme="majorHAnsi" w:hAnsiTheme="majorHAnsi"/>
        </w:rPr>
        <w:t>realizace</w:t>
      </w:r>
      <w:r w:rsidRPr="001A41E8">
        <w:rPr>
          <w:rFonts w:asciiTheme="majorHAnsi" w:hAnsiTheme="majorHAnsi"/>
        </w:rPr>
        <w:t xml:space="preserve"> ihned po protokolárním převzetí </w:t>
      </w:r>
      <w:r w:rsidR="002D4942">
        <w:rPr>
          <w:rFonts w:asciiTheme="majorHAnsi" w:hAnsiTheme="majorHAnsi"/>
        </w:rPr>
        <w:t>místa k plnění zakázky</w:t>
      </w:r>
      <w:r w:rsidRPr="001A41E8">
        <w:rPr>
          <w:rFonts w:asciiTheme="majorHAnsi" w:hAnsiTheme="majorHAnsi"/>
        </w:rPr>
        <w:t>.</w:t>
      </w:r>
      <w:r w:rsidR="009A0626">
        <w:rPr>
          <w:rFonts w:asciiTheme="majorHAnsi" w:hAnsiTheme="majorHAnsi"/>
        </w:rPr>
        <w:t xml:space="preserve"> Nesplnění této povinnosti je sankciováno smluvní pokutou sjednanou Smlouvou. </w:t>
      </w:r>
    </w:p>
    <w:p w:rsidR="005202E9" w:rsidRPr="005B7654" w:rsidRDefault="005202E9" w:rsidP="005B7654">
      <w:pPr>
        <w:jc w:val="both"/>
        <w:rPr>
          <w:rFonts w:ascii="Cambria" w:hAnsi="Cambria"/>
          <w:strike/>
          <w:snapToGrid w:val="0"/>
          <w:color w:val="FF0000"/>
        </w:rPr>
      </w:pPr>
    </w:p>
    <w:p w:rsidR="00A92B37" w:rsidRPr="00595FE5" w:rsidRDefault="00D525D5" w:rsidP="003435F5">
      <w:pPr>
        <w:numPr>
          <w:ilvl w:val="0"/>
          <w:numId w:val="24"/>
        </w:numPr>
        <w:tabs>
          <w:tab w:val="clear" w:pos="1353"/>
          <w:tab w:val="num" w:pos="709"/>
        </w:tabs>
        <w:ind w:left="0" w:firstLine="0"/>
        <w:jc w:val="both"/>
        <w:rPr>
          <w:rFonts w:ascii="Cambria" w:hAnsi="Cambria"/>
          <w:bCs/>
        </w:rPr>
      </w:pPr>
      <w:r w:rsidRPr="00595FE5">
        <w:rPr>
          <w:rFonts w:ascii="Cambria" w:hAnsi="Cambria"/>
        </w:rPr>
        <w:t>Míst</w:t>
      </w:r>
      <w:r w:rsidR="002029ED">
        <w:rPr>
          <w:rFonts w:ascii="Cambria" w:hAnsi="Cambria"/>
        </w:rPr>
        <w:t>o</w:t>
      </w:r>
      <w:r w:rsidRPr="00595FE5">
        <w:rPr>
          <w:rFonts w:ascii="Cambria" w:hAnsi="Cambria"/>
        </w:rPr>
        <w:t xml:space="preserve"> </w:t>
      </w:r>
      <w:r w:rsidR="009A0626">
        <w:rPr>
          <w:rFonts w:ascii="Cambria" w:hAnsi="Cambria"/>
        </w:rPr>
        <w:t>provedení</w:t>
      </w:r>
      <w:r w:rsidR="009A0626" w:rsidRPr="00595FE5">
        <w:rPr>
          <w:rFonts w:ascii="Cambria" w:hAnsi="Cambria"/>
        </w:rPr>
        <w:t xml:space="preserve"> </w:t>
      </w:r>
      <w:r w:rsidR="00A96DBE">
        <w:rPr>
          <w:rFonts w:ascii="Cambria" w:hAnsi="Cambria"/>
        </w:rPr>
        <w:t>díla</w:t>
      </w:r>
      <w:r w:rsidRPr="00595FE5">
        <w:rPr>
          <w:rFonts w:ascii="Cambria" w:hAnsi="Cambria"/>
        </w:rPr>
        <w:t xml:space="preserve"> je </w:t>
      </w:r>
      <w:r w:rsidR="002029ED">
        <w:rPr>
          <w:rFonts w:ascii="Cambria" w:hAnsi="Cambria"/>
        </w:rPr>
        <w:t>na adrese</w:t>
      </w:r>
      <w:r w:rsidR="00581049" w:rsidRPr="00595FE5">
        <w:rPr>
          <w:rFonts w:ascii="Cambria" w:hAnsi="Cambria"/>
        </w:rPr>
        <w:t>:</w:t>
      </w:r>
      <w:r w:rsidR="00471E51" w:rsidRPr="00595FE5">
        <w:rPr>
          <w:rFonts w:ascii="Cambria" w:hAnsi="Cambria"/>
        </w:rPr>
        <w:t xml:space="preserve"> </w:t>
      </w:r>
      <w:proofErr w:type="spellStart"/>
      <w:r w:rsidR="00E725EC" w:rsidRPr="00E725EC">
        <w:rPr>
          <w:rFonts w:ascii="Cambria" w:hAnsi="Cambria"/>
          <w:b/>
        </w:rPr>
        <w:t>Tyršovo</w:t>
      </w:r>
      <w:proofErr w:type="spellEnd"/>
      <w:r w:rsidR="00E725EC" w:rsidRPr="00E725EC">
        <w:rPr>
          <w:rFonts w:ascii="Cambria" w:hAnsi="Cambria"/>
          <w:b/>
        </w:rPr>
        <w:t xml:space="preserve"> náměstí 41, 533 04 </w:t>
      </w:r>
      <w:proofErr w:type="spellStart"/>
      <w:r w:rsidR="00E725EC" w:rsidRPr="00E725EC">
        <w:rPr>
          <w:rFonts w:ascii="Cambria" w:hAnsi="Cambria"/>
          <w:b/>
        </w:rPr>
        <w:t>Sezemice</w:t>
      </w:r>
      <w:proofErr w:type="spellEnd"/>
      <w:r w:rsidR="00595FE5" w:rsidRPr="00595FE5">
        <w:rPr>
          <w:rFonts w:ascii="Cambria" w:hAnsi="Cambria"/>
          <w:b/>
        </w:rPr>
        <w:t>.</w:t>
      </w:r>
      <w:r w:rsidR="00595FE5" w:rsidRPr="00595FE5">
        <w:rPr>
          <w:rFonts w:ascii="Cambria" w:hAnsi="Cambria"/>
          <w:bCs/>
        </w:rPr>
        <w:t xml:space="preserve"> </w:t>
      </w:r>
    </w:p>
    <w:p w:rsidR="00581049" w:rsidRPr="00581049" w:rsidRDefault="00581049" w:rsidP="00581049">
      <w:pPr>
        <w:jc w:val="both"/>
        <w:rPr>
          <w:rFonts w:ascii="Cambria" w:hAnsi="Cambria"/>
        </w:rPr>
      </w:pPr>
    </w:p>
    <w:p w:rsidR="008A721D" w:rsidRDefault="00D525D5" w:rsidP="005B7654">
      <w:pPr>
        <w:numPr>
          <w:ilvl w:val="0"/>
          <w:numId w:val="24"/>
        </w:numPr>
        <w:tabs>
          <w:tab w:val="clear" w:pos="1353"/>
        </w:tabs>
        <w:ind w:left="0" w:firstLine="0"/>
        <w:jc w:val="both"/>
        <w:rPr>
          <w:rFonts w:ascii="Cambria" w:hAnsi="Cambria"/>
        </w:rPr>
      </w:pPr>
      <w:r w:rsidRPr="00662EDE">
        <w:rPr>
          <w:rFonts w:ascii="Cambria" w:hAnsi="Cambria"/>
        </w:rPr>
        <w:t>Strany se dohodly na řádném poskytování</w:t>
      </w:r>
      <w:r w:rsidRPr="005B7654">
        <w:rPr>
          <w:rFonts w:ascii="Cambria" w:hAnsi="Cambria"/>
        </w:rPr>
        <w:t xml:space="preserve"> </w:t>
      </w:r>
      <w:r w:rsidR="00977317" w:rsidRPr="005B7654">
        <w:rPr>
          <w:rFonts w:ascii="Cambria" w:hAnsi="Cambria"/>
        </w:rPr>
        <w:t xml:space="preserve">součinností dohodnutých ve smlouvě. Po dobu prodlení </w:t>
      </w:r>
      <w:r w:rsidR="009D1107">
        <w:rPr>
          <w:rFonts w:ascii="Cambria" w:hAnsi="Cambria"/>
        </w:rPr>
        <w:t>objednatele</w:t>
      </w:r>
      <w:r w:rsidRPr="005B7654">
        <w:rPr>
          <w:rFonts w:ascii="Cambria" w:hAnsi="Cambria"/>
        </w:rPr>
        <w:t xml:space="preserve"> </w:t>
      </w:r>
      <w:r w:rsidR="00977317" w:rsidRPr="005B7654">
        <w:rPr>
          <w:rFonts w:ascii="Cambria" w:hAnsi="Cambria"/>
        </w:rPr>
        <w:t xml:space="preserve">s poskytnutím dohodnutých součinností není </w:t>
      </w:r>
      <w:r w:rsidR="009D1107">
        <w:rPr>
          <w:rFonts w:ascii="Cambria" w:hAnsi="Cambria"/>
        </w:rPr>
        <w:t>zhotovitel</w:t>
      </w:r>
      <w:r w:rsidRPr="005B7654">
        <w:rPr>
          <w:rFonts w:ascii="Cambria" w:hAnsi="Cambria"/>
        </w:rPr>
        <w:t xml:space="preserve"> </w:t>
      </w:r>
      <w:r w:rsidR="00977317" w:rsidRPr="005B7654">
        <w:rPr>
          <w:rFonts w:ascii="Cambria" w:hAnsi="Cambria"/>
        </w:rPr>
        <w:t xml:space="preserve">v prodlení s plněním závazku. Nedojde-li mezi stranami k jiné dohodě, prodlužuje se </w:t>
      </w:r>
      <w:r w:rsidRPr="005B7654">
        <w:rPr>
          <w:rFonts w:ascii="Cambria" w:hAnsi="Cambria"/>
        </w:rPr>
        <w:t>t</w:t>
      </w:r>
      <w:r w:rsidR="00977317" w:rsidRPr="005B7654">
        <w:rPr>
          <w:rFonts w:ascii="Cambria" w:hAnsi="Cambria"/>
        </w:rPr>
        <w:t xml:space="preserve">ermín </w:t>
      </w:r>
      <w:r w:rsidRPr="005B7654">
        <w:rPr>
          <w:rFonts w:ascii="Cambria" w:hAnsi="Cambria"/>
        </w:rPr>
        <w:t xml:space="preserve">dodání </w:t>
      </w:r>
      <w:r w:rsidR="00977317" w:rsidRPr="005B7654">
        <w:rPr>
          <w:rFonts w:ascii="Cambria" w:hAnsi="Cambria"/>
        </w:rPr>
        <w:t xml:space="preserve">o dobu shodnou s prodlením </w:t>
      </w:r>
      <w:r w:rsidR="00024C1F">
        <w:rPr>
          <w:rFonts w:ascii="Cambria" w:hAnsi="Cambria"/>
        </w:rPr>
        <w:t>objednatele</w:t>
      </w:r>
      <w:r w:rsidRPr="005B7654">
        <w:rPr>
          <w:rFonts w:ascii="Cambria" w:hAnsi="Cambria"/>
        </w:rPr>
        <w:t xml:space="preserve"> </w:t>
      </w:r>
      <w:r w:rsidR="00977317" w:rsidRPr="005B7654">
        <w:rPr>
          <w:rFonts w:ascii="Cambria" w:hAnsi="Cambria"/>
        </w:rPr>
        <w:t>v plnění jeho součinností.</w:t>
      </w:r>
    </w:p>
    <w:p w:rsidR="00E50F7E" w:rsidRDefault="00E50F7E" w:rsidP="00E50F7E">
      <w:pPr>
        <w:jc w:val="both"/>
        <w:rPr>
          <w:rFonts w:ascii="Cambria" w:hAnsi="Cambria"/>
        </w:rPr>
      </w:pPr>
    </w:p>
    <w:p w:rsidR="006C7093" w:rsidRPr="006C7093" w:rsidRDefault="006C7093" w:rsidP="006C7093">
      <w:pPr>
        <w:jc w:val="center"/>
        <w:rPr>
          <w:rFonts w:ascii="Cambria" w:hAnsi="Cambria"/>
          <w:b/>
        </w:rPr>
      </w:pPr>
      <w:r w:rsidRPr="006C7093">
        <w:rPr>
          <w:rFonts w:ascii="Cambria" w:hAnsi="Cambria"/>
          <w:b/>
        </w:rPr>
        <w:t>VI.</w:t>
      </w:r>
    </w:p>
    <w:p w:rsidR="006C7093" w:rsidRPr="006C7093" w:rsidRDefault="006C7093" w:rsidP="006C7093">
      <w:pPr>
        <w:pBdr>
          <w:bottom w:val="single" w:sz="12" w:space="1" w:color="215868" w:themeColor="accent5" w:themeShade="80"/>
        </w:pBdr>
        <w:jc w:val="center"/>
        <w:rPr>
          <w:rFonts w:ascii="Cambria" w:hAnsi="Cambria"/>
          <w:b/>
        </w:rPr>
      </w:pPr>
      <w:r w:rsidRPr="006C7093">
        <w:rPr>
          <w:rFonts w:ascii="Cambria" w:hAnsi="Cambria"/>
          <w:b/>
        </w:rPr>
        <w:t>Předání staveniště a způsob provádění díla</w:t>
      </w:r>
    </w:p>
    <w:p w:rsidR="006C7093" w:rsidRDefault="006C7093" w:rsidP="006C7093">
      <w:pPr>
        <w:pStyle w:val="Odstavecseseznamem"/>
        <w:numPr>
          <w:ilvl w:val="0"/>
          <w:numId w:val="47"/>
        </w:numPr>
        <w:spacing w:before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O p</w:t>
      </w:r>
      <w:r w:rsidRPr="006C7093">
        <w:rPr>
          <w:rFonts w:ascii="Cambria" w:hAnsi="Cambria"/>
        </w:rPr>
        <w:t>ředání staveniště bude sepsán zápis, podepsaný</w:t>
      </w:r>
      <w:r w:rsidR="009A0626">
        <w:rPr>
          <w:rFonts w:ascii="Cambria" w:hAnsi="Cambria"/>
        </w:rPr>
        <w:t xml:space="preserve"> smluvními stranami nebo jejich</w:t>
      </w:r>
      <w:r w:rsidRPr="006C7093">
        <w:rPr>
          <w:rFonts w:ascii="Cambria" w:hAnsi="Cambria"/>
        </w:rPr>
        <w:t xml:space="preserve"> pověřenými zástupci obou smluvních stran. Ve stavebním deníku budou zaznamenány oprávněné osoby a technický dozor objednatele. </w:t>
      </w:r>
    </w:p>
    <w:p w:rsidR="006C7093" w:rsidRDefault="006C7093" w:rsidP="006C7093">
      <w:pPr>
        <w:pStyle w:val="Odstavecseseznamem"/>
        <w:spacing w:before="120"/>
        <w:ind w:left="0"/>
        <w:jc w:val="both"/>
        <w:rPr>
          <w:rFonts w:ascii="Cambria" w:hAnsi="Cambria"/>
        </w:rPr>
      </w:pPr>
    </w:p>
    <w:p w:rsidR="006C7093" w:rsidRDefault="006C7093" w:rsidP="006C7093">
      <w:pPr>
        <w:pStyle w:val="Odstavecseseznamem"/>
        <w:numPr>
          <w:ilvl w:val="0"/>
          <w:numId w:val="47"/>
        </w:numPr>
        <w:spacing w:before="120"/>
        <w:ind w:left="0" w:firstLine="0"/>
        <w:jc w:val="both"/>
        <w:rPr>
          <w:rFonts w:ascii="Cambria" w:hAnsi="Cambria"/>
        </w:rPr>
      </w:pPr>
      <w:r w:rsidRPr="006C7093">
        <w:rPr>
          <w:rFonts w:ascii="Cambria" w:hAnsi="Cambria"/>
        </w:rPr>
        <w:t>Zhotovitel zajistí zřízení a vybavení zařízení staveniště ve smyslu platných předpisů a v rámci ceny, která je dohodnuta za provedení díla.</w:t>
      </w:r>
    </w:p>
    <w:p w:rsidR="006C7093" w:rsidRDefault="006C7093" w:rsidP="006C7093">
      <w:pPr>
        <w:pStyle w:val="Odstavecseseznamem"/>
        <w:spacing w:before="120"/>
        <w:ind w:left="0"/>
        <w:jc w:val="both"/>
        <w:rPr>
          <w:rFonts w:ascii="Cambria" w:hAnsi="Cambria"/>
        </w:rPr>
      </w:pPr>
    </w:p>
    <w:p w:rsidR="006C7093" w:rsidRDefault="006C7093" w:rsidP="006C7093">
      <w:pPr>
        <w:pStyle w:val="Odstavecseseznamem"/>
        <w:numPr>
          <w:ilvl w:val="0"/>
          <w:numId w:val="47"/>
        </w:numPr>
        <w:spacing w:before="120"/>
        <w:ind w:left="0" w:firstLine="0"/>
        <w:jc w:val="both"/>
        <w:rPr>
          <w:rFonts w:ascii="Cambria" w:hAnsi="Cambria"/>
        </w:rPr>
      </w:pPr>
      <w:r w:rsidRPr="006C7093">
        <w:rPr>
          <w:rFonts w:ascii="Cambria" w:hAnsi="Cambria"/>
        </w:rPr>
        <w:t xml:space="preserve">Zhotovitel se zavazuje vést stavebně-montážní deník, ve kterém budou popisovány skutečnosti rozhodné pro plnění smlouvy (časový průběh prací, </w:t>
      </w:r>
      <w:r w:rsidR="009A0626">
        <w:rPr>
          <w:rFonts w:ascii="Cambria" w:hAnsi="Cambria"/>
        </w:rPr>
        <w:t xml:space="preserve">obsah prací, </w:t>
      </w:r>
      <w:r w:rsidRPr="006C7093">
        <w:rPr>
          <w:rFonts w:ascii="Cambria" w:hAnsi="Cambria"/>
        </w:rPr>
        <w:t xml:space="preserve">jejich jakost, </w:t>
      </w:r>
      <w:r w:rsidR="009A0626">
        <w:rPr>
          <w:rFonts w:ascii="Cambria" w:hAnsi="Cambria"/>
        </w:rPr>
        <w:t>použitý materiál,</w:t>
      </w:r>
      <w:r w:rsidR="009A0626" w:rsidRPr="006C7093">
        <w:rPr>
          <w:rFonts w:ascii="Cambria" w:hAnsi="Cambria"/>
        </w:rPr>
        <w:t xml:space="preserve"> </w:t>
      </w:r>
      <w:r w:rsidRPr="006C7093">
        <w:rPr>
          <w:rFonts w:ascii="Cambria" w:hAnsi="Cambria"/>
        </w:rPr>
        <w:t xml:space="preserve">zdůvodnění odchylek, sjednané vícepráce nebo </w:t>
      </w:r>
      <w:proofErr w:type="spellStart"/>
      <w:r w:rsidRPr="006C7093">
        <w:rPr>
          <w:rFonts w:ascii="Cambria" w:hAnsi="Cambria"/>
        </w:rPr>
        <w:t>méněpráce</w:t>
      </w:r>
      <w:proofErr w:type="spellEnd"/>
      <w:r w:rsidRPr="006C7093">
        <w:rPr>
          <w:rFonts w:ascii="Cambria" w:hAnsi="Cambria"/>
        </w:rPr>
        <w:t xml:space="preserve"> atp.).</w:t>
      </w:r>
    </w:p>
    <w:p w:rsidR="006C7093" w:rsidRDefault="006C7093" w:rsidP="006C7093">
      <w:pPr>
        <w:pStyle w:val="Odstavecseseznamem"/>
        <w:spacing w:before="120"/>
        <w:ind w:left="0"/>
        <w:jc w:val="both"/>
        <w:rPr>
          <w:rFonts w:ascii="Cambria" w:hAnsi="Cambria"/>
        </w:rPr>
      </w:pPr>
    </w:p>
    <w:p w:rsidR="006C7093" w:rsidRDefault="006C7093" w:rsidP="006C7093">
      <w:pPr>
        <w:pStyle w:val="Odstavecseseznamem"/>
        <w:numPr>
          <w:ilvl w:val="0"/>
          <w:numId w:val="47"/>
        </w:numPr>
        <w:spacing w:before="120"/>
        <w:ind w:left="0" w:firstLine="0"/>
        <w:jc w:val="both"/>
        <w:rPr>
          <w:rFonts w:ascii="Cambria" w:hAnsi="Cambria"/>
        </w:rPr>
      </w:pPr>
      <w:r w:rsidRPr="006C7093">
        <w:rPr>
          <w:rFonts w:ascii="Cambria" w:hAnsi="Cambria"/>
        </w:rPr>
        <w:t>Zhotovitel je povinen udržovat na převzatém staveništi a na přenechaných inženýrských sítích pořádek a čistotu.</w:t>
      </w:r>
      <w:r w:rsidR="00C26C3D">
        <w:rPr>
          <w:rFonts w:ascii="Cambria" w:hAnsi="Cambria"/>
        </w:rPr>
        <w:t xml:space="preserve"> </w:t>
      </w:r>
    </w:p>
    <w:p w:rsidR="006F18D2" w:rsidRDefault="006F18D2" w:rsidP="006F18D2">
      <w:pPr>
        <w:pStyle w:val="Odstavecseseznamem"/>
        <w:spacing w:before="120"/>
        <w:ind w:left="0"/>
        <w:jc w:val="both"/>
        <w:rPr>
          <w:rFonts w:ascii="Cambria" w:hAnsi="Cambria"/>
        </w:rPr>
      </w:pPr>
    </w:p>
    <w:p w:rsidR="006C7093" w:rsidRDefault="006C7093" w:rsidP="006C7093">
      <w:pPr>
        <w:pStyle w:val="Odstavecseseznamem"/>
        <w:numPr>
          <w:ilvl w:val="0"/>
          <w:numId w:val="47"/>
        </w:numPr>
        <w:spacing w:before="120"/>
        <w:ind w:left="0" w:firstLine="0"/>
        <w:jc w:val="both"/>
        <w:rPr>
          <w:rFonts w:ascii="Cambria" w:hAnsi="Cambria"/>
        </w:rPr>
      </w:pPr>
      <w:r w:rsidRPr="006C7093">
        <w:rPr>
          <w:rFonts w:ascii="Cambria" w:hAnsi="Cambria"/>
        </w:rPr>
        <w:t>Zhotovitel na sebe přejímá zodpovědnost za škody způsobené na zhotovovaném díle po celou dobu plnění, tzn. do převzetí díla objednatelem, stejně tak za škody způsobené činností třetí osobě</w:t>
      </w:r>
      <w:r w:rsidR="00C26C3D">
        <w:rPr>
          <w:rFonts w:ascii="Cambria" w:hAnsi="Cambria"/>
        </w:rPr>
        <w:t xml:space="preserve"> nebo škody způsobené v místě provádění díla na jiném majetku objednatele</w:t>
      </w:r>
      <w:r w:rsidRPr="006C7093">
        <w:rPr>
          <w:rFonts w:ascii="Cambria" w:hAnsi="Cambria"/>
        </w:rPr>
        <w:t xml:space="preserve">. </w:t>
      </w:r>
    </w:p>
    <w:p w:rsidR="006C7093" w:rsidRDefault="006C7093" w:rsidP="006C7093">
      <w:pPr>
        <w:pStyle w:val="Odstavecseseznamem"/>
        <w:spacing w:before="120"/>
        <w:ind w:left="0"/>
        <w:jc w:val="both"/>
        <w:rPr>
          <w:rFonts w:ascii="Cambria" w:hAnsi="Cambria"/>
        </w:rPr>
      </w:pPr>
    </w:p>
    <w:p w:rsidR="006C7093" w:rsidRDefault="006C7093" w:rsidP="006C7093">
      <w:pPr>
        <w:pStyle w:val="Odstavecseseznamem"/>
        <w:numPr>
          <w:ilvl w:val="0"/>
          <w:numId w:val="47"/>
        </w:numPr>
        <w:spacing w:before="120"/>
        <w:ind w:left="0" w:firstLine="0"/>
        <w:jc w:val="both"/>
        <w:rPr>
          <w:rFonts w:ascii="Cambria" w:hAnsi="Cambria"/>
        </w:rPr>
      </w:pPr>
      <w:r w:rsidRPr="006C7093">
        <w:rPr>
          <w:rFonts w:ascii="Cambria" w:hAnsi="Cambria"/>
        </w:rPr>
        <w:t>Zjistí-li zhotovitel při provádění díla skryté překážky znemožňující provedení díla, je povinen to bezodkladně oznámit objednateli a navrhnout změny.</w:t>
      </w:r>
    </w:p>
    <w:p w:rsidR="006C7093" w:rsidRDefault="006C7093" w:rsidP="006C7093">
      <w:pPr>
        <w:pStyle w:val="Odstavecseseznamem"/>
        <w:spacing w:before="120"/>
        <w:ind w:left="0"/>
        <w:jc w:val="both"/>
        <w:rPr>
          <w:rFonts w:ascii="Cambria" w:hAnsi="Cambria"/>
        </w:rPr>
      </w:pPr>
    </w:p>
    <w:p w:rsidR="006C7093" w:rsidRDefault="006C7093" w:rsidP="006C7093">
      <w:pPr>
        <w:pStyle w:val="Odstavecseseznamem"/>
        <w:numPr>
          <w:ilvl w:val="0"/>
          <w:numId w:val="47"/>
        </w:numPr>
        <w:spacing w:before="120"/>
        <w:ind w:left="0" w:firstLine="0"/>
        <w:jc w:val="both"/>
        <w:rPr>
          <w:rFonts w:ascii="Cambria" w:hAnsi="Cambria"/>
        </w:rPr>
      </w:pPr>
      <w:r w:rsidRPr="006C7093">
        <w:rPr>
          <w:rFonts w:ascii="Cambria" w:hAnsi="Cambria"/>
        </w:rPr>
        <w:t>Zhotovitel vyklidí staveniště a provede úklid do 10 dnů od ukončení prací.</w:t>
      </w:r>
      <w:r w:rsidR="00C26C3D">
        <w:rPr>
          <w:rFonts w:ascii="Cambria" w:hAnsi="Cambria"/>
        </w:rPr>
        <w:t xml:space="preserve"> </w:t>
      </w:r>
      <w:r w:rsidR="00655753">
        <w:rPr>
          <w:rFonts w:asciiTheme="majorHAnsi" w:hAnsiTheme="majorHAnsi"/>
        </w:rPr>
        <w:t xml:space="preserve">Nesplnění této doby </w:t>
      </w:r>
      <w:r w:rsidR="00C26C3D" w:rsidRPr="006D3C55">
        <w:rPr>
          <w:rFonts w:asciiTheme="majorHAnsi" w:hAnsiTheme="majorHAnsi"/>
        </w:rPr>
        <w:t>je sankcionováno smluvní pokutou sjednanou Smlouvou</w:t>
      </w:r>
      <w:r w:rsidR="00C26C3D">
        <w:rPr>
          <w:rFonts w:asciiTheme="majorHAnsi" w:hAnsiTheme="majorHAnsi"/>
        </w:rPr>
        <w:t>.</w:t>
      </w:r>
    </w:p>
    <w:p w:rsidR="006C7093" w:rsidRDefault="006C7093" w:rsidP="006C7093">
      <w:pPr>
        <w:pStyle w:val="Odstavecseseznamem"/>
        <w:spacing w:before="120"/>
        <w:ind w:left="0"/>
        <w:jc w:val="both"/>
        <w:rPr>
          <w:rFonts w:ascii="Cambria" w:hAnsi="Cambria"/>
        </w:rPr>
      </w:pPr>
    </w:p>
    <w:p w:rsidR="006C7093" w:rsidRPr="006C7093" w:rsidRDefault="006C7093" w:rsidP="006C7093">
      <w:pPr>
        <w:pStyle w:val="Odstavecseseznamem"/>
        <w:numPr>
          <w:ilvl w:val="0"/>
          <w:numId w:val="47"/>
        </w:numPr>
        <w:spacing w:before="120"/>
        <w:ind w:left="0" w:firstLine="0"/>
        <w:jc w:val="both"/>
        <w:rPr>
          <w:rFonts w:ascii="Cambria" w:hAnsi="Cambria"/>
        </w:rPr>
      </w:pPr>
      <w:r w:rsidRPr="006C7093">
        <w:rPr>
          <w:rFonts w:ascii="Cambria" w:hAnsi="Cambria"/>
        </w:rPr>
        <w:t>Objednatel zajistí pro zhotovitele napojení na zdroj energie a vody pro montáž díla.</w:t>
      </w:r>
    </w:p>
    <w:p w:rsidR="00A76EBA" w:rsidRPr="005B7654" w:rsidRDefault="00A76EBA" w:rsidP="00595FE5">
      <w:pPr>
        <w:rPr>
          <w:rFonts w:ascii="Cambria" w:hAnsi="Cambria"/>
        </w:rPr>
      </w:pPr>
    </w:p>
    <w:p w:rsidR="00977317" w:rsidRPr="005B7654" w:rsidRDefault="00977317" w:rsidP="002D4151">
      <w:pPr>
        <w:ind w:left="709" w:hanging="709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VI</w:t>
      </w:r>
      <w:r w:rsidR="000D0A1F">
        <w:rPr>
          <w:rFonts w:ascii="Cambria" w:hAnsi="Cambria"/>
          <w:b/>
        </w:rPr>
        <w:t>I</w:t>
      </w:r>
      <w:r w:rsidRPr="005B7654">
        <w:rPr>
          <w:rFonts w:ascii="Cambria" w:hAnsi="Cambria"/>
          <w:b/>
        </w:rPr>
        <w:t>.</w:t>
      </w:r>
    </w:p>
    <w:p w:rsidR="00977317" w:rsidRPr="005B7654" w:rsidRDefault="00977317" w:rsidP="00E72D7F">
      <w:pPr>
        <w:pBdr>
          <w:bottom w:val="single" w:sz="12" w:space="1" w:color="215868" w:themeColor="accent5" w:themeShade="80"/>
        </w:pBdr>
        <w:ind w:left="709" w:hanging="709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 xml:space="preserve">Smluvní pokuty </w:t>
      </w:r>
    </w:p>
    <w:p w:rsidR="00977317" w:rsidRPr="005B7654" w:rsidRDefault="00977317" w:rsidP="002D4151">
      <w:pPr>
        <w:ind w:left="709" w:hanging="709"/>
        <w:jc w:val="center"/>
        <w:rPr>
          <w:rFonts w:ascii="Cambria" w:hAnsi="Cambria"/>
          <w:b/>
        </w:rPr>
      </w:pPr>
    </w:p>
    <w:p w:rsidR="0040022F" w:rsidRPr="00655753" w:rsidRDefault="00977317" w:rsidP="005B765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</w:rPr>
      </w:pPr>
      <w:r w:rsidRPr="00655753">
        <w:rPr>
          <w:rFonts w:ascii="Cambria" w:hAnsi="Cambria"/>
        </w:rPr>
        <w:t>P</w:t>
      </w:r>
      <w:r w:rsidR="00340A28" w:rsidRPr="00655753">
        <w:rPr>
          <w:rFonts w:ascii="Cambria" w:hAnsi="Cambria"/>
        </w:rPr>
        <w:t xml:space="preserve">ro případ prodlení úhrady </w:t>
      </w:r>
      <w:r w:rsidR="000D0A1F" w:rsidRPr="00655753">
        <w:rPr>
          <w:rFonts w:ascii="Cambria" w:hAnsi="Cambria"/>
        </w:rPr>
        <w:t>faktur</w:t>
      </w:r>
      <w:r w:rsidR="00340A28" w:rsidRPr="00655753">
        <w:rPr>
          <w:rFonts w:ascii="Cambria" w:hAnsi="Cambria"/>
        </w:rPr>
        <w:t xml:space="preserve"> se </w:t>
      </w:r>
      <w:r w:rsidR="006C7093" w:rsidRPr="00655753">
        <w:rPr>
          <w:rFonts w:ascii="Cambria" w:hAnsi="Cambria"/>
        </w:rPr>
        <w:t>Objednatel</w:t>
      </w:r>
      <w:r w:rsidR="00340A28" w:rsidRPr="00655753">
        <w:rPr>
          <w:rFonts w:ascii="Cambria" w:hAnsi="Cambria"/>
        </w:rPr>
        <w:t xml:space="preserve"> zavazuje uhradit </w:t>
      </w:r>
      <w:r w:rsidR="006C7093" w:rsidRPr="00655753">
        <w:rPr>
          <w:rFonts w:ascii="Cambria" w:hAnsi="Cambria"/>
        </w:rPr>
        <w:t>Zhotoviteli</w:t>
      </w:r>
      <w:r w:rsidR="00340A28" w:rsidRPr="00655753">
        <w:rPr>
          <w:rFonts w:ascii="Cambria" w:hAnsi="Cambria"/>
        </w:rPr>
        <w:t xml:space="preserve"> smluvní pokutu ve výši 0,03 % z dlužné částky</w:t>
      </w:r>
      <w:r w:rsidR="00D613C4" w:rsidRPr="00655753">
        <w:rPr>
          <w:rFonts w:ascii="Cambria" w:hAnsi="Cambria"/>
        </w:rPr>
        <w:t>, a to</w:t>
      </w:r>
      <w:r w:rsidR="0022366E" w:rsidRPr="00655753">
        <w:t xml:space="preserve"> </w:t>
      </w:r>
      <w:r w:rsidR="0022366E" w:rsidRPr="00655753">
        <w:rPr>
          <w:rFonts w:ascii="Cambria" w:hAnsi="Cambria"/>
        </w:rPr>
        <w:t>za každý i započatý den prodlení.</w:t>
      </w:r>
    </w:p>
    <w:p w:rsidR="00340A28" w:rsidRPr="00E725EC" w:rsidRDefault="00340A28" w:rsidP="00340A28">
      <w:pPr>
        <w:jc w:val="both"/>
        <w:rPr>
          <w:rFonts w:ascii="Cambria" w:hAnsi="Cambria"/>
          <w:b/>
          <w:highlight w:val="green"/>
        </w:rPr>
      </w:pPr>
    </w:p>
    <w:p w:rsidR="000D0A1F" w:rsidRPr="00655753" w:rsidRDefault="00977317" w:rsidP="000D0A1F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</w:rPr>
      </w:pPr>
      <w:r w:rsidRPr="00655753">
        <w:rPr>
          <w:rFonts w:ascii="Cambria" w:hAnsi="Cambria"/>
        </w:rPr>
        <w:t>Pro</w:t>
      </w:r>
      <w:r w:rsidR="00340A28" w:rsidRPr="00655753">
        <w:rPr>
          <w:rFonts w:ascii="Cambria" w:hAnsi="Cambria"/>
        </w:rPr>
        <w:t xml:space="preserve"> případ prodlení</w:t>
      </w:r>
      <w:r w:rsidR="006C7093" w:rsidRPr="00655753">
        <w:rPr>
          <w:rFonts w:ascii="Cambria" w:hAnsi="Cambria"/>
        </w:rPr>
        <w:t xml:space="preserve"> Zhotovitel</w:t>
      </w:r>
      <w:r w:rsidR="002A3FD5" w:rsidRPr="00655753">
        <w:rPr>
          <w:rFonts w:ascii="Cambria" w:hAnsi="Cambria"/>
        </w:rPr>
        <w:t>e</w:t>
      </w:r>
      <w:r w:rsidR="006C7093" w:rsidRPr="00655753">
        <w:rPr>
          <w:rFonts w:ascii="Cambria" w:hAnsi="Cambria"/>
        </w:rPr>
        <w:t xml:space="preserve"> se splněním termínu provedení díla</w:t>
      </w:r>
      <w:r w:rsidR="00340A28" w:rsidRPr="00655753">
        <w:rPr>
          <w:rFonts w:ascii="Cambria" w:hAnsi="Cambria"/>
        </w:rPr>
        <w:t xml:space="preserve"> </w:t>
      </w:r>
      <w:r w:rsidR="00BB0D20" w:rsidRPr="00655753">
        <w:rPr>
          <w:rFonts w:ascii="Cambria" w:hAnsi="Cambria"/>
        </w:rPr>
        <w:t>(předání a převzetí)</w:t>
      </w:r>
      <w:r w:rsidR="00C26C3D" w:rsidRPr="00655753">
        <w:rPr>
          <w:rFonts w:ascii="Cambria" w:hAnsi="Cambria"/>
        </w:rPr>
        <w:t>, společně s jakýmkoli jiným prodlením uvedeným v této Smlouvě nebo jiným nesplněním povinností vyplívajících ze zákona upraveným povinností zhotovitele,</w:t>
      </w:r>
      <w:r w:rsidR="00BB0D20" w:rsidRPr="00655753">
        <w:rPr>
          <w:rFonts w:ascii="Cambria" w:hAnsi="Cambria"/>
        </w:rPr>
        <w:t xml:space="preserve"> </w:t>
      </w:r>
      <w:r w:rsidR="00340A28" w:rsidRPr="00655753">
        <w:rPr>
          <w:rFonts w:ascii="Cambria" w:hAnsi="Cambria"/>
        </w:rPr>
        <w:t xml:space="preserve">se </w:t>
      </w:r>
      <w:r w:rsidR="006C7093" w:rsidRPr="00655753">
        <w:rPr>
          <w:rFonts w:ascii="Cambria" w:hAnsi="Cambria"/>
        </w:rPr>
        <w:t>Zhotovitel</w:t>
      </w:r>
      <w:r w:rsidR="00340A28" w:rsidRPr="00655753">
        <w:rPr>
          <w:rFonts w:ascii="Cambria" w:hAnsi="Cambria"/>
        </w:rPr>
        <w:t xml:space="preserve"> zavazuje uhradit </w:t>
      </w:r>
      <w:r w:rsidR="006C7093" w:rsidRPr="00655753">
        <w:rPr>
          <w:rFonts w:ascii="Cambria" w:hAnsi="Cambria"/>
        </w:rPr>
        <w:t>Objednateli</w:t>
      </w:r>
      <w:r w:rsidR="00340A28" w:rsidRPr="00655753">
        <w:rPr>
          <w:rFonts w:ascii="Cambria" w:hAnsi="Cambria"/>
        </w:rPr>
        <w:t xml:space="preserve"> smluvní pokutu ve výši 0,03 % z ceny </w:t>
      </w:r>
      <w:r w:rsidR="000D0A1F" w:rsidRPr="00655753">
        <w:rPr>
          <w:rFonts w:ascii="Cambria" w:hAnsi="Cambria"/>
        </w:rPr>
        <w:t>Díla</w:t>
      </w:r>
      <w:r w:rsidR="00340A28" w:rsidRPr="00655753">
        <w:rPr>
          <w:rFonts w:ascii="Cambria" w:hAnsi="Cambria"/>
        </w:rPr>
        <w:t xml:space="preserve"> či jeho nedodané části za každý započatý den prodlení. </w:t>
      </w:r>
      <w:r w:rsidR="0022366E" w:rsidRPr="00655753">
        <w:rPr>
          <w:rFonts w:ascii="Cambria" w:hAnsi="Cambria"/>
        </w:rPr>
        <w:t>Uvedená smluvní pokuta nemá vliv na výši případné náhrady škody</w:t>
      </w:r>
      <w:r w:rsidR="00655753">
        <w:rPr>
          <w:rFonts w:ascii="Cambria" w:hAnsi="Cambria"/>
        </w:rPr>
        <w:t>.</w:t>
      </w:r>
    </w:p>
    <w:p w:rsidR="000D0A1F" w:rsidRPr="000D0A1F" w:rsidRDefault="000D0A1F" w:rsidP="000D0A1F">
      <w:pPr>
        <w:jc w:val="both"/>
        <w:rPr>
          <w:rFonts w:ascii="Cambria" w:hAnsi="Cambria"/>
          <w:b/>
        </w:rPr>
      </w:pPr>
    </w:p>
    <w:p w:rsidR="000D0A1F" w:rsidRPr="009D1107" w:rsidRDefault="000D0A1F" w:rsidP="00340A28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  <w:sz w:val="28"/>
        </w:rPr>
      </w:pPr>
      <w:r w:rsidRPr="009D1107">
        <w:rPr>
          <w:rFonts w:ascii="Cambria" w:hAnsi="Cambria"/>
          <w:szCs w:val="22"/>
        </w:rPr>
        <w:t xml:space="preserve">Zhotovitel se zavazuje, že v případě nedodržení termínu vyklizení a vyčištění staveniště zaplatí objednateli smluvní pokutu ve výši </w:t>
      </w:r>
      <w:r w:rsidRPr="009D1107">
        <w:rPr>
          <w:rFonts w:ascii="Cambria" w:hAnsi="Cambria"/>
          <w:b/>
          <w:bCs/>
          <w:szCs w:val="22"/>
        </w:rPr>
        <w:t>1.000 Kč za každý započatý den prodlení.</w:t>
      </w:r>
    </w:p>
    <w:p w:rsidR="00977317" w:rsidRPr="000D0A1F" w:rsidRDefault="00977317" w:rsidP="005B7654">
      <w:pPr>
        <w:jc w:val="both"/>
        <w:rPr>
          <w:rFonts w:ascii="Cambria" w:hAnsi="Cambria"/>
          <w:b/>
        </w:rPr>
      </w:pPr>
    </w:p>
    <w:p w:rsidR="00977317" w:rsidRPr="000D0A1F" w:rsidRDefault="00977317" w:rsidP="005B765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</w:rPr>
      </w:pPr>
      <w:r w:rsidRPr="000D0A1F">
        <w:rPr>
          <w:rFonts w:ascii="Cambria" w:hAnsi="Cambria"/>
        </w:rPr>
        <w:t>Sankci (smluvní pokutu, úrok z prodlení) vyúčtuje oprávněná strana straně povinné písemnou formou. Ve vyúčtování musí být uvedeno to ustanovení smlouvy, které k vyúčtování sankce opravňuje a způsob výpočtu celkové výše sankce</w:t>
      </w:r>
      <w:r w:rsidR="00C26C3D">
        <w:rPr>
          <w:rFonts w:ascii="Cambria" w:hAnsi="Cambria"/>
        </w:rPr>
        <w:t>, přičemž v případě prodlení zhotovitele se výpočet provádí vždy z ceny díla</w:t>
      </w:r>
      <w:r w:rsidRPr="000D0A1F">
        <w:rPr>
          <w:rFonts w:ascii="Cambria" w:hAnsi="Cambria"/>
        </w:rPr>
        <w:t xml:space="preserve">. </w:t>
      </w:r>
    </w:p>
    <w:p w:rsidR="001A5F9C" w:rsidRPr="000D0A1F" w:rsidRDefault="001A5F9C" w:rsidP="005B7654">
      <w:pPr>
        <w:jc w:val="center"/>
        <w:rPr>
          <w:rFonts w:ascii="Cambria" w:hAnsi="Cambria"/>
          <w:b/>
        </w:rPr>
      </w:pPr>
    </w:p>
    <w:p w:rsidR="001A5F9C" w:rsidRPr="00655753" w:rsidRDefault="00977317" w:rsidP="005B7654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Cambria" w:hAnsi="Cambria"/>
          <w:b/>
        </w:rPr>
      </w:pPr>
      <w:r w:rsidRPr="000D0A1F">
        <w:rPr>
          <w:rFonts w:ascii="Cambria" w:hAnsi="Cambria"/>
        </w:rPr>
        <w:t xml:space="preserve">Strana povinná je povinna uhradit vyúčtované sankce nejpozději do čtrnácti dnů od dne obdržení příslušného vyúčtování. </w:t>
      </w:r>
    </w:p>
    <w:p w:rsidR="00655753" w:rsidRDefault="00655753" w:rsidP="00655753">
      <w:pPr>
        <w:jc w:val="both"/>
        <w:rPr>
          <w:rFonts w:ascii="Cambria" w:hAnsi="Cambria"/>
        </w:rPr>
      </w:pPr>
    </w:p>
    <w:p w:rsidR="00655753" w:rsidRDefault="00655753" w:rsidP="00655753">
      <w:pPr>
        <w:jc w:val="both"/>
        <w:rPr>
          <w:rFonts w:ascii="Cambria" w:hAnsi="Cambria"/>
        </w:rPr>
      </w:pPr>
    </w:p>
    <w:p w:rsidR="00655753" w:rsidRDefault="00655753" w:rsidP="00655753">
      <w:pPr>
        <w:jc w:val="both"/>
        <w:rPr>
          <w:rFonts w:ascii="Cambria" w:hAnsi="Cambria"/>
        </w:rPr>
      </w:pPr>
    </w:p>
    <w:p w:rsidR="00655753" w:rsidRPr="000D0A1F" w:rsidRDefault="00655753" w:rsidP="00655753">
      <w:pPr>
        <w:jc w:val="both"/>
        <w:rPr>
          <w:rFonts w:ascii="Cambria" w:hAnsi="Cambria"/>
          <w:b/>
        </w:rPr>
      </w:pPr>
    </w:p>
    <w:p w:rsidR="00595FE5" w:rsidRPr="005B7654" w:rsidRDefault="00595FE5" w:rsidP="00A23E58">
      <w:pPr>
        <w:jc w:val="both"/>
        <w:rPr>
          <w:rFonts w:ascii="Cambria" w:hAnsi="Cambria"/>
          <w:b/>
        </w:rPr>
      </w:pPr>
    </w:p>
    <w:p w:rsidR="00977317" w:rsidRPr="005B7654" w:rsidRDefault="00D917F5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lastRenderedPageBreak/>
        <w:t>VI</w:t>
      </w:r>
      <w:r w:rsidR="000D0A1F">
        <w:rPr>
          <w:rFonts w:ascii="Cambria" w:hAnsi="Cambria"/>
          <w:b/>
        </w:rPr>
        <w:t>I</w:t>
      </w:r>
      <w:r w:rsidRPr="005B7654">
        <w:rPr>
          <w:rFonts w:ascii="Cambria" w:hAnsi="Cambria"/>
          <w:b/>
        </w:rPr>
        <w:t>I</w:t>
      </w:r>
      <w:r w:rsidR="005100B5" w:rsidRPr="005B7654">
        <w:rPr>
          <w:rFonts w:ascii="Cambria" w:hAnsi="Cambria"/>
          <w:b/>
        </w:rPr>
        <w:t>.</w:t>
      </w:r>
    </w:p>
    <w:p w:rsidR="00977317" w:rsidRPr="005B7654" w:rsidRDefault="00977317" w:rsidP="00E72D7F">
      <w:pPr>
        <w:pStyle w:val="Zkladntext"/>
        <w:pBdr>
          <w:bottom w:val="single" w:sz="12" w:space="1" w:color="215868" w:themeColor="accent5" w:themeShade="80"/>
        </w:pBdr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 xml:space="preserve">Předání a převzetí </w:t>
      </w:r>
      <w:r w:rsidR="00317CDB">
        <w:rPr>
          <w:rFonts w:ascii="Cambria" w:hAnsi="Cambria"/>
          <w:b/>
        </w:rPr>
        <w:t>díla</w:t>
      </w:r>
    </w:p>
    <w:p w:rsidR="00977317" w:rsidRPr="005B7654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595FE5" w:rsidRDefault="00977317" w:rsidP="003E5CED">
      <w:pPr>
        <w:pStyle w:val="Zkladntext"/>
        <w:numPr>
          <w:ilvl w:val="0"/>
          <w:numId w:val="14"/>
        </w:numPr>
        <w:tabs>
          <w:tab w:val="clear" w:pos="2364"/>
        </w:tabs>
        <w:spacing w:after="240" w:line="240" w:lineRule="atLeast"/>
        <w:ind w:left="0" w:firstLine="0"/>
        <w:rPr>
          <w:rFonts w:ascii="Cambria" w:hAnsi="Cambria"/>
          <w:bCs/>
        </w:rPr>
      </w:pPr>
      <w:r w:rsidRPr="00595FE5">
        <w:rPr>
          <w:rFonts w:ascii="Cambria" w:hAnsi="Cambria"/>
        </w:rPr>
        <w:t xml:space="preserve">Místem předání a převzetí </w:t>
      </w:r>
      <w:r w:rsidR="003E5CED">
        <w:rPr>
          <w:rFonts w:ascii="Cambria" w:hAnsi="Cambria"/>
        </w:rPr>
        <w:t>díla</w:t>
      </w:r>
      <w:r w:rsidRPr="00595FE5">
        <w:rPr>
          <w:rFonts w:ascii="Cambria" w:hAnsi="Cambria"/>
        </w:rPr>
        <w:t xml:space="preserve"> je </w:t>
      </w:r>
      <w:r w:rsidR="00CF197D" w:rsidRPr="00595FE5">
        <w:rPr>
          <w:rFonts w:ascii="Cambria" w:hAnsi="Cambria"/>
        </w:rPr>
        <w:t xml:space="preserve">na adrese: </w:t>
      </w:r>
      <w:proofErr w:type="spellStart"/>
      <w:r w:rsidR="00E725EC" w:rsidRPr="00E725EC">
        <w:rPr>
          <w:rFonts w:ascii="Cambria" w:hAnsi="Cambria"/>
          <w:b/>
        </w:rPr>
        <w:t>Tyršovo</w:t>
      </w:r>
      <w:proofErr w:type="spellEnd"/>
      <w:r w:rsidR="00E725EC" w:rsidRPr="00E725EC">
        <w:rPr>
          <w:rFonts w:ascii="Cambria" w:hAnsi="Cambria"/>
          <w:b/>
        </w:rPr>
        <w:t xml:space="preserve"> náměstí 41, 533 04</w:t>
      </w:r>
      <w:r w:rsidR="00E725EC">
        <w:rPr>
          <w:rFonts w:ascii="Cambria" w:hAnsi="Cambria"/>
          <w:b/>
        </w:rPr>
        <w:t xml:space="preserve"> </w:t>
      </w:r>
      <w:proofErr w:type="spellStart"/>
      <w:r w:rsidR="00E725EC" w:rsidRPr="00E725EC">
        <w:rPr>
          <w:rFonts w:ascii="Cambria" w:hAnsi="Cambria"/>
          <w:b/>
        </w:rPr>
        <w:t>Sezemice</w:t>
      </w:r>
      <w:proofErr w:type="spellEnd"/>
      <w:r w:rsidR="00595FE5" w:rsidRPr="00595FE5">
        <w:rPr>
          <w:rFonts w:ascii="Cambria" w:hAnsi="Cambria"/>
          <w:b/>
        </w:rPr>
        <w:t>.</w:t>
      </w:r>
      <w:r w:rsidR="00595FE5" w:rsidRPr="00595FE5">
        <w:rPr>
          <w:rFonts w:ascii="Cambria" w:hAnsi="Cambria"/>
          <w:bCs/>
        </w:rPr>
        <w:t xml:space="preserve"> </w:t>
      </w:r>
    </w:p>
    <w:p w:rsidR="00874A29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5B7654">
        <w:rPr>
          <w:rFonts w:ascii="Cambria" w:hAnsi="Cambria"/>
        </w:rPr>
        <w:t>O průběhu předávacího</w:t>
      </w:r>
      <w:r w:rsidR="00893A86" w:rsidRPr="00893A86">
        <w:rPr>
          <w:rFonts w:ascii="Cambria" w:hAnsi="Cambria"/>
        </w:rPr>
        <w:t xml:space="preserve"> </w:t>
      </w:r>
      <w:r w:rsidR="00893A86" w:rsidRPr="005B7654">
        <w:rPr>
          <w:rFonts w:ascii="Cambria" w:hAnsi="Cambria"/>
        </w:rPr>
        <w:t xml:space="preserve">a přejímacího řízení pořídí </w:t>
      </w:r>
      <w:r w:rsidR="00874A29">
        <w:rPr>
          <w:rFonts w:ascii="Cambria" w:hAnsi="Cambria"/>
        </w:rPr>
        <w:t>objednatel</w:t>
      </w:r>
      <w:r w:rsidR="00893A86" w:rsidRPr="005B7654">
        <w:rPr>
          <w:rFonts w:ascii="Cambria" w:hAnsi="Cambria"/>
        </w:rPr>
        <w:t xml:space="preserve"> zápis (protokol). Povinným obsahem protokolu jsou:</w:t>
      </w:r>
    </w:p>
    <w:p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709" w:hanging="283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údaje o </w:t>
      </w:r>
      <w:r w:rsidR="001870F5">
        <w:rPr>
          <w:rFonts w:ascii="Cambria" w:hAnsi="Cambria"/>
        </w:rPr>
        <w:t>zhotoviteli</w:t>
      </w:r>
      <w:r w:rsidR="009A7ECF" w:rsidRPr="005B7654">
        <w:rPr>
          <w:rFonts w:ascii="Cambria" w:hAnsi="Cambria"/>
        </w:rPr>
        <w:t xml:space="preserve"> a </w:t>
      </w:r>
      <w:r w:rsidR="001870F5">
        <w:rPr>
          <w:rFonts w:ascii="Cambria" w:hAnsi="Cambria"/>
        </w:rPr>
        <w:t>objednateli</w:t>
      </w:r>
    </w:p>
    <w:p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709" w:hanging="283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popis </w:t>
      </w:r>
      <w:r w:rsidR="003E5CED">
        <w:rPr>
          <w:rFonts w:ascii="Cambria" w:hAnsi="Cambria"/>
        </w:rPr>
        <w:t>díla</w:t>
      </w:r>
      <w:r w:rsidRPr="005B7654">
        <w:rPr>
          <w:rFonts w:ascii="Cambria" w:hAnsi="Cambria"/>
        </w:rPr>
        <w:t>, které je předmětem předání a převzetí</w:t>
      </w:r>
    </w:p>
    <w:p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709" w:hanging="283"/>
        <w:jc w:val="both"/>
        <w:rPr>
          <w:rFonts w:ascii="Cambria" w:hAnsi="Cambria"/>
        </w:rPr>
      </w:pPr>
      <w:r w:rsidRPr="005B7654">
        <w:rPr>
          <w:rFonts w:ascii="Cambria" w:hAnsi="Cambria"/>
        </w:rPr>
        <w:t>termín, od kterého počíná běžet záruční lhůta</w:t>
      </w:r>
    </w:p>
    <w:p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709" w:hanging="283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prohlášení </w:t>
      </w:r>
      <w:r w:rsidR="00F47E25">
        <w:rPr>
          <w:rFonts w:ascii="Cambria" w:hAnsi="Cambria"/>
        </w:rPr>
        <w:t>objednatele</w:t>
      </w:r>
      <w:r w:rsidRPr="005B7654">
        <w:rPr>
          <w:rFonts w:ascii="Cambria" w:hAnsi="Cambria"/>
        </w:rPr>
        <w:t xml:space="preserve">, zda </w:t>
      </w:r>
      <w:r w:rsidR="003E5CED">
        <w:rPr>
          <w:rFonts w:ascii="Cambria" w:hAnsi="Cambria"/>
        </w:rPr>
        <w:t>dílo</w:t>
      </w:r>
      <w:r w:rsidRPr="005B7654">
        <w:rPr>
          <w:rFonts w:ascii="Cambria" w:hAnsi="Cambria"/>
        </w:rPr>
        <w:t xml:space="preserve"> přejímá nebo nepřejímá </w:t>
      </w:r>
    </w:p>
    <w:p w:rsidR="00977317" w:rsidRPr="005B7654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</w:rPr>
      </w:pPr>
    </w:p>
    <w:p w:rsidR="00977317" w:rsidRPr="005B7654" w:rsidRDefault="001F5FA2" w:rsidP="005B7654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Obsahuje-li </w:t>
      </w:r>
      <w:r w:rsidR="003E5CED">
        <w:rPr>
          <w:rFonts w:ascii="Cambria" w:hAnsi="Cambria"/>
        </w:rPr>
        <w:t>dílo</w:t>
      </w:r>
      <w:r w:rsidR="00977317" w:rsidRPr="005B7654">
        <w:rPr>
          <w:rFonts w:ascii="Cambria" w:hAnsi="Cambria"/>
        </w:rPr>
        <w:t>, které je předmětem předání a převzetí vady nebo nedodělky, musí protokol obsahovat i:</w:t>
      </w:r>
    </w:p>
    <w:p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709" w:hanging="283"/>
        <w:jc w:val="both"/>
        <w:rPr>
          <w:rFonts w:ascii="Cambria" w:hAnsi="Cambria"/>
        </w:rPr>
      </w:pPr>
      <w:r w:rsidRPr="005B7654">
        <w:rPr>
          <w:rFonts w:ascii="Cambria" w:hAnsi="Cambria"/>
        </w:rPr>
        <w:t>soupis zjištěných vad a nedodělků</w:t>
      </w:r>
    </w:p>
    <w:p w:rsidR="00977317" w:rsidRPr="005B7654" w:rsidRDefault="00977317" w:rsidP="005B7654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709" w:hanging="283"/>
        <w:jc w:val="both"/>
        <w:rPr>
          <w:rFonts w:ascii="Cambria" w:hAnsi="Cambria"/>
        </w:rPr>
      </w:pPr>
      <w:r w:rsidRPr="005B7654">
        <w:rPr>
          <w:rFonts w:ascii="Cambria" w:hAnsi="Cambria"/>
        </w:rPr>
        <w:t>dohodu o způsobu a termínech jejich odstranění, popřípadě o jiném způsobu narovnání</w:t>
      </w:r>
    </w:p>
    <w:p w:rsidR="00655753" w:rsidRDefault="00977317" w:rsidP="00655753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709" w:hanging="283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dohodu o zpřístupnění </w:t>
      </w:r>
      <w:r w:rsidR="003E5CED">
        <w:rPr>
          <w:rFonts w:ascii="Cambria" w:hAnsi="Cambria"/>
        </w:rPr>
        <w:t>díla</w:t>
      </w:r>
      <w:r w:rsidR="009A7ECF" w:rsidRPr="005B7654">
        <w:rPr>
          <w:rFonts w:ascii="Cambria" w:hAnsi="Cambria"/>
        </w:rPr>
        <w:t xml:space="preserve"> nebo </w:t>
      </w:r>
      <w:r w:rsidRPr="005B7654">
        <w:rPr>
          <w:rFonts w:ascii="Cambria" w:hAnsi="Cambria"/>
        </w:rPr>
        <w:t xml:space="preserve">jeho částí </w:t>
      </w:r>
      <w:r w:rsidR="006A58D6">
        <w:rPr>
          <w:rFonts w:ascii="Cambria" w:hAnsi="Cambria"/>
        </w:rPr>
        <w:t>zhotoviteli</w:t>
      </w:r>
      <w:r w:rsidR="009A7ECF" w:rsidRPr="005B7654">
        <w:rPr>
          <w:rFonts w:ascii="Cambria" w:hAnsi="Cambria"/>
        </w:rPr>
        <w:t xml:space="preserve"> </w:t>
      </w:r>
      <w:r w:rsidRPr="005B7654">
        <w:rPr>
          <w:rFonts w:ascii="Cambria" w:hAnsi="Cambria"/>
        </w:rPr>
        <w:t>za účelem odstranění vad nebo nedodělků</w:t>
      </w:r>
    </w:p>
    <w:p w:rsidR="00655753" w:rsidRDefault="00655753" w:rsidP="00655753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709" w:hanging="283"/>
        <w:jc w:val="both"/>
        <w:rPr>
          <w:rFonts w:ascii="Cambria" w:hAnsi="Cambria"/>
        </w:rPr>
      </w:pPr>
    </w:p>
    <w:p w:rsidR="00977317" w:rsidRPr="005B7654" w:rsidRDefault="00977317" w:rsidP="005B7654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Nedojde-li mezi oběma stranami k dohodě o termínu odstranění vad a</w:t>
      </w:r>
      <w:r w:rsidR="00361867" w:rsidRPr="005B7654">
        <w:rPr>
          <w:rFonts w:ascii="Cambria" w:hAnsi="Cambria"/>
        </w:rPr>
        <w:t> </w:t>
      </w:r>
      <w:r w:rsidRPr="005B7654">
        <w:rPr>
          <w:rFonts w:ascii="Cambria" w:hAnsi="Cambria"/>
        </w:rPr>
        <w:t xml:space="preserve">nedodělků, pak platí, že vady a nedodělky musí být odstraněny nejpozději do 30 dnů ode dne předání a převzetí </w:t>
      </w:r>
      <w:r w:rsidR="003E5CED">
        <w:rPr>
          <w:rFonts w:ascii="Cambria" w:hAnsi="Cambria"/>
        </w:rPr>
        <w:t>díla</w:t>
      </w:r>
      <w:r w:rsidRPr="005B7654">
        <w:rPr>
          <w:rFonts w:ascii="Cambria" w:hAnsi="Cambria"/>
        </w:rPr>
        <w:t>.</w:t>
      </w:r>
    </w:p>
    <w:p w:rsidR="00977317" w:rsidRPr="005B7654" w:rsidRDefault="00977317" w:rsidP="005B7654">
      <w:pPr>
        <w:pStyle w:val="Zkladntext"/>
        <w:spacing w:line="240" w:lineRule="atLeast"/>
        <w:jc w:val="both"/>
        <w:rPr>
          <w:rFonts w:ascii="Cambria" w:hAnsi="Cambria"/>
        </w:rPr>
      </w:pPr>
    </w:p>
    <w:p w:rsidR="009A5F2B" w:rsidRPr="00595FE5" w:rsidRDefault="003E5CED" w:rsidP="00595FE5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="00BF5F4A" w:rsidRPr="005B7654">
        <w:rPr>
          <w:rFonts w:ascii="Cambria" w:hAnsi="Cambria"/>
        </w:rPr>
        <w:t xml:space="preserve"> </w:t>
      </w:r>
      <w:r w:rsidR="00977317" w:rsidRPr="005B7654">
        <w:rPr>
          <w:rFonts w:ascii="Cambria" w:hAnsi="Cambria"/>
        </w:rPr>
        <w:t>je povinen ve stanovené lhůtě odstranit vady nebo nedodělky i</w:t>
      </w:r>
      <w:r w:rsidR="00361867" w:rsidRPr="005B7654">
        <w:rPr>
          <w:rFonts w:ascii="Cambria" w:hAnsi="Cambria"/>
        </w:rPr>
        <w:t> </w:t>
      </w:r>
      <w:r w:rsidR="00977317" w:rsidRPr="005B7654">
        <w:rPr>
          <w:rFonts w:ascii="Cambria" w:hAnsi="Cambria"/>
        </w:rPr>
        <w:t xml:space="preserve">v případě, kdy podle jeho názoru za </w:t>
      </w:r>
      <w:r w:rsidR="00BF5F4A" w:rsidRPr="005B7654">
        <w:rPr>
          <w:rFonts w:ascii="Cambria" w:hAnsi="Cambria"/>
        </w:rPr>
        <w:t>v</w:t>
      </w:r>
      <w:r w:rsidR="00977317" w:rsidRPr="005B7654">
        <w:rPr>
          <w:rFonts w:ascii="Cambria" w:hAnsi="Cambria"/>
        </w:rPr>
        <w:t xml:space="preserve">ady neodpovídá. Náklady na odstranění v těchto sporných případech nese až do rozhodnutí soudu </w:t>
      </w:r>
      <w:r>
        <w:rPr>
          <w:rFonts w:ascii="Cambria" w:hAnsi="Cambria"/>
        </w:rPr>
        <w:t>Zhotovitel</w:t>
      </w:r>
      <w:r w:rsidR="00977317" w:rsidRPr="005B7654">
        <w:rPr>
          <w:rFonts w:ascii="Cambria" w:hAnsi="Cambria"/>
        </w:rPr>
        <w:t xml:space="preserve">. </w:t>
      </w:r>
    </w:p>
    <w:p w:rsidR="009A5F2B" w:rsidRPr="005B7654" w:rsidRDefault="009A5F2B" w:rsidP="00385A55">
      <w:pPr>
        <w:pStyle w:val="Zkladntext"/>
        <w:tabs>
          <w:tab w:val="num" w:pos="2160"/>
        </w:tabs>
        <w:spacing w:line="240" w:lineRule="atLeast"/>
        <w:rPr>
          <w:rFonts w:ascii="Cambria" w:hAnsi="Cambria"/>
          <w:b/>
        </w:rPr>
      </w:pPr>
    </w:p>
    <w:p w:rsidR="00977317" w:rsidRPr="005B7654" w:rsidRDefault="000D0A1F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IX</w:t>
      </w:r>
      <w:r w:rsidR="00977317" w:rsidRPr="005B7654">
        <w:rPr>
          <w:rFonts w:ascii="Cambria" w:hAnsi="Cambria"/>
          <w:b/>
        </w:rPr>
        <w:t>.</w:t>
      </w:r>
    </w:p>
    <w:p w:rsidR="00977317" w:rsidRPr="00CD2C9A" w:rsidRDefault="00BF5F4A" w:rsidP="00E72D7F">
      <w:pPr>
        <w:pStyle w:val="Zkladntext"/>
        <w:pBdr>
          <w:bottom w:val="single" w:sz="12" w:space="1" w:color="215868" w:themeColor="accent5" w:themeShade="80"/>
        </w:pBdr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CD2C9A">
        <w:rPr>
          <w:rFonts w:ascii="Cambria" w:hAnsi="Cambria"/>
          <w:b/>
        </w:rPr>
        <w:t>Záruka</w:t>
      </w:r>
    </w:p>
    <w:p w:rsidR="00977317" w:rsidRPr="00CD2C9A" w:rsidRDefault="00977317" w:rsidP="00977317">
      <w:pPr>
        <w:pStyle w:val="Zkladntext"/>
        <w:spacing w:line="240" w:lineRule="atLeast"/>
        <w:rPr>
          <w:rFonts w:ascii="Cambria" w:hAnsi="Cambria"/>
          <w:b/>
        </w:rPr>
      </w:pPr>
    </w:p>
    <w:p w:rsidR="000D0A1F" w:rsidRPr="00655753" w:rsidRDefault="000A141D" w:rsidP="0063735B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color w:val="FF0000"/>
        </w:rPr>
      </w:pPr>
      <w:r w:rsidRPr="00655753">
        <w:rPr>
          <w:rFonts w:ascii="Cambria" w:hAnsi="Cambria"/>
        </w:rPr>
        <w:t xml:space="preserve">Záruční doba poskytnuta na celý předmět plnění je </w:t>
      </w:r>
      <w:r w:rsidR="00893A86" w:rsidRPr="00655753">
        <w:rPr>
          <w:rFonts w:ascii="Cambria" w:hAnsi="Cambria"/>
        </w:rPr>
        <w:t>24</w:t>
      </w:r>
      <w:r w:rsidRPr="00655753">
        <w:rPr>
          <w:rFonts w:ascii="Cambria" w:hAnsi="Cambria"/>
        </w:rPr>
        <w:t xml:space="preserve"> měsíců. Záruka počíná běžet ode dne předání a převzetí dokončeného díla. </w:t>
      </w:r>
    </w:p>
    <w:p w:rsidR="0082580D" w:rsidRPr="005B7654" w:rsidRDefault="0082580D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</w:rPr>
      </w:pPr>
    </w:p>
    <w:p w:rsidR="00977317" w:rsidRPr="005B7654" w:rsidRDefault="003E5CED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="00CE38C4" w:rsidRPr="005B7654">
        <w:rPr>
          <w:rFonts w:ascii="Cambria" w:hAnsi="Cambria"/>
        </w:rPr>
        <w:t xml:space="preserve"> </w:t>
      </w:r>
      <w:r w:rsidR="00977317" w:rsidRPr="005B7654">
        <w:rPr>
          <w:rFonts w:ascii="Cambria" w:hAnsi="Cambria"/>
        </w:rPr>
        <w:t xml:space="preserve">odpovídá za vady, jež má </w:t>
      </w:r>
      <w:r w:rsidR="000D0A1F">
        <w:rPr>
          <w:rFonts w:ascii="Cambria" w:hAnsi="Cambria"/>
        </w:rPr>
        <w:t>dílo</w:t>
      </w:r>
      <w:r w:rsidR="00977317" w:rsidRPr="005B7654">
        <w:rPr>
          <w:rFonts w:ascii="Cambria" w:hAnsi="Cambria"/>
        </w:rPr>
        <w:t xml:space="preserve"> v době jeho předání a dále odpovídá za vady </w:t>
      </w:r>
      <w:r>
        <w:rPr>
          <w:rFonts w:ascii="Cambria" w:hAnsi="Cambria"/>
        </w:rPr>
        <w:t>díla</w:t>
      </w:r>
      <w:r w:rsidR="00977317" w:rsidRPr="005B7654">
        <w:rPr>
          <w:rFonts w:ascii="Cambria" w:hAnsi="Cambria"/>
        </w:rPr>
        <w:t xml:space="preserve"> zjištěné v záruční době</w:t>
      </w:r>
      <w:r w:rsidR="00124941">
        <w:rPr>
          <w:rFonts w:ascii="Cambria" w:hAnsi="Cambria"/>
        </w:rPr>
        <w:t>, nebo za vady, které se projeví na předmětu díla kdykoli v záruční době.</w:t>
      </w:r>
      <w:r w:rsidR="00977317" w:rsidRPr="005B7654">
        <w:rPr>
          <w:rFonts w:ascii="Cambria" w:hAnsi="Cambria"/>
        </w:rPr>
        <w:t xml:space="preserve"> </w:t>
      </w:r>
    </w:p>
    <w:p w:rsidR="00977317" w:rsidRPr="005B7654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</w:rPr>
      </w:pPr>
    </w:p>
    <w:p w:rsidR="00977317" w:rsidRPr="005B7654" w:rsidRDefault="003E5CED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="00977317" w:rsidRPr="005B7654">
        <w:rPr>
          <w:rFonts w:ascii="Cambria" w:hAnsi="Cambria"/>
        </w:rPr>
        <w:t xml:space="preserve"> neodpovídá za vady </w:t>
      </w:r>
      <w:r>
        <w:rPr>
          <w:rFonts w:ascii="Cambria" w:hAnsi="Cambria"/>
        </w:rPr>
        <w:t>díla</w:t>
      </w:r>
      <w:r w:rsidR="00977317" w:rsidRPr="005B7654">
        <w:rPr>
          <w:rFonts w:ascii="Cambria" w:hAnsi="Cambria"/>
        </w:rPr>
        <w:t xml:space="preserve">, které byly způsobeny </w:t>
      </w:r>
      <w:r>
        <w:rPr>
          <w:rFonts w:ascii="Cambria" w:hAnsi="Cambria"/>
        </w:rPr>
        <w:t>objednatelem</w:t>
      </w:r>
      <w:r w:rsidR="00977317" w:rsidRPr="005B7654">
        <w:rPr>
          <w:rFonts w:ascii="Cambria" w:hAnsi="Cambria"/>
        </w:rPr>
        <w:t>, třetí osobou nebo vyšší moc</w:t>
      </w:r>
      <w:r w:rsidR="00655753">
        <w:rPr>
          <w:rFonts w:ascii="Cambria" w:hAnsi="Cambria"/>
        </w:rPr>
        <w:t>í.</w:t>
      </w:r>
    </w:p>
    <w:p w:rsidR="00977317" w:rsidRPr="005B7654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</w:rPr>
      </w:pPr>
    </w:p>
    <w:p w:rsidR="00977317" w:rsidRPr="005B7654" w:rsidRDefault="00977317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Záruční lhůta neběží po dobu, po kterou </w:t>
      </w:r>
      <w:r w:rsidR="003E5CED">
        <w:rPr>
          <w:rFonts w:ascii="Cambria" w:hAnsi="Cambria"/>
        </w:rPr>
        <w:t>objednatel</w:t>
      </w:r>
      <w:r w:rsidR="00BF5F4A" w:rsidRPr="005B7654">
        <w:rPr>
          <w:rFonts w:ascii="Cambria" w:hAnsi="Cambria"/>
        </w:rPr>
        <w:t xml:space="preserve"> </w:t>
      </w:r>
      <w:r w:rsidRPr="005B7654">
        <w:rPr>
          <w:rFonts w:ascii="Cambria" w:hAnsi="Cambria"/>
        </w:rPr>
        <w:t xml:space="preserve">nemohl </w:t>
      </w:r>
      <w:r w:rsidR="003E5CED">
        <w:rPr>
          <w:rFonts w:ascii="Cambria" w:hAnsi="Cambria"/>
        </w:rPr>
        <w:t>dílo</w:t>
      </w:r>
      <w:r w:rsidRPr="005B7654">
        <w:rPr>
          <w:rFonts w:ascii="Cambria" w:hAnsi="Cambria"/>
        </w:rPr>
        <w:t xml:space="preserve"> užívat pro vady </w:t>
      </w:r>
      <w:r w:rsidR="003E5CED">
        <w:rPr>
          <w:rFonts w:ascii="Cambria" w:hAnsi="Cambria"/>
        </w:rPr>
        <w:t>díla</w:t>
      </w:r>
      <w:r w:rsidR="00BF5F4A" w:rsidRPr="005B7654">
        <w:rPr>
          <w:rFonts w:ascii="Cambria" w:hAnsi="Cambria"/>
        </w:rPr>
        <w:t>,</w:t>
      </w:r>
      <w:r w:rsidRPr="005B7654">
        <w:rPr>
          <w:rFonts w:ascii="Cambria" w:hAnsi="Cambria"/>
        </w:rPr>
        <w:t xml:space="preserve"> za které </w:t>
      </w:r>
      <w:r w:rsidR="003E5CED">
        <w:rPr>
          <w:rFonts w:ascii="Cambria" w:hAnsi="Cambria"/>
        </w:rPr>
        <w:t>zhotovitel</w:t>
      </w:r>
      <w:r w:rsidRPr="005B7654">
        <w:rPr>
          <w:rFonts w:ascii="Cambria" w:hAnsi="Cambria"/>
        </w:rPr>
        <w:t xml:space="preserve"> odpovídá. </w:t>
      </w:r>
    </w:p>
    <w:p w:rsidR="00977317" w:rsidRPr="005B7654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</w:rPr>
      </w:pPr>
    </w:p>
    <w:p w:rsidR="00F05A3C" w:rsidRPr="00932247" w:rsidRDefault="00F05A3C" w:rsidP="00932247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napToGrid w:val="0"/>
        <w:spacing w:line="240" w:lineRule="atLeast"/>
        <w:ind w:left="0" w:firstLine="0"/>
        <w:jc w:val="both"/>
        <w:rPr>
          <w:rFonts w:ascii="Cambria" w:hAnsi="Cambria"/>
          <w:szCs w:val="24"/>
        </w:rPr>
      </w:pPr>
      <w:r w:rsidRPr="005B7654">
        <w:rPr>
          <w:rFonts w:ascii="Cambria" w:hAnsi="Cambria"/>
          <w:color w:val="1A171B"/>
          <w:szCs w:val="24"/>
          <w:shd w:val="clear" w:color="auto" w:fill="FFFFFF"/>
        </w:rPr>
        <w:t xml:space="preserve">Byla-li reklamace </w:t>
      </w:r>
      <w:r w:rsidR="00932247">
        <w:rPr>
          <w:rFonts w:ascii="Cambria" w:hAnsi="Cambria"/>
          <w:color w:val="1A171B"/>
          <w:szCs w:val="24"/>
          <w:shd w:val="clear" w:color="auto" w:fill="FFFFFF"/>
        </w:rPr>
        <w:t>díla</w:t>
      </w:r>
      <w:r w:rsidRPr="00932247">
        <w:rPr>
          <w:rFonts w:ascii="Cambria" w:hAnsi="Cambria"/>
          <w:color w:val="1A171B"/>
          <w:szCs w:val="24"/>
          <w:shd w:val="clear" w:color="auto" w:fill="FFFFFF"/>
        </w:rPr>
        <w:t xml:space="preserve"> v záruční lhůtě vyřízena výměnou </w:t>
      </w:r>
      <w:r w:rsidR="003E5CED" w:rsidRPr="00932247">
        <w:rPr>
          <w:rFonts w:ascii="Cambria" w:hAnsi="Cambria"/>
          <w:color w:val="1A171B"/>
          <w:szCs w:val="24"/>
          <w:shd w:val="clear" w:color="auto" w:fill="FFFFFF"/>
        </w:rPr>
        <w:t>předmětu plnění nebo části</w:t>
      </w:r>
      <w:r w:rsidRPr="00932247">
        <w:rPr>
          <w:rFonts w:ascii="Cambria" w:hAnsi="Cambria"/>
          <w:color w:val="1A171B"/>
          <w:szCs w:val="24"/>
          <w:shd w:val="clear" w:color="auto" w:fill="FFFFFF"/>
        </w:rPr>
        <w:t xml:space="preserve"> </w:t>
      </w:r>
      <w:r w:rsidR="003E5CED" w:rsidRPr="00932247">
        <w:rPr>
          <w:rFonts w:ascii="Cambria" w:hAnsi="Cambria"/>
          <w:color w:val="1A171B"/>
          <w:szCs w:val="24"/>
          <w:shd w:val="clear" w:color="auto" w:fill="FFFFFF"/>
        </w:rPr>
        <w:t>předmětu plnění</w:t>
      </w:r>
      <w:r w:rsidRPr="00932247">
        <w:rPr>
          <w:rFonts w:ascii="Cambria" w:hAnsi="Cambria"/>
          <w:color w:val="1A171B"/>
          <w:szCs w:val="24"/>
          <w:shd w:val="clear" w:color="auto" w:fill="FFFFFF"/>
        </w:rPr>
        <w:t xml:space="preserve"> za nové, začne záruční doba pro </w:t>
      </w:r>
      <w:r w:rsidR="003E5CED" w:rsidRPr="00932247">
        <w:rPr>
          <w:rFonts w:ascii="Cambria" w:hAnsi="Cambria"/>
          <w:color w:val="1A171B"/>
          <w:szCs w:val="24"/>
          <w:shd w:val="clear" w:color="auto" w:fill="FFFFFF"/>
        </w:rPr>
        <w:t>předmět plnění</w:t>
      </w:r>
      <w:r w:rsidRPr="00932247">
        <w:rPr>
          <w:rFonts w:ascii="Cambria" w:hAnsi="Cambria"/>
          <w:color w:val="1A171B"/>
          <w:szCs w:val="24"/>
          <w:shd w:val="clear" w:color="auto" w:fill="FFFFFF"/>
        </w:rPr>
        <w:t xml:space="preserve"> či část </w:t>
      </w:r>
      <w:r w:rsidR="003E5CED" w:rsidRPr="00932247">
        <w:rPr>
          <w:rFonts w:ascii="Cambria" w:hAnsi="Cambria"/>
          <w:color w:val="1A171B"/>
          <w:szCs w:val="24"/>
          <w:shd w:val="clear" w:color="auto" w:fill="FFFFFF"/>
        </w:rPr>
        <w:t>předmětu plnění</w:t>
      </w:r>
      <w:r w:rsidRPr="00932247">
        <w:rPr>
          <w:rFonts w:ascii="Cambria" w:hAnsi="Cambria"/>
          <w:color w:val="1A171B"/>
          <w:szCs w:val="24"/>
          <w:shd w:val="clear" w:color="auto" w:fill="FFFFFF"/>
        </w:rPr>
        <w:t xml:space="preserve"> běžet znovu od data vyřízení reklamace.</w:t>
      </w:r>
    </w:p>
    <w:p w:rsidR="00977317" w:rsidRPr="005B7654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</w:rPr>
      </w:pPr>
    </w:p>
    <w:p w:rsidR="00977317" w:rsidRPr="005B7654" w:rsidRDefault="003E5CED" w:rsidP="005B7654">
      <w:pPr>
        <w:pStyle w:val="Zkladntext"/>
        <w:numPr>
          <w:ilvl w:val="2"/>
          <w:numId w:val="2"/>
        </w:numPr>
        <w:tabs>
          <w:tab w:val="clear" w:pos="216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Objednatel</w:t>
      </w:r>
      <w:r w:rsidR="00BF5F4A" w:rsidRPr="005B7654">
        <w:rPr>
          <w:rFonts w:ascii="Cambria" w:hAnsi="Cambria"/>
        </w:rPr>
        <w:t xml:space="preserve"> </w:t>
      </w:r>
      <w:r w:rsidR="00977317" w:rsidRPr="005B7654">
        <w:rPr>
          <w:rFonts w:ascii="Cambria" w:hAnsi="Cambria"/>
        </w:rPr>
        <w:t xml:space="preserve">je povinen vady písemně reklamovat u </w:t>
      </w:r>
      <w:r w:rsidR="00FA05DA">
        <w:rPr>
          <w:rFonts w:ascii="Cambria" w:hAnsi="Cambria"/>
        </w:rPr>
        <w:t>zhotovitele</w:t>
      </w:r>
      <w:r w:rsidR="00BF5F4A" w:rsidRPr="005B7654">
        <w:rPr>
          <w:rFonts w:ascii="Cambria" w:hAnsi="Cambria"/>
        </w:rPr>
        <w:t xml:space="preserve"> </w:t>
      </w:r>
      <w:r w:rsidR="00977317" w:rsidRPr="005B7654">
        <w:rPr>
          <w:rFonts w:ascii="Cambria" w:hAnsi="Cambria"/>
        </w:rPr>
        <w:t>bez zbytečného odkladu po jejich zjištění. Oznámen</w:t>
      </w:r>
      <w:r w:rsidR="00A1694E" w:rsidRPr="005B7654">
        <w:rPr>
          <w:rFonts w:ascii="Cambria" w:hAnsi="Cambria"/>
        </w:rPr>
        <w:t xml:space="preserve">í (reklamaci) odešle na adresu </w:t>
      </w:r>
      <w:r>
        <w:rPr>
          <w:rFonts w:ascii="Cambria" w:hAnsi="Cambria"/>
        </w:rPr>
        <w:t>zhotovitele</w:t>
      </w:r>
      <w:r w:rsidR="00124941">
        <w:rPr>
          <w:rFonts w:ascii="Cambria" w:hAnsi="Cambria"/>
        </w:rPr>
        <w:t xml:space="preserve"> nebo do datové schránky zhotovitele</w:t>
      </w:r>
      <w:r w:rsidR="00FC12BF" w:rsidRPr="005B7654">
        <w:rPr>
          <w:rFonts w:ascii="Cambria" w:hAnsi="Cambria"/>
        </w:rPr>
        <w:t xml:space="preserve">, </w:t>
      </w:r>
      <w:r w:rsidR="000066AB" w:rsidRPr="005B7654">
        <w:rPr>
          <w:rFonts w:ascii="Cambria" w:hAnsi="Cambria"/>
        </w:rPr>
        <w:t xml:space="preserve">současně na jeho emailovou adresu </w:t>
      </w:r>
      <w:r w:rsidR="003C31EB" w:rsidRPr="005B7654">
        <w:rPr>
          <w:rFonts w:ascii="Cambria" w:hAnsi="Cambria"/>
        </w:rPr>
        <w:t>uvedenou v</w:t>
      </w:r>
      <w:r w:rsidR="000D0A1F">
        <w:rPr>
          <w:rFonts w:ascii="Cambria" w:hAnsi="Cambria"/>
        </w:rPr>
        <w:t xml:space="preserve"> článku </w:t>
      </w:r>
      <w:r w:rsidR="001D448E">
        <w:rPr>
          <w:rFonts w:ascii="Cambria" w:hAnsi="Cambria"/>
        </w:rPr>
        <w:t xml:space="preserve">X. </w:t>
      </w:r>
      <w:r w:rsidR="003C31EB" w:rsidRPr="005B7654">
        <w:rPr>
          <w:rFonts w:ascii="Cambria" w:hAnsi="Cambria"/>
        </w:rPr>
        <w:t xml:space="preserve">odst. </w:t>
      </w:r>
      <w:r w:rsidR="001D448E">
        <w:rPr>
          <w:rFonts w:ascii="Cambria" w:hAnsi="Cambria"/>
        </w:rPr>
        <w:t>5</w:t>
      </w:r>
      <w:r w:rsidR="003C31EB" w:rsidRPr="005B7654">
        <w:rPr>
          <w:rFonts w:ascii="Cambria" w:hAnsi="Cambria"/>
        </w:rPr>
        <w:t xml:space="preserve"> smlouvy</w:t>
      </w:r>
      <w:r w:rsidR="00FC12BF" w:rsidRPr="005B7654">
        <w:rPr>
          <w:rFonts w:ascii="Cambria" w:hAnsi="Cambria"/>
        </w:rPr>
        <w:t xml:space="preserve"> a v případě, že se jedná o havárii, která brání řádnému užívání, pokusí se spojit telefonicky s kontaktní osobou na telefonním čísle uvedeném v</w:t>
      </w:r>
      <w:r w:rsidR="000D0A1F">
        <w:rPr>
          <w:rFonts w:ascii="Cambria" w:hAnsi="Cambria"/>
        </w:rPr>
        <w:t xml:space="preserve"> článku </w:t>
      </w:r>
      <w:r w:rsidR="001D448E">
        <w:rPr>
          <w:rFonts w:ascii="Cambria" w:hAnsi="Cambria"/>
        </w:rPr>
        <w:t xml:space="preserve">X. </w:t>
      </w:r>
      <w:r w:rsidR="00FC12BF" w:rsidRPr="005B7654">
        <w:rPr>
          <w:rFonts w:ascii="Cambria" w:hAnsi="Cambria"/>
        </w:rPr>
        <w:t xml:space="preserve">odst. </w:t>
      </w:r>
      <w:r w:rsidR="001D448E">
        <w:rPr>
          <w:rFonts w:ascii="Cambria" w:hAnsi="Cambria"/>
        </w:rPr>
        <w:t xml:space="preserve">5 </w:t>
      </w:r>
      <w:r w:rsidR="00FC12BF" w:rsidRPr="005B7654">
        <w:rPr>
          <w:rFonts w:ascii="Cambria" w:hAnsi="Cambria"/>
        </w:rPr>
        <w:t>smlouvy</w:t>
      </w:r>
      <w:r w:rsidR="008E4753" w:rsidRPr="005B7654">
        <w:rPr>
          <w:rFonts w:ascii="Cambria" w:hAnsi="Cambria"/>
        </w:rPr>
        <w:t>.</w:t>
      </w:r>
      <w:r w:rsidR="00977317" w:rsidRPr="005B7654">
        <w:rPr>
          <w:rFonts w:ascii="Cambria" w:hAnsi="Cambria"/>
        </w:rPr>
        <w:t xml:space="preserve"> V reklamaci musí být vady popsány</w:t>
      </w:r>
      <w:r w:rsidR="008E4753" w:rsidRPr="005B7654">
        <w:rPr>
          <w:rFonts w:ascii="Cambria" w:hAnsi="Cambria"/>
        </w:rPr>
        <w:t>,</w:t>
      </w:r>
      <w:r w:rsidR="00977317" w:rsidRPr="005B7654">
        <w:rPr>
          <w:rFonts w:ascii="Cambria" w:hAnsi="Cambria"/>
        </w:rPr>
        <w:t xml:space="preserve"> nebo uvedeno jak se projevují. Dále v reklamaci </w:t>
      </w:r>
      <w:r>
        <w:rPr>
          <w:rFonts w:ascii="Cambria" w:hAnsi="Cambria"/>
        </w:rPr>
        <w:t>objednatel</w:t>
      </w:r>
      <w:r w:rsidR="00977317" w:rsidRPr="005B7654">
        <w:rPr>
          <w:rFonts w:ascii="Cambria" w:hAnsi="Cambria"/>
        </w:rPr>
        <w:t xml:space="preserve"> uvede</w:t>
      </w:r>
      <w:r w:rsidR="00A1694E" w:rsidRPr="005B7654">
        <w:rPr>
          <w:rFonts w:ascii="Cambria" w:hAnsi="Cambria"/>
        </w:rPr>
        <w:t>,</w:t>
      </w:r>
      <w:r w:rsidR="00977317" w:rsidRPr="005B7654">
        <w:rPr>
          <w:rFonts w:ascii="Cambria" w:hAnsi="Cambria"/>
        </w:rPr>
        <w:t xml:space="preserve"> jakým způsobem požaduje sjednat nápravu. </w:t>
      </w:r>
      <w:r>
        <w:rPr>
          <w:rFonts w:ascii="Cambria" w:hAnsi="Cambria"/>
        </w:rPr>
        <w:t>Objednatel</w:t>
      </w:r>
      <w:r w:rsidR="00BF5F4A" w:rsidRPr="005B7654">
        <w:rPr>
          <w:rFonts w:ascii="Cambria" w:hAnsi="Cambria"/>
        </w:rPr>
        <w:t xml:space="preserve"> </w:t>
      </w:r>
      <w:r w:rsidR="00977317" w:rsidRPr="005B7654">
        <w:rPr>
          <w:rFonts w:ascii="Cambria" w:hAnsi="Cambria"/>
        </w:rPr>
        <w:t xml:space="preserve">je oprávněn požadovat: </w:t>
      </w:r>
    </w:p>
    <w:p w:rsidR="00977317" w:rsidRPr="005B7654" w:rsidRDefault="00977317" w:rsidP="005B7654">
      <w:pPr>
        <w:pStyle w:val="Zkladntext"/>
        <w:tabs>
          <w:tab w:val="num" w:pos="0"/>
          <w:tab w:val="num" w:pos="709"/>
        </w:tabs>
        <w:spacing w:line="240" w:lineRule="atLeast"/>
        <w:jc w:val="both"/>
        <w:rPr>
          <w:rFonts w:ascii="Cambria" w:hAnsi="Cambria"/>
        </w:rPr>
      </w:pPr>
    </w:p>
    <w:p w:rsidR="00977317" w:rsidRPr="005B7654" w:rsidRDefault="00977317" w:rsidP="00C4022B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5B7654">
        <w:rPr>
          <w:rFonts w:ascii="Cambria" w:hAnsi="Cambria"/>
        </w:rPr>
        <w:t>odstranění vady dodáním náhradního plnění (u vad materiálů,</w:t>
      </w:r>
      <w:r w:rsidR="00FD3BC6" w:rsidRPr="005B7654">
        <w:rPr>
          <w:rFonts w:ascii="Cambria" w:hAnsi="Cambria"/>
        </w:rPr>
        <w:t xml:space="preserve"> zařizovacích předmětů,</w:t>
      </w:r>
      <w:r w:rsidRPr="005B7654">
        <w:rPr>
          <w:rFonts w:ascii="Cambria" w:hAnsi="Cambria"/>
        </w:rPr>
        <w:t xml:space="preserve"> apod.)</w:t>
      </w:r>
      <w:r w:rsidR="00361867" w:rsidRPr="005B7654">
        <w:rPr>
          <w:rFonts w:ascii="Cambria" w:hAnsi="Cambria"/>
        </w:rPr>
        <w:t>,</w:t>
      </w:r>
    </w:p>
    <w:p w:rsidR="00977317" w:rsidRPr="005B7654" w:rsidRDefault="00977317" w:rsidP="00C4022B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5B7654">
        <w:rPr>
          <w:rFonts w:ascii="Cambria" w:hAnsi="Cambria"/>
        </w:rPr>
        <w:t>odstranění vady opravou, je-li vada opravitelná</w:t>
      </w:r>
      <w:r w:rsidR="00361867" w:rsidRPr="005B7654">
        <w:rPr>
          <w:rFonts w:ascii="Cambria" w:hAnsi="Cambria"/>
        </w:rPr>
        <w:t>,</w:t>
      </w:r>
    </w:p>
    <w:p w:rsidR="00977317" w:rsidRPr="005B7654" w:rsidRDefault="00977317" w:rsidP="00C4022B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5B7654">
        <w:rPr>
          <w:rFonts w:ascii="Cambria" w:hAnsi="Cambria"/>
        </w:rPr>
        <w:t>přiměřenou slevu ze sjednané ceny</w:t>
      </w:r>
      <w:r w:rsidR="00361867" w:rsidRPr="005B7654">
        <w:rPr>
          <w:rFonts w:ascii="Cambria" w:hAnsi="Cambria"/>
        </w:rPr>
        <w:t>.</w:t>
      </w:r>
    </w:p>
    <w:p w:rsidR="00977317" w:rsidRPr="005B7654" w:rsidRDefault="00977317" w:rsidP="00977317">
      <w:pPr>
        <w:ind w:left="708"/>
        <w:jc w:val="both"/>
        <w:rPr>
          <w:rFonts w:ascii="Cambria" w:hAnsi="Cambria"/>
        </w:rPr>
      </w:pPr>
    </w:p>
    <w:p w:rsidR="00977317" w:rsidRPr="005B7654" w:rsidRDefault="00977317" w:rsidP="00C4022B">
      <w:pPr>
        <w:pStyle w:val="Zkladntext"/>
        <w:numPr>
          <w:ilvl w:val="2"/>
          <w:numId w:val="2"/>
        </w:numPr>
        <w:tabs>
          <w:tab w:val="clear" w:pos="2160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Právo </w:t>
      </w:r>
      <w:r w:rsidR="00734F58">
        <w:rPr>
          <w:rFonts w:ascii="Cambria" w:hAnsi="Cambria"/>
        </w:rPr>
        <w:t>objednatele</w:t>
      </w:r>
      <w:r w:rsidR="00BF5F4A" w:rsidRPr="005B7654">
        <w:rPr>
          <w:rFonts w:ascii="Cambria" w:hAnsi="Cambria"/>
        </w:rPr>
        <w:t xml:space="preserve"> </w:t>
      </w:r>
      <w:r w:rsidRPr="005B7654">
        <w:rPr>
          <w:rFonts w:ascii="Cambria" w:hAnsi="Cambria"/>
        </w:rPr>
        <w:t>vyplývající ze záruky zaniká, poku</w:t>
      </w:r>
      <w:r w:rsidR="00BB371A" w:rsidRPr="005B7654">
        <w:rPr>
          <w:rFonts w:ascii="Cambria" w:hAnsi="Cambria"/>
        </w:rPr>
        <w:t xml:space="preserve">d </w:t>
      </w:r>
      <w:r w:rsidR="008E31D5">
        <w:rPr>
          <w:rFonts w:ascii="Cambria" w:hAnsi="Cambria"/>
        </w:rPr>
        <w:t>objednatel</w:t>
      </w:r>
      <w:r w:rsidR="00BF5F4A" w:rsidRPr="005B7654">
        <w:rPr>
          <w:rFonts w:ascii="Cambria" w:hAnsi="Cambria"/>
        </w:rPr>
        <w:t xml:space="preserve"> </w:t>
      </w:r>
      <w:r w:rsidR="00BB371A" w:rsidRPr="005B7654">
        <w:rPr>
          <w:rFonts w:ascii="Cambria" w:hAnsi="Cambria"/>
        </w:rPr>
        <w:t>neoznámí</w:t>
      </w:r>
      <w:r w:rsidR="00361867" w:rsidRPr="005B7654">
        <w:rPr>
          <w:rFonts w:ascii="Cambria" w:hAnsi="Cambria"/>
        </w:rPr>
        <w:t xml:space="preserve"> </w:t>
      </w:r>
      <w:r w:rsidRPr="005B7654">
        <w:rPr>
          <w:rFonts w:ascii="Cambria" w:hAnsi="Cambria"/>
        </w:rPr>
        <w:t xml:space="preserve">vady </w:t>
      </w:r>
      <w:r w:rsidR="00734F58">
        <w:rPr>
          <w:rFonts w:ascii="Cambria" w:hAnsi="Cambria"/>
        </w:rPr>
        <w:t>díla</w:t>
      </w:r>
    </w:p>
    <w:p w:rsidR="00977317" w:rsidRPr="005B7654" w:rsidRDefault="00977317" w:rsidP="00C4022B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709" w:hanging="425"/>
        <w:jc w:val="both"/>
        <w:rPr>
          <w:rFonts w:ascii="Cambria" w:hAnsi="Cambria"/>
        </w:rPr>
      </w:pPr>
      <w:r w:rsidRPr="005B7654">
        <w:rPr>
          <w:rFonts w:ascii="Cambria" w:hAnsi="Cambria"/>
        </w:rPr>
        <w:t>bez zbytečného odkladu poté, kdy je zjistí,</w:t>
      </w:r>
      <w:r w:rsidR="00124941">
        <w:rPr>
          <w:rFonts w:ascii="Cambria" w:hAnsi="Cambria"/>
        </w:rPr>
        <w:t xml:space="preserve"> </w:t>
      </w:r>
      <w:r w:rsidR="00124941" w:rsidRPr="005B7654">
        <w:rPr>
          <w:rFonts w:ascii="Cambria" w:hAnsi="Cambria"/>
        </w:rPr>
        <w:t>nejpozději však do konce záruční doby</w:t>
      </w:r>
    </w:p>
    <w:p w:rsidR="00977317" w:rsidRPr="005B7654" w:rsidRDefault="00977317" w:rsidP="00977317">
      <w:pPr>
        <w:pStyle w:val="Zkladntext"/>
        <w:tabs>
          <w:tab w:val="num" w:pos="2136"/>
        </w:tabs>
        <w:spacing w:line="240" w:lineRule="atLeast"/>
        <w:jc w:val="both"/>
        <w:rPr>
          <w:rFonts w:ascii="Cambria" w:hAnsi="Cambria"/>
        </w:rPr>
      </w:pPr>
    </w:p>
    <w:p w:rsidR="003C31EB" w:rsidRPr="005B7654" w:rsidRDefault="00977317" w:rsidP="00C4022B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Reklamaci lze uplatnit nejpozději do posledního dne záruční lhůty, </w:t>
      </w:r>
      <w:r w:rsidR="00A1694E" w:rsidRPr="005B7654">
        <w:rPr>
          <w:rFonts w:ascii="Cambria" w:hAnsi="Cambria"/>
        </w:rPr>
        <w:t xml:space="preserve">přičemž </w:t>
      </w:r>
      <w:r w:rsidRPr="005B7654">
        <w:rPr>
          <w:rFonts w:ascii="Cambria" w:hAnsi="Cambria"/>
        </w:rPr>
        <w:t xml:space="preserve">reklamace odeslaná </w:t>
      </w:r>
      <w:r w:rsidR="00734F58">
        <w:rPr>
          <w:rFonts w:ascii="Cambria" w:hAnsi="Cambria"/>
        </w:rPr>
        <w:t>objednatelem</w:t>
      </w:r>
      <w:r w:rsidR="00BF5F4A" w:rsidRPr="005B7654">
        <w:rPr>
          <w:rFonts w:ascii="Cambria" w:hAnsi="Cambria"/>
        </w:rPr>
        <w:t xml:space="preserve"> </w:t>
      </w:r>
      <w:r w:rsidRPr="005B7654">
        <w:rPr>
          <w:rFonts w:ascii="Cambria" w:hAnsi="Cambria"/>
        </w:rPr>
        <w:t xml:space="preserve">v poslední den záruční lhůty se považuje za včas uplatněnou. </w:t>
      </w:r>
    </w:p>
    <w:p w:rsidR="0062768B" w:rsidRDefault="0062768B" w:rsidP="0062768B">
      <w:pPr>
        <w:pStyle w:val="Odstavecseseznamem"/>
        <w:rPr>
          <w:rFonts w:ascii="Cambria" w:hAnsi="Cambria"/>
        </w:rPr>
      </w:pPr>
    </w:p>
    <w:p w:rsidR="006A6E25" w:rsidRPr="006A6E25" w:rsidRDefault="00734F58" w:rsidP="006A6E25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  <w:color w:val="auto"/>
          <w:szCs w:val="24"/>
        </w:rPr>
      </w:pPr>
      <w:r>
        <w:rPr>
          <w:rFonts w:ascii="Cambria" w:hAnsi="Cambria"/>
          <w:szCs w:val="24"/>
        </w:rPr>
        <w:t>Zhotovitel</w:t>
      </w:r>
      <w:r w:rsidR="006A6E25" w:rsidRPr="006A6E25">
        <w:rPr>
          <w:rFonts w:ascii="Cambria" w:hAnsi="Cambria"/>
          <w:szCs w:val="24"/>
        </w:rPr>
        <w:t xml:space="preserve"> je povinen </w:t>
      </w:r>
      <w:r w:rsidR="006A6E25" w:rsidRPr="006A6E25">
        <w:rPr>
          <w:rFonts w:ascii="Cambria" w:hAnsi="Cambria"/>
          <w:color w:val="auto"/>
          <w:szCs w:val="24"/>
        </w:rPr>
        <w:t xml:space="preserve">nejpozději do 5 dnů po obdržení reklamace písemně oznámit </w:t>
      </w:r>
      <w:r>
        <w:rPr>
          <w:rFonts w:ascii="Cambria" w:hAnsi="Cambria"/>
          <w:color w:val="auto"/>
          <w:szCs w:val="24"/>
        </w:rPr>
        <w:t>objednateli</w:t>
      </w:r>
      <w:r w:rsidR="006A6E25" w:rsidRPr="006A6E25">
        <w:rPr>
          <w:rFonts w:ascii="Cambria" w:hAnsi="Cambria"/>
          <w:color w:val="auto"/>
          <w:szCs w:val="24"/>
        </w:rPr>
        <w:t xml:space="preserve"> zda reklamaci uznává či neuznává. Pokud tak neučiní, má se za to, že reklamaci </w:t>
      </w:r>
      <w:r>
        <w:rPr>
          <w:rFonts w:ascii="Cambria" w:hAnsi="Cambria"/>
          <w:color w:val="auto"/>
          <w:szCs w:val="24"/>
        </w:rPr>
        <w:t>objednatele</w:t>
      </w:r>
      <w:r w:rsidR="006A6E25" w:rsidRPr="006A6E25">
        <w:rPr>
          <w:rFonts w:ascii="Cambria" w:hAnsi="Cambria"/>
          <w:color w:val="auto"/>
          <w:szCs w:val="24"/>
        </w:rPr>
        <w:t xml:space="preserve"> uznává. Vždy však musí nastoupit </w:t>
      </w:r>
      <w:r>
        <w:rPr>
          <w:rFonts w:ascii="Cambria" w:hAnsi="Cambria"/>
          <w:color w:val="auto"/>
          <w:szCs w:val="24"/>
        </w:rPr>
        <w:t xml:space="preserve">k odstranění vad dle článku </w:t>
      </w:r>
      <w:r w:rsidR="006A6E25" w:rsidRPr="006A6E25">
        <w:rPr>
          <w:rFonts w:ascii="Cambria" w:hAnsi="Cambria"/>
          <w:color w:val="auto"/>
          <w:szCs w:val="24"/>
        </w:rPr>
        <w:t xml:space="preserve">X. této Smlouvy. </w:t>
      </w:r>
    </w:p>
    <w:p w:rsidR="006A6E25" w:rsidRDefault="006A6E25" w:rsidP="006A6E25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977317" w:rsidRPr="005B7654" w:rsidRDefault="00977317" w:rsidP="00C4022B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Prokáže-li se ve sporných případech, že </w:t>
      </w:r>
      <w:r w:rsidR="00734F58">
        <w:rPr>
          <w:rFonts w:ascii="Cambria" w:hAnsi="Cambria"/>
        </w:rPr>
        <w:t>objednatel</w:t>
      </w:r>
      <w:r w:rsidR="005F7001" w:rsidRPr="005B7654">
        <w:rPr>
          <w:rFonts w:ascii="Cambria" w:hAnsi="Cambria"/>
        </w:rPr>
        <w:t xml:space="preserve"> </w:t>
      </w:r>
      <w:r w:rsidRPr="005B7654">
        <w:rPr>
          <w:rFonts w:ascii="Cambria" w:hAnsi="Cambria"/>
        </w:rPr>
        <w:t xml:space="preserve">reklamoval neoprávněně, tzn., že jím reklamovaná vada nevznikla vinou </w:t>
      </w:r>
      <w:r w:rsidR="00734F58">
        <w:rPr>
          <w:rFonts w:ascii="Cambria" w:hAnsi="Cambria"/>
        </w:rPr>
        <w:t>zhotovitele</w:t>
      </w:r>
      <w:r w:rsidR="005F7001" w:rsidRPr="005B7654">
        <w:rPr>
          <w:rFonts w:ascii="Cambria" w:hAnsi="Cambria"/>
        </w:rPr>
        <w:t xml:space="preserve"> </w:t>
      </w:r>
      <w:r w:rsidRPr="005B7654">
        <w:rPr>
          <w:rFonts w:ascii="Cambria" w:hAnsi="Cambria"/>
        </w:rPr>
        <w:t xml:space="preserve">a že se na ni nevztahuje záruční lhůta resp., že vadu způsobil nevhodným užíváním </w:t>
      </w:r>
      <w:r w:rsidR="00734F58">
        <w:rPr>
          <w:rFonts w:ascii="Cambria" w:hAnsi="Cambria"/>
        </w:rPr>
        <w:t>díla</w:t>
      </w:r>
      <w:r w:rsidRPr="005B7654">
        <w:rPr>
          <w:rFonts w:ascii="Cambria" w:hAnsi="Cambria"/>
        </w:rPr>
        <w:t xml:space="preserve"> </w:t>
      </w:r>
      <w:r w:rsidR="00734F58">
        <w:rPr>
          <w:rFonts w:ascii="Cambria" w:hAnsi="Cambria"/>
        </w:rPr>
        <w:t>objednatel</w:t>
      </w:r>
      <w:r w:rsidR="005F7001" w:rsidRPr="005B7654">
        <w:rPr>
          <w:rFonts w:ascii="Cambria" w:hAnsi="Cambria"/>
        </w:rPr>
        <w:t xml:space="preserve"> </w:t>
      </w:r>
      <w:r w:rsidRPr="005B7654">
        <w:rPr>
          <w:rFonts w:ascii="Cambria" w:hAnsi="Cambria"/>
        </w:rPr>
        <w:t xml:space="preserve">apod., je </w:t>
      </w:r>
      <w:r w:rsidR="00734F58">
        <w:rPr>
          <w:rFonts w:ascii="Cambria" w:hAnsi="Cambria"/>
        </w:rPr>
        <w:t xml:space="preserve">objednatel </w:t>
      </w:r>
      <w:r w:rsidRPr="005B7654">
        <w:rPr>
          <w:rFonts w:ascii="Cambria" w:hAnsi="Cambria"/>
        </w:rPr>
        <w:t xml:space="preserve">povinen uhradit </w:t>
      </w:r>
      <w:r w:rsidR="00734F58">
        <w:rPr>
          <w:rFonts w:ascii="Cambria" w:hAnsi="Cambria"/>
        </w:rPr>
        <w:t>zhotoviteli</w:t>
      </w:r>
      <w:r w:rsidRPr="005B7654">
        <w:rPr>
          <w:rFonts w:ascii="Cambria" w:hAnsi="Cambria"/>
        </w:rPr>
        <w:t>, v</w:t>
      </w:r>
      <w:r w:rsidR="002D4151" w:rsidRPr="005B7654">
        <w:rPr>
          <w:rFonts w:ascii="Cambria" w:hAnsi="Cambria"/>
        </w:rPr>
        <w:t> </w:t>
      </w:r>
      <w:r w:rsidRPr="005B7654">
        <w:rPr>
          <w:rFonts w:ascii="Cambria" w:hAnsi="Cambria"/>
        </w:rPr>
        <w:t>souvislosti s odstraněním vady</w:t>
      </w:r>
      <w:r w:rsidR="00124941">
        <w:rPr>
          <w:rFonts w:ascii="Cambria" w:hAnsi="Cambria"/>
        </w:rPr>
        <w:t>, nezbytně</w:t>
      </w:r>
      <w:r w:rsidRPr="005B7654">
        <w:rPr>
          <w:rFonts w:ascii="Cambria" w:hAnsi="Cambria"/>
        </w:rPr>
        <w:t xml:space="preserve"> vzniklé náklady. </w:t>
      </w:r>
    </w:p>
    <w:p w:rsidR="00977317" w:rsidRPr="005B7654" w:rsidRDefault="00977317" w:rsidP="00C4022B">
      <w:pPr>
        <w:pStyle w:val="Zkladntext"/>
        <w:tabs>
          <w:tab w:val="num" w:pos="709"/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977317" w:rsidRPr="005B7654" w:rsidRDefault="00734F58" w:rsidP="00C4022B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Objednatel</w:t>
      </w:r>
      <w:r w:rsidR="005F7001" w:rsidRPr="005B7654">
        <w:rPr>
          <w:rFonts w:ascii="Cambria" w:hAnsi="Cambria"/>
        </w:rPr>
        <w:t xml:space="preserve"> </w:t>
      </w:r>
      <w:r w:rsidR="00977317" w:rsidRPr="005B7654">
        <w:rPr>
          <w:rFonts w:ascii="Cambria" w:hAnsi="Cambria"/>
        </w:rPr>
        <w:t xml:space="preserve">je povinen umožnit pracovníkům </w:t>
      </w:r>
      <w:r>
        <w:rPr>
          <w:rFonts w:ascii="Cambria" w:hAnsi="Cambria"/>
        </w:rPr>
        <w:t>zhotovitele</w:t>
      </w:r>
      <w:r w:rsidR="005F7001" w:rsidRPr="005B7654">
        <w:rPr>
          <w:rFonts w:ascii="Cambria" w:hAnsi="Cambria"/>
        </w:rPr>
        <w:t xml:space="preserve"> </w:t>
      </w:r>
      <w:r w:rsidR="00977317" w:rsidRPr="005B7654">
        <w:rPr>
          <w:rFonts w:ascii="Cambria" w:hAnsi="Cambria"/>
        </w:rPr>
        <w:t>přístup</w:t>
      </w:r>
      <w:r w:rsidR="00A957BF" w:rsidRPr="005B7654">
        <w:rPr>
          <w:rFonts w:ascii="Cambria" w:hAnsi="Cambria"/>
        </w:rPr>
        <w:t xml:space="preserve"> </w:t>
      </w:r>
      <w:r w:rsidR="00DC7D3D" w:rsidRPr="005B7654">
        <w:rPr>
          <w:rFonts w:ascii="Cambria" w:hAnsi="Cambria"/>
          <w:color w:val="auto"/>
        </w:rPr>
        <w:t xml:space="preserve">za doprovodu pověřené osoby </w:t>
      </w:r>
      <w:r>
        <w:rPr>
          <w:rFonts w:ascii="Cambria" w:hAnsi="Cambria"/>
          <w:color w:val="auto"/>
        </w:rPr>
        <w:t>objednatele</w:t>
      </w:r>
      <w:r w:rsidR="00977317" w:rsidRPr="005B7654">
        <w:rPr>
          <w:rFonts w:ascii="Cambria" w:hAnsi="Cambria"/>
        </w:rPr>
        <w:t xml:space="preserve"> do prostor nezbytných pro odstranění vady. Pokud tak neučiní, není </w:t>
      </w:r>
      <w:r>
        <w:rPr>
          <w:rFonts w:ascii="Cambria" w:hAnsi="Cambria"/>
        </w:rPr>
        <w:t>zhotovitel</w:t>
      </w:r>
      <w:r w:rsidR="005F7001" w:rsidRPr="005B7654">
        <w:rPr>
          <w:rFonts w:ascii="Cambria" w:hAnsi="Cambria"/>
        </w:rPr>
        <w:t xml:space="preserve"> </w:t>
      </w:r>
      <w:r w:rsidR="00977317" w:rsidRPr="005B7654">
        <w:rPr>
          <w:rFonts w:ascii="Cambria" w:hAnsi="Cambria"/>
        </w:rPr>
        <w:t xml:space="preserve">v prodlení s termínem nastoupení na odstranění vady ani s termínem pro odstranění vady. </w:t>
      </w:r>
    </w:p>
    <w:p w:rsidR="00977317" w:rsidRPr="005B7654" w:rsidRDefault="00977317" w:rsidP="00C4022B">
      <w:pPr>
        <w:pStyle w:val="Zkladntext"/>
        <w:tabs>
          <w:tab w:val="num" w:pos="709"/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361F7B" w:rsidRDefault="00977317" w:rsidP="00C4022B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O odstranění reklamované vady sepíše </w:t>
      </w:r>
      <w:r w:rsidR="00683CCD">
        <w:rPr>
          <w:rFonts w:ascii="Cambria" w:hAnsi="Cambria"/>
        </w:rPr>
        <w:t>zhotovitel</w:t>
      </w:r>
      <w:r w:rsidR="00683CCD" w:rsidRPr="005B7654">
        <w:rPr>
          <w:rFonts w:ascii="Cambria" w:hAnsi="Cambria"/>
        </w:rPr>
        <w:t xml:space="preserve"> </w:t>
      </w:r>
      <w:r w:rsidRPr="005B7654">
        <w:rPr>
          <w:rFonts w:ascii="Cambria" w:hAnsi="Cambria"/>
        </w:rPr>
        <w:t>protokol, ve kterém potvrdí odstranění vady nebo uvede důvody, pro které odmítá opravu převzít.</w:t>
      </w:r>
    </w:p>
    <w:p w:rsidR="009E0DE0" w:rsidRDefault="009E0DE0" w:rsidP="009E0DE0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0914A5" w:rsidRDefault="00233550" w:rsidP="000914A5">
      <w:pPr>
        <w:pStyle w:val="Zkladntext"/>
        <w:numPr>
          <w:ilvl w:val="2"/>
          <w:numId w:val="2"/>
        </w:numPr>
        <w:tabs>
          <w:tab w:val="num" w:pos="709"/>
        </w:tabs>
        <w:spacing w:line="240" w:lineRule="atLeast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Právo </w:t>
      </w:r>
      <w:r w:rsidR="00D06F1A">
        <w:rPr>
          <w:rFonts w:ascii="Cambria" w:hAnsi="Cambria"/>
        </w:rPr>
        <w:t>objednatele</w:t>
      </w:r>
      <w:r>
        <w:rPr>
          <w:rFonts w:ascii="Cambria" w:hAnsi="Cambria"/>
        </w:rPr>
        <w:t xml:space="preserve"> vyplývající</w:t>
      </w:r>
      <w:r w:rsidR="009E0DE0">
        <w:rPr>
          <w:rFonts w:ascii="Cambria" w:hAnsi="Cambria"/>
        </w:rPr>
        <w:t xml:space="preserve"> ze záruky zaniká, pokud </w:t>
      </w:r>
      <w:r w:rsidR="00D06F1A">
        <w:rPr>
          <w:rFonts w:ascii="Cambria" w:hAnsi="Cambria"/>
        </w:rPr>
        <w:t>zhotovitel</w:t>
      </w:r>
      <w:r w:rsidR="009E0DE0">
        <w:rPr>
          <w:rFonts w:ascii="Cambria" w:hAnsi="Cambria"/>
        </w:rPr>
        <w:t xml:space="preserve"> nezajistil na </w:t>
      </w:r>
      <w:r w:rsidR="00D06F1A">
        <w:rPr>
          <w:rFonts w:ascii="Cambria" w:hAnsi="Cambria"/>
        </w:rPr>
        <w:t>díle</w:t>
      </w:r>
      <w:r w:rsidR="009E0DE0">
        <w:rPr>
          <w:rFonts w:ascii="Cambria" w:hAnsi="Cambria"/>
        </w:rPr>
        <w:t xml:space="preserve"> provedení pravidelných servisních prohlídek v intervalech a rozsahu předepsaném výrobcem </w:t>
      </w:r>
      <w:r w:rsidR="00734F58">
        <w:rPr>
          <w:rFonts w:ascii="Cambria" w:hAnsi="Cambria"/>
        </w:rPr>
        <w:t>předmětu plnění</w:t>
      </w:r>
      <w:r w:rsidR="009E0DE0">
        <w:rPr>
          <w:rFonts w:ascii="Cambria" w:hAnsi="Cambria"/>
        </w:rPr>
        <w:t xml:space="preserve"> v období mezi předáním stroje </w:t>
      </w:r>
      <w:r w:rsidR="00734F58">
        <w:rPr>
          <w:rFonts w:ascii="Cambria" w:hAnsi="Cambria"/>
        </w:rPr>
        <w:t>objednateli</w:t>
      </w:r>
      <w:r w:rsidR="009E0DE0">
        <w:rPr>
          <w:rFonts w:ascii="Cambria" w:hAnsi="Cambria"/>
        </w:rPr>
        <w:t xml:space="preserve"> a okamžikem závady.</w:t>
      </w:r>
      <w:r w:rsidR="00683CCD">
        <w:rPr>
          <w:rFonts w:ascii="Cambria" w:hAnsi="Cambria"/>
        </w:rPr>
        <w:t xml:space="preserve"> O těchto prohlídkách musí být objednatel zhotovitelem řádně poučen. Pokud zhotovitel nepoučí objednatele o servisních prohlídkách a jejich intervalech písemnou formou, odpovídá i za vady vzniklé z důvodu neprovedení servisních prohlídek. </w:t>
      </w:r>
    </w:p>
    <w:p w:rsidR="00FF1496" w:rsidRPr="00595FE5" w:rsidRDefault="00FF1496" w:rsidP="00FF1496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3732FA" w:rsidRPr="005B7654" w:rsidRDefault="00361F7B" w:rsidP="00361F7B">
      <w:pPr>
        <w:pStyle w:val="Zkladntext"/>
        <w:spacing w:line="240" w:lineRule="atLeast"/>
        <w:jc w:val="center"/>
        <w:rPr>
          <w:rFonts w:ascii="Cambria" w:hAnsi="Cambria"/>
          <w:szCs w:val="24"/>
        </w:rPr>
      </w:pPr>
      <w:r w:rsidRPr="005B7654">
        <w:rPr>
          <w:rFonts w:ascii="Cambria" w:hAnsi="Cambria"/>
          <w:b/>
          <w:szCs w:val="24"/>
        </w:rPr>
        <w:lastRenderedPageBreak/>
        <w:t>X.</w:t>
      </w:r>
    </w:p>
    <w:p w:rsidR="00361F7B" w:rsidRPr="005B7654" w:rsidRDefault="00361F7B" w:rsidP="00E72D7F">
      <w:pPr>
        <w:pBdr>
          <w:bottom w:val="single" w:sz="12" w:space="1" w:color="215868" w:themeColor="accent5" w:themeShade="80"/>
        </w:pBdr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Zajištění servisu</w:t>
      </w:r>
    </w:p>
    <w:p w:rsidR="00361F7B" w:rsidRPr="005B7654" w:rsidRDefault="00361F7B" w:rsidP="00361F7B">
      <w:pPr>
        <w:jc w:val="both"/>
        <w:rPr>
          <w:rFonts w:ascii="Cambria" w:hAnsi="Cambria"/>
          <w:b/>
          <w:sz w:val="22"/>
          <w:szCs w:val="22"/>
        </w:rPr>
      </w:pPr>
    </w:p>
    <w:p w:rsidR="00361F7B" w:rsidRPr="004679A9" w:rsidRDefault="00D06F1A" w:rsidP="00C4022B">
      <w:pPr>
        <w:numPr>
          <w:ilvl w:val="0"/>
          <w:numId w:val="35"/>
        </w:numPr>
        <w:tabs>
          <w:tab w:val="left" w:pos="709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="00361F7B" w:rsidRPr="005B7654">
        <w:rPr>
          <w:rFonts w:ascii="Cambria" w:hAnsi="Cambria"/>
        </w:rPr>
        <w:t xml:space="preserve"> je povinen zabezpečit bezplatný záruční servis na veškeré </w:t>
      </w:r>
      <w:r>
        <w:rPr>
          <w:rFonts w:ascii="Cambria" w:hAnsi="Cambria"/>
        </w:rPr>
        <w:t>zhotovené dílo</w:t>
      </w:r>
      <w:r w:rsidR="00361F7B" w:rsidRPr="004679A9">
        <w:rPr>
          <w:rFonts w:ascii="Cambria" w:hAnsi="Cambria"/>
        </w:rPr>
        <w:t xml:space="preserve"> za podmínek uvedených v tomto článku této Smlouvy. </w:t>
      </w:r>
    </w:p>
    <w:p w:rsidR="00361F7B" w:rsidRPr="004679A9" w:rsidRDefault="00361F7B" w:rsidP="00C4022B">
      <w:pPr>
        <w:tabs>
          <w:tab w:val="left" w:pos="709"/>
        </w:tabs>
        <w:spacing w:before="100" w:beforeAutospacing="1" w:after="100" w:afterAutospacing="1" w:line="276" w:lineRule="auto"/>
        <w:contextualSpacing/>
        <w:jc w:val="both"/>
        <w:rPr>
          <w:rFonts w:ascii="Cambria" w:hAnsi="Cambria"/>
        </w:rPr>
      </w:pPr>
    </w:p>
    <w:p w:rsidR="00527F52" w:rsidRPr="004679A9" w:rsidRDefault="00D06F1A" w:rsidP="00970AD9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>Zhotovitel</w:t>
      </w:r>
      <w:r w:rsidR="009A5F2B" w:rsidRPr="009A5F2B">
        <w:rPr>
          <w:rFonts w:ascii="Cambria" w:hAnsi="Cambria"/>
        </w:rPr>
        <w:t xml:space="preserve"> je povinen zabezpečit servis na veškerý předmět plnění dle </w:t>
      </w:r>
      <w:r w:rsidR="00AC1E07">
        <w:rPr>
          <w:rFonts w:ascii="Cambria" w:hAnsi="Cambria"/>
        </w:rPr>
        <w:t>Položkového rozpočtu</w:t>
      </w:r>
      <w:r w:rsidR="009A5F2B" w:rsidRPr="009A5F2B">
        <w:rPr>
          <w:rFonts w:ascii="Cambria" w:hAnsi="Cambria"/>
        </w:rPr>
        <w:t xml:space="preserve">, a to tak, že veškerý servis a opravy musí započít nejpozději do </w:t>
      </w:r>
      <w:r w:rsidR="009A5F2B" w:rsidRPr="00595FE5">
        <w:rPr>
          <w:rFonts w:ascii="Cambria" w:hAnsi="Cambria"/>
          <w:highlight w:val="yellow"/>
        </w:rPr>
        <w:t>……….</w:t>
      </w:r>
      <w:r w:rsidR="009A5F2B" w:rsidRPr="009A5F2B">
        <w:rPr>
          <w:rFonts w:ascii="Cambria" w:hAnsi="Cambria"/>
        </w:rPr>
        <w:t xml:space="preserve"> </w:t>
      </w:r>
      <w:proofErr w:type="gramStart"/>
      <w:r w:rsidR="009A5F2B" w:rsidRPr="009A5F2B">
        <w:rPr>
          <w:rFonts w:ascii="Cambria" w:hAnsi="Cambria"/>
        </w:rPr>
        <w:t>hodin</w:t>
      </w:r>
      <w:proofErr w:type="gramEnd"/>
      <w:r w:rsidR="009A5F2B" w:rsidRPr="009A5F2B">
        <w:rPr>
          <w:rFonts w:ascii="Cambria" w:hAnsi="Cambria"/>
        </w:rPr>
        <w:t xml:space="preserve"> od nahlášení vady (poruchy) </w:t>
      </w:r>
      <w:r>
        <w:rPr>
          <w:rFonts w:ascii="Cambria" w:hAnsi="Cambria"/>
        </w:rPr>
        <w:t>Zhotovitelem</w:t>
      </w:r>
      <w:r w:rsidR="009A5F2B" w:rsidRPr="009A5F2B">
        <w:rPr>
          <w:rFonts w:ascii="Cambria" w:hAnsi="Cambria"/>
        </w:rPr>
        <w:t xml:space="preserve"> v pracovních dnech a pouze v rámci pracovní doby</w:t>
      </w:r>
      <w:r w:rsidR="009A5F2B" w:rsidRPr="00B34D50">
        <w:rPr>
          <w:rFonts w:ascii="Cambria" w:hAnsi="Cambria"/>
        </w:rPr>
        <w:t>.</w:t>
      </w:r>
      <w:r w:rsidR="00683CCD">
        <w:rPr>
          <w:rFonts w:ascii="Cambria" w:hAnsi="Cambria"/>
        </w:rPr>
        <w:t xml:space="preserve"> V případech, kdy oprava nebo servis nesnese odkladu, je zhotovitel povinen provést opravu a servis i o dnech pracovního volna, bez ohledu na dobu, kdy je oprava nebo servis vyžadována. </w:t>
      </w:r>
      <w:r w:rsidR="009A5F2B" w:rsidRPr="009A5F2B">
        <w:rPr>
          <w:rFonts w:ascii="Cambria" w:hAnsi="Cambria"/>
        </w:rPr>
        <w:t xml:space="preserve">Servis a opravy musí být </w:t>
      </w:r>
      <w:r>
        <w:rPr>
          <w:rFonts w:ascii="Cambria" w:hAnsi="Cambria"/>
        </w:rPr>
        <w:t>Zhotovitel</w:t>
      </w:r>
      <w:r w:rsidR="009A5F2B" w:rsidRPr="009A5F2B">
        <w:rPr>
          <w:rFonts w:ascii="Cambria" w:hAnsi="Cambria"/>
        </w:rPr>
        <w:t xml:space="preserve"> přednostně schopen provádět v místě plnění dle čl. V. odst. 2 </w:t>
      </w:r>
      <w:proofErr w:type="gramStart"/>
      <w:r w:rsidR="009A5F2B" w:rsidRPr="009A5F2B">
        <w:rPr>
          <w:rFonts w:ascii="Cambria" w:hAnsi="Cambria"/>
        </w:rPr>
        <w:t>této</w:t>
      </w:r>
      <w:proofErr w:type="gramEnd"/>
      <w:r w:rsidR="009A5F2B" w:rsidRPr="009A5F2B">
        <w:rPr>
          <w:rFonts w:ascii="Cambria" w:hAnsi="Cambria"/>
        </w:rPr>
        <w:t xml:space="preserve"> Smlouvy</w:t>
      </w:r>
      <w:r w:rsidR="009A5F2B" w:rsidRPr="00B34D50">
        <w:rPr>
          <w:rFonts w:ascii="Cambria" w:hAnsi="Cambria"/>
        </w:rPr>
        <w:t xml:space="preserve">. </w:t>
      </w:r>
      <w:r w:rsidR="000A141D" w:rsidRPr="00726D58">
        <w:rPr>
          <w:rFonts w:ascii="Cambria" w:hAnsi="Cambria"/>
        </w:rPr>
        <w:t>(</w:t>
      </w:r>
      <w:r w:rsidR="000A141D" w:rsidRPr="00726D58">
        <w:rPr>
          <w:rFonts w:ascii="Cambria" w:hAnsi="Cambria"/>
          <w:i/>
        </w:rPr>
        <w:t>Doplní účastník dle své nabídky. Zadavatel požaduje, aby započetí opravy bylo zajištěno v délce nejvíce 24 hodin od nahlášení vady v pracovních dnech. (se zaokrouhlením na celé hodiny).</w:t>
      </w:r>
    </w:p>
    <w:p w:rsidR="00361F7B" w:rsidRPr="005B7654" w:rsidRDefault="00361F7B" w:rsidP="00C4022B">
      <w:pPr>
        <w:tabs>
          <w:tab w:val="left" w:pos="709"/>
        </w:tabs>
        <w:spacing w:line="276" w:lineRule="auto"/>
        <w:jc w:val="both"/>
        <w:outlineLvl w:val="1"/>
        <w:rPr>
          <w:rFonts w:ascii="Cambria" w:hAnsi="Cambria"/>
        </w:rPr>
      </w:pPr>
    </w:p>
    <w:p w:rsidR="00361F7B" w:rsidRPr="005B7654" w:rsidRDefault="00361F7B" w:rsidP="00C4022B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outlineLvl w:val="1"/>
        <w:rPr>
          <w:rFonts w:ascii="Cambria" w:hAnsi="Cambria"/>
        </w:rPr>
      </w:pPr>
      <w:r w:rsidRPr="005B7654">
        <w:rPr>
          <w:rFonts w:ascii="Cambria" w:hAnsi="Cambria"/>
        </w:rPr>
        <w:t>Za nahlášení vady je považováno telefonické oznámení a následně zaslání písemného (elektronick</w:t>
      </w:r>
      <w:r w:rsidR="004D6884" w:rsidRPr="005B7654">
        <w:rPr>
          <w:rFonts w:ascii="Cambria" w:hAnsi="Cambria"/>
        </w:rPr>
        <w:t>y</w:t>
      </w:r>
      <w:r w:rsidRPr="005B7654">
        <w:rPr>
          <w:rFonts w:ascii="Cambria" w:hAnsi="Cambria"/>
        </w:rPr>
        <w:t xml:space="preserve"> prostřednictvím e-mailu) oznámení vady </w:t>
      </w:r>
      <w:r w:rsidR="00D06F1A">
        <w:rPr>
          <w:rFonts w:ascii="Cambria" w:hAnsi="Cambria"/>
        </w:rPr>
        <w:t>Zhotoviteli</w:t>
      </w:r>
      <w:r w:rsidRPr="005B7654">
        <w:rPr>
          <w:rFonts w:ascii="Cambria" w:hAnsi="Cambria"/>
        </w:rPr>
        <w:t>. Tímto nahlášením se současně rozumí</w:t>
      </w:r>
      <w:r w:rsidR="00D70CC3" w:rsidRPr="005B7654">
        <w:rPr>
          <w:rFonts w:ascii="Cambria" w:hAnsi="Cambria"/>
        </w:rPr>
        <w:t xml:space="preserve"> </w:t>
      </w:r>
      <w:r w:rsidR="00D70CC3" w:rsidRPr="00BC7414">
        <w:rPr>
          <w:rFonts w:ascii="Cambria" w:hAnsi="Cambria"/>
        </w:rPr>
        <w:t>uplatnění</w:t>
      </w:r>
      <w:r w:rsidRPr="00BC7414">
        <w:rPr>
          <w:rFonts w:ascii="Cambria" w:hAnsi="Cambria"/>
        </w:rPr>
        <w:t xml:space="preserve"> </w:t>
      </w:r>
      <w:r w:rsidR="00D70CC3" w:rsidRPr="00BC7414">
        <w:rPr>
          <w:rFonts w:ascii="Cambria" w:hAnsi="Cambria"/>
        </w:rPr>
        <w:t>reklamace</w:t>
      </w:r>
      <w:r w:rsidRPr="00BC7414">
        <w:rPr>
          <w:rFonts w:ascii="Cambria" w:hAnsi="Cambria"/>
        </w:rPr>
        <w:t xml:space="preserve"> podle čl. </w:t>
      </w:r>
      <w:r w:rsidR="00BC7414" w:rsidRPr="00BC7414">
        <w:rPr>
          <w:rFonts w:ascii="Cambria" w:hAnsi="Cambria"/>
        </w:rPr>
        <w:t>IX</w:t>
      </w:r>
      <w:r w:rsidRPr="00BC7414">
        <w:rPr>
          <w:rFonts w:ascii="Cambria" w:hAnsi="Cambria"/>
        </w:rPr>
        <w:t>. této smlouvy.</w:t>
      </w:r>
      <w:r w:rsidRPr="005B7654">
        <w:rPr>
          <w:rFonts w:ascii="Cambria" w:hAnsi="Cambria"/>
        </w:rPr>
        <w:t xml:space="preserve"> V oznámení vady </w:t>
      </w:r>
      <w:r w:rsidR="00D06F1A">
        <w:rPr>
          <w:rFonts w:ascii="Cambria" w:hAnsi="Cambria"/>
        </w:rPr>
        <w:t>Objednatel</w:t>
      </w:r>
      <w:r w:rsidRPr="005B7654">
        <w:rPr>
          <w:rFonts w:ascii="Cambria" w:hAnsi="Cambria"/>
        </w:rPr>
        <w:t xml:space="preserve"> uvede popis vady nebo informaci o tom, jak se vada projevuje.</w:t>
      </w:r>
    </w:p>
    <w:p w:rsidR="00361F7B" w:rsidRPr="005B7654" w:rsidRDefault="00361F7B" w:rsidP="00C4022B">
      <w:pPr>
        <w:tabs>
          <w:tab w:val="left" w:pos="709"/>
        </w:tabs>
        <w:spacing w:line="276" w:lineRule="auto"/>
        <w:jc w:val="both"/>
        <w:outlineLvl w:val="1"/>
        <w:rPr>
          <w:rFonts w:ascii="Cambria" w:hAnsi="Cambria"/>
        </w:rPr>
      </w:pPr>
    </w:p>
    <w:p w:rsidR="00361F7B" w:rsidRPr="005B7654" w:rsidRDefault="00361F7B" w:rsidP="00C4022B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outlineLvl w:val="1"/>
        <w:rPr>
          <w:rFonts w:ascii="Cambria" w:hAnsi="Cambria"/>
        </w:rPr>
      </w:pPr>
      <w:r w:rsidRPr="005B7654">
        <w:rPr>
          <w:rFonts w:ascii="Cambria" w:hAnsi="Cambria"/>
        </w:rPr>
        <w:t>Za započetí opravy je považováno reálné zahájení prací na nahlášené vadě.</w:t>
      </w:r>
    </w:p>
    <w:p w:rsidR="00361F7B" w:rsidRPr="005B7654" w:rsidRDefault="00361F7B" w:rsidP="00C4022B">
      <w:pPr>
        <w:tabs>
          <w:tab w:val="left" w:pos="709"/>
        </w:tabs>
        <w:spacing w:line="276" w:lineRule="auto"/>
        <w:jc w:val="both"/>
        <w:outlineLvl w:val="1"/>
        <w:rPr>
          <w:rFonts w:ascii="Cambria" w:hAnsi="Cambria"/>
        </w:rPr>
      </w:pPr>
    </w:p>
    <w:p w:rsidR="00361F7B" w:rsidRPr="005B7654" w:rsidRDefault="00361F7B" w:rsidP="00C4022B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outlineLvl w:val="1"/>
        <w:rPr>
          <w:rFonts w:ascii="Cambria" w:hAnsi="Cambria"/>
        </w:rPr>
      </w:pPr>
      <w:r w:rsidRPr="005B7654">
        <w:rPr>
          <w:rFonts w:ascii="Cambria" w:hAnsi="Cambria"/>
        </w:rPr>
        <w:t xml:space="preserve">Kontaktní osoba </w:t>
      </w:r>
      <w:r w:rsidR="00D06F1A">
        <w:rPr>
          <w:rFonts w:ascii="Cambria" w:hAnsi="Cambria"/>
        </w:rPr>
        <w:t>Zhotovitele</w:t>
      </w:r>
      <w:r w:rsidRPr="005B7654">
        <w:rPr>
          <w:rFonts w:ascii="Cambria" w:hAnsi="Cambria"/>
        </w:rPr>
        <w:t xml:space="preserve"> ve věcech servisu a oprav:</w:t>
      </w:r>
    </w:p>
    <w:p w:rsidR="00361F7B" w:rsidRPr="005B7654" w:rsidRDefault="00361F7B" w:rsidP="00361F7B">
      <w:pPr>
        <w:tabs>
          <w:tab w:val="left" w:pos="709"/>
        </w:tabs>
        <w:ind w:left="709" w:firstLine="709"/>
        <w:jc w:val="both"/>
        <w:outlineLvl w:val="1"/>
        <w:rPr>
          <w:rFonts w:ascii="Cambria" w:hAnsi="Cambria"/>
        </w:rPr>
      </w:pPr>
      <w:r w:rsidRPr="005B7654">
        <w:rPr>
          <w:rFonts w:ascii="Cambria" w:hAnsi="Cambria"/>
        </w:rPr>
        <w:t xml:space="preserve">Jméno a příjmení: </w:t>
      </w:r>
      <w:r w:rsidR="009601FD" w:rsidRPr="005B7654">
        <w:rPr>
          <w:rFonts w:ascii="Cambria" w:hAnsi="Cambria"/>
        </w:rPr>
        <w:tab/>
      </w:r>
      <w:r w:rsidRPr="005B7654">
        <w:rPr>
          <w:rFonts w:ascii="Cambria" w:hAnsi="Cambria"/>
          <w:highlight w:val="yellow"/>
        </w:rPr>
        <w:t>……………………</w:t>
      </w:r>
      <w:r w:rsidR="00077C7D" w:rsidRPr="005B7654">
        <w:rPr>
          <w:rFonts w:ascii="Cambria" w:hAnsi="Cambria"/>
          <w:highlight w:val="yellow"/>
        </w:rPr>
        <w:t>………….</w:t>
      </w:r>
    </w:p>
    <w:p w:rsidR="00361F7B" w:rsidRPr="005B7654" w:rsidRDefault="00361F7B" w:rsidP="00361F7B">
      <w:pPr>
        <w:pStyle w:val="Zkladntext"/>
        <w:tabs>
          <w:tab w:val="left" w:pos="709"/>
        </w:tabs>
        <w:ind w:left="709" w:firstLine="709"/>
        <w:jc w:val="both"/>
        <w:rPr>
          <w:rFonts w:ascii="Cambria" w:hAnsi="Cambria"/>
          <w:szCs w:val="24"/>
        </w:rPr>
      </w:pPr>
      <w:r w:rsidRPr="005B7654">
        <w:rPr>
          <w:rFonts w:ascii="Cambria" w:hAnsi="Cambria"/>
          <w:szCs w:val="24"/>
        </w:rPr>
        <w:t xml:space="preserve">Telefon: </w:t>
      </w:r>
      <w:r w:rsidR="00F05A3C" w:rsidRPr="005B7654">
        <w:rPr>
          <w:rFonts w:ascii="Cambria" w:hAnsi="Cambria"/>
          <w:szCs w:val="24"/>
        </w:rPr>
        <w:tab/>
        <w:t xml:space="preserve">        </w:t>
      </w:r>
      <w:r w:rsidR="009601FD" w:rsidRPr="005B7654">
        <w:rPr>
          <w:rFonts w:ascii="Cambria" w:hAnsi="Cambria"/>
          <w:szCs w:val="24"/>
        </w:rPr>
        <w:tab/>
      </w:r>
      <w:r w:rsidR="00077C7D" w:rsidRPr="005B7654">
        <w:rPr>
          <w:rFonts w:ascii="Cambria" w:hAnsi="Cambria"/>
          <w:szCs w:val="24"/>
          <w:highlight w:val="yellow"/>
        </w:rPr>
        <w:t>……………………………….</w:t>
      </w:r>
    </w:p>
    <w:p w:rsidR="00361F7B" w:rsidRDefault="00361F7B" w:rsidP="00361F7B">
      <w:pPr>
        <w:pStyle w:val="Zkladntext"/>
        <w:tabs>
          <w:tab w:val="left" w:pos="709"/>
        </w:tabs>
        <w:spacing w:line="276" w:lineRule="auto"/>
        <w:ind w:left="709" w:firstLine="709"/>
        <w:jc w:val="both"/>
        <w:rPr>
          <w:rFonts w:ascii="Cambria" w:hAnsi="Cambria"/>
          <w:szCs w:val="24"/>
        </w:rPr>
      </w:pPr>
      <w:r w:rsidRPr="005B7654">
        <w:rPr>
          <w:rFonts w:ascii="Cambria" w:hAnsi="Cambria"/>
          <w:szCs w:val="24"/>
        </w:rPr>
        <w:t xml:space="preserve">E-mail: </w:t>
      </w:r>
      <w:r w:rsidR="00F05A3C" w:rsidRPr="005B7654">
        <w:rPr>
          <w:rFonts w:ascii="Cambria" w:hAnsi="Cambria"/>
          <w:szCs w:val="24"/>
        </w:rPr>
        <w:tab/>
        <w:t xml:space="preserve">        </w:t>
      </w:r>
      <w:r w:rsidR="009601FD" w:rsidRPr="005B7654">
        <w:rPr>
          <w:rFonts w:ascii="Cambria" w:hAnsi="Cambria"/>
          <w:szCs w:val="24"/>
        </w:rPr>
        <w:tab/>
      </w:r>
      <w:r w:rsidR="00077C7D" w:rsidRPr="005B7654">
        <w:rPr>
          <w:rFonts w:ascii="Cambria" w:hAnsi="Cambria"/>
          <w:szCs w:val="24"/>
          <w:highlight w:val="yellow"/>
        </w:rPr>
        <w:t>……………………………….</w:t>
      </w:r>
    </w:p>
    <w:p w:rsidR="00361F7B" w:rsidRDefault="00361F7B" w:rsidP="00C4022B">
      <w:pPr>
        <w:pStyle w:val="Zkladntext"/>
        <w:spacing w:line="276" w:lineRule="auto"/>
        <w:jc w:val="both"/>
        <w:rPr>
          <w:rFonts w:ascii="Cambria" w:hAnsi="Cambria"/>
          <w:szCs w:val="24"/>
        </w:rPr>
      </w:pPr>
    </w:p>
    <w:p w:rsidR="00EB17EC" w:rsidRPr="00726D58" w:rsidRDefault="000A141D" w:rsidP="006008D7">
      <w:pPr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="Cambria" w:hAnsi="Cambria"/>
        </w:rPr>
      </w:pPr>
      <w:r w:rsidRPr="00726D58">
        <w:rPr>
          <w:rFonts w:ascii="Cambria" w:hAnsi="Cambria"/>
        </w:rPr>
        <w:t>Nezapočne-li Zhotovitel s opravou nahlášené vady do doby uvedené v čl. X odst. 2 této Smlouvy, je Objednatel oprávněn účtovat zhotoviteli smluvní pokutu ve výši 0,05 % z ceny díla bez DPH za každý i započatý den prodlení.</w:t>
      </w:r>
      <w:r w:rsidRPr="00726D58">
        <w:rPr>
          <w:rFonts w:ascii="Cambria" w:hAnsi="Cambria"/>
          <w:color w:val="FF0000"/>
        </w:rPr>
        <w:t xml:space="preserve"> </w:t>
      </w:r>
    </w:p>
    <w:p w:rsidR="00EB17EC" w:rsidRPr="00181408" w:rsidRDefault="00EB17EC" w:rsidP="00EB17EC">
      <w:pPr>
        <w:tabs>
          <w:tab w:val="left" w:pos="709"/>
        </w:tabs>
        <w:spacing w:line="276" w:lineRule="auto"/>
        <w:ind w:left="709"/>
        <w:jc w:val="both"/>
        <w:rPr>
          <w:rFonts w:ascii="Cambria" w:hAnsi="Cambria"/>
        </w:rPr>
      </w:pPr>
    </w:p>
    <w:p w:rsidR="00EB17EC" w:rsidRPr="00181408" w:rsidRDefault="00EB17EC" w:rsidP="006008D7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0"/>
        <w:jc w:val="both"/>
        <w:rPr>
          <w:rFonts w:ascii="Cambria" w:hAnsi="Cambria"/>
        </w:rPr>
      </w:pPr>
      <w:r w:rsidRPr="00181408">
        <w:rPr>
          <w:rFonts w:ascii="Cambria" w:hAnsi="Cambria"/>
        </w:rPr>
        <w:t xml:space="preserve">Uhrazením smluvní pokuty není dotčen nárok </w:t>
      </w:r>
      <w:r w:rsidR="00D06F1A">
        <w:rPr>
          <w:rFonts w:ascii="Cambria" w:hAnsi="Cambria"/>
        </w:rPr>
        <w:t>Objednatele</w:t>
      </w:r>
      <w:r w:rsidRPr="00181408">
        <w:rPr>
          <w:rFonts w:ascii="Cambria" w:hAnsi="Cambria"/>
        </w:rPr>
        <w:t xml:space="preserve"> na náhradu škody způsobené porušením povinnosti, zajištěné smluvní pokutou</w:t>
      </w:r>
      <w:r w:rsidR="00D06F1A">
        <w:rPr>
          <w:rFonts w:ascii="Cambria" w:hAnsi="Cambria"/>
        </w:rPr>
        <w:t>.</w:t>
      </w:r>
    </w:p>
    <w:p w:rsidR="00EB17EC" w:rsidRPr="00181408" w:rsidRDefault="00EB17EC" w:rsidP="00EB17EC">
      <w:pPr>
        <w:tabs>
          <w:tab w:val="left" w:pos="709"/>
        </w:tabs>
        <w:spacing w:line="276" w:lineRule="auto"/>
        <w:jc w:val="both"/>
        <w:rPr>
          <w:rFonts w:ascii="Cambria" w:hAnsi="Cambria"/>
        </w:rPr>
      </w:pPr>
    </w:p>
    <w:p w:rsidR="00EB17EC" w:rsidRPr="00181408" w:rsidRDefault="00EB17EC" w:rsidP="006008D7">
      <w:pPr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="Cambria" w:hAnsi="Cambria"/>
        </w:rPr>
      </w:pPr>
      <w:r w:rsidRPr="00181408">
        <w:rPr>
          <w:rFonts w:ascii="Cambria" w:hAnsi="Cambria"/>
        </w:rPr>
        <w:t>Smluvní pokutu vyúčtuje oprávněná strana do 30 dnů od jejích zjištění a druhá strana je povinna smluvní pokutu uhradit do 30 dnů od obdržení vyúčtování. Totéž se týká úroků z prodlení.</w:t>
      </w:r>
    </w:p>
    <w:p w:rsidR="00EB17EC" w:rsidRPr="00181408" w:rsidRDefault="00EB17EC" w:rsidP="00EB17EC">
      <w:pPr>
        <w:tabs>
          <w:tab w:val="left" w:pos="709"/>
        </w:tabs>
        <w:spacing w:line="276" w:lineRule="auto"/>
        <w:ind w:left="709"/>
        <w:jc w:val="both"/>
        <w:rPr>
          <w:rFonts w:ascii="Cambria" w:hAnsi="Cambria"/>
        </w:rPr>
      </w:pPr>
    </w:p>
    <w:p w:rsidR="00EB17EC" w:rsidRPr="00181408" w:rsidRDefault="00D06F1A" w:rsidP="006008D7">
      <w:pPr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Nenastoupí-li Zhotovitel</w:t>
      </w:r>
      <w:r w:rsidR="00EB17EC" w:rsidRPr="00181408">
        <w:rPr>
          <w:rFonts w:ascii="Cambria" w:hAnsi="Cambria"/>
        </w:rPr>
        <w:t xml:space="preserve"> k odstranění reklamov</w:t>
      </w:r>
      <w:r>
        <w:rPr>
          <w:rFonts w:ascii="Cambria" w:hAnsi="Cambria"/>
        </w:rPr>
        <w:t xml:space="preserve">ané vady do doby uvedené v čl. </w:t>
      </w:r>
      <w:r w:rsidR="00EB17EC" w:rsidRPr="00181408">
        <w:rPr>
          <w:rFonts w:ascii="Cambria" w:hAnsi="Cambria"/>
        </w:rPr>
        <w:t xml:space="preserve">X odst. 2 této Smlouvy, je </w:t>
      </w:r>
      <w:r>
        <w:rPr>
          <w:rFonts w:ascii="Cambria" w:hAnsi="Cambria"/>
        </w:rPr>
        <w:t>Objednatel</w:t>
      </w:r>
      <w:r w:rsidR="00EB17EC" w:rsidRPr="00181408">
        <w:rPr>
          <w:rFonts w:ascii="Cambria" w:hAnsi="Cambria"/>
        </w:rPr>
        <w:t xml:space="preserve"> oprávněn pověřit odstraněním vady jinou odbornou </w:t>
      </w:r>
      <w:r w:rsidR="00EB17EC" w:rsidRPr="00181408">
        <w:rPr>
          <w:rFonts w:ascii="Cambria" w:hAnsi="Cambria"/>
        </w:rPr>
        <w:lastRenderedPageBreak/>
        <w:t xml:space="preserve">právnickou nebo fyzickou osobu. Veškeré takto vzniklé náklady uhradí </w:t>
      </w:r>
      <w:r>
        <w:rPr>
          <w:rFonts w:ascii="Cambria" w:hAnsi="Cambria"/>
        </w:rPr>
        <w:t>Objednateli</w:t>
      </w:r>
      <w:r w:rsidR="00EB17EC" w:rsidRPr="00181408">
        <w:rPr>
          <w:rFonts w:ascii="Cambria" w:hAnsi="Cambria"/>
        </w:rPr>
        <w:t xml:space="preserve"> </w:t>
      </w:r>
      <w:r>
        <w:rPr>
          <w:rFonts w:ascii="Cambria" w:hAnsi="Cambria"/>
        </w:rPr>
        <w:t>Zhotovitel</w:t>
      </w:r>
      <w:r w:rsidR="00EB17EC" w:rsidRPr="00181408">
        <w:rPr>
          <w:rFonts w:ascii="Cambria" w:hAnsi="Cambria"/>
        </w:rPr>
        <w:t xml:space="preserve"> ve lhůtě do 30 dnů od obdržení vyúčtování. V případě, že </w:t>
      </w:r>
      <w:r>
        <w:rPr>
          <w:rFonts w:ascii="Cambria" w:hAnsi="Cambria"/>
        </w:rPr>
        <w:t>Zhotovitel</w:t>
      </w:r>
      <w:r w:rsidR="00EB17EC" w:rsidRPr="00181408">
        <w:rPr>
          <w:rFonts w:ascii="Cambria" w:hAnsi="Cambria"/>
        </w:rPr>
        <w:t xml:space="preserve"> začal s příslušnými pracemi na odstranění vady ve lhůtě dle odst. 2 tohoto článku této smlouvy, ale tyto v požadovaném termínu neprovedl, je </w:t>
      </w:r>
      <w:r>
        <w:rPr>
          <w:rFonts w:ascii="Cambria" w:hAnsi="Cambria"/>
        </w:rPr>
        <w:t>Objednatel</w:t>
      </w:r>
      <w:r w:rsidR="00EB17EC" w:rsidRPr="00181408">
        <w:rPr>
          <w:rFonts w:ascii="Cambria" w:hAnsi="Cambria"/>
        </w:rPr>
        <w:t xml:space="preserve"> oprávněn nechat v tomto případě uvedené práce provést třetí osobou. Náklady s tím spojené je též </w:t>
      </w:r>
      <w:r>
        <w:rPr>
          <w:rFonts w:ascii="Cambria" w:hAnsi="Cambria"/>
        </w:rPr>
        <w:t>Zhotovitel povinen Objednateli</w:t>
      </w:r>
      <w:r w:rsidR="00EB17EC" w:rsidRPr="00181408">
        <w:rPr>
          <w:rFonts w:ascii="Cambria" w:hAnsi="Cambria"/>
        </w:rPr>
        <w:t xml:space="preserve"> uhradit do 10 dnů po obdržení písemné výzvy k úhradě a daňového dokladu</w:t>
      </w:r>
      <w:r w:rsidR="00726D58">
        <w:rPr>
          <w:rFonts w:ascii="Cambria" w:hAnsi="Cambria"/>
        </w:rPr>
        <w:t xml:space="preserve"> </w:t>
      </w:r>
      <w:r w:rsidR="00EB17EC" w:rsidRPr="00181408">
        <w:rPr>
          <w:rFonts w:ascii="Cambria" w:hAnsi="Cambria"/>
        </w:rPr>
        <w:t>Totéž se týká úroků z</w:t>
      </w:r>
      <w:r w:rsidR="004A6920" w:rsidRPr="00181408">
        <w:rPr>
          <w:rFonts w:ascii="Cambria" w:hAnsi="Cambria"/>
        </w:rPr>
        <w:t> </w:t>
      </w:r>
      <w:r w:rsidR="00EB17EC" w:rsidRPr="00181408">
        <w:rPr>
          <w:rFonts w:ascii="Cambria" w:hAnsi="Cambria"/>
        </w:rPr>
        <w:t>prodlení</w:t>
      </w:r>
      <w:r w:rsidR="004A6920" w:rsidRPr="00181408">
        <w:rPr>
          <w:rFonts w:ascii="Cambria" w:hAnsi="Cambria"/>
        </w:rPr>
        <w:t>.</w:t>
      </w:r>
    </w:p>
    <w:p w:rsidR="00EB17EC" w:rsidRPr="005B7654" w:rsidRDefault="00EB17EC" w:rsidP="00C4022B">
      <w:pPr>
        <w:pStyle w:val="Zkladntext"/>
        <w:spacing w:line="276" w:lineRule="auto"/>
        <w:jc w:val="both"/>
        <w:rPr>
          <w:rFonts w:ascii="Cambria" w:hAnsi="Cambria"/>
          <w:szCs w:val="24"/>
        </w:rPr>
      </w:pPr>
    </w:p>
    <w:p w:rsidR="00CB2E2A" w:rsidRPr="00E83D57" w:rsidRDefault="00D06F1A" w:rsidP="00CB2E2A">
      <w:pPr>
        <w:pStyle w:val="Zkladntext"/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Theme="majorHAnsi" w:hAnsiTheme="majorHAnsi"/>
          <w:color w:val="auto"/>
          <w:szCs w:val="24"/>
        </w:rPr>
      </w:pPr>
      <w:r>
        <w:rPr>
          <w:rFonts w:asciiTheme="majorHAnsi" w:hAnsiTheme="majorHAnsi"/>
          <w:color w:val="auto"/>
          <w:szCs w:val="24"/>
        </w:rPr>
        <w:t>Zhotovitel</w:t>
      </w:r>
      <w:r w:rsidR="00CB2E2A" w:rsidRPr="00E83D57">
        <w:rPr>
          <w:rFonts w:asciiTheme="majorHAnsi" w:hAnsiTheme="majorHAnsi"/>
          <w:color w:val="auto"/>
          <w:szCs w:val="24"/>
        </w:rPr>
        <w:t xml:space="preserve"> je dále povinen v průběhu záruční doby uskutečnit na základě písemné výzvy </w:t>
      </w:r>
      <w:r>
        <w:rPr>
          <w:rFonts w:asciiTheme="majorHAnsi" w:hAnsiTheme="majorHAnsi"/>
          <w:color w:val="auto"/>
          <w:szCs w:val="24"/>
        </w:rPr>
        <w:t>Objednatele</w:t>
      </w:r>
      <w:r w:rsidR="00CB2E2A" w:rsidRPr="00E83D57">
        <w:rPr>
          <w:rFonts w:asciiTheme="majorHAnsi" w:hAnsiTheme="majorHAnsi"/>
          <w:color w:val="auto"/>
          <w:szCs w:val="24"/>
        </w:rPr>
        <w:t xml:space="preserve"> nejméně jednou ročně bezplatnou servisní prohlídku předmětu plnění dle </w:t>
      </w:r>
      <w:r w:rsidR="0093068D">
        <w:rPr>
          <w:rFonts w:asciiTheme="majorHAnsi" w:hAnsiTheme="majorHAnsi"/>
          <w:color w:val="auto"/>
          <w:szCs w:val="24"/>
        </w:rPr>
        <w:t>Položkového rozpočtu</w:t>
      </w:r>
      <w:r w:rsidR="00CB2E2A" w:rsidRPr="00E83D57">
        <w:rPr>
          <w:rFonts w:asciiTheme="majorHAnsi" w:hAnsiTheme="majorHAnsi"/>
          <w:color w:val="auto"/>
          <w:szCs w:val="24"/>
        </w:rPr>
        <w:t xml:space="preserve">, při níž provede základní servisní úkony, zejména seřízení zařízení. </w:t>
      </w:r>
    </w:p>
    <w:p w:rsidR="00CB2E2A" w:rsidRPr="00CB2E2A" w:rsidRDefault="00CB2E2A" w:rsidP="00CB2E2A">
      <w:pPr>
        <w:pStyle w:val="Zkladntext"/>
        <w:spacing w:line="276" w:lineRule="auto"/>
        <w:jc w:val="both"/>
        <w:rPr>
          <w:rFonts w:ascii="Cambria" w:hAnsi="Cambria"/>
          <w:szCs w:val="24"/>
        </w:rPr>
      </w:pPr>
    </w:p>
    <w:p w:rsidR="00361F7B" w:rsidRPr="009E6BDF" w:rsidRDefault="00FA05DA" w:rsidP="00C4022B">
      <w:pPr>
        <w:pStyle w:val="Zkladntext"/>
        <w:numPr>
          <w:ilvl w:val="0"/>
          <w:numId w:val="35"/>
        </w:numPr>
        <w:spacing w:line="276" w:lineRule="auto"/>
        <w:ind w:left="0" w:firstLine="0"/>
        <w:jc w:val="both"/>
        <w:rPr>
          <w:rFonts w:ascii="Cambria" w:hAnsi="Cambria"/>
          <w:szCs w:val="24"/>
        </w:rPr>
      </w:pPr>
      <w:r>
        <w:rPr>
          <w:rFonts w:ascii="Cambria" w:hAnsi="Cambria"/>
        </w:rPr>
        <w:t xml:space="preserve">Zhotovitel </w:t>
      </w:r>
      <w:r w:rsidR="00361F7B" w:rsidRPr="009E6BDF">
        <w:rPr>
          <w:rFonts w:ascii="Cambria" w:hAnsi="Cambria"/>
          <w:szCs w:val="24"/>
          <w:shd w:val="clear" w:color="auto" w:fill="FFFFFF"/>
        </w:rPr>
        <w:t xml:space="preserve">je povinen provést pro </w:t>
      </w:r>
      <w:r w:rsidR="00D06F1A">
        <w:rPr>
          <w:rFonts w:ascii="Cambria" w:hAnsi="Cambria"/>
          <w:szCs w:val="24"/>
          <w:shd w:val="clear" w:color="auto" w:fill="FFFFFF"/>
        </w:rPr>
        <w:t>Objednatele</w:t>
      </w:r>
      <w:r w:rsidR="00361F7B" w:rsidRPr="009E6BDF">
        <w:rPr>
          <w:rFonts w:ascii="Cambria" w:hAnsi="Cambria"/>
          <w:szCs w:val="24"/>
          <w:shd w:val="clear" w:color="auto" w:fill="FFFFFF"/>
        </w:rPr>
        <w:t xml:space="preserve"> i pozáruční servis </w:t>
      </w:r>
      <w:r w:rsidR="00B34BEC" w:rsidRPr="009E6BDF">
        <w:rPr>
          <w:rFonts w:ascii="Cambria" w:hAnsi="Cambria"/>
          <w:szCs w:val="24"/>
          <w:shd w:val="clear" w:color="auto" w:fill="FFFFFF"/>
        </w:rPr>
        <w:t>v délce minimálně</w:t>
      </w:r>
      <w:r w:rsidR="004553FD" w:rsidRPr="009E6BDF">
        <w:rPr>
          <w:rFonts w:ascii="Cambria" w:hAnsi="Cambria"/>
          <w:szCs w:val="24"/>
          <w:shd w:val="clear" w:color="auto" w:fill="FFFFFF"/>
        </w:rPr>
        <w:t xml:space="preserve"> 36 měs</w:t>
      </w:r>
      <w:r w:rsidR="00B34BEC" w:rsidRPr="009E6BDF">
        <w:rPr>
          <w:rFonts w:ascii="Cambria" w:hAnsi="Cambria"/>
          <w:szCs w:val="24"/>
          <w:shd w:val="clear" w:color="auto" w:fill="FFFFFF"/>
        </w:rPr>
        <w:t>íců</w:t>
      </w:r>
      <w:r w:rsidR="00A23A66">
        <w:rPr>
          <w:rFonts w:ascii="Cambria" w:hAnsi="Cambria"/>
          <w:szCs w:val="24"/>
          <w:shd w:val="clear" w:color="auto" w:fill="FFFFFF"/>
        </w:rPr>
        <w:t xml:space="preserve"> po skončení záruční doby na předmět plnění</w:t>
      </w:r>
      <w:r w:rsidR="004553FD" w:rsidRPr="009E6BDF">
        <w:rPr>
          <w:rFonts w:ascii="Cambria" w:hAnsi="Cambria"/>
          <w:szCs w:val="24"/>
          <w:shd w:val="clear" w:color="auto" w:fill="FFFFFF"/>
        </w:rPr>
        <w:t xml:space="preserve">, </w:t>
      </w:r>
      <w:r w:rsidR="00361F7B" w:rsidRPr="009E6BDF">
        <w:rPr>
          <w:rFonts w:ascii="Cambria" w:hAnsi="Cambria"/>
          <w:szCs w:val="24"/>
        </w:rPr>
        <w:t xml:space="preserve">na veškerý předmět plnění dle </w:t>
      </w:r>
      <w:r w:rsidR="0093068D">
        <w:rPr>
          <w:rFonts w:ascii="Cambria" w:hAnsi="Cambria"/>
          <w:szCs w:val="24"/>
        </w:rPr>
        <w:t>Položkového rozpočtu</w:t>
      </w:r>
      <w:r w:rsidR="00361F7B" w:rsidRPr="009E6BDF">
        <w:rPr>
          <w:rFonts w:ascii="Cambria" w:hAnsi="Cambria"/>
          <w:szCs w:val="24"/>
          <w:shd w:val="clear" w:color="auto" w:fill="FFFFFF"/>
        </w:rPr>
        <w:t xml:space="preserve">, a to na základě písemné objednávky </w:t>
      </w:r>
      <w:r w:rsidR="00D06F1A">
        <w:rPr>
          <w:rFonts w:ascii="Cambria" w:hAnsi="Cambria"/>
          <w:szCs w:val="24"/>
          <w:shd w:val="clear" w:color="auto" w:fill="FFFFFF"/>
        </w:rPr>
        <w:t>Objednatele</w:t>
      </w:r>
      <w:r w:rsidR="00361F7B" w:rsidRPr="009E6BDF">
        <w:rPr>
          <w:rFonts w:ascii="Cambria" w:hAnsi="Cambria"/>
          <w:szCs w:val="24"/>
          <w:shd w:val="clear" w:color="auto" w:fill="FFFFFF"/>
        </w:rPr>
        <w:t xml:space="preserve">, dle podmínek uvedených v </w:t>
      </w:r>
      <w:r w:rsidR="00361F7B" w:rsidRPr="00D06F1A">
        <w:rPr>
          <w:rFonts w:ascii="Cambria" w:hAnsi="Cambria"/>
          <w:szCs w:val="24"/>
          <w:shd w:val="clear" w:color="auto" w:fill="FFFFFF"/>
        </w:rPr>
        <w:t>odstavci 2. – 5. čl. X. této</w:t>
      </w:r>
      <w:r w:rsidR="00361F7B" w:rsidRPr="009E6BDF">
        <w:rPr>
          <w:rFonts w:ascii="Cambria" w:hAnsi="Cambria"/>
          <w:szCs w:val="24"/>
          <w:shd w:val="clear" w:color="auto" w:fill="FFFFFF"/>
        </w:rPr>
        <w:t xml:space="preserve"> smlouvy a podmínek mezi </w:t>
      </w:r>
      <w:r w:rsidR="00D06F1A">
        <w:rPr>
          <w:rFonts w:ascii="Cambria" w:hAnsi="Cambria"/>
          <w:szCs w:val="24"/>
          <w:shd w:val="clear" w:color="auto" w:fill="FFFFFF"/>
        </w:rPr>
        <w:t>Zhotovitelem</w:t>
      </w:r>
      <w:r w:rsidR="00361F7B" w:rsidRPr="009E6BDF">
        <w:rPr>
          <w:rFonts w:ascii="Cambria" w:hAnsi="Cambria"/>
          <w:szCs w:val="24"/>
          <w:shd w:val="clear" w:color="auto" w:fill="FFFFFF"/>
        </w:rPr>
        <w:t xml:space="preserve"> a </w:t>
      </w:r>
      <w:r w:rsidR="00D06F1A">
        <w:rPr>
          <w:rFonts w:ascii="Cambria" w:hAnsi="Cambria"/>
          <w:szCs w:val="24"/>
          <w:shd w:val="clear" w:color="auto" w:fill="FFFFFF"/>
        </w:rPr>
        <w:t>Objednatelem</w:t>
      </w:r>
      <w:r w:rsidR="00361F7B" w:rsidRPr="009E6BDF">
        <w:rPr>
          <w:rFonts w:ascii="Cambria" w:hAnsi="Cambria"/>
          <w:szCs w:val="24"/>
          <w:shd w:val="clear" w:color="auto" w:fill="FFFFFF"/>
        </w:rPr>
        <w:t xml:space="preserve"> dále dohodnutých. </w:t>
      </w:r>
    </w:p>
    <w:p w:rsidR="00F05A3C" w:rsidRPr="005B7654" w:rsidRDefault="00F05A3C" w:rsidP="004C36FB">
      <w:pPr>
        <w:pStyle w:val="Zkladntext"/>
        <w:spacing w:line="240" w:lineRule="atLeast"/>
        <w:rPr>
          <w:rFonts w:ascii="Cambria" w:hAnsi="Cambria"/>
          <w:b/>
        </w:rPr>
      </w:pPr>
    </w:p>
    <w:p w:rsidR="00977317" w:rsidRPr="005B7654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X</w:t>
      </w:r>
      <w:r w:rsidR="000D0A1F">
        <w:rPr>
          <w:rFonts w:ascii="Cambria" w:hAnsi="Cambria"/>
          <w:b/>
        </w:rPr>
        <w:t>I</w:t>
      </w:r>
      <w:r w:rsidRPr="005B7654">
        <w:rPr>
          <w:rFonts w:ascii="Cambria" w:hAnsi="Cambria"/>
          <w:b/>
        </w:rPr>
        <w:t>.</w:t>
      </w:r>
    </w:p>
    <w:p w:rsidR="00977317" w:rsidRPr="005B7654" w:rsidRDefault="00977317" w:rsidP="00E72D7F">
      <w:pPr>
        <w:pStyle w:val="Zkladntext"/>
        <w:pBdr>
          <w:bottom w:val="single" w:sz="12" w:space="1" w:color="215868" w:themeColor="accent5" w:themeShade="80"/>
        </w:pBdr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 xml:space="preserve">Vlastnictví </w:t>
      </w:r>
      <w:r w:rsidR="00280A9C">
        <w:rPr>
          <w:rFonts w:ascii="Cambria" w:hAnsi="Cambria"/>
          <w:b/>
        </w:rPr>
        <w:t>díla</w:t>
      </w:r>
      <w:r w:rsidRPr="005B7654">
        <w:rPr>
          <w:rFonts w:ascii="Cambria" w:hAnsi="Cambria"/>
          <w:b/>
        </w:rPr>
        <w:t xml:space="preserve"> a nebezpečí škody na </w:t>
      </w:r>
      <w:r w:rsidR="00280A9C">
        <w:rPr>
          <w:rFonts w:ascii="Cambria" w:hAnsi="Cambria"/>
          <w:b/>
        </w:rPr>
        <w:t>díle</w:t>
      </w:r>
    </w:p>
    <w:p w:rsidR="00977317" w:rsidRPr="005B7654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:rsidR="00977317" w:rsidRPr="005B7654" w:rsidRDefault="003F3AB9" w:rsidP="00C4022B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09"/>
        </w:tabs>
        <w:spacing w:line="240" w:lineRule="atLeast"/>
        <w:ind w:left="0" w:firstLine="0"/>
        <w:rPr>
          <w:rFonts w:ascii="Cambria" w:hAnsi="Cambria"/>
          <w:b/>
        </w:rPr>
      </w:pPr>
      <w:r w:rsidRPr="005B7654">
        <w:rPr>
          <w:rFonts w:ascii="Cambria" w:hAnsi="Cambria"/>
        </w:rPr>
        <w:t xml:space="preserve">Vlastníkem </w:t>
      </w:r>
      <w:r w:rsidR="00D06F1A">
        <w:rPr>
          <w:rFonts w:ascii="Cambria" w:hAnsi="Cambria"/>
        </w:rPr>
        <w:t>díla</w:t>
      </w:r>
      <w:r w:rsidR="00403322" w:rsidRPr="005B7654">
        <w:rPr>
          <w:rFonts w:ascii="Cambria" w:hAnsi="Cambria"/>
        </w:rPr>
        <w:t xml:space="preserve"> je až do úplného zaplacení </w:t>
      </w:r>
      <w:r w:rsidR="00D06F1A">
        <w:rPr>
          <w:rFonts w:ascii="Cambria" w:hAnsi="Cambria"/>
        </w:rPr>
        <w:t>zhotovitel</w:t>
      </w:r>
      <w:r w:rsidR="00977317" w:rsidRPr="005B7654">
        <w:rPr>
          <w:rFonts w:ascii="Cambria" w:hAnsi="Cambria"/>
        </w:rPr>
        <w:t>.</w:t>
      </w:r>
    </w:p>
    <w:p w:rsidR="00977317" w:rsidRPr="005B7654" w:rsidRDefault="00977317" w:rsidP="00C4022B">
      <w:pPr>
        <w:pStyle w:val="Zkladntext"/>
        <w:tabs>
          <w:tab w:val="num" w:pos="709"/>
          <w:tab w:val="num" w:pos="975"/>
          <w:tab w:val="num" w:pos="3135"/>
        </w:tabs>
        <w:spacing w:line="240" w:lineRule="atLeast"/>
        <w:rPr>
          <w:rFonts w:ascii="Cambria" w:hAnsi="Cambria"/>
          <w:b/>
        </w:rPr>
      </w:pPr>
    </w:p>
    <w:p w:rsidR="008359F2" w:rsidRPr="00FF1496" w:rsidRDefault="00977317" w:rsidP="00C4022B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09"/>
        </w:tabs>
        <w:spacing w:line="240" w:lineRule="atLeast"/>
        <w:ind w:left="0" w:firstLine="0"/>
        <w:jc w:val="both"/>
        <w:rPr>
          <w:rFonts w:ascii="Cambria" w:hAnsi="Cambria"/>
          <w:b/>
        </w:rPr>
      </w:pPr>
      <w:r w:rsidRPr="005B7654">
        <w:rPr>
          <w:rFonts w:ascii="Cambria" w:hAnsi="Cambria"/>
        </w:rPr>
        <w:t xml:space="preserve">Nebezpečí škody </w:t>
      </w:r>
      <w:r w:rsidR="007C26A3" w:rsidRPr="005B7654">
        <w:rPr>
          <w:rFonts w:ascii="Cambria" w:hAnsi="Cambria"/>
        </w:rPr>
        <w:t xml:space="preserve">na </w:t>
      </w:r>
      <w:r w:rsidR="00D06F1A">
        <w:rPr>
          <w:rFonts w:ascii="Cambria" w:hAnsi="Cambria"/>
        </w:rPr>
        <w:t>díle</w:t>
      </w:r>
      <w:r w:rsidRPr="005B7654">
        <w:rPr>
          <w:rFonts w:ascii="Cambria" w:hAnsi="Cambria"/>
        </w:rPr>
        <w:t xml:space="preserve"> nese od počátku </w:t>
      </w:r>
      <w:r w:rsidR="00D06F1A">
        <w:rPr>
          <w:rFonts w:ascii="Cambria" w:hAnsi="Cambria"/>
        </w:rPr>
        <w:t>zhotovitel</w:t>
      </w:r>
      <w:r w:rsidRPr="005B7654">
        <w:rPr>
          <w:rFonts w:ascii="Cambria" w:hAnsi="Cambria"/>
        </w:rPr>
        <w:t xml:space="preserve">, a to až do doby řádného předání a převzetí </w:t>
      </w:r>
      <w:r w:rsidR="00D06F1A">
        <w:rPr>
          <w:rFonts w:ascii="Cambria" w:hAnsi="Cambria"/>
        </w:rPr>
        <w:t>díla</w:t>
      </w:r>
      <w:r w:rsidR="00403322" w:rsidRPr="005B7654">
        <w:rPr>
          <w:rFonts w:ascii="Cambria" w:hAnsi="Cambria"/>
        </w:rPr>
        <w:t xml:space="preserve"> </w:t>
      </w:r>
      <w:r w:rsidRPr="005B7654">
        <w:rPr>
          <w:rFonts w:ascii="Cambria" w:hAnsi="Cambria"/>
        </w:rPr>
        <w:t xml:space="preserve">mezi </w:t>
      </w:r>
      <w:r w:rsidR="00D06F1A">
        <w:rPr>
          <w:rFonts w:ascii="Cambria" w:hAnsi="Cambria"/>
        </w:rPr>
        <w:t>zhotovitelem</w:t>
      </w:r>
      <w:r w:rsidR="00403322" w:rsidRPr="005B7654">
        <w:rPr>
          <w:rFonts w:ascii="Cambria" w:hAnsi="Cambria"/>
        </w:rPr>
        <w:t xml:space="preserve"> a </w:t>
      </w:r>
      <w:r w:rsidR="00D06F1A">
        <w:rPr>
          <w:rFonts w:ascii="Cambria" w:hAnsi="Cambria"/>
        </w:rPr>
        <w:t>objednatelem</w:t>
      </w:r>
      <w:r w:rsidR="00DF1364">
        <w:rPr>
          <w:rFonts w:ascii="Cambria" w:hAnsi="Cambria"/>
        </w:rPr>
        <w:t>, bez zjevných vad</w:t>
      </w:r>
      <w:r w:rsidRPr="005B7654">
        <w:rPr>
          <w:rFonts w:ascii="Cambria" w:hAnsi="Cambria"/>
        </w:rPr>
        <w:t>.</w:t>
      </w:r>
    </w:p>
    <w:p w:rsidR="00FF1496" w:rsidRPr="00636826" w:rsidRDefault="00FF1496" w:rsidP="00FF1496">
      <w:pPr>
        <w:pStyle w:val="Zkladntext"/>
        <w:tabs>
          <w:tab w:val="num" w:pos="1776"/>
        </w:tabs>
        <w:spacing w:line="240" w:lineRule="atLeast"/>
        <w:jc w:val="both"/>
        <w:rPr>
          <w:rFonts w:ascii="Cambria" w:hAnsi="Cambria"/>
          <w:b/>
        </w:rPr>
      </w:pPr>
    </w:p>
    <w:p w:rsidR="00977317" w:rsidRPr="005B7654" w:rsidRDefault="00977317" w:rsidP="00C4022B">
      <w:pPr>
        <w:pStyle w:val="Zkladntext"/>
        <w:tabs>
          <w:tab w:val="num" w:pos="709"/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X</w:t>
      </w:r>
      <w:r w:rsidR="000D0A1F">
        <w:rPr>
          <w:rFonts w:ascii="Cambria" w:hAnsi="Cambria"/>
          <w:b/>
        </w:rPr>
        <w:t>I</w:t>
      </w:r>
      <w:r w:rsidR="00BA336E" w:rsidRPr="005B7654">
        <w:rPr>
          <w:rFonts w:ascii="Cambria" w:hAnsi="Cambria"/>
          <w:b/>
        </w:rPr>
        <w:t>I</w:t>
      </w:r>
      <w:r w:rsidRPr="005B7654">
        <w:rPr>
          <w:rFonts w:ascii="Cambria" w:hAnsi="Cambria"/>
          <w:b/>
        </w:rPr>
        <w:t>.</w:t>
      </w:r>
    </w:p>
    <w:p w:rsidR="00977317" w:rsidRPr="005B7654" w:rsidRDefault="00977317" w:rsidP="00E72D7F">
      <w:pPr>
        <w:pStyle w:val="Zkladntext"/>
        <w:pBdr>
          <w:bottom w:val="single" w:sz="12" w:space="1" w:color="215868" w:themeColor="accent5" w:themeShade="80"/>
        </w:pBdr>
        <w:tabs>
          <w:tab w:val="num" w:pos="709"/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 xml:space="preserve">Vyšší moc </w:t>
      </w:r>
    </w:p>
    <w:p w:rsidR="00977317" w:rsidRPr="005B7654" w:rsidRDefault="00977317" w:rsidP="00C4022B">
      <w:pPr>
        <w:pStyle w:val="Zkladntext"/>
        <w:tabs>
          <w:tab w:val="num" w:pos="709"/>
          <w:tab w:val="num" w:pos="2160"/>
        </w:tabs>
        <w:spacing w:line="240" w:lineRule="atLeast"/>
        <w:rPr>
          <w:rFonts w:ascii="Cambria" w:hAnsi="Cambria"/>
          <w:b/>
        </w:rPr>
      </w:pPr>
    </w:p>
    <w:p w:rsidR="00977317" w:rsidRPr="005B7654" w:rsidRDefault="00977317" w:rsidP="00C4022B">
      <w:pPr>
        <w:pStyle w:val="Zkladntext"/>
        <w:numPr>
          <w:ilvl w:val="0"/>
          <w:numId w:val="18"/>
        </w:numPr>
        <w:tabs>
          <w:tab w:val="clear" w:pos="2136"/>
          <w:tab w:val="num" w:pos="709"/>
        </w:tabs>
        <w:spacing w:line="276" w:lineRule="auto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Za vyšší moc se považují okolnosti mající vliv </w:t>
      </w:r>
      <w:r w:rsidR="005F7001" w:rsidRPr="005B7654">
        <w:rPr>
          <w:rFonts w:ascii="Cambria" w:hAnsi="Cambria"/>
        </w:rPr>
        <w:t xml:space="preserve">na </w:t>
      </w:r>
      <w:r w:rsidR="00D06F1A">
        <w:rPr>
          <w:rFonts w:ascii="Cambria" w:hAnsi="Cambria"/>
        </w:rPr>
        <w:t>dílo</w:t>
      </w:r>
      <w:r w:rsidR="005F7001" w:rsidRPr="005B7654">
        <w:rPr>
          <w:rFonts w:ascii="Cambria" w:hAnsi="Cambria"/>
        </w:rPr>
        <w:t xml:space="preserve"> </w:t>
      </w:r>
      <w:r w:rsidRPr="005B7654">
        <w:rPr>
          <w:rFonts w:ascii="Cambria" w:hAnsi="Cambria"/>
        </w:rPr>
        <w:t xml:space="preserve">na </w:t>
      </w:r>
      <w:r w:rsidR="005F7001" w:rsidRPr="005B7654">
        <w:rPr>
          <w:rFonts w:ascii="Cambria" w:hAnsi="Cambria"/>
        </w:rPr>
        <w:t xml:space="preserve">dodání </w:t>
      </w:r>
      <w:r w:rsidR="00D06F1A">
        <w:rPr>
          <w:rFonts w:ascii="Cambria" w:hAnsi="Cambria"/>
        </w:rPr>
        <w:t>díla</w:t>
      </w:r>
      <w:r w:rsidRPr="005B7654">
        <w:rPr>
          <w:rFonts w:ascii="Cambria" w:hAnsi="Cambria"/>
        </w:rPr>
        <w:t xml:space="preserve">, které nejsou závislé na smluvních stranách a které smluvní strany nemohou ovlivnit. Jedná se např. o válku, mobilizaci, povstání, živelné pohromy apod. </w:t>
      </w:r>
    </w:p>
    <w:p w:rsidR="00977317" w:rsidRPr="005B7654" w:rsidRDefault="00977317" w:rsidP="00C4022B">
      <w:pPr>
        <w:pStyle w:val="Zkladntext"/>
        <w:tabs>
          <w:tab w:val="num" w:pos="709"/>
        </w:tabs>
        <w:spacing w:line="276" w:lineRule="auto"/>
        <w:jc w:val="both"/>
        <w:rPr>
          <w:rFonts w:ascii="Cambria" w:hAnsi="Cambria"/>
        </w:rPr>
      </w:pPr>
    </w:p>
    <w:p w:rsidR="00595FE5" w:rsidRPr="00FF1496" w:rsidRDefault="00977317" w:rsidP="00FF1496">
      <w:pPr>
        <w:pStyle w:val="Zkladntext"/>
        <w:numPr>
          <w:ilvl w:val="0"/>
          <w:numId w:val="18"/>
        </w:numPr>
        <w:tabs>
          <w:tab w:val="clear" w:pos="2136"/>
          <w:tab w:val="num" w:pos="709"/>
        </w:tabs>
        <w:spacing w:line="276" w:lineRule="auto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Pokud se </w:t>
      </w:r>
      <w:r w:rsidR="005F7001" w:rsidRPr="005B7654">
        <w:rPr>
          <w:rFonts w:ascii="Cambria" w:hAnsi="Cambria"/>
        </w:rPr>
        <w:t xml:space="preserve">dodání </w:t>
      </w:r>
      <w:r w:rsidR="00D06F1A">
        <w:rPr>
          <w:rFonts w:ascii="Cambria" w:hAnsi="Cambria"/>
        </w:rPr>
        <w:t>díla</w:t>
      </w:r>
      <w:r w:rsidR="005F7001" w:rsidRPr="005B7654">
        <w:rPr>
          <w:rFonts w:ascii="Cambria" w:hAnsi="Cambria"/>
        </w:rPr>
        <w:t xml:space="preserve"> </w:t>
      </w:r>
      <w:r w:rsidRPr="005B7654">
        <w:rPr>
          <w:rFonts w:ascii="Cambria" w:hAnsi="Cambria"/>
        </w:rPr>
        <w:t xml:space="preserve">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 </w:t>
      </w:r>
    </w:p>
    <w:p w:rsidR="00FB6CE2" w:rsidRDefault="00FB6CE2" w:rsidP="00977317">
      <w:pPr>
        <w:pStyle w:val="Zkladntext"/>
        <w:tabs>
          <w:tab w:val="num" w:pos="720"/>
        </w:tabs>
        <w:spacing w:line="240" w:lineRule="atLeast"/>
        <w:jc w:val="both"/>
        <w:rPr>
          <w:rFonts w:ascii="Cambria" w:hAnsi="Cambria"/>
        </w:rPr>
      </w:pPr>
    </w:p>
    <w:p w:rsidR="00FB6CE2" w:rsidRDefault="00FB6CE2" w:rsidP="00977317">
      <w:pPr>
        <w:pStyle w:val="Zkladntext"/>
        <w:tabs>
          <w:tab w:val="num" w:pos="720"/>
        </w:tabs>
        <w:spacing w:line="240" w:lineRule="atLeast"/>
        <w:jc w:val="both"/>
        <w:rPr>
          <w:rFonts w:ascii="Cambria" w:hAnsi="Cambria"/>
        </w:rPr>
      </w:pPr>
    </w:p>
    <w:p w:rsidR="00977317" w:rsidRPr="005B7654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X</w:t>
      </w:r>
      <w:r w:rsidR="000D0A1F">
        <w:rPr>
          <w:rFonts w:ascii="Cambria" w:hAnsi="Cambria"/>
          <w:b/>
        </w:rPr>
        <w:t>I</w:t>
      </w:r>
      <w:r w:rsidR="001D2E14" w:rsidRPr="005B7654">
        <w:rPr>
          <w:rFonts w:ascii="Cambria" w:hAnsi="Cambria"/>
          <w:b/>
        </w:rPr>
        <w:t>I</w:t>
      </w:r>
      <w:r w:rsidR="00BA336E" w:rsidRPr="005B7654">
        <w:rPr>
          <w:rFonts w:ascii="Cambria" w:hAnsi="Cambria"/>
          <w:b/>
        </w:rPr>
        <w:t>I</w:t>
      </w:r>
      <w:r w:rsidRPr="005B7654">
        <w:rPr>
          <w:rFonts w:ascii="Cambria" w:hAnsi="Cambria"/>
          <w:b/>
        </w:rPr>
        <w:t>.</w:t>
      </w:r>
    </w:p>
    <w:p w:rsidR="00977317" w:rsidRPr="005B7654" w:rsidRDefault="00977317" w:rsidP="00E72D7F">
      <w:pPr>
        <w:pStyle w:val="Zkladntext"/>
        <w:pBdr>
          <w:bottom w:val="single" w:sz="12" w:space="1" w:color="215868" w:themeColor="accent5" w:themeShade="80"/>
        </w:pBdr>
        <w:spacing w:line="240" w:lineRule="atLeast"/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 xml:space="preserve">Odstoupení od smlouvy </w:t>
      </w:r>
    </w:p>
    <w:p w:rsidR="00977317" w:rsidRPr="005B7654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:rsidR="00977317" w:rsidRPr="005B7654" w:rsidRDefault="00977317" w:rsidP="00C4022B">
      <w:pPr>
        <w:numPr>
          <w:ilvl w:val="0"/>
          <w:numId w:val="19"/>
        </w:numPr>
        <w:tabs>
          <w:tab w:val="clear" w:pos="960"/>
          <w:tab w:val="left" w:pos="709"/>
        </w:tabs>
        <w:spacing w:line="276" w:lineRule="auto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Nastanou-li u některé ze stran skutečnosti</w:t>
      </w:r>
      <w:r w:rsidR="0065707B">
        <w:rPr>
          <w:rFonts w:ascii="Cambria" w:hAnsi="Cambria"/>
        </w:rPr>
        <w:t>,</w:t>
      </w:r>
      <w:r w:rsidRPr="005B7654">
        <w:rPr>
          <w:rFonts w:ascii="Cambria" w:hAnsi="Cambria"/>
        </w:rPr>
        <w:t xml:space="preserve"> bránící řádnému plnění této smlouvy</w:t>
      </w:r>
      <w:r w:rsidR="0065707B">
        <w:rPr>
          <w:rFonts w:ascii="Cambria" w:hAnsi="Cambria"/>
        </w:rPr>
        <w:t>,</w:t>
      </w:r>
      <w:r w:rsidRPr="005B7654">
        <w:rPr>
          <w:rFonts w:ascii="Cambria" w:hAnsi="Cambria"/>
        </w:rPr>
        <w:t xml:space="preserve"> je povinna to ihned bez zbytečného odkladu oznámit druhé straně a</w:t>
      </w:r>
      <w:r w:rsidR="002D4151" w:rsidRPr="005B7654">
        <w:rPr>
          <w:rFonts w:ascii="Cambria" w:hAnsi="Cambria"/>
        </w:rPr>
        <w:t> </w:t>
      </w:r>
      <w:r w:rsidRPr="005B7654">
        <w:rPr>
          <w:rFonts w:ascii="Cambria" w:hAnsi="Cambria"/>
        </w:rPr>
        <w:t>vyvolat jednání zástupců oprávněných k popisu smlouvy.</w:t>
      </w:r>
    </w:p>
    <w:p w:rsidR="00977317" w:rsidRPr="005B7654" w:rsidRDefault="00977317" w:rsidP="00C4022B">
      <w:pPr>
        <w:tabs>
          <w:tab w:val="left" w:pos="709"/>
        </w:tabs>
        <w:spacing w:line="276" w:lineRule="auto"/>
        <w:jc w:val="both"/>
        <w:rPr>
          <w:rFonts w:ascii="Cambria" w:hAnsi="Cambria"/>
        </w:rPr>
      </w:pPr>
    </w:p>
    <w:p w:rsidR="005F2DE7" w:rsidRDefault="005F2DE7" w:rsidP="001C352E">
      <w:pPr>
        <w:numPr>
          <w:ilvl w:val="0"/>
          <w:numId w:val="19"/>
        </w:numPr>
        <w:tabs>
          <w:tab w:val="clear" w:pos="960"/>
          <w:tab w:val="left" w:pos="709"/>
        </w:tabs>
        <w:spacing w:line="276" w:lineRule="auto"/>
        <w:ind w:left="0" w:firstLine="0"/>
        <w:jc w:val="both"/>
        <w:rPr>
          <w:rFonts w:asciiTheme="majorHAnsi" w:hAnsiTheme="majorHAnsi"/>
        </w:rPr>
      </w:pPr>
      <w:r w:rsidRPr="006E5A1A">
        <w:rPr>
          <w:rFonts w:asciiTheme="majorHAnsi" w:hAnsiTheme="majorHAnsi"/>
        </w:rPr>
        <w:t xml:space="preserve">Smluvní strany se dohodly, že mohou od Smlouvy odstoupit v případech, kdy to stanoví zákon nebo Smlouva. Odstoupení od Smlouvy musí být provedeno písemnou formou a je účinné okamžikem jeho doručení druhé straně. Odstoupením od Smlouvy zanikají práva a povinnosti stran ze Smlouvy pro dosud nesplněnou část závazku, s výjimkou nároku na náhradu újmy vzniklé porušením Smlouvy, </w:t>
      </w:r>
      <w:r w:rsidR="009C0D1D">
        <w:rPr>
          <w:rFonts w:asciiTheme="majorHAnsi" w:hAnsiTheme="majorHAnsi"/>
        </w:rPr>
        <w:t xml:space="preserve">smluvní pokuty, </w:t>
      </w:r>
      <w:r w:rsidRPr="006E5A1A">
        <w:rPr>
          <w:rFonts w:asciiTheme="majorHAnsi" w:hAnsiTheme="majorHAnsi"/>
        </w:rPr>
        <w:t xml:space="preserve">smluvních ustanovení týkajících se volby práva, řešení sporů mezi smluvními stranami a jiných ustanovení, které podle projevené vůle stran nebo vzhledem ke své povaze mají trvat i po ukončení Smlouvy. </w:t>
      </w:r>
    </w:p>
    <w:p w:rsidR="001C352E" w:rsidRPr="006E5A1A" w:rsidRDefault="001C352E" w:rsidP="001C352E">
      <w:pPr>
        <w:tabs>
          <w:tab w:val="left" w:pos="709"/>
        </w:tabs>
        <w:spacing w:line="276" w:lineRule="auto"/>
        <w:jc w:val="both"/>
        <w:rPr>
          <w:rFonts w:asciiTheme="majorHAnsi" w:hAnsiTheme="majorHAnsi"/>
        </w:rPr>
      </w:pPr>
    </w:p>
    <w:p w:rsidR="005F2DE7" w:rsidRPr="006E5A1A" w:rsidRDefault="005F2DE7" w:rsidP="009E6BDF">
      <w:pPr>
        <w:numPr>
          <w:ilvl w:val="0"/>
          <w:numId w:val="19"/>
        </w:numPr>
        <w:tabs>
          <w:tab w:val="clear" w:pos="960"/>
          <w:tab w:val="left" w:pos="709"/>
        </w:tabs>
        <w:spacing w:after="120" w:line="276" w:lineRule="auto"/>
        <w:ind w:left="0" w:firstLine="0"/>
        <w:jc w:val="both"/>
        <w:rPr>
          <w:rFonts w:asciiTheme="majorHAnsi" w:hAnsiTheme="majorHAnsi"/>
        </w:rPr>
      </w:pPr>
      <w:r w:rsidRPr="006E5A1A">
        <w:rPr>
          <w:rFonts w:asciiTheme="majorHAnsi" w:hAnsiTheme="majorHAnsi"/>
        </w:rPr>
        <w:t>Smluvní strany se dohodly, že podstatným porušením Smlouvy</w:t>
      </w:r>
      <w:r>
        <w:rPr>
          <w:rFonts w:asciiTheme="majorHAnsi" w:hAnsiTheme="majorHAnsi"/>
        </w:rPr>
        <w:t xml:space="preserve">, pro které </w:t>
      </w:r>
      <w:proofErr w:type="gramStart"/>
      <w:r>
        <w:rPr>
          <w:rFonts w:asciiTheme="majorHAnsi" w:hAnsiTheme="majorHAnsi"/>
        </w:rPr>
        <w:t>může</w:t>
      </w:r>
      <w:proofErr w:type="gramEnd"/>
      <w:r>
        <w:rPr>
          <w:rFonts w:asciiTheme="majorHAnsi" w:hAnsiTheme="majorHAnsi"/>
        </w:rPr>
        <w:t xml:space="preserve"> smluvní strana odstoupit od smlouvy </w:t>
      </w:r>
      <w:r w:rsidRPr="006E5A1A">
        <w:rPr>
          <w:rFonts w:asciiTheme="majorHAnsi" w:hAnsiTheme="majorHAnsi"/>
        </w:rPr>
        <w:t xml:space="preserve">se </w:t>
      </w:r>
      <w:proofErr w:type="gramStart"/>
      <w:r w:rsidRPr="006E5A1A">
        <w:rPr>
          <w:rFonts w:asciiTheme="majorHAnsi" w:hAnsiTheme="majorHAnsi"/>
        </w:rPr>
        <w:t>rozumí</w:t>
      </w:r>
      <w:proofErr w:type="gramEnd"/>
      <w:r w:rsidRPr="006E5A1A">
        <w:rPr>
          <w:rFonts w:asciiTheme="majorHAnsi" w:hAnsiTheme="majorHAnsi"/>
        </w:rPr>
        <w:t xml:space="preserve"> zejména:</w:t>
      </w:r>
    </w:p>
    <w:p w:rsidR="005F2DE7" w:rsidRPr="006E5A1A" w:rsidRDefault="005F2DE7" w:rsidP="005F2DE7">
      <w:pPr>
        <w:numPr>
          <w:ilvl w:val="2"/>
          <w:numId w:val="42"/>
        </w:numPr>
        <w:spacing w:after="200" w:line="276" w:lineRule="auto"/>
        <w:ind w:left="851" w:firstLine="0"/>
        <w:jc w:val="both"/>
        <w:outlineLvl w:val="2"/>
        <w:rPr>
          <w:rFonts w:asciiTheme="majorHAnsi" w:hAnsiTheme="majorHAnsi"/>
        </w:rPr>
      </w:pPr>
      <w:r w:rsidRPr="006E5A1A">
        <w:rPr>
          <w:rFonts w:asciiTheme="majorHAnsi" w:hAnsiTheme="majorHAnsi"/>
        </w:rPr>
        <w:t xml:space="preserve">jestliže bude zahájeno </w:t>
      </w:r>
      <w:proofErr w:type="spellStart"/>
      <w:r w:rsidRPr="006E5A1A">
        <w:rPr>
          <w:rFonts w:asciiTheme="majorHAnsi" w:hAnsiTheme="majorHAnsi"/>
        </w:rPr>
        <w:t>insolvenční</w:t>
      </w:r>
      <w:proofErr w:type="spellEnd"/>
      <w:r w:rsidRPr="006E5A1A">
        <w:rPr>
          <w:rFonts w:asciiTheme="majorHAnsi" w:hAnsiTheme="majorHAnsi"/>
        </w:rPr>
        <w:t xml:space="preserve"> řízení dle zák. č. 182/2006 Sb., o úpadku a způsobech jeho řešení v platném znění, jehož předmětem b</w:t>
      </w:r>
      <w:r w:rsidR="00FA05DA">
        <w:rPr>
          <w:rFonts w:asciiTheme="majorHAnsi" w:hAnsiTheme="majorHAnsi"/>
        </w:rPr>
        <w:t xml:space="preserve">ude úpadek nebo hrozící úpadek </w:t>
      </w:r>
      <w:r w:rsidR="00FA05DA">
        <w:rPr>
          <w:rFonts w:ascii="Cambria" w:hAnsi="Cambria"/>
        </w:rPr>
        <w:t>zhotovitele.</w:t>
      </w:r>
    </w:p>
    <w:p w:rsidR="00977317" w:rsidRPr="005B7654" w:rsidRDefault="00977317" w:rsidP="00C4022B">
      <w:pPr>
        <w:numPr>
          <w:ilvl w:val="0"/>
          <w:numId w:val="19"/>
        </w:numPr>
        <w:tabs>
          <w:tab w:val="clear" w:pos="960"/>
          <w:tab w:val="left" w:pos="709"/>
        </w:tabs>
        <w:spacing w:line="276" w:lineRule="auto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Nesouhlasí-li jedna ze stran s důvodem odstoupení druhé strany nebo popírá-li jeho existenci</w:t>
      </w:r>
      <w:r w:rsidR="000106E8" w:rsidRPr="009E6BDF">
        <w:rPr>
          <w:rFonts w:ascii="Cambria" w:hAnsi="Cambria"/>
        </w:rPr>
        <w:t>,</w:t>
      </w:r>
      <w:r w:rsidRPr="005B7654">
        <w:rPr>
          <w:rFonts w:ascii="Cambria" w:hAnsi="Cambria"/>
        </w:rPr>
        <w:t xml:space="preserve"> je povinna to písemně oznámit nejpozději do deseti dnů po obdržení oznámení o odstoupení. Pokud tak neučiní, má se za to, že s</w:t>
      </w:r>
      <w:r w:rsidR="002D4151" w:rsidRPr="005B7654">
        <w:rPr>
          <w:rFonts w:ascii="Cambria" w:hAnsi="Cambria"/>
        </w:rPr>
        <w:t> </w:t>
      </w:r>
      <w:r w:rsidRPr="005B7654">
        <w:rPr>
          <w:rFonts w:ascii="Cambria" w:hAnsi="Cambria"/>
        </w:rPr>
        <w:t xml:space="preserve">důvodem odstoupení souhlasí. </w:t>
      </w:r>
    </w:p>
    <w:p w:rsidR="00977317" w:rsidRPr="005B7654" w:rsidRDefault="00977317" w:rsidP="00C4022B">
      <w:pPr>
        <w:tabs>
          <w:tab w:val="left" w:pos="709"/>
        </w:tabs>
        <w:spacing w:line="276" w:lineRule="auto"/>
        <w:jc w:val="both"/>
        <w:rPr>
          <w:rFonts w:ascii="Cambria" w:hAnsi="Cambria"/>
        </w:rPr>
      </w:pPr>
    </w:p>
    <w:p w:rsidR="00977317" w:rsidRPr="005B7654" w:rsidRDefault="00977317" w:rsidP="00C4022B">
      <w:pPr>
        <w:numPr>
          <w:ilvl w:val="0"/>
          <w:numId w:val="19"/>
        </w:numPr>
        <w:tabs>
          <w:tab w:val="clear" w:pos="960"/>
          <w:tab w:val="left" w:pos="709"/>
        </w:tabs>
        <w:spacing w:line="276" w:lineRule="auto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</w:t>
      </w:r>
      <w:r w:rsidR="008932CF" w:rsidRPr="005B7654">
        <w:rPr>
          <w:rFonts w:ascii="Cambria" w:hAnsi="Cambria"/>
        </w:rPr>
        <w:t>,</w:t>
      </w:r>
      <w:r w:rsidRPr="005B7654">
        <w:rPr>
          <w:rFonts w:ascii="Cambria" w:hAnsi="Cambria"/>
        </w:rPr>
        <w:t xml:space="preserve"> na kterém se strany dohodnou nebo den který vyplyne z rozhodnutí příslušného orgánu.</w:t>
      </w:r>
      <w:r w:rsidR="009C0D1D">
        <w:rPr>
          <w:rFonts w:ascii="Cambria" w:hAnsi="Cambria"/>
        </w:rPr>
        <w:t xml:space="preserve"> V případě odstoupení od smlouvy jsou smluvní strany povinny si vrátit již poskytnuté plnění, pokud to povaha věci umožňuje a jsou oprávněny započíst si již poskytnuté plnění, které není možné druhé smluvní straně vrátit. </w:t>
      </w:r>
    </w:p>
    <w:p w:rsidR="00EA09C9" w:rsidRPr="005B7654" w:rsidRDefault="00EA09C9" w:rsidP="004C36FB">
      <w:pPr>
        <w:tabs>
          <w:tab w:val="left" w:pos="709"/>
        </w:tabs>
        <w:rPr>
          <w:rFonts w:ascii="Cambria" w:hAnsi="Cambria"/>
          <w:b/>
        </w:rPr>
      </w:pPr>
    </w:p>
    <w:p w:rsidR="00977317" w:rsidRPr="005B7654" w:rsidRDefault="000D0A1F" w:rsidP="00C4022B">
      <w:pPr>
        <w:tabs>
          <w:tab w:val="left" w:pos="709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XIV</w:t>
      </w:r>
      <w:r w:rsidR="00977317" w:rsidRPr="005B7654">
        <w:rPr>
          <w:rFonts w:ascii="Cambria" w:hAnsi="Cambria"/>
          <w:b/>
        </w:rPr>
        <w:t xml:space="preserve">. </w:t>
      </w:r>
    </w:p>
    <w:p w:rsidR="00977317" w:rsidRPr="005B7654" w:rsidRDefault="00977317" w:rsidP="00E72D7F">
      <w:pPr>
        <w:pBdr>
          <w:bottom w:val="single" w:sz="12" w:space="1" w:color="215868" w:themeColor="accent5" w:themeShade="80"/>
        </w:pBdr>
        <w:tabs>
          <w:tab w:val="left" w:pos="709"/>
        </w:tabs>
        <w:jc w:val="center"/>
        <w:rPr>
          <w:rFonts w:ascii="Cambria" w:hAnsi="Cambria"/>
          <w:b/>
        </w:rPr>
      </w:pPr>
      <w:r w:rsidRPr="005B7654">
        <w:rPr>
          <w:rFonts w:ascii="Cambria" w:hAnsi="Cambria"/>
          <w:b/>
        </w:rPr>
        <w:t>Závěrečná ujednání</w:t>
      </w:r>
    </w:p>
    <w:p w:rsidR="00977317" w:rsidRPr="005B7654" w:rsidRDefault="00977317" w:rsidP="00C4022B">
      <w:pPr>
        <w:pStyle w:val="Zkladntext"/>
        <w:tabs>
          <w:tab w:val="left" w:pos="709"/>
          <w:tab w:val="num" w:pos="2160"/>
        </w:tabs>
        <w:spacing w:line="240" w:lineRule="atLeast"/>
        <w:jc w:val="both"/>
        <w:rPr>
          <w:rFonts w:ascii="Cambria" w:hAnsi="Cambria"/>
          <w:b/>
        </w:rPr>
      </w:pPr>
    </w:p>
    <w:p w:rsidR="00977317" w:rsidRPr="005B7654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Tuto smlouvu lze měnit nebo rušit pouze písemným oboustranně potvrzeným smluvním ujednáním, výslovně nazvaným Dodatek ke smlouvě popř. dohodou. Jiné zápisy, protokoly apod., se za změnu smlouvy nepovažují. </w:t>
      </w:r>
    </w:p>
    <w:p w:rsidR="00977317" w:rsidRPr="005B7654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</w:rPr>
      </w:pPr>
    </w:p>
    <w:p w:rsidR="00977317" w:rsidRPr="005B7654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K platnosti dodatků této smlouvy se vyžaduje dohoda o celém obsahu. </w:t>
      </w:r>
    </w:p>
    <w:p w:rsidR="00977317" w:rsidRPr="005B7654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</w:rPr>
      </w:pPr>
    </w:p>
    <w:p w:rsidR="00977317" w:rsidRPr="005B7654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lastRenderedPageBreak/>
        <w:t>Nastanou-li u některé ze stran skutečnosti bránící řádnému plnění této smlouvy, je povinna to ihned bez zbytečného odkladu oznámit druhé straně a</w:t>
      </w:r>
      <w:r w:rsidR="002D4151" w:rsidRPr="005B7654">
        <w:rPr>
          <w:rFonts w:ascii="Cambria" w:hAnsi="Cambria"/>
        </w:rPr>
        <w:t> </w:t>
      </w:r>
      <w:r w:rsidRPr="005B7654">
        <w:rPr>
          <w:rFonts w:ascii="Cambria" w:hAnsi="Cambria"/>
        </w:rPr>
        <w:t xml:space="preserve">vyvolat jednání zástupců oprávněných k podpisu smlouvy. </w:t>
      </w:r>
    </w:p>
    <w:p w:rsidR="00977317" w:rsidRPr="005B7654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</w:rPr>
      </w:pPr>
    </w:p>
    <w:p w:rsidR="00977317" w:rsidRPr="005B7654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K návrhům změn – dodatkům smlouvy se smluvní strany zavazují vyjádřit písemně, do 15 dnů od doručení návrhu dodatku druhé straně. Po stejnou dobu je tímto návrhem vázána strana, která jej podala. </w:t>
      </w:r>
    </w:p>
    <w:p w:rsidR="00977317" w:rsidRPr="005B7654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</w:rPr>
      </w:pPr>
    </w:p>
    <w:p w:rsidR="00BC2758" w:rsidRPr="001C352E" w:rsidRDefault="00D80ED4" w:rsidP="001C352E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Theme="majorHAnsi" w:hAnsiTheme="majorHAnsi"/>
          <w:b/>
          <w:bCs/>
          <w:i/>
          <w:iCs/>
          <w:szCs w:val="24"/>
        </w:rPr>
      </w:pPr>
      <w:r w:rsidRPr="00D80ED4">
        <w:rPr>
          <w:rFonts w:asciiTheme="majorHAnsi" w:hAnsiTheme="majorHAnsi"/>
          <w:szCs w:val="24"/>
        </w:rPr>
        <w:t xml:space="preserve">Tato smlouva je vypracována ve </w:t>
      </w:r>
      <w:r w:rsidR="009C0D1D">
        <w:rPr>
          <w:rFonts w:asciiTheme="majorHAnsi" w:hAnsiTheme="majorHAnsi"/>
          <w:szCs w:val="24"/>
        </w:rPr>
        <w:t>čtyřech</w:t>
      </w:r>
      <w:r w:rsidRPr="00D80ED4">
        <w:rPr>
          <w:rFonts w:asciiTheme="majorHAnsi" w:hAnsiTheme="majorHAnsi"/>
          <w:szCs w:val="24"/>
        </w:rPr>
        <w:t xml:space="preserve"> vyhotoveních, z nichž jednu si ponechá </w:t>
      </w:r>
      <w:r w:rsidR="008C0FB9">
        <w:rPr>
          <w:rFonts w:asciiTheme="majorHAnsi" w:hAnsiTheme="majorHAnsi"/>
          <w:szCs w:val="24"/>
        </w:rPr>
        <w:t>zhotovitel</w:t>
      </w:r>
      <w:r w:rsidRPr="00D80ED4">
        <w:rPr>
          <w:rFonts w:asciiTheme="majorHAnsi" w:hAnsiTheme="majorHAnsi"/>
          <w:szCs w:val="24"/>
        </w:rPr>
        <w:t xml:space="preserve"> a </w:t>
      </w:r>
      <w:r w:rsidR="009C0D1D">
        <w:rPr>
          <w:rFonts w:asciiTheme="majorHAnsi" w:hAnsiTheme="majorHAnsi"/>
          <w:szCs w:val="24"/>
        </w:rPr>
        <w:t>tři</w:t>
      </w:r>
      <w:r w:rsidRPr="00D80ED4">
        <w:rPr>
          <w:rFonts w:asciiTheme="majorHAnsi" w:hAnsiTheme="majorHAnsi"/>
          <w:szCs w:val="24"/>
        </w:rPr>
        <w:t xml:space="preserve"> obdrží </w:t>
      </w:r>
      <w:r w:rsidR="008C0FB9">
        <w:rPr>
          <w:rFonts w:asciiTheme="majorHAnsi" w:hAnsiTheme="majorHAnsi"/>
          <w:szCs w:val="24"/>
        </w:rPr>
        <w:t>objednatel</w:t>
      </w:r>
      <w:r w:rsidRPr="00D80ED4">
        <w:rPr>
          <w:rFonts w:asciiTheme="majorHAnsi" w:hAnsiTheme="majorHAnsi"/>
          <w:szCs w:val="24"/>
        </w:rPr>
        <w:t>.</w:t>
      </w:r>
    </w:p>
    <w:p w:rsidR="00977317" w:rsidRPr="005B7654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</w:rPr>
      </w:pPr>
    </w:p>
    <w:p w:rsidR="00EB5975" w:rsidRPr="005B7654" w:rsidRDefault="00E54ADF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="00EB5975" w:rsidRPr="005B7654">
        <w:rPr>
          <w:rFonts w:ascii="Cambria" w:hAnsi="Cambria"/>
        </w:rPr>
        <w:t xml:space="preserve"> je osobou povinnou spolupůsobit při výkonu finanční kontroly ve smyslu ustanovení § 2 e) zákona č. 320/2001 Sb., o finanční kontrole ve veřejné správě, v platném znění.</w:t>
      </w:r>
      <w:bookmarkStart w:id="0" w:name="_GoBack"/>
      <w:bookmarkEnd w:id="0"/>
    </w:p>
    <w:p w:rsidR="0007509F" w:rsidRPr="005B7654" w:rsidRDefault="0007509F" w:rsidP="00C4022B">
      <w:pPr>
        <w:pStyle w:val="Odstavecseseznamem"/>
        <w:tabs>
          <w:tab w:val="left" w:pos="709"/>
        </w:tabs>
        <w:ind w:left="0"/>
        <w:rPr>
          <w:rFonts w:ascii="Cambria" w:hAnsi="Cambria"/>
        </w:rPr>
      </w:pPr>
    </w:p>
    <w:p w:rsidR="00CB2E2A" w:rsidRPr="00814D2F" w:rsidRDefault="00E54ADF" w:rsidP="00814D2F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  <w:szCs w:val="24"/>
        </w:rPr>
      </w:pPr>
      <w:r>
        <w:rPr>
          <w:rFonts w:ascii="Cambria" w:hAnsi="Cambria"/>
        </w:rPr>
        <w:t>Zhotovitel</w:t>
      </w:r>
      <w:r w:rsidR="0007509F" w:rsidRPr="005B7654">
        <w:rPr>
          <w:rFonts w:ascii="Cambria" w:hAnsi="Cambria"/>
          <w:szCs w:val="24"/>
        </w:rPr>
        <w:t xml:space="preserve"> prohlašuje, že je pojištěn na odpovědnost za škodu způsobenou třetím osobám dodávkou, instalací resp. montáží nebo testování předmětu plnění způsobenou na ostatním majetku až do výše </w:t>
      </w:r>
      <w:r w:rsidR="00974CD5">
        <w:rPr>
          <w:rFonts w:ascii="Cambria" w:hAnsi="Cambria"/>
          <w:szCs w:val="24"/>
        </w:rPr>
        <w:t>celkové ceny díla</w:t>
      </w:r>
      <w:r w:rsidR="0007509F" w:rsidRPr="005B7654">
        <w:rPr>
          <w:rFonts w:ascii="Cambria" w:hAnsi="Cambria"/>
          <w:szCs w:val="24"/>
        </w:rPr>
        <w:t>.</w:t>
      </w:r>
    </w:p>
    <w:p w:rsidR="00CB2E2A" w:rsidRDefault="00CB2E2A" w:rsidP="00CB2E2A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5B7654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Obě strany prohlašují, že došlo k dohodě o celém rozsahu smlouvy. </w:t>
      </w:r>
    </w:p>
    <w:p w:rsidR="00977317" w:rsidRPr="005B7654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</w:rPr>
      </w:pPr>
    </w:p>
    <w:p w:rsidR="00977317" w:rsidRPr="005B7654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Smluvní strany se dohodly, že veškeré spory mezi sebou budou řešit především smírem a vyvinou veškeré úsilí k tomu, aby byl dosažen bez zbytečné ztráty času. Vzniknou-li spory o výkladu smlouvy či jejích jednotlivých bodů, předloží </w:t>
      </w:r>
      <w:r w:rsidR="00D85C0E">
        <w:rPr>
          <w:rFonts w:ascii="Cambria" w:hAnsi="Cambria"/>
        </w:rPr>
        <w:t>zhotovitel</w:t>
      </w:r>
      <w:r w:rsidRPr="005B7654">
        <w:rPr>
          <w:rFonts w:ascii="Cambria" w:hAnsi="Cambria"/>
        </w:rPr>
        <w:t xml:space="preserve"> tento rozpor </w:t>
      </w:r>
      <w:r w:rsidR="00D85C0E">
        <w:rPr>
          <w:rFonts w:ascii="Cambria" w:hAnsi="Cambria"/>
        </w:rPr>
        <w:t>objednateli</w:t>
      </w:r>
      <w:r w:rsidRPr="005B7654">
        <w:rPr>
          <w:rFonts w:ascii="Cambria" w:hAnsi="Cambria"/>
        </w:rPr>
        <w:t xml:space="preserve">. </w:t>
      </w:r>
      <w:r w:rsidR="00D85C0E">
        <w:rPr>
          <w:rFonts w:ascii="Cambria" w:hAnsi="Cambria"/>
        </w:rPr>
        <w:t>Objednatel</w:t>
      </w:r>
      <w:r w:rsidRPr="005B7654">
        <w:rPr>
          <w:rFonts w:ascii="Cambria" w:hAnsi="Cambria"/>
        </w:rPr>
        <w:t xml:space="preserve"> musí vyvolat ústní jednání, na kterém se spor objasní a do jednoho týdne se zavazuje odpovědět </w:t>
      </w:r>
      <w:r w:rsidR="00D85C0E">
        <w:rPr>
          <w:rFonts w:ascii="Cambria" w:hAnsi="Cambria"/>
        </w:rPr>
        <w:t>zhotoviteli</w:t>
      </w:r>
      <w:r w:rsidRPr="005B7654">
        <w:rPr>
          <w:rFonts w:ascii="Cambria" w:hAnsi="Cambria"/>
        </w:rPr>
        <w:t xml:space="preserve">. </w:t>
      </w:r>
    </w:p>
    <w:p w:rsidR="00977317" w:rsidRPr="005B7654" w:rsidRDefault="00977317" w:rsidP="00C4022B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</w:rPr>
      </w:pPr>
    </w:p>
    <w:p w:rsidR="005F2DE7" w:rsidRPr="001C352E" w:rsidRDefault="00977317" w:rsidP="001C352E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Theme="majorHAnsi" w:hAnsiTheme="majorHAnsi"/>
        </w:rPr>
      </w:pPr>
      <w:r w:rsidRPr="001C352E">
        <w:rPr>
          <w:rFonts w:asciiTheme="majorHAnsi" w:hAnsiTheme="majorHAnsi"/>
        </w:rPr>
        <w:t>K řešení a rozhodnutí sporů jsou oprávněny výlučně osoby zmocněné statutárními orgány k jednání na základě speciální plné moci. V případě, že</w:t>
      </w:r>
      <w:r w:rsidR="002D4151" w:rsidRPr="001C352E">
        <w:rPr>
          <w:rFonts w:asciiTheme="majorHAnsi" w:hAnsiTheme="majorHAnsi"/>
        </w:rPr>
        <w:t> </w:t>
      </w:r>
      <w:r w:rsidRPr="001C352E">
        <w:rPr>
          <w:rFonts w:asciiTheme="majorHAnsi" w:hAnsiTheme="majorHAnsi"/>
        </w:rPr>
        <w:t xml:space="preserve">ani takto nedojde k vyřešení sporu, je každá ze smluvních stran oprávněna spor postoupit k rozhodnutí soudu. </w:t>
      </w:r>
      <w:r w:rsidR="005F2DE7" w:rsidRPr="001C352E">
        <w:rPr>
          <w:rFonts w:asciiTheme="majorHAnsi" w:hAnsiTheme="majorHAnsi"/>
        </w:rPr>
        <w:t xml:space="preserve">Případné spory vzniklé ze Smlouvy budou řešeny podle platné právní úpravy věcně a místně příslušnými soudy České republiky. </w:t>
      </w:r>
    </w:p>
    <w:p w:rsidR="008F3BA2" w:rsidRDefault="008F3BA2" w:rsidP="008F3BA2">
      <w:pPr>
        <w:pStyle w:val="Zkladntext"/>
        <w:tabs>
          <w:tab w:val="left" w:pos="709"/>
        </w:tabs>
        <w:spacing w:line="240" w:lineRule="atLeast"/>
        <w:jc w:val="both"/>
        <w:rPr>
          <w:rFonts w:ascii="Cambria" w:hAnsi="Cambria"/>
        </w:rPr>
      </w:pPr>
    </w:p>
    <w:p w:rsidR="00977317" w:rsidRPr="005B7654" w:rsidRDefault="00977317" w:rsidP="00C4022B">
      <w:pPr>
        <w:pStyle w:val="Zkladntext"/>
        <w:numPr>
          <w:ilvl w:val="0"/>
          <w:numId w:val="21"/>
        </w:numPr>
        <w:tabs>
          <w:tab w:val="clear" w:pos="720"/>
          <w:tab w:val="left" w:pos="709"/>
        </w:tabs>
        <w:spacing w:line="240" w:lineRule="atLeast"/>
        <w:ind w:left="0" w:firstLine="0"/>
        <w:jc w:val="both"/>
        <w:rPr>
          <w:rFonts w:ascii="Cambria" w:hAnsi="Cambria"/>
        </w:rPr>
      </w:pPr>
      <w:r w:rsidRPr="005B7654">
        <w:rPr>
          <w:rFonts w:ascii="Cambria" w:hAnsi="Cambria"/>
        </w:rPr>
        <w:t>Smluvní strany po přečtení smlouvy prohlašují, že souhlasí s jejím obsahem, že smlouva byla sepsána určitě a srozumitelně na základě pravdivých údajů a</w:t>
      </w:r>
      <w:r w:rsidR="002D4151" w:rsidRPr="005B7654">
        <w:rPr>
          <w:rFonts w:ascii="Cambria" w:hAnsi="Cambria"/>
        </w:rPr>
        <w:t> </w:t>
      </w:r>
      <w:r w:rsidRPr="005B7654">
        <w:rPr>
          <w:rFonts w:ascii="Cambria" w:hAnsi="Cambria"/>
        </w:rPr>
        <w:t>jejich pravé a svobodné vůle, nikoliv v tísni a za jednostranně nevýhodných podmínek. Na důkaz toho připojují své vlastnoruční podpisy.</w:t>
      </w:r>
    </w:p>
    <w:p w:rsidR="009601FD" w:rsidRPr="005B7654" w:rsidRDefault="009601FD" w:rsidP="00977317">
      <w:pPr>
        <w:pStyle w:val="Zkladntext"/>
        <w:spacing w:line="240" w:lineRule="atLeast"/>
        <w:rPr>
          <w:rFonts w:ascii="Cambria" w:hAnsi="Cambria"/>
        </w:rPr>
      </w:pPr>
    </w:p>
    <w:p w:rsidR="00977317" w:rsidRPr="005B7654" w:rsidRDefault="00977317" w:rsidP="00977317">
      <w:pPr>
        <w:pStyle w:val="Zkladntext"/>
        <w:spacing w:line="240" w:lineRule="atLeast"/>
        <w:rPr>
          <w:rFonts w:ascii="Cambria" w:hAnsi="Cambria"/>
        </w:rPr>
      </w:pPr>
      <w:r w:rsidRPr="005B7654">
        <w:rPr>
          <w:rFonts w:ascii="Cambria" w:hAnsi="Cambria"/>
        </w:rPr>
        <w:t>Přílohy a nedílné součásti Smlouvy:</w:t>
      </w:r>
    </w:p>
    <w:p w:rsidR="00977317" w:rsidRPr="005B7654" w:rsidRDefault="00977317" w:rsidP="00977317">
      <w:pPr>
        <w:pStyle w:val="Zkladntext"/>
        <w:spacing w:line="240" w:lineRule="atLeast"/>
        <w:rPr>
          <w:rFonts w:ascii="Cambria" w:hAnsi="Cambria"/>
        </w:rPr>
      </w:pPr>
    </w:p>
    <w:p w:rsidR="00B84A15" w:rsidRDefault="00726D58" w:rsidP="005F2ADE">
      <w:pPr>
        <w:pStyle w:val="Zkladntext"/>
        <w:spacing w:line="240" w:lineRule="atLeast"/>
        <w:rPr>
          <w:rFonts w:ascii="Cambria" w:hAnsi="Cambria"/>
        </w:rPr>
      </w:pPr>
      <w:r>
        <w:rPr>
          <w:rFonts w:ascii="Cambria" w:hAnsi="Cambria"/>
        </w:rPr>
        <w:tab/>
      </w:r>
      <w:r w:rsidR="009B1FC8">
        <w:rPr>
          <w:rFonts w:ascii="Cambria" w:hAnsi="Cambria"/>
        </w:rPr>
        <w:t>Položkový rozpočet</w:t>
      </w:r>
    </w:p>
    <w:p w:rsidR="009B1FC8" w:rsidRPr="005B7654" w:rsidRDefault="00726D58" w:rsidP="005F2ADE">
      <w:pPr>
        <w:pStyle w:val="Zkladntext"/>
        <w:spacing w:line="240" w:lineRule="atLeast"/>
        <w:rPr>
          <w:rFonts w:ascii="Cambria" w:hAnsi="Cambria"/>
        </w:rPr>
      </w:pPr>
      <w:r>
        <w:rPr>
          <w:rFonts w:ascii="Cambria" w:hAnsi="Cambria"/>
        </w:rPr>
        <w:tab/>
      </w:r>
      <w:r w:rsidR="009B1FC8">
        <w:rPr>
          <w:rFonts w:ascii="Cambria" w:hAnsi="Cambria"/>
        </w:rPr>
        <w:t>Technický list modernizace MVE</w:t>
      </w:r>
    </w:p>
    <w:p w:rsidR="00575157" w:rsidRDefault="0057515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726D58" w:rsidRDefault="00726D58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726D58" w:rsidRPr="005B7654" w:rsidRDefault="00726D58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5B7654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E40CA7" w:rsidRPr="005B7654" w:rsidRDefault="00977317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V </w:t>
      </w:r>
      <w:r w:rsidR="00E40CA7" w:rsidRPr="005B7654">
        <w:rPr>
          <w:rFonts w:ascii="Cambria" w:hAnsi="Cambria"/>
          <w:highlight w:val="yellow"/>
        </w:rPr>
        <w:t>……</w:t>
      </w:r>
      <w:r w:rsidR="00EC5352" w:rsidRPr="005B7654">
        <w:rPr>
          <w:rFonts w:ascii="Cambria" w:hAnsi="Cambria"/>
          <w:highlight w:val="yellow"/>
        </w:rPr>
        <w:t>………</w:t>
      </w:r>
      <w:r w:rsidR="00E40CA7" w:rsidRPr="005B7654">
        <w:rPr>
          <w:rFonts w:ascii="Cambria" w:hAnsi="Cambria"/>
          <w:highlight w:val="yellow"/>
        </w:rPr>
        <w:t>……</w:t>
      </w:r>
      <w:r w:rsidR="00DC53E9" w:rsidRPr="005B7654">
        <w:rPr>
          <w:rFonts w:ascii="Cambria" w:hAnsi="Cambria"/>
        </w:rPr>
        <w:t xml:space="preserve"> dne </w:t>
      </w:r>
      <w:r w:rsidR="00DC53E9" w:rsidRPr="005B7654">
        <w:rPr>
          <w:rFonts w:ascii="Cambria" w:hAnsi="Cambria"/>
          <w:highlight w:val="yellow"/>
        </w:rPr>
        <w:t>……</w:t>
      </w:r>
      <w:r w:rsidR="009601FD" w:rsidRPr="005B7654">
        <w:rPr>
          <w:rFonts w:ascii="Cambria" w:hAnsi="Cambria"/>
          <w:highlight w:val="yellow"/>
        </w:rPr>
        <w:t>…</w:t>
      </w:r>
      <w:r w:rsidR="00DC53E9" w:rsidRPr="005B7654">
        <w:rPr>
          <w:rFonts w:ascii="Cambria" w:hAnsi="Cambria"/>
          <w:highlight w:val="yellow"/>
        </w:rPr>
        <w:t>…</w:t>
      </w:r>
      <w:r w:rsidR="009601FD" w:rsidRPr="005B7654">
        <w:rPr>
          <w:rFonts w:ascii="Cambria" w:hAnsi="Cambria"/>
        </w:rPr>
        <w:t xml:space="preserve"> </w:t>
      </w:r>
      <w:r w:rsidR="00CD2C9A" w:rsidRPr="005B7654">
        <w:rPr>
          <w:rFonts w:ascii="Cambria" w:hAnsi="Cambria"/>
        </w:rPr>
        <w:t>20</w:t>
      </w:r>
      <w:r w:rsidR="00CD2C9A">
        <w:rPr>
          <w:rFonts w:ascii="Cambria" w:hAnsi="Cambria"/>
        </w:rPr>
        <w:t>2</w:t>
      </w:r>
      <w:r w:rsidR="003B700B">
        <w:rPr>
          <w:rFonts w:ascii="Cambria" w:hAnsi="Cambria"/>
        </w:rPr>
        <w:t>5</w:t>
      </w:r>
      <w:r w:rsidR="00134F81" w:rsidRPr="005B7654">
        <w:rPr>
          <w:rFonts w:ascii="Cambria" w:hAnsi="Cambria"/>
        </w:rPr>
        <w:tab/>
      </w:r>
      <w:r w:rsidR="003B700B" w:rsidRPr="003B700B">
        <w:rPr>
          <w:rFonts w:ascii="Cambria" w:hAnsi="Cambria"/>
        </w:rPr>
        <w:t xml:space="preserve">V </w:t>
      </w:r>
      <w:proofErr w:type="spellStart"/>
      <w:r w:rsidR="003B700B" w:rsidRPr="003B700B">
        <w:rPr>
          <w:rFonts w:ascii="Cambria" w:hAnsi="Cambria"/>
        </w:rPr>
        <w:t>Sezemicích</w:t>
      </w:r>
      <w:proofErr w:type="spellEnd"/>
      <w:r w:rsidR="003B700B" w:rsidRPr="003B700B">
        <w:rPr>
          <w:rFonts w:ascii="Cambria" w:hAnsi="Cambria"/>
        </w:rPr>
        <w:t>, dne ………… 2025</w:t>
      </w:r>
    </w:p>
    <w:p w:rsidR="00575157" w:rsidRPr="005B7654" w:rsidRDefault="00575157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</w:rPr>
      </w:pPr>
    </w:p>
    <w:p w:rsidR="00977317" w:rsidRPr="005B7654" w:rsidRDefault="00977317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</w:rPr>
      </w:pPr>
    </w:p>
    <w:p w:rsidR="00977317" w:rsidRDefault="00977317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</w:rPr>
      </w:pPr>
      <w:r w:rsidRPr="005B7654">
        <w:rPr>
          <w:rFonts w:ascii="Cambria" w:hAnsi="Cambria"/>
        </w:rPr>
        <w:t xml:space="preserve">Za </w:t>
      </w:r>
      <w:r w:rsidR="00BD1005">
        <w:rPr>
          <w:rFonts w:ascii="Cambria" w:hAnsi="Cambria"/>
        </w:rPr>
        <w:t>zhotovitele</w:t>
      </w:r>
      <w:r w:rsidR="00DC53E9" w:rsidRPr="005B7654">
        <w:rPr>
          <w:rFonts w:ascii="Cambria" w:hAnsi="Cambria"/>
        </w:rPr>
        <w:t xml:space="preserve">: </w:t>
      </w:r>
      <w:r w:rsidR="00DC53E9" w:rsidRPr="005B7654">
        <w:rPr>
          <w:rFonts w:ascii="Cambria" w:hAnsi="Cambria"/>
        </w:rPr>
        <w:tab/>
      </w:r>
      <w:r w:rsidRPr="005B7654">
        <w:rPr>
          <w:rFonts w:ascii="Cambria" w:hAnsi="Cambria"/>
        </w:rPr>
        <w:t xml:space="preserve">Za </w:t>
      </w:r>
      <w:r w:rsidR="00BD1005">
        <w:rPr>
          <w:rFonts w:ascii="Cambria" w:hAnsi="Cambria"/>
        </w:rPr>
        <w:t>objednatele</w:t>
      </w:r>
      <w:r w:rsidRPr="005B7654">
        <w:rPr>
          <w:rFonts w:ascii="Cambria" w:hAnsi="Cambria"/>
        </w:rPr>
        <w:t xml:space="preserve">: </w:t>
      </w:r>
    </w:p>
    <w:p w:rsidR="00A50BEB" w:rsidRPr="005B7654" w:rsidRDefault="00A50BEB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</w:rPr>
      </w:pPr>
    </w:p>
    <w:p w:rsidR="00977317" w:rsidRPr="005B7654" w:rsidRDefault="00977317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</w:rPr>
      </w:pPr>
    </w:p>
    <w:p w:rsidR="00134F81" w:rsidRPr="005B7654" w:rsidRDefault="00134F81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</w:rPr>
      </w:pPr>
    </w:p>
    <w:p w:rsidR="00AE241A" w:rsidRDefault="00AE241A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</w:rPr>
      </w:pPr>
    </w:p>
    <w:p w:rsidR="001D2E14" w:rsidRPr="005B7654" w:rsidRDefault="008272D4" w:rsidP="00662EDE">
      <w:pPr>
        <w:pStyle w:val="Zkladntext"/>
        <w:tabs>
          <w:tab w:val="left" w:pos="5103"/>
        </w:tabs>
        <w:spacing w:line="240" w:lineRule="atLeast"/>
        <w:jc w:val="both"/>
        <w:rPr>
          <w:rFonts w:ascii="Cambria" w:hAnsi="Cambria"/>
        </w:rPr>
      </w:pPr>
      <w:r w:rsidRPr="002029ED">
        <w:rPr>
          <w:rFonts w:ascii="Cambria" w:hAnsi="Cambria"/>
        </w:rPr>
        <w:t>…………………………….</w:t>
      </w:r>
      <w:r w:rsidR="00DC53E9" w:rsidRPr="005B7654">
        <w:rPr>
          <w:rFonts w:ascii="Cambria" w:hAnsi="Cambria"/>
        </w:rPr>
        <w:tab/>
      </w:r>
      <w:r w:rsidR="00977317" w:rsidRPr="005B7654">
        <w:rPr>
          <w:rFonts w:ascii="Cambria" w:hAnsi="Cambria"/>
        </w:rPr>
        <w:t>……………………………</w:t>
      </w:r>
      <w:r w:rsidR="001D2E14" w:rsidRPr="005B7654">
        <w:rPr>
          <w:rFonts w:ascii="Cambria" w:hAnsi="Cambria"/>
        </w:rPr>
        <w:t>…….</w:t>
      </w:r>
      <w:r w:rsidR="00977317" w:rsidRPr="005B7654">
        <w:rPr>
          <w:rFonts w:ascii="Cambria" w:hAnsi="Cambria"/>
        </w:rPr>
        <w:t xml:space="preserve">  </w:t>
      </w:r>
    </w:p>
    <w:p w:rsidR="00232448" w:rsidRDefault="002029ED" w:rsidP="002029ED">
      <w:pPr>
        <w:tabs>
          <w:tab w:val="left" w:pos="5103"/>
        </w:tabs>
        <w:rPr>
          <w:rFonts w:ascii="Cambria" w:hAnsi="Cambria"/>
          <w:b/>
        </w:rPr>
      </w:pPr>
      <w:r w:rsidRPr="002029ED">
        <w:rPr>
          <w:rFonts w:ascii="Cambria" w:hAnsi="Cambria"/>
          <w:b/>
          <w:bCs/>
          <w:highlight w:val="yellow"/>
        </w:rPr>
        <w:t>…………………………….</w:t>
      </w:r>
      <w:r>
        <w:rPr>
          <w:rFonts w:ascii="Cambria" w:hAnsi="Cambria"/>
        </w:rPr>
        <w:tab/>
      </w:r>
      <w:r w:rsidR="003B700B" w:rsidRPr="003B700B">
        <w:rPr>
          <w:rFonts w:ascii="Cambria" w:hAnsi="Cambria"/>
          <w:b/>
        </w:rPr>
        <w:t>Mgr. Renata Svobodová</w:t>
      </w:r>
    </w:p>
    <w:p w:rsidR="007D6A31" w:rsidRPr="00AE241A" w:rsidRDefault="002029ED" w:rsidP="00595FE5">
      <w:pPr>
        <w:tabs>
          <w:tab w:val="left" w:pos="5103"/>
        </w:tabs>
        <w:rPr>
          <w:rFonts w:ascii="Cambria" w:hAnsi="Cambria"/>
          <w:bCs/>
          <w:color w:val="000000"/>
        </w:rPr>
      </w:pPr>
      <w:r w:rsidRPr="002029ED">
        <w:rPr>
          <w:rFonts w:ascii="Cambria" w:hAnsi="Cambria"/>
          <w:highlight w:val="yellow"/>
        </w:rPr>
        <w:t>…………………………….</w:t>
      </w:r>
      <w:r>
        <w:rPr>
          <w:rFonts w:ascii="Cambria" w:hAnsi="Cambria"/>
          <w:bCs/>
          <w:color w:val="000000"/>
        </w:rPr>
        <w:tab/>
      </w:r>
    </w:p>
    <w:sectPr w:rsidR="007D6A31" w:rsidRPr="00AE241A" w:rsidSect="003C65DD">
      <w:headerReference w:type="default" r:id="rId8"/>
      <w:footerReference w:type="even" r:id="rId9"/>
      <w:footerReference w:type="default" r:id="rId10"/>
      <w:pgSz w:w="11906" w:h="16838"/>
      <w:pgMar w:top="1843" w:right="1417" w:bottom="1417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807818" w15:done="0"/>
  <w15:commentEx w15:paraId="7D8BD462" w15:done="0"/>
  <w15:commentEx w15:paraId="785F9F1F" w15:done="0"/>
  <w15:commentEx w15:paraId="07685B48" w15:done="0"/>
  <w15:commentEx w15:paraId="498285BD" w15:done="0"/>
  <w15:commentEx w15:paraId="2F5180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753" w:rsidRDefault="00655753">
      <w:r>
        <w:separator/>
      </w:r>
    </w:p>
  </w:endnote>
  <w:endnote w:type="continuationSeparator" w:id="0">
    <w:p w:rsidR="00655753" w:rsidRDefault="00655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53" w:rsidRDefault="00686B18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5575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5753" w:rsidRDefault="0065575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53" w:rsidRDefault="00686B18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5575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068D">
      <w:rPr>
        <w:rStyle w:val="slostrnky"/>
        <w:noProof/>
      </w:rPr>
      <w:t>9</w:t>
    </w:r>
    <w:r>
      <w:rPr>
        <w:rStyle w:val="slostrnky"/>
      </w:rPr>
      <w:fldChar w:fldCharType="end"/>
    </w:r>
  </w:p>
  <w:p w:rsidR="00655753" w:rsidRDefault="0065575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753" w:rsidRDefault="00655753">
      <w:r>
        <w:separator/>
      </w:r>
    </w:p>
  </w:footnote>
  <w:footnote w:type="continuationSeparator" w:id="0">
    <w:p w:rsidR="00655753" w:rsidRDefault="00655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53" w:rsidRDefault="00655753" w:rsidP="00AC7BB6">
    <w:pPr>
      <w:pStyle w:val="Zhlav"/>
      <w:ind w:left="1836" w:firstLine="453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1A"/>
    <w:multiLevelType w:val="multilevel"/>
    <w:tmpl w:val="3FDA1484"/>
    <w:name w:val="WW8Num26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i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2C55E0D"/>
    <w:multiLevelType w:val="hybridMultilevel"/>
    <w:tmpl w:val="B2AE4966"/>
    <w:lvl w:ilvl="0" w:tplc="3BB8712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84EAE"/>
    <w:multiLevelType w:val="hybridMultilevel"/>
    <w:tmpl w:val="3C28498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0C9308E1"/>
    <w:multiLevelType w:val="hybridMultilevel"/>
    <w:tmpl w:val="984E94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41F1E"/>
    <w:multiLevelType w:val="hybridMultilevel"/>
    <w:tmpl w:val="1F4E6596"/>
    <w:lvl w:ilvl="0" w:tplc="2AB6EA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1B2E6B6B"/>
    <w:multiLevelType w:val="hybridMultilevel"/>
    <w:tmpl w:val="8F0095F2"/>
    <w:lvl w:ilvl="0" w:tplc="6D442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8FAD450" w:tentative="1">
      <w:start w:val="1"/>
      <w:numFmt w:val="lowerLetter"/>
      <w:lvlText w:val="%2."/>
      <w:lvlJc w:val="left"/>
      <w:pPr>
        <w:ind w:left="1440" w:hanging="360"/>
      </w:pPr>
    </w:lvl>
    <w:lvl w:ilvl="2" w:tplc="8836128C" w:tentative="1">
      <w:start w:val="1"/>
      <w:numFmt w:val="lowerRoman"/>
      <w:lvlText w:val="%3."/>
      <w:lvlJc w:val="right"/>
      <w:pPr>
        <w:ind w:left="2160" w:hanging="180"/>
      </w:pPr>
    </w:lvl>
    <w:lvl w:ilvl="3" w:tplc="C8528A8A" w:tentative="1">
      <w:start w:val="1"/>
      <w:numFmt w:val="decimal"/>
      <w:lvlText w:val="%4."/>
      <w:lvlJc w:val="left"/>
      <w:pPr>
        <w:ind w:left="2880" w:hanging="360"/>
      </w:pPr>
    </w:lvl>
    <w:lvl w:ilvl="4" w:tplc="44E21992" w:tentative="1">
      <w:start w:val="1"/>
      <w:numFmt w:val="lowerLetter"/>
      <w:lvlText w:val="%5."/>
      <w:lvlJc w:val="left"/>
      <w:pPr>
        <w:ind w:left="3600" w:hanging="360"/>
      </w:pPr>
    </w:lvl>
    <w:lvl w:ilvl="5" w:tplc="5E14A7F2" w:tentative="1">
      <w:start w:val="1"/>
      <w:numFmt w:val="lowerRoman"/>
      <w:lvlText w:val="%6."/>
      <w:lvlJc w:val="right"/>
      <w:pPr>
        <w:ind w:left="4320" w:hanging="180"/>
      </w:pPr>
    </w:lvl>
    <w:lvl w:ilvl="6" w:tplc="5AF4ADEE" w:tentative="1">
      <w:start w:val="1"/>
      <w:numFmt w:val="decimal"/>
      <w:lvlText w:val="%7."/>
      <w:lvlJc w:val="left"/>
      <w:pPr>
        <w:ind w:left="5040" w:hanging="360"/>
      </w:pPr>
    </w:lvl>
    <w:lvl w:ilvl="7" w:tplc="1AF6D984" w:tentative="1">
      <w:start w:val="1"/>
      <w:numFmt w:val="lowerLetter"/>
      <w:lvlText w:val="%8."/>
      <w:lvlJc w:val="left"/>
      <w:pPr>
        <w:ind w:left="5760" w:hanging="360"/>
      </w:pPr>
    </w:lvl>
    <w:lvl w:ilvl="8" w:tplc="4ED6C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70B81"/>
    <w:multiLevelType w:val="hybridMultilevel"/>
    <w:tmpl w:val="1056213E"/>
    <w:lvl w:ilvl="0" w:tplc="D92CF8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1112A"/>
    <w:multiLevelType w:val="hybridMultilevel"/>
    <w:tmpl w:val="8ABE41D4"/>
    <w:lvl w:ilvl="0" w:tplc="0405000F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BA63FA"/>
    <w:multiLevelType w:val="hybridMultilevel"/>
    <w:tmpl w:val="549C4B8E"/>
    <w:lvl w:ilvl="0" w:tplc="914A4E3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E4316B"/>
    <w:multiLevelType w:val="hybridMultilevel"/>
    <w:tmpl w:val="BD40BD5E"/>
    <w:lvl w:ilvl="0" w:tplc="DE725FC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36D12C34"/>
    <w:multiLevelType w:val="hybridMultilevel"/>
    <w:tmpl w:val="8CDE8754"/>
    <w:lvl w:ilvl="0" w:tplc="0A00F668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b w:val="0"/>
      </w:rPr>
    </w:lvl>
    <w:lvl w:ilvl="1" w:tplc="BB6A6D80" w:tentative="1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</w:lvl>
    <w:lvl w:ilvl="2" w:tplc="35A0A4C0" w:tentative="1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</w:lvl>
    <w:lvl w:ilvl="3" w:tplc="C6CE4ADC" w:tentative="1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</w:lvl>
    <w:lvl w:ilvl="4" w:tplc="33FEF6DC" w:tentative="1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</w:lvl>
    <w:lvl w:ilvl="5" w:tplc="DE449156" w:tentative="1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</w:lvl>
    <w:lvl w:ilvl="6" w:tplc="FC607A5E" w:tentative="1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</w:lvl>
    <w:lvl w:ilvl="7" w:tplc="D496F8A8" w:tentative="1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</w:lvl>
    <w:lvl w:ilvl="8" w:tplc="DDA6DE04" w:tentative="1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</w:lvl>
  </w:abstractNum>
  <w:abstractNum w:abstractNumId="22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42CC60D5"/>
    <w:multiLevelType w:val="multilevel"/>
    <w:tmpl w:val="475C050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OpenSymbol" w:hAnsi="OpenSymbol" w:cs="OpenSymbol"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54C284E"/>
    <w:multiLevelType w:val="hybridMultilevel"/>
    <w:tmpl w:val="D318E400"/>
    <w:lvl w:ilvl="0" w:tplc="2820985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1" w:tplc="71A2B23E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7AA0C3D6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9746C7AE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630DA3A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6C660AEC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6FCA39A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FFA608E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A854100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>
    <w:nsid w:val="47A708FA"/>
    <w:multiLevelType w:val="hybridMultilevel"/>
    <w:tmpl w:val="B010FC66"/>
    <w:lvl w:ilvl="0" w:tplc="7F4AC1A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9FBA23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4088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D09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47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729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544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AA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6C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F320A7"/>
    <w:multiLevelType w:val="hybridMultilevel"/>
    <w:tmpl w:val="D8E2EBCC"/>
    <w:lvl w:ilvl="0" w:tplc="F87E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C69502" w:tentative="1">
      <w:start w:val="1"/>
      <w:numFmt w:val="lowerLetter"/>
      <w:lvlText w:val="%2."/>
      <w:lvlJc w:val="left"/>
      <w:pPr>
        <w:ind w:left="1440" w:hanging="360"/>
      </w:pPr>
    </w:lvl>
    <w:lvl w:ilvl="2" w:tplc="1324C796" w:tentative="1">
      <w:start w:val="1"/>
      <w:numFmt w:val="lowerRoman"/>
      <w:lvlText w:val="%3."/>
      <w:lvlJc w:val="right"/>
      <w:pPr>
        <w:ind w:left="2160" w:hanging="180"/>
      </w:pPr>
    </w:lvl>
    <w:lvl w:ilvl="3" w:tplc="3A844FBA" w:tentative="1">
      <w:start w:val="1"/>
      <w:numFmt w:val="decimal"/>
      <w:lvlText w:val="%4."/>
      <w:lvlJc w:val="left"/>
      <w:pPr>
        <w:ind w:left="2880" w:hanging="360"/>
      </w:pPr>
    </w:lvl>
    <w:lvl w:ilvl="4" w:tplc="F01E30D8" w:tentative="1">
      <w:start w:val="1"/>
      <w:numFmt w:val="lowerLetter"/>
      <w:lvlText w:val="%5."/>
      <w:lvlJc w:val="left"/>
      <w:pPr>
        <w:ind w:left="3600" w:hanging="360"/>
      </w:pPr>
    </w:lvl>
    <w:lvl w:ilvl="5" w:tplc="33162DD6" w:tentative="1">
      <w:start w:val="1"/>
      <w:numFmt w:val="lowerRoman"/>
      <w:lvlText w:val="%6."/>
      <w:lvlJc w:val="right"/>
      <w:pPr>
        <w:ind w:left="4320" w:hanging="180"/>
      </w:pPr>
    </w:lvl>
    <w:lvl w:ilvl="6" w:tplc="B0F67804" w:tentative="1">
      <w:start w:val="1"/>
      <w:numFmt w:val="decimal"/>
      <w:lvlText w:val="%7."/>
      <w:lvlJc w:val="left"/>
      <w:pPr>
        <w:ind w:left="5040" w:hanging="360"/>
      </w:pPr>
    </w:lvl>
    <w:lvl w:ilvl="7" w:tplc="B53E8238" w:tentative="1">
      <w:start w:val="1"/>
      <w:numFmt w:val="lowerLetter"/>
      <w:lvlText w:val="%8."/>
      <w:lvlJc w:val="left"/>
      <w:pPr>
        <w:ind w:left="5760" w:hanging="360"/>
      </w:pPr>
    </w:lvl>
    <w:lvl w:ilvl="8" w:tplc="3CF4D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C4D6B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551D116D"/>
    <w:multiLevelType w:val="hybridMultilevel"/>
    <w:tmpl w:val="5BF8C58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5D542F0E"/>
    <w:multiLevelType w:val="hybridMultilevel"/>
    <w:tmpl w:val="56EABE6E"/>
    <w:lvl w:ilvl="0" w:tplc="6978AE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80B8B"/>
    <w:multiLevelType w:val="hybridMultilevel"/>
    <w:tmpl w:val="2AC8986E"/>
    <w:lvl w:ilvl="0" w:tplc="04050001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>
    <w:nsid w:val="61F375EE"/>
    <w:multiLevelType w:val="hybridMultilevel"/>
    <w:tmpl w:val="69A0A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865115"/>
    <w:multiLevelType w:val="hybridMultilevel"/>
    <w:tmpl w:val="C38C43A2"/>
    <w:lvl w:ilvl="0" w:tplc="F71EEAE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>
    <w:nsid w:val="64223495"/>
    <w:multiLevelType w:val="hybridMultilevel"/>
    <w:tmpl w:val="A4EC5ED2"/>
    <w:lvl w:ilvl="0" w:tplc="04050017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6BAE4E50"/>
    <w:multiLevelType w:val="hybridMultilevel"/>
    <w:tmpl w:val="434053BE"/>
    <w:lvl w:ilvl="0" w:tplc="1666A5B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</w:rPr>
    </w:lvl>
    <w:lvl w:ilvl="1" w:tplc="B73CFFEA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3D66DB60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AE3CB41A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E65024B4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7D824C52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686090C8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F5241F50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BBA8A5FE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8">
    <w:nsid w:val="6C913B51"/>
    <w:multiLevelType w:val="hybridMultilevel"/>
    <w:tmpl w:val="15FCE252"/>
    <w:lvl w:ilvl="0" w:tplc="0405000F">
      <w:numFmt w:val="none"/>
      <w:lvlText w:val=""/>
      <w:lvlJc w:val="left"/>
      <w:pPr>
        <w:tabs>
          <w:tab w:val="num" w:pos="360"/>
        </w:tabs>
      </w:pPr>
    </w:lvl>
    <w:lvl w:ilvl="1" w:tplc="04050019">
      <w:numFmt w:val="none"/>
      <w:lvlText w:val=""/>
      <w:lvlJc w:val="left"/>
      <w:pPr>
        <w:tabs>
          <w:tab w:val="num" w:pos="360"/>
        </w:tabs>
      </w:pPr>
    </w:lvl>
    <w:lvl w:ilvl="2" w:tplc="0405001B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  <w:color w:val="auto"/>
      </w:rPr>
    </w:lvl>
    <w:lvl w:ilvl="3" w:tplc="0405000F">
      <w:numFmt w:val="none"/>
      <w:lvlText w:val=""/>
      <w:lvlJc w:val="left"/>
      <w:pPr>
        <w:tabs>
          <w:tab w:val="num" w:pos="360"/>
        </w:tabs>
      </w:pPr>
    </w:lvl>
    <w:lvl w:ilvl="4" w:tplc="04050019">
      <w:numFmt w:val="none"/>
      <w:lvlText w:val=""/>
      <w:lvlJc w:val="left"/>
      <w:pPr>
        <w:tabs>
          <w:tab w:val="num" w:pos="360"/>
        </w:tabs>
      </w:pPr>
    </w:lvl>
    <w:lvl w:ilvl="5" w:tplc="0405001B">
      <w:numFmt w:val="none"/>
      <w:lvlText w:val=""/>
      <w:lvlJc w:val="left"/>
      <w:pPr>
        <w:tabs>
          <w:tab w:val="num" w:pos="360"/>
        </w:tabs>
      </w:pPr>
    </w:lvl>
    <w:lvl w:ilvl="6" w:tplc="0405000F">
      <w:numFmt w:val="none"/>
      <w:lvlText w:val=""/>
      <w:lvlJc w:val="left"/>
      <w:pPr>
        <w:tabs>
          <w:tab w:val="num" w:pos="360"/>
        </w:tabs>
      </w:pPr>
    </w:lvl>
    <w:lvl w:ilvl="7" w:tplc="04050019">
      <w:numFmt w:val="none"/>
      <w:lvlText w:val=""/>
      <w:lvlJc w:val="left"/>
      <w:pPr>
        <w:tabs>
          <w:tab w:val="num" w:pos="360"/>
        </w:tabs>
      </w:pPr>
    </w:lvl>
    <w:lvl w:ilvl="8" w:tplc="0405001B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40">
    <w:nsid w:val="6E015D14"/>
    <w:multiLevelType w:val="multilevel"/>
    <w:tmpl w:val="BEC2C396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41">
    <w:nsid w:val="71F172C1"/>
    <w:multiLevelType w:val="hybridMultilevel"/>
    <w:tmpl w:val="47005314"/>
    <w:lvl w:ilvl="0" w:tplc="C6648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67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061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0AE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85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1E5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E4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D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B8B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E77FCE"/>
    <w:multiLevelType w:val="hybridMultilevel"/>
    <w:tmpl w:val="EE36576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2F50F8"/>
    <w:multiLevelType w:val="hybridMultilevel"/>
    <w:tmpl w:val="DABE2E7C"/>
    <w:lvl w:ilvl="0" w:tplc="452AB99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75B8B534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0C4E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6116D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EFD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A8D2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A2F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A8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CEA9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D44E4"/>
    <w:multiLevelType w:val="hybridMultilevel"/>
    <w:tmpl w:val="21DA28C8"/>
    <w:lvl w:ilvl="0" w:tplc="2A3CCAB8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b w:val="0"/>
      </w:rPr>
    </w:lvl>
    <w:lvl w:ilvl="1" w:tplc="34B42812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</w:lvl>
    <w:lvl w:ilvl="2" w:tplc="0405000F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</w:lvl>
  </w:abstractNum>
  <w:abstractNum w:abstractNumId="45">
    <w:nsid w:val="7CA2200B"/>
    <w:multiLevelType w:val="hybridMultilevel"/>
    <w:tmpl w:val="6798ADD0"/>
    <w:lvl w:ilvl="0" w:tplc="6A8E3C0C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1D6C2B76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95788EAA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1F8F55C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89F02C0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30DCAD08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B56A304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5448AE74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47481AFC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6">
    <w:nsid w:val="7E0B4112"/>
    <w:multiLevelType w:val="hybridMultilevel"/>
    <w:tmpl w:val="2D129434"/>
    <w:lvl w:ilvl="0" w:tplc="042AFDC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92FF3"/>
    <w:multiLevelType w:val="multilevel"/>
    <w:tmpl w:val="21F2B5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hint="default"/>
      </w:rPr>
    </w:lvl>
  </w:abstractNum>
  <w:num w:numId="1">
    <w:abstractNumId w:val="23"/>
  </w:num>
  <w:num w:numId="2">
    <w:abstractNumId w:val="38"/>
  </w:num>
  <w:num w:numId="3">
    <w:abstractNumId w:val="8"/>
  </w:num>
  <w:num w:numId="4">
    <w:abstractNumId w:val="20"/>
  </w:num>
  <w:num w:numId="5">
    <w:abstractNumId w:val="21"/>
  </w:num>
  <w:num w:numId="6">
    <w:abstractNumId w:val="37"/>
  </w:num>
  <w:num w:numId="7">
    <w:abstractNumId w:val="28"/>
  </w:num>
  <w:num w:numId="8">
    <w:abstractNumId w:val="39"/>
  </w:num>
  <w:num w:numId="9">
    <w:abstractNumId w:val="5"/>
  </w:num>
  <w:num w:numId="10">
    <w:abstractNumId w:val="31"/>
  </w:num>
  <w:num w:numId="11">
    <w:abstractNumId w:val="2"/>
  </w:num>
  <w:num w:numId="12">
    <w:abstractNumId w:val="29"/>
  </w:num>
  <w:num w:numId="13">
    <w:abstractNumId w:val="11"/>
  </w:num>
  <w:num w:numId="14">
    <w:abstractNumId w:val="44"/>
  </w:num>
  <w:num w:numId="15">
    <w:abstractNumId w:val="15"/>
  </w:num>
  <w:num w:numId="16">
    <w:abstractNumId w:val="22"/>
  </w:num>
  <w:num w:numId="17">
    <w:abstractNumId w:val="13"/>
  </w:num>
  <w:num w:numId="18">
    <w:abstractNumId w:val="25"/>
  </w:num>
  <w:num w:numId="19">
    <w:abstractNumId w:val="26"/>
  </w:num>
  <w:num w:numId="20">
    <w:abstractNumId w:val="36"/>
  </w:num>
  <w:num w:numId="21">
    <w:abstractNumId w:val="42"/>
  </w:num>
  <w:num w:numId="22">
    <w:abstractNumId w:val="45"/>
  </w:num>
  <w:num w:numId="23">
    <w:abstractNumId w:val="4"/>
  </w:num>
  <w:num w:numId="24">
    <w:abstractNumId w:val="3"/>
  </w:num>
  <w:num w:numId="25">
    <w:abstractNumId w:val="14"/>
  </w:num>
  <w:num w:numId="26">
    <w:abstractNumId w:val="34"/>
  </w:num>
  <w:num w:numId="27">
    <w:abstractNumId w:val="7"/>
  </w:num>
  <w:num w:numId="28">
    <w:abstractNumId w:val="35"/>
  </w:num>
  <w:num w:numId="29">
    <w:abstractNumId w:val="41"/>
  </w:num>
  <w:num w:numId="30">
    <w:abstractNumId w:val="19"/>
  </w:num>
  <w:num w:numId="31">
    <w:abstractNumId w:val="0"/>
  </w:num>
  <w:num w:numId="32">
    <w:abstractNumId w:val="18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2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33"/>
  </w:num>
  <w:num w:numId="39">
    <w:abstractNumId w:val="9"/>
  </w:num>
  <w:num w:numId="40">
    <w:abstractNumId w:val="16"/>
  </w:num>
  <w:num w:numId="41">
    <w:abstractNumId w:val="27"/>
  </w:num>
  <w:num w:numId="42">
    <w:abstractNumId w:val="43"/>
  </w:num>
  <w:num w:numId="43">
    <w:abstractNumId w:val="10"/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</w:num>
  <w:num w:numId="4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30"/>
  </w:num>
  <w:num w:numId="49">
    <w:abstractNumId w:val="1"/>
  </w:num>
  <w:num w:numId="50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nata Svobodová">
    <w15:presenceInfo w15:providerId="None" w15:userId="Renata Svobod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317"/>
    <w:rsid w:val="0000229F"/>
    <w:rsid w:val="00005C12"/>
    <w:rsid w:val="000066AB"/>
    <w:rsid w:val="00006AD4"/>
    <w:rsid w:val="000106E8"/>
    <w:rsid w:val="0001350B"/>
    <w:rsid w:val="00014795"/>
    <w:rsid w:val="00014B34"/>
    <w:rsid w:val="00021D34"/>
    <w:rsid w:val="00023904"/>
    <w:rsid w:val="00024C1F"/>
    <w:rsid w:val="00027641"/>
    <w:rsid w:val="000336E1"/>
    <w:rsid w:val="0004267F"/>
    <w:rsid w:val="00050D25"/>
    <w:rsid w:val="00053024"/>
    <w:rsid w:val="00060BF7"/>
    <w:rsid w:val="0006144D"/>
    <w:rsid w:val="000614A9"/>
    <w:rsid w:val="000618F7"/>
    <w:rsid w:val="00064431"/>
    <w:rsid w:val="00070ED9"/>
    <w:rsid w:val="0007509F"/>
    <w:rsid w:val="00075B87"/>
    <w:rsid w:val="00077C7D"/>
    <w:rsid w:val="0008008D"/>
    <w:rsid w:val="00080308"/>
    <w:rsid w:val="00082323"/>
    <w:rsid w:val="000842FE"/>
    <w:rsid w:val="00086E00"/>
    <w:rsid w:val="000914A5"/>
    <w:rsid w:val="00095165"/>
    <w:rsid w:val="000A12FA"/>
    <w:rsid w:val="000A141D"/>
    <w:rsid w:val="000C0DDF"/>
    <w:rsid w:val="000C346D"/>
    <w:rsid w:val="000D0A1F"/>
    <w:rsid w:val="000D3C4F"/>
    <w:rsid w:val="000D5042"/>
    <w:rsid w:val="000E0789"/>
    <w:rsid w:val="000F78BF"/>
    <w:rsid w:val="00105A8B"/>
    <w:rsid w:val="00114129"/>
    <w:rsid w:val="00116021"/>
    <w:rsid w:val="00121009"/>
    <w:rsid w:val="00124941"/>
    <w:rsid w:val="00124E44"/>
    <w:rsid w:val="00130D03"/>
    <w:rsid w:val="00134F81"/>
    <w:rsid w:val="001363FF"/>
    <w:rsid w:val="00137D7B"/>
    <w:rsid w:val="00137DC4"/>
    <w:rsid w:val="0014082A"/>
    <w:rsid w:val="00142928"/>
    <w:rsid w:val="00142F6E"/>
    <w:rsid w:val="001434C6"/>
    <w:rsid w:val="0014762C"/>
    <w:rsid w:val="00154F6E"/>
    <w:rsid w:val="0015505D"/>
    <w:rsid w:val="00155152"/>
    <w:rsid w:val="001618BA"/>
    <w:rsid w:val="00162D35"/>
    <w:rsid w:val="00163CBC"/>
    <w:rsid w:val="0016597C"/>
    <w:rsid w:val="00181408"/>
    <w:rsid w:val="001870F5"/>
    <w:rsid w:val="00192DB1"/>
    <w:rsid w:val="00193CB2"/>
    <w:rsid w:val="001A0B26"/>
    <w:rsid w:val="001A37DB"/>
    <w:rsid w:val="001A41E8"/>
    <w:rsid w:val="001A5F9C"/>
    <w:rsid w:val="001B0881"/>
    <w:rsid w:val="001B5973"/>
    <w:rsid w:val="001C0DEC"/>
    <w:rsid w:val="001C1B8B"/>
    <w:rsid w:val="001C352E"/>
    <w:rsid w:val="001C3B19"/>
    <w:rsid w:val="001C5A06"/>
    <w:rsid w:val="001D2E14"/>
    <w:rsid w:val="001D448E"/>
    <w:rsid w:val="001E46B0"/>
    <w:rsid w:val="001E7B86"/>
    <w:rsid w:val="001F0912"/>
    <w:rsid w:val="001F0A89"/>
    <w:rsid w:val="001F292F"/>
    <w:rsid w:val="001F35ED"/>
    <w:rsid w:val="001F54CA"/>
    <w:rsid w:val="001F5FA2"/>
    <w:rsid w:val="002006B2"/>
    <w:rsid w:val="0020163F"/>
    <w:rsid w:val="002022E0"/>
    <w:rsid w:val="0020283B"/>
    <w:rsid w:val="002029ED"/>
    <w:rsid w:val="0020405D"/>
    <w:rsid w:val="00206148"/>
    <w:rsid w:val="00206A2A"/>
    <w:rsid w:val="00210481"/>
    <w:rsid w:val="00210DC8"/>
    <w:rsid w:val="00211A39"/>
    <w:rsid w:val="00212E5D"/>
    <w:rsid w:val="0021491A"/>
    <w:rsid w:val="00214D44"/>
    <w:rsid w:val="00215A19"/>
    <w:rsid w:val="00217C17"/>
    <w:rsid w:val="0022366E"/>
    <w:rsid w:val="002236ED"/>
    <w:rsid w:val="00226408"/>
    <w:rsid w:val="002309A8"/>
    <w:rsid w:val="002318EE"/>
    <w:rsid w:val="00231CAF"/>
    <w:rsid w:val="00232448"/>
    <w:rsid w:val="00233550"/>
    <w:rsid w:val="002373F2"/>
    <w:rsid w:val="002408AE"/>
    <w:rsid w:val="00243DC4"/>
    <w:rsid w:val="00250EEC"/>
    <w:rsid w:val="00261215"/>
    <w:rsid w:val="0026158A"/>
    <w:rsid w:val="00275E86"/>
    <w:rsid w:val="0027756F"/>
    <w:rsid w:val="00280A9C"/>
    <w:rsid w:val="00283D36"/>
    <w:rsid w:val="002843EA"/>
    <w:rsid w:val="002868A5"/>
    <w:rsid w:val="0028756A"/>
    <w:rsid w:val="00294B39"/>
    <w:rsid w:val="002A089E"/>
    <w:rsid w:val="002A3FD5"/>
    <w:rsid w:val="002A4362"/>
    <w:rsid w:val="002B0455"/>
    <w:rsid w:val="002B4175"/>
    <w:rsid w:val="002C0464"/>
    <w:rsid w:val="002C31FC"/>
    <w:rsid w:val="002D4151"/>
    <w:rsid w:val="002D47B9"/>
    <w:rsid w:val="002D4942"/>
    <w:rsid w:val="002D543C"/>
    <w:rsid w:val="002E4F9A"/>
    <w:rsid w:val="002E5E4F"/>
    <w:rsid w:val="002E77DA"/>
    <w:rsid w:val="002F2B51"/>
    <w:rsid w:val="002F45D5"/>
    <w:rsid w:val="002F5C58"/>
    <w:rsid w:val="002F74E7"/>
    <w:rsid w:val="002F7DDE"/>
    <w:rsid w:val="00300CEE"/>
    <w:rsid w:val="003049ED"/>
    <w:rsid w:val="00304CB8"/>
    <w:rsid w:val="00304CED"/>
    <w:rsid w:val="00307024"/>
    <w:rsid w:val="00317CDB"/>
    <w:rsid w:val="00322DB4"/>
    <w:rsid w:val="003237EE"/>
    <w:rsid w:val="00325498"/>
    <w:rsid w:val="00331CD5"/>
    <w:rsid w:val="003358BB"/>
    <w:rsid w:val="003374BC"/>
    <w:rsid w:val="00340A28"/>
    <w:rsid w:val="003435F5"/>
    <w:rsid w:val="00343B1A"/>
    <w:rsid w:val="003551A5"/>
    <w:rsid w:val="00361867"/>
    <w:rsid w:val="00361F7B"/>
    <w:rsid w:val="003634A3"/>
    <w:rsid w:val="003732FA"/>
    <w:rsid w:val="00373786"/>
    <w:rsid w:val="003758D2"/>
    <w:rsid w:val="00380833"/>
    <w:rsid w:val="00385A55"/>
    <w:rsid w:val="00387851"/>
    <w:rsid w:val="00391CE4"/>
    <w:rsid w:val="00397AB7"/>
    <w:rsid w:val="003A11DF"/>
    <w:rsid w:val="003A49FE"/>
    <w:rsid w:val="003B2637"/>
    <w:rsid w:val="003B5713"/>
    <w:rsid w:val="003B5AEA"/>
    <w:rsid w:val="003B700B"/>
    <w:rsid w:val="003C011C"/>
    <w:rsid w:val="003C31EB"/>
    <w:rsid w:val="003C61EE"/>
    <w:rsid w:val="003C65DD"/>
    <w:rsid w:val="003D02A8"/>
    <w:rsid w:val="003D2915"/>
    <w:rsid w:val="003D4AF4"/>
    <w:rsid w:val="003E429E"/>
    <w:rsid w:val="003E5CED"/>
    <w:rsid w:val="003E6B6C"/>
    <w:rsid w:val="003F282E"/>
    <w:rsid w:val="003F331E"/>
    <w:rsid w:val="003F3AB9"/>
    <w:rsid w:val="003F66AD"/>
    <w:rsid w:val="0040022F"/>
    <w:rsid w:val="00400E6A"/>
    <w:rsid w:val="004011A2"/>
    <w:rsid w:val="00403322"/>
    <w:rsid w:val="00403D52"/>
    <w:rsid w:val="00404F69"/>
    <w:rsid w:val="00405A36"/>
    <w:rsid w:val="00406A0B"/>
    <w:rsid w:val="00420196"/>
    <w:rsid w:val="00422245"/>
    <w:rsid w:val="00422DD8"/>
    <w:rsid w:val="00423F9E"/>
    <w:rsid w:val="00425145"/>
    <w:rsid w:val="004364CC"/>
    <w:rsid w:val="00436F51"/>
    <w:rsid w:val="00447CBC"/>
    <w:rsid w:val="00450B93"/>
    <w:rsid w:val="004543DC"/>
    <w:rsid w:val="00454ADA"/>
    <w:rsid w:val="004553FD"/>
    <w:rsid w:val="00456268"/>
    <w:rsid w:val="004650B8"/>
    <w:rsid w:val="00465EAB"/>
    <w:rsid w:val="004662FE"/>
    <w:rsid w:val="004679A9"/>
    <w:rsid w:val="00471E51"/>
    <w:rsid w:val="00484629"/>
    <w:rsid w:val="00485745"/>
    <w:rsid w:val="0049365E"/>
    <w:rsid w:val="004953DE"/>
    <w:rsid w:val="004A5FB7"/>
    <w:rsid w:val="004A6920"/>
    <w:rsid w:val="004B3EA4"/>
    <w:rsid w:val="004B4D9E"/>
    <w:rsid w:val="004B5EFD"/>
    <w:rsid w:val="004C36FB"/>
    <w:rsid w:val="004D2D80"/>
    <w:rsid w:val="004D6884"/>
    <w:rsid w:val="004E290C"/>
    <w:rsid w:val="004E5B9D"/>
    <w:rsid w:val="004E6F17"/>
    <w:rsid w:val="00506042"/>
    <w:rsid w:val="005100B5"/>
    <w:rsid w:val="0051790C"/>
    <w:rsid w:val="005202E9"/>
    <w:rsid w:val="0052306D"/>
    <w:rsid w:val="00525182"/>
    <w:rsid w:val="00527F52"/>
    <w:rsid w:val="0053750E"/>
    <w:rsid w:val="00540D83"/>
    <w:rsid w:val="005421B8"/>
    <w:rsid w:val="00551872"/>
    <w:rsid w:val="00561E6C"/>
    <w:rsid w:val="0056465A"/>
    <w:rsid w:val="00566B03"/>
    <w:rsid w:val="005678B3"/>
    <w:rsid w:val="005716F4"/>
    <w:rsid w:val="00575157"/>
    <w:rsid w:val="00581049"/>
    <w:rsid w:val="0058728F"/>
    <w:rsid w:val="00593EDD"/>
    <w:rsid w:val="00594A26"/>
    <w:rsid w:val="00595FE5"/>
    <w:rsid w:val="005A165D"/>
    <w:rsid w:val="005A1B2C"/>
    <w:rsid w:val="005A5C50"/>
    <w:rsid w:val="005B237F"/>
    <w:rsid w:val="005B620E"/>
    <w:rsid w:val="005B7654"/>
    <w:rsid w:val="005D139C"/>
    <w:rsid w:val="005D1A7D"/>
    <w:rsid w:val="005D35E4"/>
    <w:rsid w:val="005D60D9"/>
    <w:rsid w:val="005E1F37"/>
    <w:rsid w:val="005E534C"/>
    <w:rsid w:val="005E692E"/>
    <w:rsid w:val="005F0EE9"/>
    <w:rsid w:val="005F2ADE"/>
    <w:rsid w:val="005F2CA8"/>
    <w:rsid w:val="005F2DE7"/>
    <w:rsid w:val="005F4641"/>
    <w:rsid w:val="005F7001"/>
    <w:rsid w:val="006008D7"/>
    <w:rsid w:val="006035AA"/>
    <w:rsid w:val="0060641C"/>
    <w:rsid w:val="00611A38"/>
    <w:rsid w:val="0062062C"/>
    <w:rsid w:val="006245E9"/>
    <w:rsid w:val="0062726E"/>
    <w:rsid w:val="0062768B"/>
    <w:rsid w:val="00630E64"/>
    <w:rsid w:val="00633965"/>
    <w:rsid w:val="00636826"/>
    <w:rsid w:val="00636D34"/>
    <w:rsid w:val="0063735B"/>
    <w:rsid w:val="006445A5"/>
    <w:rsid w:val="0064566C"/>
    <w:rsid w:val="006508A5"/>
    <w:rsid w:val="006518EF"/>
    <w:rsid w:val="00652C5F"/>
    <w:rsid w:val="00655753"/>
    <w:rsid w:val="006558C0"/>
    <w:rsid w:val="00655AB6"/>
    <w:rsid w:val="0065707B"/>
    <w:rsid w:val="0066153F"/>
    <w:rsid w:val="0066217C"/>
    <w:rsid w:val="00662EDE"/>
    <w:rsid w:val="00665066"/>
    <w:rsid w:val="00672AD6"/>
    <w:rsid w:val="00672CA0"/>
    <w:rsid w:val="00683CCD"/>
    <w:rsid w:val="006843DA"/>
    <w:rsid w:val="00686B18"/>
    <w:rsid w:val="00693259"/>
    <w:rsid w:val="006974AA"/>
    <w:rsid w:val="006A1140"/>
    <w:rsid w:val="006A2C9D"/>
    <w:rsid w:val="006A58D6"/>
    <w:rsid w:val="006A6DF2"/>
    <w:rsid w:val="006A6E25"/>
    <w:rsid w:val="006A7DA6"/>
    <w:rsid w:val="006A7F0E"/>
    <w:rsid w:val="006B0430"/>
    <w:rsid w:val="006B4A9D"/>
    <w:rsid w:val="006B5283"/>
    <w:rsid w:val="006B6A3E"/>
    <w:rsid w:val="006C0156"/>
    <w:rsid w:val="006C41FB"/>
    <w:rsid w:val="006C5845"/>
    <w:rsid w:val="006C7093"/>
    <w:rsid w:val="006C7963"/>
    <w:rsid w:val="006C7E2A"/>
    <w:rsid w:val="006D36EB"/>
    <w:rsid w:val="006D3C55"/>
    <w:rsid w:val="006D41EF"/>
    <w:rsid w:val="006D4A55"/>
    <w:rsid w:val="006D4EC3"/>
    <w:rsid w:val="006E34D4"/>
    <w:rsid w:val="006E6E54"/>
    <w:rsid w:val="006F18D2"/>
    <w:rsid w:val="006F3C21"/>
    <w:rsid w:val="006F7422"/>
    <w:rsid w:val="007112F6"/>
    <w:rsid w:val="00711DC9"/>
    <w:rsid w:val="00713F5D"/>
    <w:rsid w:val="0072007F"/>
    <w:rsid w:val="0072197E"/>
    <w:rsid w:val="00723AED"/>
    <w:rsid w:val="00725968"/>
    <w:rsid w:val="00726D58"/>
    <w:rsid w:val="00726DA5"/>
    <w:rsid w:val="007308AD"/>
    <w:rsid w:val="00733609"/>
    <w:rsid w:val="00734F58"/>
    <w:rsid w:val="00735849"/>
    <w:rsid w:val="00737311"/>
    <w:rsid w:val="007374EC"/>
    <w:rsid w:val="00746C33"/>
    <w:rsid w:val="00760347"/>
    <w:rsid w:val="007642AE"/>
    <w:rsid w:val="007645AF"/>
    <w:rsid w:val="0077669B"/>
    <w:rsid w:val="00784D8E"/>
    <w:rsid w:val="007964C7"/>
    <w:rsid w:val="007A390B"/>
    <w:rsid w:val="007A3E3E"/>
    <w:rsid w:val="007A5123"/>
    <w:rsid w:val="007B350B"/>
    <w:rsid w:val="007C0937"/>
    <w:rsid w:val="007C1E1C"/>
    <w:rsid w:val="007C26A3"/>
    <w:rsid w:val="007C33C5"/>
    <w:rsid w:val="007D6A31"/>
    <w:rsid w:val="007D7255"/>
    <w:rsid w:val="007E0D90"/>
    <w:rsid w:val="007E35B2"/>
    <w:rsid w:val="007F00BF"/>
    <w:rsid w:val="007F247A"/>
    <w:rsid w:val="007F36F0"/>
    <w:rsid w:val="0080717A"/>
    <w:rsid w:val="00810BBE"/>
    <w:rsid w:val="00814D2F"/>
    <w:rsid w:val="008155EB"/>
    <w:rsid w:val="008159F4"/>
    <w:rsid w:val="00821D2E"/>
    <w:rsid w:val="00822F1F"/>
    <w:rsid w:val="00825106"/>
    <w:rsid w:val="0082580D"/>
    <w:rsid w:val="00825A80"/>
    <w:rsid w:val="0082704A"/>
    <w:rsid w:val="008272D4"/>
    <w:rsid w:val="0083356A"/>
    <w:rsid w:val="008359F2"/>
    <w:rsid w:val="00843F64"/>
    <w:rsid w:val="00843FA8"/>
    <w:rsid w:val="0084694C"/>
    <w:rsid w:val="00855CE3"/>
    <w:rsid w:val="0086512C"/>
    <w:rsid w:val="00866AA4"/>
    <w:rsid w:val="00871C4E"/>
    <w:rsid w:val="00874A29"/>
    <w:rsid w:val="00875C65"/>
    <w:rsid w:val="00875E5E"/>
    <w:rsid w:val="00875FBB"/>
    <w:rsid w:val="00876A02"/>
    <w:rsid w:val="00881791"/>
    <w:rsid w:val="0088204B"/>
    <w:rsid w:val="00890C8F"/>
    <w:rsid w:val="008932CF"/>
    <w:rsid w:val="00893A86"/>
    <w:rsid w:val="0089409A"/>
    <w:rsid w:val="008963FA"/>
    <w:rsid w:val="008A0BEA"/>
    <w:rsid w:val="008A3EA6"/>
    <w:rsid w:val="008A454A"/>
    <w:rsid w:val="008A686A"/>
    <w:rsid w:val="008A6B9C"/>
    <w:rsid w:val="008A721D"/>
    <w:rsid w:val="008A7346"/>
    <w:rsid w:val="008B1997"/>
    <w:rsid w:val="008B228D"/>
    <w:rsid w:val="008B6CE0"/>
    <w:rsid w:val="008C0FB9"/>
    <w:rsid w:val="008C5D6B"/>
    <w:rsid w:val="008D081C"/>
    <w:rsid w:val="008D5BA0"/>
    <w:rsid w:val="008D5D35"/>
    <w:rsid w:val="008D782A"/>
    <w:rsid w:val="008E2DDE"/>
    <w:rsid w:val="008E31D5"/>
    <w:rsid w:val="008E4753"/>
    <w:rsid w:val="008E4C67"/>
    <w:rsid w:val="008F1B07"/>
    <w:rsid w:val="008F3BA2"/>
    <w:rsid w:val="00900C5D"/>
    <w:rsid w:val="00900F35"/>
    <w:rsid w:val="00902C0E"/>
    <w:rsid w:val="009049FF"/>
    <w:rsid w:val="009117B2"/>
    <w:rsid w:val="0091572F"/>
    <w:rsid w:val="00920C34"/>
    <w:rsid w:val="00924727"/>
    <w:rsid w:val="0092661A"/>
    <w:rsid w:val="00927053"/>
    <w:rsid w:val="00927ACD"/>
    <w:rsid w:val="0093068D"/>
    <w:rsid w:val="0093090B"/>
    <w:rsid w:val="009321B4"/>
    <w:rsid w:val="00932247"/>
    <w:rsid w:val="0093488E"/>
    <w:rsid w:val="00935E03"/>
    <w:rsid w:val="00935F79"/>
    <w:rsid w:val="0093677D"/>
    <w:rsid w:val="00941494"/>
    <w:rsid w:val="00942EB3"/>
    <w:rsid w:val="0094377D"/>
    <w:rsid w:val="0094600D"/>
    <w:rsid w:val="0095081F"/>
    <w:rsid w:val="00951F5B"/>
    <w:rsid w:val="00956D48"/>
    <w:rsid w:val="00957298"/>
    <w:rsid w:val="009601FD"/>
    <w:rsid w:val="00961D69"/>
    <w:rsid w:val="009638A6"/>
    <w:rsid w:val="00966BEB"/>
    <w:rsid w:val="00970AD9"/>
    <w:rsid w:val="009720BD"/>
    <w:rsid w:val="00973E49"/>
    <w:rsid w:val="009748A3"/>
    <w:rsid w:val="00974CD5"/>
    <w:rsid w:val="00975357"/>
    <w:rsid w:val="00977317"/>
    <w:rsid w:val="00993B7F"/>
    <w:rsid w:val="00997409"/>
    <w:rsid w:val="009A0626"/>
    <w:rsid w:val="009A5F2B"/>
    <w:rsid w:val="009A7ECF"/>
    <w:rsid w:val="009B0849"/>
    <w:rsid w:val="009B1FC8"/>
    <w:rsid w:val="009B76C6"/>
    <w:rsid w:val="009C0D1D"/>
    <w:rsid w:val="009C14D1"/>
    <w:rsid w:val="009C1954"/>
    <w:rsid w:val="009C6586"/>
    <w:rsid w:val="009D1107"/>
    <w:rsid w:val="009D26C2"/>
    <w:rsid w:val="009D3682"/>
    <w:rsid w:val="009E0DE0"/>
    <w:rsid w:val="009E6BDF"/>
    <w:rsid w:val="009E7724"/>
    <w:rsid w:val="009F72CD"/>
    <w:rsid w:val="009F7852"/>
    <w:rsid w:val="00A01E0C"/>
    <w:rsid w:val="00A066AE"/>
    <w:rsid w:val="00A1107A"/>
    <w:rsid w:val="00A132D7"/>
    <w:rsid w:val="00A1694E"/>
    <w:rsid w:val="00A23A66"/>
    <w:rsid w:val="00A23E58"/>
    <w:rsid w:val="00A249DA"/>
    <w:rsid w:val="00A350BC"/>
    <w:rsid w:val="00A35A7A"/>
    <w:rsid w:val="00A50BEB"/>
    <w:rsid w:val="00A53915"/>
    <w:rsid w:val="00A57270"/>
    <w:rsid w:val="00A63C12"/>
    <w:rsid w:val="00A643EF"/>
    <w:rsid w:val="00A6518E"/>
    <w:rsid w:val="00A70AAD"/>
    <w:rsid w:val="00A739AE"/>
    <w:rsid w:val="00A757F2"/>
    <w:rsid w:val="00A76772"/>
    <w:rsid w:val="00A76EBA"/>
    <w:rsid w:val="00A8068A"/>
    <w:rsid w:val="00A82CEA"/>
    <w:rsid w:val="00A84FBF"/>
    <w:rsid w:val="00A85D1A"/>
    <w:rsid w:val="00A92B37"/>
    <w:rsid w:val="00A957BF"/>
    <w:rsid w:val="00A95B52"/>
    <w:rsid w:val="00A96DBE"/>
    <w:rsid w:val="00AA2BA3"/>
    <w:rsid w:val="00AA3014"/>
    <w:rsid w:val="00AA5213"/>
    <w:rsid w:val="00AA6B91"/>
    <w:rsid w:val="00AA77DE"/>
    <w:rsid w:val="00AB235F"/>
    <w:rsid w:val="00AB3960"/>
    <w:rsid w:val="00AB565E"/>
    <w:rsid w:val="00AB5D30"/>
    <w:rsid w:val="00AC09FB"/>
    <w:rsid w:val="00AC1E07"/>
    <w:rsid w:val="00AC2DC6"/>
    <w:rsid w:val="00AC3482"/>
    <w:rsid w:val="00AC7BB6"/>
    <w:rsid w:val="00AC7D3A"/>
    <w:rsid w:val="00AD2D1E"/>
    <w:rsid w:val="00AD7D06"/>
    <w:rsid w:val="00AE241A"/>
    <w:rsid w:val="00AE246A"/>
    <w:rsid w:val="00AE75E8"/>
    <w:rsid w:val="00AF0D84"/>
    <w:rsid w:val="00AF2E71"/>
    <w:rsid w:val="00AF7565"/>
    <w:rsid w:val="00AF7A96"/>
    <w:rsid w:val="00B033B3"/>
    <w:rsid w:val="00B07E89"/>
    <w:rsid w:val="00B10DAA"/>
    <w:rsid w:val="00B128E8"/>
    <w:rsid w:val="00B225A1"/>
    <w:rsid w:val="00B237BA"/>
    <w:rsid w:val="00B34BEC"/>
    <w:rsid w:val="00B34D50"/>
    <w:rsid w:val="00B354FC"/>
    <w:rsid w:val="00B36709"/>
    <w:rsid w:val="00B40926"/>
    <w:rsid w:val="00B43273"/>
    <w:rsid w:val="00B433F8"/>
    <w:rsid w:val="00B45777"/>
    <w:rsid w:val="00B47737"/>
    <w:rsid w:val="00B47C49"/>
    <w:rsid w:val="00B50032"/>
    <w:rsid w:val="00B520E8"/>
    <w:rsid w:val="00B558AE"/>
    <w:rsid w:val="00B60C64"/>
    <w:rsid w:val="00B62EEE"/>
    <w:rsid w:val="00B6699A"/>
    <w:rsid w:val="00B721F1"/>
    <w:rsid w:val="00B744C0"/>
    <w:rsid w:val="00B75096"/>
    <w:rsid w:val="00B77E72"/>
    <w:rsid w:val="00B84A15"/>
    <w:rsid w:val="00B86799"/>
    <w:rsid w:val="00B872EC"/>
    <w:rsid w:val="00B92744"/>
    <w:rsid w:val="00B932A5"/>
    <w:rsid w:val="00B95434"/>
    <w:rsid w:val="00BA336E"/>
    <w:rsid w:val="00BB0D20"/>
    <w:rsid w:val="00BB14C6"/>
    <w:rsid w:val="00BB371A"/>
    <w:rsid w:val="00BC2758"/>
    <w:rsid w:val="00BC4968"/>
    <w:rsid w:val="00BC504E"/>
    <w:rsid w:val="00BC7414"/>
    <w:rsid w:val="00BC79E3"/>
    <w:rsid w:val="00BD1005"/>
    <w:rsid w:val="00BD39A1"/>
    <w:rsid w:val="00BD6D3A"/>
    <w:rsid w:val="00BD740A"/>
    <w:rsid w:val="00BE1C96"/>
    <w:rsid w:val="00BE4F95"/>
    <w:rsid w:val="00BE53A0"/>
    <w:rsid w:val="00BF1105"/>
    <w:rsid w:val="00BF5F4A"/>
    <w:rsid w:val="00BF66A1"/>
    <w:rsid w:val="00C028F6"/>
    <w:rsid w:val="00C05304"/>
    <w:rsid w:val="00C07474"/>
    <w:rsid w:val="00C172C8"/>
    <w:rsid w:val="00C202FD"/>
    <w:rsid w:val="00C2208E"/>
    <w:rsid w:val="00C26C3D"/>
    <w:rsid w:val="00C311D9"/>
    <w:rsid w:val="00C4022B"/>
    <w:rsid w:val="00C41A95"/>
    <w:rsid w:val="00C43CE2"/>
    <w:rsid w:val="00C454F8"/>
    <w:rsid w:val="00C462DB"/>
    <w:rsid w:val="00C51FCB"/>
    <w:rsid w:val="00C55B01"/>
    <w:rsid w:val="00C618D1"/>
    <w:rsid w:val="00C65961"/>
    <w:rsid w:val="00C665AF"/>
    <w:rsid w:val="00C66C7D"/>
    <w:rsid w:val="00C72D99"/>
    <w:rsid w:val="00C749C0"/>
    <w:rsid w:val="00C74C0F"/>
    <w:rsid w:val="00C82397"/>
    <w:rsid w:val="00C94CF6"/>
    <w:rsid w:val="00CA3DE1"/>
    <w:rsid w:val="00CA718D"/>
    <w:rsid w:val="00CA7A32"/>
    <w:rsid w:val="00CB2E2A"/>
    <w:rsid w:val="00CB4F32"/>
    <w:rsid w:val="00CB63B7"/>
    <w:rsid w:val="00CD2C9A"/>
    <w:rsid w:val="00CD38CD"/>
    <w:rsid w:val="00CD4709"/>
    <w:rsid w:val="00CE093C"/>
    <w:rsid w:val="00CE127C"/>
    <w:rsid w:val="00CE38C4"/>
    <w:rsid w:val="00CF197D"/>
    <w:rsid w:val="00CF1F2E"/>
    <w:rsid w:val="00CF5566"/>
    <w:rsid w:val="00CF6568"/>
    <w:rsid w:val="00D007D9"/>
    <w:rsid w:val="00D06F1A"/>
    <w:rsid w:val="00D170E6"/>
    <w:rsid w:val="00D173C1"/>
    <w:rsid w:val="00D24908"/>
    <w:rsid w:val="00D355E2"/>
    <w:rsid w:val="00D50CD1"/>
    <w:rsid w:val="00D525D5"/>
    <w:rsid w:val="00D54D4C"/>
    <w:rsid w:val="00D613C4"/>
    <w:rsid w:val="00D70CC3"/>
    <w:rsid w:val="00D754FE"/>
    <w:rsid w:val="00D80E48"/>
    <w:rsid w:val="00D80ED4"/>
    <w:rsid w:val="00D85C0E"/>
    <w:rsid w:val="00D879F5"/>
    <w:rsid w:val="00D917F5"/>
    <w:rsid w:val="00D936F9"/>
    <w:rsid w:val="00D95CB3"/>
    <w:rsid w:val="00D97235"/>
    <w:rsid w:val="00D97819"/>
    <w:rsid w:val="00D97B44"/>
    <w:rsid w:val="00DA03E5"/>
    <w:rsid w:val="00DA345C"/>
    <w:rsid w:val="00DB2295"/>
    <w:rsid w:val="00DB6C6F"/>
    <w:rsid w:val="00DC10F8"/>
    <w:rsid w:val="00DC1962"/>
    <w:rsid w:val="00DC53E9"/>
    <w:rsid w:val="00DC7713"/>
    <w:rsid w:val="00DC7AD5"/>
    <w:rsid w:val="00DC7D3D"/>
    <w:rsid w:val="00DD1D4D"/>
    <w:rsid w:val="00DD2343"/>
    <w:rsid w:val="00DD6042"/>
    <w:rsid w:val="00DD6A57"/>
    <w:rsid w:val="00DD74DF"/>
    <w:rsid w:val="00DE0789"/>
    <w:rsid w:val="00DE078D"/>
    <w:rsid w:val="00DE3FD6"/>
    <w:rsid w:val="00DE4B4F"/>
    <w:rsid w:val="00DF1364"/>
    <w:rsid w:val="00E02C45"/>
    <w:rsid w:val="00E04846"/>
    <w:rsid w:val="00E133F0"/>
    <w:rsid w:val="00E13BB1"/>
    <w:rsid w:val="00E20041"/>
    <w:rsid w:val="00E321B9"/>
    <w:rsid w:val="00E32AE0"/>
    <w:rsid w:val="00E34146"/>
    <w:rsid w:val="00E37FDF"/>
    <w:rsid w:val="00E40CA7"/>
    <w:rsid w:val="00E4513E"/>
    <w:rsid w:val="00E50F7E"/>
    <w:rsid w:val="00E51851"/>
    <w:rsid w:val="00E53281"/>
    <w:rsid w:val="00E54ADF"/>
    <w:rsid w:val="00E57917"/>
    <w:rsid w:val="00E626D2"/>
    <w:rsid w:val="00E6532C"/>
    <w:rsid w:val="00E70E77"/>
    <w:rsid w:val="00E72533"/>
    <w:rsid w:val="00E725EC"/>
    <w:rsid w:val="00E72D7F"/>
    <w:rsid w:val="00E733FB"/>
    <w:rsid w:val="00E74131"/>
    <w:rsid w:val="00E74528"/>
    <w:rsid w:val="00E83D57"/>
    <w:rsid w:val="00E84FE8"/>
    <w:rsid w:val="00E91938"/>
    <w:rsid w:val="00E940E4"/>
    <w:rsid w:val="00EA09C9"/>
    <w:rsid w:val="00EA1090"/>
    <w:rsid w:val="00EA7915"/>
    <w:rsid w:val="00EB124D"/>
    <w:rsid w:val="00EB14EF"/>
    <w:rsid w:val="00EB17EC"/>
    <w:rsid w:val="00EB20A5"/>
    <w:rsid w:val="00EB5975"/>
    <w:rsid w:val="00EC2C70"/>
    <w:rsid w:val="00EC3262"/>
    <w:rsid w:val="00EC5344"/>
    <w:rsid w:val="00EC5352"/>
    <w:rsid w:val="00EC59D3"/>
    <w:rsid w:val="00ED6079"/>
    <w:rsid w:val="00ED79D8"/>
    <w:rsid w:val="00EE2090"/>
    <w:rsid w:val="00EE7424"/>
    <w:rsid w:val="00EF0053"/>
    <w:rsid w:val="00EF1D3C"/>
    <w:rsid w:val="00EF250D"/>
    <w:rsid w:val="00EF5B6F"/>
    <w:rsid w:val="00EF79B6"/>
    <w:rsid w:val="00F03B7F"/>
    <w:rsid w:val="00F05A3C"/>
    <w:rsid w:val="00F06B5D"/>
    <w:rsid w:val="00F06D16"/>
    <w:rsid w:val="00F1490E"/>
    <w:rsid w:val="00F257B2"/>
    <w:rsid w:val="00F3004E"/>
    <w:rsid w:val="00F308AA"/>
    <w:rsid w:val="00F32C8C"/>
    <w:rsid w:val="00F34C48"/>
    <w:rsid w:val="00F34D2B"/>
    <w:rsid w:val="00F36A91"/>
    <w:rsid w:val="00F47E25"/>
    <w:rsid w:val="00F56631"/>
    <w:rsid w:val="00F607C6"/>
    <w:rsid w:val="00F61938"/>
    <w:rsid w:val="00F61CE7"/>
    <w:rsid w:val="00F6518D"/>
    <w:rsid w:val="00F7034A"/>
    <w:rsid w:val="00F718CF"/>
    <w:rsid w:val="00F747CA"/>
    <w:rsid w:val="00F75A40"/>
    <w:rsid w:val="00F760B5"/>
    <w:rsid w:val="00F83A50"/>
    <w:rsid w:val="00F83E27"/>
    <w:rsid w:val="00F84A66"/>
    <w:rsid w:val="00F85826"/>
    <w:rsid w:val="00F863EB"/>
    <w:rsid w:val="00F8736F"/>
    <w:rsid w:val="00FA01AF"/>
    <w:rsid w:val="00FA05DA"/>
    <w:rsid w:val="00FA2AC3"/>
    <w:rsid w:val="00FA3C5E"/>
    <w:rsid w:val="00FB3375"/>
    <w:rsid w:val="00FB6CE2"/>
    <w:rsid w:val="00FB7576"/>
    <w:rsid w:val="00FC12BF"/>
    <w:rsid w:val="00FC217D"/>
    <w:rsid w:val="00FD31D4"/>
    <w:rsid w:val="00FD3BC6"/>
    <w:rsid w:val="00FD59A6"/>
    <w:rsid w:val="00FD75A4"/>
    <w:rsid w:val="00FD7D68"/>
    <w:rsid w:val="00FE2EA3"/>
    <w:rsid w:val="00FE4901"/>
    <w:rsid w:val="00FE71C5"/>
    <w:rsid w:val="00FF1496"/>
    <w:rsid w:val="00FF28F9"/>
    <w:rsid w:val="00FF48C5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31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77317"/>
    <w:pPr>
      <w:keepNext/>
      <w:jc w:val="both"/>
      <w:outlineLvl w:val="0"/>
    </w:pPr>
    <w:rPr>
      <w:rFonts w:ascii="Arial" w:hAnsi="Arial"/>
      <w:b/>
      <w:smallCap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1D2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uiPriority w:val="99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rFonts w:ascii="Cambria" w:eastAsia="Calibri" w:hAnsi="Cambria" w:cs="Times New Roman"/>
      <w:b w:val="0"/>
      <w:bCs w:val="0"/>
      <w:i w:val="0"/>
      <w:iCs w:val="0"/>
      <w:sz w:val="24"/>
      <w:szCs w:val="24"/>
      <w:lang w:eastAsia="en-US"/>
    </w:rPr>
  </w:style>
  <w:style w:type="paragraph" w:styleId="Nadpis6">
    <w:name w:val="heading 6"/>
    <w:basedOn w:val="Normln"/>
    <w:next w:val="Normln"/>
    <w:uiPriority w:val="9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uiPriority w:val="9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uiPriority w:val="9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uiPriority w:val="9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eastAsia="Times New Roman" w:hAnsi="Arial" w:cs="Arial"/>
      <w:b/>
      <w:smallCaps/>
      <w:sz w:val="32"/>
      <w:szCs w:val="32"/>
      <w:lang w:eastAsia="cs-CZ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  <w:rPr>
      <w:bCs/>
    </w:rPr>
  </w:style>
  <w:style w:type="paragraph" w:customStyle="1" w:styleId="Normln0">
    <w:name w:val="Normální~"/>
    <w:basedOn w:val="Normln"/>
    <w:rsid w:val="00977317"/>
    <w:pPr>
      <w:widowControl w:val="0"/>
    </w:pPr>
    <w:rPr>
      <w:szCs w:val="20"/>
    </w:r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77317"/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platne1">
    <w:name w:val="platne1"/>
    <w:basedOn w:val="Standardnpsmoodstavce"/>
    <w:rsid w:val="00B43273"/>
  </w:style>
  <w:style w:type="paragraph" w:styleId="Odstavecseseznamem">
    <w:name w:val="List Paragraph"/>
    <w:basedOn w:val="Normln"/>
    <w:uiPriority w:val="34"/>
    <w:qFormat/>
    <w:rsid w:val="00E72533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E7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E75E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5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75E8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75E8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rsid w:val="004E6F17"/>
    <w:rPr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uiPriority w:val="59"/>
    <w:rsid w:val="00855C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  <w:szCs w:val="20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bCs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BezmezerChar">
    <w:name w:val="Bez mezer Char"/>
    <w:aliases w:val="muj styl Char"/>
    <w:link w:val="Bezmezer"/>
    <w:uiPriority w:val="1"/>
    <w:locked/>
    <w:rsid w:val="008E2DDE"/>
    <w:rPr>
      <w:sz w:val="24"/>
      <w:szCs w:val="24"/>
      <w:lang w:val="cs-CZ" w:eastAsia="cs-CZ" w:bidi="ar-SA"/>
    </w:rPr>
  </w:style>
  <w:style w:type="paragraph" w:styleId="Bezmezer">
    <w:name w:val="No Spacing"/>
    <w:aliases w:val="muj styl"/>
    <w:link w:val="BezmezerChar"/>
    <w:uiPriority w:val="1"/>
    <w:qFormat/>
    <w:rsid w:val="008E2DDE"/>
    <w:rPr>
      <w:sz w:val="24"/>
      <w:szCs w:val="24"/>
    </w:rPr>
  </w:style>
  <w:style w:type="character" w:styleId="Siln">
    <w:name w:val="Strong"/>
    <w:uiPriority w:val="22"/>
    <w:qFormat/>
    <w:rsid w:val="00AF0D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C7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7BB6"/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Zkladntext"/>
    <w:rsid w:val="005F2DE7"/>
    <w:pPr>
      <w:numPr>
        <w:ilvl w:val="1"/>
        <w:numId w:val="42"/>
      </w:numPr>
      <w:tabs>
        <w:tab w:val="clear" w:pos="1440"/>
      </w:tabs>
      <w:spacing w:after="120"/>
      <w:ind w:left="2880" w:hanging="720"/>
      <w:jc w:val="both"/>
    </w:pPr>
    <w:rPr>
      <w:snapToGrid/>
      <w:color w:val="auto"/>
      <w:szCs w:val="22"/>
    </w:rPr>
  </w:style>
  <w:style w:type="paragraph" w:styleId="Revize">
    <w:name w:val="Revision"/>
    <w:hidden/>
    <w:uiPriority w:val="99"/>
    <w:semiHidden/>
    <w:rsid w:val="00E725EC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link w:val="Nadpis2"/>
    <w:uiPriority w:val="9"/>
    <w:locked/>
    <w:rsid w:val="00D95CB3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D05F2-16B1-49B2-82D6-57818687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3284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HP</Company>
  <LinksUpToDate>false</LinksUpToDate>
  <CharactersWithSpaces>22621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Jan Valoušek</dc:creator>
  <cp:lastModifiedBy>Karla Zalubilová</cp:lastModifiedBy>
  <cp:revision>12</cp:revision>
  <cp:lastPrinted>2019-09-06T09:57:00Z</cp:lastPrinted>
  <dcterms:created xsi:type="dcterms:W3CDTF">2025-05-11T19:01:00Z</dcterms:created>
  <dcterms:modified xsi:type="dcterms:W3CDTF">2025-06-05T12:18:00Z</dcterms:modified>
</cp:coreProperties>
</file>