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AE70D" w14:textId="77777777" w:rsidR="00716DE9" w:rsidRPr="001752B6" w:rsidRDefault="00716DE9" w:rsidP="00581DA0">
      <w:pPr>
        <w:keepNext/>
        <w:pBdr>
          <w:bottom w:val="single" w:sz="24" w:space="1" w:color="C0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44"/>
          <w:szCs w:val="44"/>
          <w:lang w:eastAsia="en-US"/>
        </w:rPr>
      </w:pPr>
      <w:r w:rsidRPr="001752B6">
        <w:rPr>
          <w:rFonts w:ascii="Cambria" w:hAnsi="Cambria"/>
          <w:b/>
          <w:kern w:val="32"/>
          <w:sz w:val="44"/>
          <w:szCs w:val="44"/>
          <w:lang w:eastAsia="en-US"/>
        </w:rPr>
        <w:t>KRYCÍ LIST NABÍDKY</w:t>
      </w:r>
    </w:p>
    <w:p w14:paraId="5103D8DF" w14:textId="77777777" w:rsidR="00716DE9" w:rsidRDefault="00AA2CBF" w:rsidP="004D4B51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E06459">
        <w:rPr>
          <w:rFonts w:ascii="Cambria" w:hAnsi="Cambria"/>
          <w:bCs/>
          <w:iCs/>
          <w:sz w:val="22"/>
          <w:szCs w:val="22"/>
          <w:lang w:eastAsia="en-US"/>
        </w:rPr>
        <w:t>pro podlimitní</w:t>
      </w:r>
      <w:r w:rsidR="00945B9F" w:rsidRPr="00E06459">
        <w:rPr>
          <w:rFonts w:ascii="Cambria" w:hAnsi="Cambria"/>
          <w:bCs/>
          <w:iCs/>
          <w:sz w:val="22"/>
          <w:szCs w:val="22"/>
          <w:lang w:eastAsia="en-US"/>
        </w:rPr>
        <w:t xml:space="preserve"> veřejnou zakázku na </w:t>
      </w:r>
      <w:r w:rsidR="00A207EF" w:rsidRPr="00E06459">
        <w:rPr>
          <w:rFonts w:ascii="Cambria" w:hAnsi="Cambria"/>
          <w:bCs/>
          <w:iCs/>
          <w:sz w:val="22"/>
          <w:szCs w:val="22"/>
          <w:lang w:eastAsia="en-US"/>
        </w:rPr>
        <w:t>stavební práce</w:t>
      </w:r>
      <w:r w:rsidR="00945B9F" w:rsidRPr="00E06459">
        <w:rPr>
          <w:rFonts w:ascii="Cambria" w:hAnsi="Cambria"/>
          <w:bCs/>
          <w:iCs/>
          <w:sz w:val="22"/>
          <w:szCs w:val="22"/>
          <w:lang w:eastAsia="en-US"/>
        </w:rPr>
        <w:t>, zadávanou</w:t>
      </w:r>
      <w:r w:rsidR="00161642" w:rsidRPr="00E06459">
        <w:rPr>
          <w:rFonts w:ascii="Cambria" w:hAnsi="Cambria"/>
          <w:bCs/>
          <w:iCs/>
          <w:sz w:val="22"/>
          <w:szCs w:val="22"/>
          <w:lang w:eastAsia="en-US"/>
        </w:rPr>
        <w:t xml:space="preserve"> </w:t>
      </w:r>
      <w:r w:rsidR="009472EF" w:rsidRPr="00E06459">
        <w:rPr>
          <w:rFonts w:ascii="Cambria" w:hAnsi="Cambria"/>
          <w:bCs/>
          <w:iCs/>
          <w:sz w:val="22"/>
          <w:szCs w:val="22"/>
          <w:lang w:eastAsia="en-US"/>
        </w:rPr>
        <w:t>ve zjednodušeném podlimitním řízení</w:t>
      </w:r>
      <w:r w:rsidR="00161642" w:rsidRPr="00E06459">
        <w:rPr>
          <w:rFonts w:ascii="Cambria" w:hAnsi="Cambria"/>
          <w:bCs/>
          <w:iCs/>
          <w:sz w:val="22"/>
          <w:szCs w:val="22"/>
          <w:lang w:eastAsia="en-US"/>
        </w:rPr>
        <w:t xml:space="preserve"> </w:t>
      </w:r>
      <w:r w:rsidR="008129C7" w:rsidRPr="00E06459">
        <w:rPr>
          <w:rFonts w:ascii="Cambria" w:hAnsi="Cambria"/>
          <w:bCs/>
          <w:iCs/>
          <w:sz w:val="22"/>
          <w:szCs w:val="22"/>
          <w:lang w:eastAsia="en-US"/>
        </w:rPr>
        <w:t>dle §</w:t>
      </w:r>
      <w:r w:rsidR="004D4B51" w:rsidRPr="00E06459">
        <w:rPr>
          <w:rFonts w:ascii="Cambria" w:hAnsi="Cambria"/>
          <w:bCs/>
          <w:iCs/>
          <w:sz w:val="22"/>
          <w:szCs w:val="22"/>
          <w:lang w:eastAsia="en-US"/>
        </w:rPr>
        <w:t xml:space="preserve"> 53 zákona č. 134/2016 Sb., o zadávání veřejných zakázek, ve znění pozdějších předpisů</w:t>
      </w:r>
      <w:r w:rsidR="00D36FE6" w:rsidRPr="00E06459">
        <w:rPr>
          <w:rFonts w:ascii="Cambria" w:hAnsi="Cambria"/>
          <w:bCs/>
          <w:iCs/>
          <w:sz w:val="22"/>
          <w:szCs w:val="22"/>
          <w:lang w:eastAsia="en-US"/>
        </w:rPr>
        <w:t xml:space="preserve"> </w:t>
      </w:r>
      <w:r w:rsidR="004D4B51" w:rsidRPr="00E06459">
        <w:rPr>
          <w:rFonts w:ascii="Cambria" w:hAnsi="Cambria"/>
          <w:bCs/>
          <w:iCs/>
          <w:sz w:val="22"/>
          <w:szCs w:val="22"/>
          <w:lang w:eastAsia="en-US"/>
        </w:rPr>
        <w:t>(dále jen „zákon“)</w:t>
      </w:r>
      <w:r w:rsidR="00EA6B75" w:rsidRPr="00E06459">
        <w:rPr>
          <w:rFonts w:ascii="Cambria" w:hAnsi="Cambria"/>
          <w:bCs/>
          <w:iCs/>
          <w:sz w:val="22"/>
          <w:szCs w:val="22"/>
          <w:lang w:eastAsia="en-US"/>
        </w:rPr>
        <w:t xml:space="preserve"> </w:t>
      </w:r>
      <w:r w:rsidR="00945B9F" w:rsidRPr="00E06459">
        <w:rPr>
          <w:rFonts w:ascii="Cambria" w:hAnsi="Cambria"/>
          <w:bCs/>
          <w:iCs/>
          <w:sz w:val="22"/>
          <w:szCs w:val="22"/>
          <w:lang w:eastAsia="en-US"/>
        </w:rPr>
        <w:t>s</w:t>
      </w:r>
      <w:r w:rsidR="00D97C88">
        <w:rPr>
          <w:rFonts w:ascii="Cambria" w:hAnsi="Cambria"/>
          <w:bCs/>
          <w:iCs/>
          <w:sz w:val="22"/>
          <w:szCs w:val="22"/>
          <w:lang w:eastAsia="en-US"/>
        </w:rPr>
        <w:t> </w:t>
      </w:r>
      <w:r w:rsidR="00945B9F" w:rsidRPr="00E06459">
        <w:rPr>
          <w:rFonts w:ascii="Cambria" w:hAnsi="Cambria"/>
          <w:bCs/>
          <w:iCs/>
          <w:sz w:val="22"/>
          <w:szCs w:val="22"/>
          <w:lang w:eastAsia="en-US"/>
        </w:rPr>
        <w:t>názvem</w:t>
      </w:r>
    </w:p>
    <w:p w14:paraId="672A6659" w14:textId="77777777" w:rsidR="00D97C88" w:rsidRPr="00E06459" w:rsidRDefault="00D97C88" w:rsidP="004D4B51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</w:p>
    <w:p w14:paraId="306138B8" w14:textId="0286A00C" w:rsidR="002436F0" w:rsidRPr="00D97C88" w:rsidRDefault="00D97C88" w:rsidP="2F0D96BE">
      <w:pPr>
        <w:pBdr>
          <w:bottom w:val="single" w:sz="24" w:space="1" w:color="C00000"/>
        </w:pBdr>
        <w:spacing w:after="200" w:line="276" w:lineRule="auto"/>
        <w:jc w:val="center"/>
        <w:rPr>
          <w:rFonts w:ascii="Cambria" w:hAnsi="Cambria"/>
          <w:b/>
          <w:bCs/>
          <w:sz w:val="40"/>
          <w:szCs w:val="40"/>
        </w:rPr>
      </w:pPr>
      <w:bookmarkStart w:id="0" w:name="_Hlk134769149"/>
      <w:r w:rsidRPr="2F0D96BE">
        <w:rPr>
          <w:rFonts w:ascii="Cambria" w:hAnsi="Cambria"/>
          <w:b/>
          <w:bCs/>
          <w:sz w:val="40"/>
          <w:szCs w:val="40"/>
          <w:lang w:eastAsia="en-US"/>
        </w:rPr>
        <w:t>„</w:t>
      </w:r>
      <w:r w:rsidR="007D75A9" w:rsidRPr="007D75A9">
        <w:rPr>
          <w:rFonts w:ascii="Cambria" w:hAnsi="Cambria"/>
          <w:b/>
          <w:bCs/>
          <w:sz w:val="40"/>
          <w:szCs w:val="40"/>
          <w:lang w:eastAsia="en-US"/>
        </w:rPr>
        <w:t>Vybudování nájemního bydlení v obci Kunčina</w:t>
      </w:r>
      <w:r w:rsidR="00581DA0" w:rsidRPr="2F0D96BE">
        <w:rPr>
          <w:rFonts w:ascii="Cambria" w:hAnsi="Cambria" w:cstheme="minorBidi"/>
          <w:b/>
          <w:bCs/>
          <w:sz w:val="40"/>
          <w:szCs w:val="40"/>
        </w:rPr>
        <w:t>“</w:t>
      </w:r>
      <w:bookmarkEnd w:id="0"/>
    </w:p>
    <w:p w14:paraId="0A37501D" w14:textId="77777777" w:rsidR="00B95DCA" w:rsidRPr="00E06459" w:rsidRDefault="00B95DCA" w:rsidP="00581DA0">
      <w:pPr>
        <w:pBdr>
          <w:bottom w:val="single" w:sz="24" w:space="1" w:color="C00000"/>
        </w:pBdr>
        <w:spacing w:after="200" w:line="276" w:lineRule="auto"/>
        <w:jc w:val="center"/>
        <w:rPr>
          <w:rFonts w:ascii="Cambria" w:hAnsi="Cambria" w:cstheme="minorHAnsi"/>
          <w:b/>
          <w:bCs/>
          <w:sz w:val="32"/>
          <w:szCs w:val="32"/>
        </w:rPr>
      </w:pPr>
    </w:p>
    <w:p w14:paraId="28DE7C73" w14:textId="77777777" w:rsidR="00716DE9" w:rsidRPr="00D97C88" w:rsidRDefault="00716DE9" w:rsidP="00581DA0">
      <w:pPr>
        <w:pBdr>
          <w:bottom w:val="single" w:sz="24" w:space="1" w:color="C00000"/>
        </w:pBdr>
        <w:spacing w:after="200" w:line="276" w:lineRule="auto"/>
        <w:jc w:val="center"/>
        <w:rPr>
          <w:rFonts w:asciiTheme="majorHAnsi" w:eastAsia="Calibri" w:hAnsiTheme="majorHAnsi"/>
          <w:b/>
          <w:sz w:val="28"/>
          <w:szCs w:val="28"/>
          <w:lang w:eastAsia="en-US"/>
        </w:rPr>
      </w:pPr>
      <w:r w:rsidRPr="00D97C88">
        <w:rPr>
          <w:rFonts w:asciiTheme="majorHAnsi" w:eastAsia="Calibri" w:hAnsiTheme="majorHAnsi"/>
          <w:b/>
          <w:sz w:val="28"/>
          <w:szCs w:val="28"/>
          <w:lang w:eastAsia="en-US"/>
        </w:rPr>
        <w:t>Identifikační údaje zadavatele</w:t>
      </w:r>
    </w:p>
    <w:tbl>
      <w:tblPr>
        <w:tblStyle w:val="Mkatabulky"/>
        <w:tblpPr w:leftFromText="141" w:rightFromText="141" w:vertAnchor="text" w:horzAnchor="margin" w:tblpX="108" w:tblpY="245"/>
        <w:tblW w:w="88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5931"/>
      </w:tblGrid>
      <w:tr w:rsidR="00D97C88" w:rsidRPr="00D97C88" w14:paraId="629540F1" w14:textId="77777777" w:rsidTr="0001625C">
        <w:trPr>
          <w:cantSplit/>
          <w:trHeight w:val="533"/>
        </w:trPr>
        <w:tc>
          <w:tcPr>
            <w:tcW w:w="2962" w:type="dxa"/>
            <w:tcBorders>
              <w:top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3634" w:themeFill="accent2" w:themeFillShade="BF"/>
            <w:vAlign w:val="center"/>
          </w:tcPr>
          <w:p w14:paraId="287AC7D7" w14:textId="77777777" w:rsidR="00D97C88" w:rsidRPr="0001625C" w:rsidRDefault="00D97C88" w:rsidP="00F41063">
            <w:pPr>
              <w:tabs>
                <w:tab w:val="left" w:pos="3119"/>
              </w:tabs>
              <w:spacing w:before="60" w:after="60"/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</w:pPr>
            <w:bookmarkStart w:id="1" w:name="_Hlk149306968"/>
            <w:r w:rsidRPr="0001625C"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  <w:t>Název zadavatele:</w:t>
            </w:r>
          </w:p>
        </w:tc>
        <w:tc>
          <w:tcPr>
            <w:tcW w:w="59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78CFE0" w14:textId="0AA97EB0" w:rsidR="00D97C88" w:rsidRPr="00D97C88" w:rsidRDefault="007D75A9" w:rsidP="00F41063">
            <w:pPr>
              <w:pStyle w:val="Default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Obec Kunčina</w:t>
            </w:r>
          </w:p>
        </w:tc>
      </w:tr>
      <w:tr w:rsidR="00D97C88" w:rsidRPr="00D97C88" w14:paraId="33DE3ADE" w14:textId="77777777" w:rsidTr="0001625C">
        <w:trPr>
          <w:cantSplit/>
          <w:trHeight w:val="322"/>
        </w:trPr>
        <w:tc>
          <w:tcPr>
            <w:tcW w:w="296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3634" w:themeFill="accent2" w:themeFillShade="BF"/>
            <w:vAlign w:val="center"/>
          </w:tcPr>
          <w:p w14:paraId="7A868E0A" w14:textId="77777777" w:rsidR="00D97C88" w:rsidRPr="0001625C" w:rsidRDefault="00D97C88" w:rsidP="00F41063">
            <w:pPr>
              <w:tabs>
                <w:tab w:val="left" w:pos="3119"/>
              </w:tabs>
              <w:spacing w:before="60" w:after="60"/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</w:pPr>
            <w:r w:rsidRPr="0001625C"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  <w:t>Sídlo zadavatele:</w:t>
            </w:r>
          </w:p>
        </w:tc>
        <w:tc>
          <w:tcPr>
            <w:tcW w:w="5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219DB2" w14:textId="01B1A1CB" w:rsidR="00D97C88" w:rsidRPr="00D97C88" w:rsidRDefault="007D75A9" w:rsidP="00F41063">
            <w:pPr>
              <w:pStyle w:val="Default"/>
              <w:rPr>
                <w:rFonts w:asciiTheme="majorHAnsi" w:hAnsiTheme="majorHAnsi"/>
                <w:sz w:val="22"/>
                <w:szCs w:val="22"/>
              </w:rPr>
            </w:pPr>
            <w:r w:rsidRPr="00695C48">
              <w:rPr>
                <w:sz w:val="22"/>
              </w:rPr>
              <w:t>Kunčina 204, 569 24 Kunčina</w:t>
            </w:r>
          </w:p>
        </w:tc>
      </w:tr>
      <w:tr w:rsidR="00D97C88" w:rsidRPr="00D97C88" w14:paraId="5F4DF305" w14:textId="77777777" w:rsidTr="0001625C">
        <w:trPr>
          <w:cantSplit/>
          <w:trHeight w:val="456"/>
        </w:trPr>
        <w:tc>
          <w:tcPr>
            <w:tcW w:w="296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3634" w:themeFill="accent2" w:themeFillShade="BF"/>
            <w:vAlign w:val="center"/>
          </w:tcPr>
          <w:p w14:paraId="2316F705" w14:textId="77777777" w:rsidR="00D97C88" w:rsidRPr="0001625C" w:rsidRDefault="00D97C88" w:rsidP="00F41063">
            <w:pPr>
              <w:tabs>
                <w:tab w:val="left" w:pos="3119"/>
              </w:tabs>
              <w:spacing w:before="60" w:after="60"/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</w:pPr>
            <w:r w:rsidRPr="0001625C"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  <w:t>Zastoupen:</w:t>
            </w:r>
          </w:p>
        </w:tc>
        <w:tc>
          <w:tcPr>
            <w:tcW w:w="5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794DD1" w14:textId="02EB12C4" w:rsidR="00D97C88" w:rsidRPr="007C4833" w:rsidRDefault="007D75A9" w:rsidP="00F41063">
            <w:pPr>
              <w:pStyle w:val="Default"/>
              <w:rPr>
                <w:rFonts w:asciiTheme="majorHAnsi" w:hAnsiTheme="majorHAnsi"/>
                <w:sz w:val="22"/>
                <w:szCs w:val="22"/>
              </w:rPr>
            </w:pPr>
            <w:r w:rsidRPr="00695C48">
              <w:rPr>
                <w:sz w:val="22"/>
              </w:rPr>
              <w:t>Bc. Miroslavem Kubínem, starostou</w:t>
            </w:r>
          </w:p>
        </w:tc>
      </w:tr>
      <w:tr w:rsidR="00D97C88" w:rsidRPr="00D97C88" w14:paraId="4941E71B" w14:textId="77777777" w:rsidTr="0001625C">
        <w:trPr>
          <w:cantSplit/>
          <w:trHeight w:val="341"/>
        </w:trPr>
        <w:tc>
          <w:tcPr>
            <w:tcW w:w="296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3634" w:themeFill="accent2" w:themeFillShade="BF"/>
            <w:vAlign w:val="center"/>
          </w:tcPr>
          <w:p w14:paraId="1D57F907" w14:textId="77777777" w:rsidR="00D97C88" w:rsidRPr="0001625C" w:rsidRDefault="00D97C88" w:rsidP="00F41063">
            <w:pPr>
              <w:tabs>
                <w:tab w:val="left" w:pos="3119"/>
              </w:tabs>
              <w:spacing w:before="60" w:after="60"/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</w:pPr>
            <w:r w:rsidRPr="0001625C"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  <w:t>IČ zadavatele:</w:t>
            </w:r>
          </w:p>
        </w:tc>
        <w:tc>
          <w:tcPr>
            <w:tcW w:w="5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2A1D39" w14:textId="090AC5E8" w:rsidR="00D97C88" w:rsidRPr="00D97C88" w:rsidRDefault="007D75A9" w:rsidP="00F41063">
            <w:pPr>
              <w:tabs>
                <w:tab w:val="left" w:pos="3119"/>
              </w:tabs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r w:rsidRPr="007D75A9">
              <w:rPr>
                <w:rFonts w:asciiTheme="majorHAnsi" w:hAnsiTheme="majorHAnsi"/>
                <w:sz w:val="22"/>
                <w:szCs w:val="22"/>
              </w:rPr>
              <w:t>00276880</w:t>
            </w:r>
          </w:p>
        </w:tc>
      </w:tr>
      <w:tr w:rsidR="00D97C88" w:rsidRPr="00D97C88" w14:paraId="1003C244" w14:textId="77777777" w:rsidTr="0001625C">
        <w:trPr>
          <w:cantSplit/>
          <w:trHeight w:val="659"/>
        </w:trPr>
        <w:tc>
          <w:tcPr>
            <w:tcW w:w="2962" w:type="dxa"/>
            <w:tcBorders>
              <w:top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943634" w:themeFill="accent2" w:themeFillShade="BF"/>
            <w:vAlign w:val="center"/>
          </w:tcPr>
          <w:p w14:paraId="79F616C7" w14:textId="77777777" w:rsidR="00D97C88" w:rsidRPr="0001625C" w:rsidRDefault="00D97C88" w:rsidP="00F41063">
            <w:pPr>
              <w:tabs>
                <w:tab w:val="left" w:pos="3119"/>
              </w:tabs>
              <w:spacing w:before="60" w:after="60"/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</w:pPr>
            <w:r w:rsidRPr="0001625C">
              <w:rPr>
                <w:rFonts w:asciiTheme="majorHAnsi" w:hAnsiTheme="majorHAnsi"/>
                <w:b/>
                <w:color w:val="FFFFFF" w:themeColor="background1"/>
                <w:sz w:val="22"/>
                <w:szCs w:val="22"/>
              </w:rPr>
              <w:t>Adresa profilu zadavatele:</w:t>
            </w:r>
          </w:p>
        </w:tc>
        <w:tc>
          <w:tcPr>
            <w:tcW w:w="5931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</w:tcBorders>
            <w:vAlign w:val="center"/>
          </w:tcPr>
          <w:p w14:paraId="12520190" w14:textId="1AEA297C" w:rsidR="00D97C88" w:rsidRPr="00D97C88" w:rsidRDefault="00574126" w:rsidP="00F41063">
            <w:pPr>
              <w:tabs>
                <w:tab w:val="left" w:pos="3119"/>
              </w:tabs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hyperlink r:id="rId10" w:history="1">
              <w:r w:rsidR="007D75A9" w:rsidRPr="002D1254">
                <w:rPr>
                  <w:rStyle w:val="Hypertextovodkaz"/>
                  <w:rFonts w:asciiTheme="majorHAnsi" w:hAnsiTheme="majorHAnsi"/>
                  <w:sz w:val="22"/>
                </w:rPr>
                <w:t>https://zakazky.rpa.cz/profile_display_840.html</w:t>
              </w:r>
            </w:hyperlink>
            <w:r w:rsidR="007D75A9">
              <w:rPr>
                <w:rFonts w:asciiTheme="majorHAnsi" w:hAnsiTheme="majorHAnsi"/>
                <w:color w:val="1F497D" w:themeColor="text2"/>
                <w:sz w:val="22"/>
              </w:rPr>
              <w:t xml:space="preserve">  </w:t>
            </w:r>
          </w:p>
        </w:tc>
      </w:tr>
      <w:bookmarkEnd w:id="1"/>
    </w:tbl>
    <w:p w14:paraId="5DAB6C7B" w14:textId="77777777" w:rsidR="001028C3" w:rsidRPr="00E06459" w:rsidRDefault="001028C3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14:paraId="1F736775" w14:textId="77777777" w:rsidR="00716DE9" w:rsidRPr="00E06459" w:rsidRDefault="00716DE9" w:rsidP="00581DA0">
      <w:pPr>
        <w:pBdr>
          <w:bottom w:val="single" w:sz="24" w:space="1" w:color="C0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E06459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5872"/>
      </w:tblGrid>
      <w:tr w:rsidR="00716DE9" w:rsidRPr="00E06459" w14:paraId="67143A1D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71F5A050" w14:textId="77777777" w:rsidR="00716DE9" w:rsidRPr="001752B6" w:rsidRDefault="00716DE9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14:paraId="1E2F352E" w14:textId="77777777" w:rsidR="00716DE9" w:rsidRPr="00E06459" w:rsidRDefault="00221D12" w:rsidP="00581DA0">
            <w:pPr>
              <w:spacing w:before="60" w:after="60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2"/>
          </w:p>
        </w:tc>
      </w:tr>
      <w:tr w:rsidR="00456006" w:rsidRPr="00E06459" w14:paraId="1D84DC18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15F7E873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14:paraId="3C4944C6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37238D52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11F90E50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14:paraId="23A5BDFB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4340EA3C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7E0EEF42" w14:textId="77777777" w:rsidR="00456006" w:rsidRPr="001752B6" w:rsidRDefault="004923E0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Telefon</w:t>
            </w:r>
            <w:r w:rsidR="00456006"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14:paraId="324E118A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37691ACF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4ED34C8C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14:paraId="7C60935A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613BC94E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6DAF4E99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14:paraId="008E0C9A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468EAEAB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4C70A379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14:paraId="48FDB810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19178B09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03BAC924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14:paraId="0F195667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31A176FD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59EE0A02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14:paraId="10ABD6CC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59B22DD2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77C868D3" w14:textId="77777777" w:rsidR="00456006" w:rsidRPr="001752B6" w:rsidRDefault="004923E0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Telefon</w:t>
            </w:r>
            <w:r w:rsidR="00456006"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14:paraId="6DF38903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5230A9FF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35EA3028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14:paraId="6A124743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2D0FDA1C" w14:textId="77777777" w:rsidTr="001752B6">
        <w:tc>
          <w:tcPr>
            <w:tcW w:w="3119" w:type="dxa"/>
            <w:shd w:val="clear" w:color="auto" w:fill="943634" w:themeFill="accent2" w:themeFillShade="BF"/>
          </w:tcPr>
          <w:p w14:paraId="7893FE86" w14:textId="77777777" w:rsidR="00456006" w:rsidRPr="001752B6" w:rsidRDefault="00456006" w:rsidP="00581DA0">
            <w:pPr>
              <w:spacing w:before="60" w:after="60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14:paraId="3409B64F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14:paraId="63896876" w14:textId="77777777" w:rsidR="00716DE9" w:rsidRPr="00E06459" w:rsidRDefault="00716DE9" w:rsidP="00581DA0">
      <w:pPr>
        <w:spacing w:after="200" w:line="276" w:lineRule="auto"/>
        <w:ind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E06459">
        <w:rPr>
          <w:rFonts w:ascii="Cambria" w:eastAsia="Calibri" w:hAnsi="Cambria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e-mail a bankovní spojení.</w:t>
      </w:r>
    </w:p>
    <w:p w14:paraId="02EB378F" w14:textId="77777777" w:rsidR="00716DE9" w:rsidRPr="00E06459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14:paraId="2062CD22" w14:textId="77777777" w:rsidR="00716DE9" w:rsidRPr="00E06459" w:rsidRDefault="00716DE9" w:rsidP="00581DA0">
      <w:pPr>
        <w:pBdr>
          <w:bottom w:val="single" w:sz="24" w:space="1" w:color="C0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E06459">
        <w:rPr>
          <w:rFonts w:ascii="Cambria" w:eastAsia="Calibri" w:hAnsi="Cambria"/>
          <w:b/>
          <w:sz w:val="28"/>
          <w:szCs w:val="28"/>
          <w:lang w:eastAsia="en-US"/>
        </w:rPr>
        <w:lastRenderedPageBreak/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456006" w:rsidRPr="00E06459" w14:paraId="44FAE758" w14:textId="77777777" w:rsidTr="00574126">
        <w:tc>
          <w:tcPr>
            <w:tcW w:w="3256" w:type="dxa"/>
            <w:shd w:val="clear" w:color="auto" w:fill="943634" w:themeFill="accent2" w:themeFillShade="BF"/>
            <w:vAlign w:val="center"/>
          </w:tcPr>
          <w:p w14:paraId="31EB9097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5806" w:type="dxa"/>
            <w:vAlign w:val="center"/>
          </w:tcPr>
          <w:p w14:paraId="3BA75556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0028F19C" w14:textId="77777777" w:rsidTr="00574126">
        <w:tc>
          <w:tcPr>
            <w:tcW w:w="3256" w:type="dxa"/>
            <w:shd w:val="clear" w:color="auto" w:fill="943634" w:themeFill="accent2" w:themeFillShade="BF"/>
            <w:vAlign w:val="center"/>
          </w:tcPr>
          <w:p w14:paraId="5F3C998E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5806" w:type="dxa"/>
            <w:vAlign w:val="center"/>
          </w:tcPr>
          <w:p w14:paraId="438A6092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06459" w14:paraId="143664E3" w14:textId="77777777" w:rsidTr="00574126">
        <w:tc>
          <w:tcPr>
            <w:tcW w:w="3256" w:type="dxa"/>
            <w:shd w:val="clear" w:color="auto" w:fill="943634" w:themeFill="accent2" w:themeFillShade="BF"/>
            <w:vAlign w:val="center"/>
          </w:tcPr>
          <w:p w14:paraId="51FF9792" w14:textId="77777777" w:rsidR="00456006" w:rsidRPr="001752B6" w:rsidRDefault="00456006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5806" w:type="dxa"/>
            <w:vAlign w:val="center"/>
          </w:tcPr>
          <w:p w14:paraId="482D700E" w14:textId="77777777" w:rsidR="00456006" w:rsidRPr="00E06459" w:rsidRDefault="00221D12" w:rsidP="00581DA0">
            <w:pPr>
              <w:spacing w:before="60" w:after="60"/>
              <w:rPr>
                <w:rFonts w:ascii="Cambria" w:hAnsi="Cambria"/>
              </w:rPr>
            </w:pP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0645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0645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E06459" w14:paraId="14F52E38" w14:textId="77777777" w:rsidTr="00574126">
        <w:trPr>
          <w:trHeight w:val="1839"/>
        </w:trPr>
        <w:tc>
          <w:tcPr>
            <w:tcW w:w="3256" w:type="dxa"/>
            <w:shd w:val="clear" w:color="auto" w:fill="943634" w:themeFill="accent2" w:themeFillShade="BF"/>
            <w:vAlign w:val="center"/>
          </w:tcPr>
          <w:p w14:paraId="7D2980F3" w14:textId="77777777" w:rsidR="00716DE9" w:rsidRPr="001752B6" w:rsidRDefault="00716DE9" w:rsidP="00581DA0">
            <w:pPr>
              <w:spacing w:before="60" w:after="60"/>
              <w:jc w:val="both"/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1752B6">
              <w:rPr>
                <w:rFonts w:ascii="Cambria" w:eastAsia="Calibri" w:hAnsi="Cambria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5806" w:type="dxa"/>
            <w:vAlign w:val="center"/>
          </w:tcPr>
          <w:p w14:paraId="6A05A809" w14:textId="77777777" w:rsidR="00716DE9" w:rsidRPr="00E06459" w:rsidRDefault="00716DE9" w:rsidP="00581DA0">
            <w:pPr>
              <w:spacing w:before="60" w:after="60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14:paraId="5A39BBE3" w14:textId="77777777" w:rsidR="00FD0495" w:rsidRPr="00E06459" w:rsidRDefault="00FD0495">
      <w:pPr>
        <w:rPr>
          <w:rFonts w:ascii="Cambria" w:hAnsi="Cambria"/>
        </w:rPr>
      </w:pPr>
    </w:p>
    <w:sectPr w:rsidR="00FD0495" w:rsidRPr="00E06459" w:rsidSect="00581DA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8F396" w14:textId="77777777" w:rsidR="00ED7D70" w:rsidRDefault="00ED7D70" w:rsidP="00C7767D">
      <w:r>
        <w:separator/>
      </w:r>
    </w:p>
  </w:endnote>
  <w:endnote w:type="continuationSeparator" w:id="0">
    <w:p w14:paraId="72A3D3EC" w14:textId="77777777" w:rsidR="00ED7D70" w:rsidRDefault="00ED7D70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B940D" w14:textId="77777777" w:rsidR="00ED7D70" w:rsidRDefault="00ED7D70" w:rsidP="00C7767D">
      <w:r>
        <w:separator/>
      </w:r>
    </w:p>
  </w:footnote>
  <w:footnote w:type="continuationSeparator" w:id="0">
    <w:p w14:paraId="0E27B00A" w14:textId="77777777" w:rsidR="00ED7D70" w:rsidRDefault="00ED7D70" w:rsidP="00C77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DE9"/>
    <w:rsid w:val="000045D4"/>
    <w:rsid w:val="00011C56"/>
    <w:rsid w:val="00014831"/>
    <w:rsid w:val="0001625C"/>
    <w:rsid w:val="000343C0"/>
    <w:rsid w:val="00043747"/>
    <w:rsid w:val="00054CAF"/>
    <w:rsid w:val="000C23F6"/>
    <w:rsid w:val="001028C3"/>
    <w:rsid w:val="001065E8"/>
    <w:rsid w:val="00106961"/>
    <w:rsid w:val="00116068"/>
    <w:rsid w:val="001408B1"/>
    <w:rsid w:val="00161642"/>
    <w:rsid w:val="0016753F"/>
    <w:rsid w:val="001752B6"/>
    <w:rsid w:val="001813A4"/>
    <w:rsid w:val="001A4501"/>
    <w:rsid w:val="001E6260"/>
    <w:rsid w:val="002015DD"/>
    <w:rsid w:val="0020181D"/>
    <w:rsid w:val="00221D12"/>
    <w:rsid w:val="00222308"/>
    <w:rsid w:val="002436F0"/>
    <w:rsid w:val="00254DD1"/>
    <w:rsid w:val="00263232"/>
    <w:rsid w:val="00270B7E"/>
    <w:rsid w:val="00272A3E"/>
    <w:rsid w:val="002814C3"/>
    <w:rsid w:val="0029799D"/>
    <w:rsid w:val="002B7324"/>
    <w:rsid w:val="002D4B55"/>
    <w:rsid w:val="00310E07"/>
    <w:rsid w:val="00323898"/>
    <w:rsid w:val="00324810"/>
    <w:rsid w:val="0035285A"/>
    <w:rsid w:val="00370D61"/>
    <w:rsid w:val="00384C16"/>
    <w:rsid w:val="003B4FCE"/>
    <w:rsid w:val="003D5A8A"/>
    <w:rsid w:val="004372CE"/>
    <w:rsid w:val="0045175B"/>
    <w:rsid w:val="00456006"/>
    <w:rsid w:val="00475FC1"/>
    <w:rsid w:val="004823EE"/>
    <w:rsid w:val="004923E0"/>
    <w:rsid w:val="00495F20"/>
    <w:rsid w:val="004B06D9"/>
    <w:rsid w:val="004D4B51"/>
    <w:rsid w:val="004F5518"/>
    <w:rsid w:val="005258CA"/>
    <w:rsid w:val="00547DD6"/>
    <w:rsid w:val="00550903"/>
    <w:rsid w:val="00552513"/>
    <w:rsid w:val="00574126"/>
    <w:rsid w:val="00577922"/>
    <w:rsid w:val="00581DA0"/>
    <w:rsid w:val="0063697F"/>
    <w:rsid w:val="006724F8"/>
    <w:rsid w:val="006B07D6"/>
    <w:rsid w:val="006D789B"/>
    <w:rsid w:val="00711A42"/>
    <w:rsid w:val="00716DE9"/>
    <w:rsid w:val="00760549"/>
    <w:rsid w:val="007C4833"/>
    <w:rsid w:val="007D75A9"/>
    <w:rsid w:val="008129C7"/>
    <w:rsid w:val="008179E0"/>
    <w:rsid w:val="0089357E"/>
    <w:rsid w:val="008A2AF8"/>
    <w:rsid w:val="00916A9A"/>
    <w:rsid w:val="0092188B"/>
    <w:rsid w:val="00922770"/>
    <w:rsid w:val="009333C1"/>
    <w:rsid w:val="00945B9F"/>
    <w:rsid w:val="009472EF"/>
    <w:rsid w:val="00983365"/>
    <w:rsid w:val="00992968"/>
    <w:rsid w:val="009C6DFA"/>
    <w:rsid w:val="009C6ED2"/>
    <w:rsid w:val="009E2656"/>
    <w:rsid w:val="009F1721"/>
    <w:rsid w:val="009F3FAA"/>
    <w:rsid w:val="00A12C7B"/>
    <w:rsid w:val="00A207EF"/>
    <w:rsid w:val="00A51CB8"/>
    <w:rsid w:val="00AA2CBF"/>
    <w:rsid w:val="00B2639E"/>
    <w:rsid w:val="00B42D82"/>
    <w:rsid w:val="00B6285D"/>
    <w:rsid w:val="00B95DCA"/>
    <w:rsid w:val="00BA6450"/>
    <w:rsid w:val="00BB07BE"/>
    <w:rsid w:val="00BC19D9"/>
    <w:rsid w:val="00C56D36"/>
    <w:rsid w:val="00C57C1F"/>
    <w:rsid w:val="00C7767D"/>
    <w:rsid w:val="00CC2149"/>
    <w:rsid w:val="00CE26C5"/>
    <w:rsid w:val="00CE451A"/>
    <w:rsid w:val="00D03041"/>
    <w:rsid w:val="00D36FE6"/>
    <w:rsid w:val="00D633C3"/>
    <w:rsid w:val="00D97C88"/>
    <w:rsid w:val="00DC49FF"/>
    <w:rsid w:val="00E06459"/>
    <w:rsid w:val="00E25A42"/>
    <w:rsid w:val="00E36636"/>
    <w:rsid w:val="00E56FEF"/>
    <w:rsid w:val="00E94647"/>
    <w:rsid w:val="00E9668D"/>
    <w:rsid w:val="00EA6B75"/>
    <w:rsid w:val="00ED7D70"/>
    <w:rsid w:val="00EE63CC"/>
    <w:rsid w:val="00F20682"/>
    <w:rsid w:val="00F76D7A"/>
    <w:rsid w:val="00FD0495"/>
    <w:rsid w:val="1139E45D"/>
    <w:rsid w:val="2F0D9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83A3D"/>
  <w15:docId w15:val="{DFB58997-BCD6-4170-A403-A9EF7EDF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D4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7C8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272A3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741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zakazky.rpa.cz/profile_display_840.htm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4DF053CC3C4AA46AE4BFF4A4AFF6" ma:contentTypeVersion="13" ma:contentTypeDescription="Vytvoří nový dokument" ma:contentTypeScope="" ma:versionID="5e32fd4667620d4de91037e842b519c5">
  <xsd:schema xmlns:xsd="http://www.w3.org/2001/XMLSchema" xmlns:xs="http://www.w3.org/2001/XMLSchema" xmlns:p="http://schemas.microsoft.com/office/2006/metadata/properties" xmlns:ns2="68749b52-7147-4433-ba98-8c4be0184fae" xmlns:ns3="62683ef9-4268-4fd9-a405-b612a7190ccb" targetNamespace="http://schemas.microsoft.com/office/2006/metadata/properties" ma:root="true" ma:fieldsID="693c5ab33bac3e325aa44788d1f917ba" ns2:_="" ns3:_="">
    <xsd:import namespace="68749b52-7147-4433-ba98-8c4be0184fae"/>
    <xsd:import namespace="62683ef9-4268-4fd9-a405-b612a7190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49b52-7147-4433-ba98-8c4be0184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ca18edec-9775-471a-b301-0bbf990be3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83ef9-4268-4fd9-a405-b612a7190cc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f0e4e07-c9c0-4301-8ff7-a2e632fe1563}" ma:internalName="TaxCatchAll" ma:showField="CatchAllData" ma:web="62683ef9-4268-4fd9-a405-b612a7190c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749b52-7147-4433-ba98-8c4be0184fae">
      <Terms xmlns="http://schemas.microsoft.com/office/infopath/2007/PartnerControls"/>
    </lcf76f155ced4ddcb4097134ff3c332f>
    <TaxCatchAll xmlns="62683ef9-4268-4fd9-a405-b612a7190ccb" xsi:nil="true"/>
  </documentManagement>
</p:properties>
</file>

<file path=customXml/itemProps1.xml><?xml version="1.0" encoding="utf-8"?>
<ds:datastoreItem xmlns:ds="http://schemas.openxmlformats.org/officeDocument/2006/customXml" ds:itemID="{1638D8F6-9B61-4DEF-A541-DAC01CF3E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23CBA-1BCC-4D32-B866-D104C6358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49b52-7147-4433-ba98-8c4be0184fae"/>
    <ds:schemaRef ds:uri="62683ef9-4268-4fd9-a405-b612a7190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EE0712-8D38-43E7-9E31-2FA27C9FBF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3EBCFB-9F58-46DA-A371-60EE3478C47F}">
  <ds:schemaRefs>
    <ds:schemaRef ds:uri="http://schemas.microsoft.com/office/2006/metadata/properties"/>
    <ds:schemaRef ds:uri="http://schemas.microsoft.com/office/infopath/2007/PartnerControls"/>
    <ds:schemaRef ds:uri="68749b52-7147-4433-ba98-8c4be0184fae"/>
    <ds:schemaRef ds:uri="62683ef9-4268-4fd9-a405-b612a7190c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1352</Characters>
  <Application>Microsoft Office Word</Application>
  <DocSecurity>0</DocSecurity>
  <Lines>11</Lines>
  <Paragraphs>3</Paragraphs>
  <ScaleCrop>false</ScaleCrop>
  <Company>RPA, s.r.o.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Kateřina Kroupová</cp:lastModifiedBy>
  <cp:revision>6</cp:revision>
  <dcterms:created xsi:type="dcterms:W3CDTF">2024-06-14T08:32:00Z</dcterms:created>
  <dcterms:modified xsi:type="dcterms:W3CDTF">2025-02-28T09:10:00Z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0x0101007FB84DF053CC3C4AA46AE4BFF4A4AFF6</vt:lpwstr>
  </property>
  <property fmtid="{D5CDD505-2E9C-101B-9397-08002B2CF9AE}" pid="3" name="MediaServiceImageTags">
    <vt:lpwstr/>
  </property>
</Properties>
</file>