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BA121" w14:textId="77777777" w:rsidR="007F6DDE" w:rsidRPr="00CA3B3D" w:rsidRDefault="007F6DDE" w:rsidP="007F6DDE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43B15ABC" w14:textId="77777777" w:rsidR="007F6DDE" w:rsidRPr="00CA3B3D" w:rsidRDefault="007F6DDE" w:rsidP="007F6DDE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05F2BFEF" w14:textId="77777777" w:rsidR="007F6DDE" w:rsidRPr="00CA3B3D" w:rsidRDefault="007F6DDE" w:rsidP="007F6DDE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4CB9DAF0" w14:textId="77777777" w:rsidR="007F6DDE" w:rsidRDefault="007F6DDE" w:rsidP="007F6DDE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s.r.o.“</w:t>
      </w:r>
    </w:p>
    <w:p w14:paraId="1110FBFD" w14:textId="77777777" w:rsidR="007F6DDE" w:rsidRPr="00CA3B3D" w:rsidRDefault="007F6DDE" w:rsidP="007F6DDE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539FC15F" w14:textId="77777777" w:rsidR="007F6DDE" w:rsidRPr="001D5493" w:rsidRDefault="007F6DDE" w:rsidP="007F6DDE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p w14:paraId="381A1BC1" w14:textId="77777777" w:rsidR="002F57F4" w:rsidRDefault="002F57F4"/>
    <w:p w14:paraId="5CA78C09" w14:textId="77777777" w:rsidR="002F57F4" w:rsidRDefault="007F6DDE">
      <w:r>
        <w:t>Dodavatel dodá technologie: Docházka a správa PHM – 1 ks</w:t>
      </w:r>
    </w:p>
    <w:p w14:paraId="22B415B4" w14:textId="77777777" w:rsidR="002F57F4" w:rsidRDefault="007F6DDE">
      <w:r>
        <w:t>Obchodní název / značka účastníkem nabízené technologie:</w:t>
      </w:r>
    </w:p>
    <w:p w14:paraId="71B16B76" w14:textId="77777777" w:rsidR="002F57F4" w:rsidRDefault="002F57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2F57F4" w14:paraId="6B9BEB95" w14:textId="77777777" w:rsidTr="007F6DDE">
        <w:tc>
          <w:tcPr>
            <w:tcW w:w="2880" w:type="dxa"/>
          </w:tcPr>
          <w:p w14:paraId="3E747C3D" w14:textId="77777777" w:rsidR="002F57F4" w:rsidRDefault="007F6DDE">
            <w:r>
              <w:t>Zadání</w:t>
            </w:r>
          </w:p>
        </w:tc>
        <w:tc>
          <w:tcPr>
            <w:tcW w:w="2880" w:type="dxa"/>
          </w:tcPr>
          <w:p w14:paraId="15CEF911" w14:textId="77777777" w:rsidR="002F57F4" w:rsidRDefault="007F6DDE" w:rsidP="007F6DDE">
            <w:pPr>
              <w:jc w:val="center"/>
            </w:pPr>
            <w:r>
              <w:t>Splňuje</w:t>
            </w:r>
          </w:p>
        </w:tc>
        <w:tc>
          <w:tcPr>
            <w:tcW w:w="2880" w:type="dxa"/>
          </w:tcPr>
          <w:p w14:paraId="4035D0E6" w14:textId="77777777" w:rsidR="002F57F4" w:rsidRDefault="007F6DDE" w:rsidP="007F6DDE">
            <w:pPr>
              <w:jc w:val="center"/>
            </w:pPr>
            <w:r>
              <w:t>Účastník nabízí</w:t>
            </w:r>
          </w:p>
        </w:tc>
      </w:tr>
      <w:tr w:rsidR="002F57F4" w14:paraId="6B66331E" w14:textId="77777777" w:rsidTr="007F6DDE">
        <w:tc>
          <w:tcPr>
            <w:tcW w:w="2880" w:type="dxa"/>
          </w:tcPr>
          <w:p w14:paraId="57A99FC6" w14:textId="4380DC07" w:rsidR="002F57F4" w:rsidRDefault="007F6DDE">
            <w:r>
              <w:t xml:space="preserve">Docházkový </w:t>
            </w:r>
            <w:proofErr w:type="spellStart"/>
            <w:r>
              <w:t>systém</w:t>
            </w:r>
            <w:proofErr w:type="spellEnd"/>
            <w:r>
              <w:t xml:space="preserve">: </w:t>
            </w:r>
            <w:proofErr w:type="spellStart"/>
            <w:r>
              <w:t>mobilní</w:t>
            </w:r>
            <w:proofErr w:type="spellEnd"/>
            <w:r>
              <w:t xml:space="preserve"> </w:t>
            </w:r>
            <w:proofErr w:type="spellStart"/>
            <w:r>
              <w:t>aplikace</w:t>
            </w:r>
            <w:proofErr w:type="spellEnd"/>
            <w:r>
              <w:t xml:space="preserve"> (min. </w:t>
            </w:r>
            <w:r w:rsidR="00BE4C7F">
              <w:t>5</w:t>
            </w:r>
            <w:r>
              <w:t>0 </w:t>
            </w:r>
            <w:proofErr w:type="spellStart"/>
            <w:r>
              <w:t>uživatelů</w:t>
            </w:r>
            <w:proofErr w:type="spellEnd"/>
            <w:r>
              <w:t>)</w:t>
            </w:r>
          </w:p>
        </w:tc>
        <w:tc>
          <w:tcPr>
            <w:tcW w:w="2880" w:type="dxa"/>
          </w:tcPr>
          <w:p w14:paraId="21635775" w14:textId="77777777" w:rsidR="002F57F4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7B1EE5E3" w14:textId="72E99DFB" w:rsidR="002F57F4" w:rsidRDefault="007F6DDE" w:rsidP="007F6DDE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11740BDB" w14:textId="77777777" w:rsidTr="007F6DDE">
        <w:tc>
          <w:tcPr>
            <w:tcW w:w="2880" w:type="dxa"/>
          </w:tcPr>
          <w:p w14:paraId="014341A7" w14:textId="77777777" w:rsidR="007F6DDE" w:rsidRDefault="007F6DDE" w:rsidP="007F6DDE">
            <w:proofErr w:type="spellStart"/>
            <w:r>
              <w:t>Docházkový</w:t>
            </w:r>
            <w:proofErr w:type="spellEnd"/>
            <w:r>
              <w:t xml:space="preserve"> </w:t>
            </w:r>
            <w:proofErr w:type="spellStart"/>
            <w:r>
              <w:t>systém</w:t>
            </w:r>
            <w:proofErr w:type="spellEnd"/>
            <w:r>
              <w:t xml:space="preserve">: export </w:t>
            </w:r>
            <w:proofErr w:type="spellStart"/>
            <w:r>
              <w:t>dat</w:t>
            </w:r>
            <w:proofErr w:type="spellEnd"/>
            <w:r>
              <w:t xml:space="preserve"> do </w:t>
            </w:r>
            <w:proofErr w:type="spellStart"/>
            <w:r>
              <w:t>mzdového</w:t>
            </w:r>
            <w:proofErr w:type="spellEnd"/>
            <w:r>
              <w:t xml:space="preserve"> SW </w:t>
            </w:r>
            <w:proofErr w:type="spellStart"/>
            <w:r>
              <w:t>Premiér</w:t>
            </w:r>
            <w:proofErr w:type="spellEnd"/>
            <w:r>
              <w:t xml:space="preserve"> (CSV, XML)*</w:t>
            </w:r>
          </w:p>
          <w:p w14:paraId="4AC3F744" w14:textId="2BC64B44" w:rsidR="007F6DDE" w:rsidRPr="007F6DDE" w:rsidRDefault="007F6DDE" w:rsidP="007F6DDE">
            <w:pPr>
              <w:rPr>
                <w:i/>
                <w:iCs/>
              </w:rPr>
            </w:pPr>
            <w:r>
              <w:rPr>
                <w:i/>
                <w:iCs/>
              </w:rPr>
              <w:t>*</w:t>
            </w:r>
            <w:proofErr w:type="spellStart"/>
            <w:r>
              <w:rPr>
                <w:i/>
                <w:iCs/>
              </w:rPr>
              <w:t>zadavatel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uvádí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obchodní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název</w:t>
            </w:r>
            <w:proofErr w:type="spellEnd"/>
            <w:r>
              <w:rPr>
                <w:i/>
                <w:iCs/>
              </w:rPr>
              <w:t xml:space="preserve"> z </w:t>
            </w:r>
            <w:proofErr w:type="spellStart"/>
            <w:r>
              <w:rPr>
                <w:i/>
                <w:iCs/>
              </w:rPr>
              <w:t>důvodu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popisu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svého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současného</w:t>
            </w:r>
            <w:proofErr w:type="spellEnd"/>
          </w:p>
        </w:tc>
        <w:tc>
          <w:tcPr>
            <w:tcW w:w="2880" w:type="dxa"/>
          </w:tcPr>
          <w:p w14:paraId="5AF1BECC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073182D0" w14:textId="6F1BAAE5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1DDBB4EC" w14:textId="77777777" w:rsidTr="007F6DDE">
        <w:tc>
          <w:tcPr>
            <w:tcW w:w="2880" w:type="dxa"/>
          </w:tcPr>
          <w:p w14:paraId="2BF77D11" w14:textId="77777777" w:rsidR="007F6DDE" w:rsidRDefault="007F6DDE" w:rsidP="007F6DDE">
            <w:r>
              <w:lastRenderedPageBreak/>
              <w:t>Docházkový systém: online přístup pro správu a schvalování docházky</w:t>
            </w:r>
          </w:p>
        </w:tc>
        <w:tc>
          <w:tcPr>
            <w:tcW w:w="2880" w:type="dxa"/>
          </w:tcPr>
          <w:p w14:paraId="5085CAF8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37C8651C" w14:textId="1377FB1F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07CAF74D" w14:textId="77777777" w:rsidTr="007F6DDE">
        <w:tc>
          <w:tcPr>
            <w:tcW w:w="2880" w:type="dxa"/>
          </w:tcPr>
          <w:p w14:paraId="10B87BBB" w14:textId="77777777" w:rsidR="007F6DDE" w:rsidRDefault="007F6DDE" w:rsidP="007F6DDE">
            <w:r>
              <w:t>Docházkový systém: správa a aktualizace</w:t>
            </w:r>
          </w:p>
        </w:tc>
        <w:tc>
          <w:tcPr>
            <w:tcW w:w="2880" w:type="dxa"/>
          </w:tcPr>
          <w:p w14:paraId="106F7F0A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0696EC3" w14:textId="7CE98556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68913925" w14:textId="77777777" w:rsidTr="007F6DDE">
        <w:tc>
          <w:tcPr>
            <w:tcW w:w="2880" w:type="dxa"/>
          </w:tcPr>
          <w:p w14:paraId="107DEAE4" w14:textId="77777777" w:rsidR="007F6DDE" w:rsidRDefault="007F6DDE" w:rsidP="007F6DDE">
            <w:r>
              <w:t>Docházkový systém: školení zaměstnanců</w:t>
            </w:r>
          </w:p>
        </w:tc>
        <w:tc>
          <w:tcPr>
            <w:tcW w:w="2880" w:type="dxa"/>
          </w:tcPr>
          <w:p w14:paraId="49A8DCDB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6E2DA7F4" w14:textId="25AD3379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29A818F6" w14:textId="77777777" w:rsidTr="007F6DDE">
        <w:tc>
          <w:tcPr>
            <w:tcW w:w="2880" w:type="dxa"/>
          </w:tcPr>
          <w:p w14:paraId="264A23E0" w14:textId="77777777" w:rsidR="007F6DDE" w:rsidRDefault="007F6DDE" w:rsidP="007F6DDE">
            <w:r>
              <w:t>PHM systém: sledování spotřeby jednotlivých strojů a vozidel</w:t>
            </w:r>
          </w:p>
        </w:tc>
        <w:tc>
          <w:tcPr>
            <w:tcW w:w="2880" w:type="dxa"/>
          </w:tcPr>
          <w:p w14:paraId="054EFD47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42574969" w14:textId="009C6CEC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0FF70379" w14:textId="77777777" w:rsidTr="007F6DDE">
        <w:tc>
          <w:tcPr>
            <w:tcW w:w="2880" w:type="dxa"/>
          </w:tcPr>
          <w:p w14:paraId="30D26AB6" w14:textId="0A17861E" w:rsidR="007F6DDE" w:rsidRDefault="007F6DDE" w:rsidP="007F6DDE">
            <w:r>
              <w:t xml:space="preserve">PHM </w:t>
            </w:r>
            <w:proofErr w:type="spellStart"/>
            <w:r>
              <w:t>systém</w:t>
            </w:r>
            <w:proofErr w:type="spellEnd"/>
            <w:r>
              <w:t xml:space="preserve">: </w:t>
            </w:r>
            <w:r w:rsidR="006F3B68" w:rsidRPr="006F3B68">
              <w:t>min</w:t>
            </w:r>
            <w:r w:rsidRPr="006F3B68">
              <w:t>. 50 </w:t>
            </w:r>
            <w:proofErr w:type="spellStart"/>
            <w:r w:rsidRPr="006F3B68">
              <w:t>uživatelů</w:t>
            </w:r>
            <w:proofErr w:type="spellEnd"/>
          </w:p>
        </w:tc>
        <w:tc>
          <w:tcPr>
            <w:tcW w:w="2880" w:type="dxa"/>
          </w:tcPr>
          <w:p w14:paraId="13549DB0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30322D0C" w14:textId="0C0B438C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4B58205E" w14:textId="77777777" w:rsidTr="007F6DDE">
        <w:tc>
          <w:tcPr>
            <w:tcW w:w="2880" w:type="dxa"/>
          </w:tcPr>
          <w:p w14:paraId="124CF1D5" w14:textId="77777777" w:rsidR="007F6DDE" w:rsidRDefault="007F6DDE" w:rsidP="007F6DDE">
            <w:r>
              <w:t>PHM systém: tankovací automat s čipovou autorizací</w:t>
            </w:r>
          </w:p>
        </w:tc>
        <w:tc>
          <w:tcPr>
            <w:tcW w:w="2880" w:type="dxa"/>
          </w:tcPr>
          <w:p w14:paraId="2CE626B0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1466EB28" w14:textId="272B12FA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321E75FA" w14:textId="77777777" w:rsidTr="007F6DDE">
        <w:tc>
          <w:tcPr>
            <w:tcW w:w="2880" w:type="dxa"/>
          </w:tcPr>
          <w:p w14:paraId="0EDE90E4" w14:textId="77777777" w:rsidR="007F6DDE" w:rsidRDefault="007F6DDE" w:rsidP="007F6DDE">
            <w:r>
              <w:t>PHM systém: napojení na měření nádrže nebo hladinový snímač</w:t>
            </w:r>
          </w:p>
        </w:tc>
        <w:tc>
          <w:tcPr>
            <w:tcW w:w="2880" w:type="dxa"/>
          </w:tcPr>
          <w:p w14:paraId="0B692D09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5CF15A34" w14:textId="3A83B9E1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48DD2B3D" w14:textId="77777777" w:rsidTr="007F6DDE">
        <w:tc>
          <w:tcPr>
            <w:tcW w:w="2880" w:type="dxa"/>
          </w:tcPr>
          <w:p w14:paraId="55A0BFAD" w14:textId="77777777" w:rsidR="007F6DDE" w:rsidRDefault="007F6DDE" w:rsidP="007F6DDE">
            <w:r>
              <w:t>PHM systém: sledování stavu hladiny PHM v nádrži, výdeje paliva podle SPZ/čipu/řidiče</w:t>
            </w:r>
          </w:p>
        </w:tc>
        <w:tc>
          <w:tcPr>
            <w:tcW w:w="2880" w:type="dxa"/>
          </w:tcPr>
          <w:p w14:paraId="12E6311C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3F6A9CF" w14:textId="6A7EBFA5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07A269BA" w14:textId="77777777" w:rsidTr="007F6DDE">
        <w:tc>
          <w:tcPr>
            <w:tcW w:w="2880" w:type="dxa"/>
          </w:tcPr>
          <w:p w14:paraId="67D0901C" w14:textId="77777777" w:rsidR="007F6DDE" w:rsidRDefault="007F6DDE" w:rsidP="007F6DDE">
            <w:r>
              <w:t>PHM systém: upozornění na nízký stav hladiny</w:t>
            </w:r>
          </w:p>
        </w:tc>
        <w:tc>
          <w:tcPr>
            <w:tcW w:w="2880" w:type="dxa"/>
          </w:tcPr>
          <w:p w14:paraId="473570EA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6839ACAD" w14:textId="1B8B0971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4FFD9F5F" w14:textId="77777777" w:rsidTr="007F6DDE">
        <w:tc>
          <w:tcPr>
            <w:tcW w:w="2880" w:type="dxa"/>
          </w:tcPr>
          <w:p w14:paraId="7CBEC83A" w14:textId="77777777" w:rsidR="007F6DDE" w:rsidRDefault="007F6DDE" w:rsidP="007F6DDE">
            <w:r>
              <w:t>PHM systém: SW propojení tancovačky s PC pro stahování a správu dat – kdo, kdy a kolik tankoval</w:t>
            </w:r>
          </w:p>
        </w:tc>
        <w:tc>
          <w:tcPr>
            <w:tcW w:w="2880" w:type="dxa"/>
          </w:tcPr>
          <w:p w14:paraId="3E145A19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DD142D5" w14:textId="3FF5E820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48676798" w14:textId="77777777" w:rsidTr="007F6DDE">
        <w:tc>
          <w:tcPr>
            <w:tcW w:w="2880" w:type="dxa"/>
          </w:tcPr>
          <w:p w14:paraId="4FD7EFFA" w14:textId="77777777" w:rsidR="007F6DDE" w:rsidRDefault="007F6DDE" w:rsidP="007F6DDE">
            <w:r>
              <w:t>SW část: evidence docházky, PHM, reporty, notifikace</w:t>
            </w:r>
          </w:p>
        </w:tc>
        <w:tc>
          <w:tcPr>
            <w:tcW w:w="2880" w:type="dxa"/>
          </w:tcPr>
          <w:p w14:paraId="2A1E3C50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64FC9184" w14:textId="57D6F6AE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2635C691" w14:textId="77777777" w:rsidTr="007F6DDE">
        <w:tc>
          <w:tcPr>
            <w:tcW w:w="2880" w:type="dxa"/>
          </w:tcPr>
          <w:p w14:paraId="41FE089C" w14:textId="77777777" w:rsidR="007F6DDE" w:rsidRDefault="007F6DDE" w:rsidP="007F6DDE">
            <w:r>
              <w:t>SW část: přístup přes webové rozhraní</w:t>
            </w:r>
          </w:p>
        </w:tc>
        <w:tc>
          <w:tcPr>
            <w:tcW w:w="2880" w:type="dxa"/>
          </w:tcPr>
          <w:p w14:paraId="499D3312" w14:textId="77777777" w:rsidR="007F6DDE" w:rsidRDefault="007F6DDE" w:rsidP="007F6DDE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EBD10AF" w14:textId="6CC24FFE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7F6DDE" w14:paraId="1B2EB92D" w14:textId="77777777" w:rsidTr="007F6DDE">
        <w:tc>
          <w:tcPr>
            <w:tcW w:w="2880" w:type="dxa"/>
          </w:tcPr>
          <w:p w14:paraId="780F7CF8" w14:textId="77777777" w:rsidR="007F6DDE" w:rsidRDefault="007F6DDE" w:rsidP="007F6DDE">
            <w:r>
              <w:t xml:space="preserve">SW část: pravidelná aktualizace a technická </w:t>
            </w:r>
            <w:r>
              <w:lastRenderedPageBreak/>
              <w:t>podpora</w:t>
            </w:r>
          </w:p>
        </w:tc>
        <w:tc>
          <w:tcPr>
            <w:tcW w:w="2880" w:type="dxa"/>
          </w:tcPr>
          <w:p w14:paraId="053A1D33" w14:textId="77777777" w:rsidR="007F6DDE" w:rsidRDefault="007F6DDE" w:rsidP="007F6DDE">
            <w:pPr>
              <w:jc w:val="center"/>
            </w:pPr>
            <w:r>
              <w:lastRenderedPageBreak/>
              <w:t>Ano / Ne</w:t>
            </w:r>
          </w:p>
        </w:tc>
        <w:tc>
          <w:tcPr>
            <w:tcW w:w="2880" w:type="dxa"/>
          </w:tcPr>
          <w:p w14:paraId="217EDE9C" w14:textId="7583BADB" w:rsidR="007F6DDE" w:rsidRDefault="007F6DDE" w:rsidP="007F6DDE">
            <w:pPr>
              <w:jc w:val="center"/>
            </w:pP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EE278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6A82B728" w14:textId="77777777" w:rsidR="002F57F4" w:rsidRDefault="002F57F4"/>
    <w:p w14:paraId="33B96222" w14:textId="77777777" w:rsidR="002F57F4" w:rsidRDefault="007F6DDE">
      <w:r>
        <w:t>Já (my) níže podepsaný(í) .......................................................... čestně prohlašuji(eme), že výše uvedené údaje jsou pravdivé, a že dodavatel .......................................................... v případě jeho výběru zadavatelem v předmětné veřejné zakázce dodá zboží přesně dle technických a obchodních podmínek ve své nabídce.</w:t>
      </w:r>
    </w:p>
    <w:p w14:paraId="69F67BB4" w14:textId="77777777" w:rsidR="002F57F4" w:rsidRDefault="007F6DDE">
      <w:r>
        <w:t>V ........................................ dne .................................</w:t>
      </w:r>
    </w:p>
    <w:p w14:paraId="2FF4A1ED" w14:textId="77777777" w:rsidR="002F57F4" w:rsidRDefault="002F57F4"/>
    <w:p w14:paraId="56F4CC66" w14:textId="77777777" w:rsidR="002F57F4" w:rsidRDefault="007F6DDE">
      <w:r>
        <w:t>_________________________________</w:t>
      </w:r>
    </w:p>
    <w:p w14:paraId="085253F4" w14:textId="77777777" w:rsidR="002F57F4" w:rsidRDefault="007F6DDE">
      <w:r>
        <w:t>Jméno, příjmení a podpis oprávněné osoby dodavatele</w:t>
      </w:r>
    </w:p>
    <w:sectPr w:rsidR="002F57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75595027">
    <w:abstractNumId w:val="8"/>
  </w:num>
  <w:num w:numId="2" w16cid:durableId="726803353">
    <w:abstractNumId w:val="6"/>
  </w:num>
  <w:num w:numId="3" w16cid:durableId="973296285">
    <w:abstractNumId w:val="5"/>
  </w:num>
  <w:num w:numId="4" w16cid:durableId="735861803">
    <w:abstractNumId w:val="4"/>
  </w:num>
  <w:num w:numId="5" w16cid:durableId="192228742">
    <w:abstractNumId w:val="7"/>
  </w:num>
  <w:num w:numId="6" w16cid:durableId="924146113">
    <w:abstractNumId w:val="3"/>
  </w:num>
  <w:num w:numId="7" w16cid:durableId="1272740556">
    <w:abstractNumId w:val="2"/>
  </w:num>
  <w:num w:numId="8" w16cid:durableId="982806033">
    <w:abstractNumId w:val="1"/>
  </w:num>
  <w:num w:numId="9" w16cid:durableId="23895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B03E5"/>
    <w:rsid w:val="002F57F4"/>
    <w:rsid w:val="00326F90"/>
    <w:rsid w:val="003E15C3"/>
    <w:rsid w:val="006F3B68"/>
    <w:rsid w:val="007F6DDE"/>
    <w:rsid w:val="00AA1D8D"/>
    <w:rsid w:val="00B06351"/>
    <w:rsid w:val="00B47730"/>
    <w:rsid w:val="00BE4C7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743159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7421A3-2F52-44C2-8A70-E2490523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Lukáš Kuchta</cp:lastModifiedBy>
  <cp:revision>5</cp:revision>
  <dcterms:created xsi:type="dcterms:W3CDTF">2013-12-23T23:15:00Z</dcterms:created>
  <dcterms:modified xsi:type="dcterms:W3CDTF">2025-06-16T11:35:00Z</dcterms:modified>
  <cp:category/>
</cp:coreProperties>
</file>