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586" w14:textId="27E7A485" w:rsidR="008C279B" w:rsidRPr="008C279B" w:rsidRDefault="008C279B" w:rsidP="008C279B">
      <w:pPr>
        <w:widowControl w:val="0"/>
        <w:spacing w:after="120" w:line="240" w:lineRule="auto"/>
        <w:jc w:val="center"/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</w:pPr>
      <w:bookmarkStart w:id="0" w:name="_Hlk196924001"/>
      <w:r w:rsidRPr="008C279B"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  <w:t>Specifikace předmětu plnění</w:t>
      </w:r>
    </w:p>
    <w:p w14:paraId="1B2125F7" w14:textId="77777777" w:rsidR="008C279B" w:rsidRP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  <w:r w:rsidRPr="008C279B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na zakázku s názvem:</w:t>
      </w:r>
    </w:p>
    <w:p w14:paraId="61BA37DD" w14:textId="77777777" w:rsidR="008C279B" w:rsidRPr="008C279B" w:rsidRDefault="008C279B" w:rsidP="008C279B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Cambria" w:eastAsia="Calibri" w:hAnsi="Cambria" w:cs="Cambria"/>
          <w:kern w:val="0"/>
          <w:sz w:val="28"/>
          <w:szCs w:val="28"/>
          <w:lang w:eastAsia="cs-CZ"/>
          <w14:ligatures w14:val="none"/>
        </w:rPr>
      </w:pPr>
    </w:p>
    <w:p w14:paraId="3FFE0FE6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10B4B2A4" w14:textId="4826845C" w:rsid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  <w:bookmarkStart w:id="1" w:name="_Hlk196924193"/>
      <w:r w:rsidRPr="008C279B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„</w:t>
      </w:r>
      <w:r w:rsidR="00537ECD" w:rsidRPr="00537ECD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Zvýšení digitální úrovně ve společnosti SOPACK s.r.o.</w:t>
      </w:r>
      <w:r w:rsidRPr="008C279B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“</w:t>
      </w:r>
    </w:p>
    <w:p w14:paraId="6A1FBF82" w14:textId="77777777" w:rsid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26000BFC" w14:textId="77777777" w:rsidR="008C279B" w:rsidRPr="008C279B" w:rsidRDefault="008C279B" w:rsidP="008C279B">
      <w:pPr>
        <w:spacing w:after="0" w:line="240" w:lineRule="auto"/>
        <w:jc w:val="both"/>
        <w:rPr>
          <w:rFonts w:ascii="Cambria" w:eastAsia="Calibri" w:hAnsi="Cambria" w:cs="Cambria"/>
          <w:kern w:val="0"/>
          <w:szCs w:val="24"/>
          <w:lang w:eastAsia="cs-CZ"/>
          <w14:ligatures w14:val="none"/>
        </w:rPr>
      </w:pPr>
    </w:p>
    <w:p w14:paraId="564D62A9" w14:textId="69287C1B" w:rsidR="008C279B" w:rsidRPr="008C279B" w:rsidRDefault="00164907" w:rsidP="008C279B">
      <w:pPr>
        <w:spacing w:after="0" w:line="240" w:lineRule="auto"/>
        <w:jc w:val="both"/>
        <w:rPr>
          <w:rFonts w:ascii="Cambria" w:eastAsia="Calibri" w:hAnsi="Cambria" w:cs="Cambria"/>
          <w:kern w:val="0"/>
          <w:szCs w:val="24"/>
          <w:lang w:eastAsia="cs-CZ"/>
          <w14:ligatures w14:val="none"/>
        </w:rPr>
      </w:pPr>
      <w:bookmarkStart w:id="2" w:name="_Hlk196924177"/>
      <w:r w:rsidRPr="0090351E">
        <w:rPr>
          <w:rFonts w:ascii="Cambria" w:eastAsia="Calibri" w:hAnsi="Cambria" w:cs="Cambria"/>
          <w:b/>
          <w:kern w:val="0"/>
          <w:lang w:eastAsia="cs-CZ"/>
          <w14:ligatures w14:val="none"/>
        </w:rPr>
        <w:t xml:space="preserve">Dodavatel </w:t>
      </w:r>
      <w:r w:rsidR="00BA40A6" w:rsidRPr="0090351E">
        <w:rPr>
          <w:rFonts w:ascii="Cambria" w:eastAsia="Calibri" w:hAnsi="Cambria" w:cs="Cambria"/>
          <w:b/>
          <w:kern w:val="0"/>
          <w:lang w:eastAsia="cs-CZ"/>
          <w14:ligatures w14:val="none"/>
        </w:rPr>
        <w:t>poskytne služby</w:t>
      </w:r>
      <w:r w:rsidR="00C10112" w:rsidRPr="0090351E">
        <w:rPr>
          <w:rFonts w:ascii="Cambria" w:eastAsia="Calibri" w:hAnsi="Cambria" w:cs="Cambria"/>
          <w:b/>
          <w:kern w:val="0"/>
          <w:lang w:eastAsia="cs-CZ"/>
          <w14:ligatures w14:val="none"/>
        </w:rPr>
        <w:t xml:space="preserve"> dle dále uvedených minimálních požadavků</w:t>
      </w:r>
      <w:r w:rsidR="00C10112">
        <w:rPr>
          <w:rFonts w:ascii="Cambria" w:eastAsia="Calibri" w:hAnsi="Cambria" w:cs="Cambria"/>
          <w:b/>
          <w:kern w:val="0"/>
          <w:lang w:eastAsia="cs-CZ"/>
          <w14:ligatures w14:val="none"/>
        </w:rPr>
        <w:t>:</w:t>
      </w:r>
    </w:p>
    <w:bookmarkEnd w:id="2"/>
    <w:p w14:paraId="0B753B23" w14:textId="77777777" w:rsidR="008C279B" w:rsidRP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2D0A33E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B76DD9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Cíl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projektu - Interní</w:t>
      </w:r>
      <w:proofErr w:type="gram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ERP / CRM </w:t>
      </w:r>
    </w:p>
    <w:p w14:paraId="554EF40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Projekt 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za 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 intern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kloub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schopnosti ERP a CRM, podporuj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konkr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existuj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a ty automatizovat do technicky maxim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ry. Systematizace ka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dodenn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proces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pou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automatizovateln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stroj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podstatn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rychlej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efektivn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vu firmy. </w:t>
      </w:r>
    </w:p>
    <w:p w14:paraId="50F4806A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robotizace a um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inteligence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automatizovat procesy jinak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lidskou kapacitu, a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jejich chybovost. Centralizace a integrace dat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extrakci relevantn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dat a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kontext pro lidsk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role a kvalitn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informovan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rozhodnut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4EEF547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Od intern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mu se 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: </w:t>
      </w:r>
    </w:p>
    <w:p w14:paraId="4E888A5C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integrace / centralizace / systematizace všech agend </w:t>
      </w:r>
    </w:p>
    <w:p w14:paraId="6730D48B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automatické zpracování: ○ nabídky / poptávky (včetně robotické komunikace s odběratelem) </w:t>
      </w:r>
    </w:p>
    <w:p w14:paraId="5756D2A1" w14:textId="4D42169B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objednávky (robotická předpříprava pro potvrzení administrátorem) </w:t>
      </w:r>
    </w:p>
    <w:p w14:paraId="38DB472D" w14:textId="319A12B5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objednání od dodavatele </w:t>
      </w:r>
    </w:p>
    <w:p w14:paraId="4F465746" w14:textId="05770031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objednání / sledování doprav </w:t>
      </w:r>
    </w:p>
    <w:p w14:paraId="7E6718F1" w14:textId="6C3A0B74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skladové hospodářství </w:t>
      </w:r>
    </w:p>
    <w:p w14:paraId="5E9CC943" w14:textId="58507A83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informování klienta o stavu </w:t>
      </w:r>
    </w:p>
    <w:p w14:paraId="5D9DC320" w14:textId="09D64CE5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post-expediční úkony </w:t>
      </w:r>
    </w:p>
    <w:p w14:paraId="0853866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usnadnění administrátorských procesů: ○ naskladnění </w:t>
      </w:r>
    </w:p>
    <w:p w14:paraId="075901B5" w14:textId="117631FF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expedice </w:t>
      </w:r>
    </w:p>
    <w:p w14:paraId="7CA324C3" w14:textId="13371A59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objednání </w:t>
      </w:r>
    </w:p>
    <w:p w14:paraId="19C64CE5" w14:textId="7B3E87F0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kontrola procesů </w:t>
      </w:r>
    </w:p>
    <w:p w14:paraId="6780B100" w14:textId="65A35B79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účetnictví, byrokracie </w:t>
      </w:r>
    </w:p>
    <w:p w14:paraId="4F13359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EFC1E4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zabezpečení systému (správa rolí, přístup pouze z privátní sítě) </w:t>
      </w:r>
    </w:p>
    <w:p w14:paraId="1923432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snadná rozšiřitelnost systému do budoucna </w:t>
      </w:r>
    </w:p>
    <w:p w14:paraId="78D3ADB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vysoká škálovatelnost co do objemu, počtu produktů / uživatelů / apod. </w:t>
      </w:r>
    </w:p>
    <w:p w14:paraId="6BBD40EA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zmapování a zdokumentování všech klíčových procesů </w:t>
      </w:r>
    </w:p>
    <w:p w14:paraId="56704A9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CEB61B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ky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mu syst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mu bude mo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z dlouhodob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ho hlediska vy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dit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ce 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vek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slo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ch. </w:t>
      </w:r>
    </w:p>
    <w:p w14:paraId="5D11A7C3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Obchodní cíle </w:t>
      </w:r>
    </w:p>
    <w:p w14:paraId="095DD9B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Nahradit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softwarov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nit tak zam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it se na optimalizaci a automatizaci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specifick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firemn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proces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70759D83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Efektivizace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ce s lidsk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mi zdroji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 a zaji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šť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logistick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operac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B28A39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Lep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vyhodnocov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konnosti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identifikace rizik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 problematick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faktor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11190BE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znamn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spora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asu a lidsk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zdroj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moment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firma 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innost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popsan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v jednotliv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 modulech </w:t>
      </w:r>
    </w:p>
    <w:p w14:paraId="08EAAFB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Snížená chybovost, menší riziko vzniku finančních nebo legálních škod. </w:t>
      </w:r>
    </w:p>
    <w:p w14:paraId="2E635FD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561621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lastRenderedPageBreak/>
        <w:t xml:space="preserve">Technické cíle </w:t>
      </w:r>
    </w:p>
    <w:p w14:paraId="73FD377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 bude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zahrnovat moduly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pro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ehled a spr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vu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vek,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materi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adavk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kalkulac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cen a tvorby cenov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dek (popis modul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viz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e). </w:t>
      </w:r>
    </w:p>
    <w:p w14:paraId="5446B184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Zahrnuje také evidenci skladových zásob, souvisejících dokladů, produktů, kontaktů a dodavatelů, správu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uživatelů,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3714FF94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 tak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integrace s extern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mi syst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softwarem (nap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SOB, AI chat robot) pro automatizaci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 a souvisej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 plateb </w:t>
      </w:r>
    </w:p>
    <w:p w14:paraId="3B9D9673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nost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exportu dokument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jako jsou cenov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dky, pracovn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znamy a statistiky. </w:t>
      </w:r>
    </w:p>
    <w:p w14:paraId="27A190C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81B6216" w14:textId="5CC0D30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6D8EA60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Moduly </w:t>
      </w:r>
    </w:p>
    <w:p w14:paraId="14854C8B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popis jednotliv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oblast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modul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budou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mu. </w:t>
      </w:r>
    </w:p>
    <w:p w14:paraId="1DD73EFD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1. Obecn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kony</w:t>
      </w:r>
    </w:p>
    <w:p w14:paraId="58D621DF" w14:textId="6C6C9D31" w:rsidR="002D6B9F" w:rsidRPr="002D6B9F" w:rsidRDefault="002D6B9F" w:rsidP="00C10112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Nasazen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Zahrnuje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repozit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ářů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datab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ze, inicializaci CI / CD proces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a nastaven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ho, a produk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prost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 efektivn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vu softwaru a automatizovan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nasazen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9DE5CC0" w14:textId="77777777" w:rsidR="002D6B9F" w:rsidRPr="002D6B9F" w:rsidRDefault="002D6B9F" w:rsidP="00C10112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Konfigurace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Obsahuje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konfiguraci slu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eb 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 stran, jako je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Postmark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SOB API, co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zahrnuje nastaven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propojen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integraci 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chto slu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eb s intern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mem. </w:t>
      </w:r>
    </w:p>
    <w:p w14:paraId="52990B70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5458B1C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A6F892C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2. Modul Kontakty </w:t>
      </w:r>
    </w:p>
    <w:p w14:paraId="69A94DA6" w14:textId="65982FD2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kontaktu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nezbytn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operace pro funk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evidenci. </w:t>
      </w:r>
    </w:p>
    <w:p w14:paraId="1F14CD2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Kategorizace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kontakt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azen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dodavatele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 dopravce do ur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funk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skupin, se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mi se pak pracuje specificky. </w:t>
      </w:r>
    </w:p>
    <w:p w14:paraId="7C0ED73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Ozna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rizikov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ho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klienta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toho se 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sleduj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procesy, aby bylo minimalizov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 riziko nezaplacen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0640DF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Import kontakt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z webu /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mailu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kontaktu z kontaktn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formul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Wordpress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webu. Podobn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eno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kontakt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e-mail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spl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krit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ria. </w:t>
      </w:r>
    </w:p>
    <w:p w14:paraId="797959AE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pozn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jak hlasem (transkripce na text), tak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mo textov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. Informace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administr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tora ohledn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domluvy s klientem, 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vodu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kontaktov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3F725FF2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f.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Historie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vazba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kontextu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dka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-&gt;objedn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-&gt;skladov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operace </w:t>
      </w:r>
    </w:p>
    <w:p w14:paraId="21D7AAF2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g.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Popt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van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typy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produkt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ozna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jmu klienta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komunikaci. </w:t>
      </w:r>
    </w:p>
    <w:p w14:paraId="69C5CC32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6437828A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851424F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3. Modul 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vky (p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) </w:t>
      </w:r>
    </w:p>
    <w:p w14:paraId="4097C2F2" w14:textId="66C7C158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jak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tak na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edchoz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dky (pokud existuje).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editace a maz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191E9D73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Stav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specifick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stavy dle typu objednan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materi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lu, ovliv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doobjedn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expedice. </w:t>
      </w:r>
    </w:p>
    <w:p w14:paraId="468B0EF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Kontrola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hrady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aktualizace stavu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hrady na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ijat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plateb z banky,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vkou. </w:t>
      </w:r>
    </w:p>
    <w:p w14:paraId="5FC9A019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Proforma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faktura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 rizikov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klienty, pozm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uje proces kontroly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hrady. </w:t>
      </w:r>
    </w:p>
    <w:p w14:paraId="550FC9C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59BCCA4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E4690B3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4. Modul 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vky (odchoz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)</w:t>
      </w:r>
    </w:p>
    <w:p w14:paraId="3AAA0B92" w14:textId="2330B2C2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-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prava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vky na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stavu skladu a cen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ku (produkty /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cena), sp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kontaktem. </w:t>
      </w:r>
    </w:p>
    <w:p w14:paraId="288AB5D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Sledovac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slo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dodavatele na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trackingov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slo, extrakce odpov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di, ulo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mu. </w:t>
      </w:r>
    </w:p>
    <w:p w14:paraId="6C6E8564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Detekce 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zk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stavu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skladu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vyb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dnut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automatizace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 dodavatele (PDF e-mailem). </w:t>
      </w:r>
    </w:p>
    <w:p w14:paraId="67004570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074BA20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63ADBC2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5. Modul Nab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dky (odchoz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) </w:t>
      </w:r>
    </w:p>
    <w:p w14:paraId="69150855" w14:textId="67B502D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nab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(produkty /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cena), sp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kontaktem. </w:t>
      </w:r>
    </w:p>
    <w:p w14:paraId="66ED933F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Stav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nab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aktu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stav, datum posledn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kontaktu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personalizovanou komunikaci </w:t>
      </w:r>
    </w:p>
    <w:p w14:paraId="415B4E0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0389508B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6. Modul E-maily </w:t>
      </w:r>
    </w:p>
    <w:p w14:paraId="66CD01C9" w14:textId="68AB026F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jem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mail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@sopack.cz e-mail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1CA7268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Odes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transak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mail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strike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>es slu</w:t>
      </w:r>
      <w:r w:rsidRPr="002D6B9F">
        <w:rPr>
          <w:rFonts w:ascii="Cambria" w:eastAsia="Calibri" w:hAnsi="Cambria" w:cs="Times New Roman" w:hint="eastAsia"/>
          <w:strike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 xml:space="preserve">bu </w:t>
      </w:r>
      <w:proofErr w:type="spellStart"/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>Postmark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E93D952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Detekce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rozpozn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e-mailu jako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vky </w:t>
      </w:r>
    </w:p>
    <w:p w14:paraId="7904FAF3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Extrakce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textu e-mailu a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PDF - co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 v jak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, kam a na kdy. </w:t>
      </w:r>
    </w:p>
    <w:p w14:paraId="4F1C2627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Reakce na nevalidn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je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-li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vka v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em nedostate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za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le se specificky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vodn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robotick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odpov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ěď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05F072F9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f.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Syst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transak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maily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automaticky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odes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e-maily jako potvrzen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vky, bl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íží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se datum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747774E6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g.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E-mailov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ablony, </w:t>
      </w:r>
      <w:proofErr w:type="spellStart"/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triggery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evidence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nost editace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e-mail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25CC8F78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3A8C86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6CCDC8A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7. Modul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jemky</w:t>
      </w:r>
    </w:p>
    <w:p w14:paraId="6D1E1BFE" w14:textId="7BF2A5BA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jemky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vkou,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3724DF07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Aktualizace stavu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skladu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nav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polo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ek dle toho co bylo re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no </w:t>
      </w:r>
    </w:p>
    <w:p w14:paraId="1C8CDDD8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jemka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es QR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ó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sejmut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ó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du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iprav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jemku 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kovi k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kontrole a 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do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chyb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/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vaj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kus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63277A30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Porovn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dod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ku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s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jemkou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upozorn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nesrovnalosti </w:t>
      </w:r>
    </w:p>
    <w:p w14:paraId="7C8771A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3201B4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A4ECF5E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8. Modul Dodac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listy (p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)</w:t>
      </w:r>
    </w:p>
    <w:p w14:paraId="31C3B708" w14:textId="36AD1D6E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3C517CF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ten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vyfocen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DL / extrakce z e-mailu (PDF), extrakce kus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1D338EAF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Porovn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DL s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vkou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upozorn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nesrovnalosti </w:t>
      </w:r>
    </w:p>
    <w:p w14:paraId="5DF5949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151FD22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E96CF1C" w14:textId="77777777" w:rsidR="00E91086" w:rsidRDefault="002D6B9F" w:rsidP="00E91086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9. Modul Dodac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listy (odchoz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) </w:t>
      </w:r>
    </w:p>
    <w:p w14:paraId="3168D57F" w14:textId="2FAA2D40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1DD3424E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Strojov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vaznosti na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vku. </w:t>
      </w:r>
    </w:p>
    <w:p w14:paraId="4CA363A8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Kontrola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expedici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sejmut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QR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kem -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pis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 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3332FC2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460008A8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36C6EFC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10. Modul Produkty</w:t>
      </w:r>
    </w:p>
    <w:p w14:paraId="0A59007B" w14:textId="0C4AFA2E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1374344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Atributy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informace o ka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konkr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 produktu. </w:t>
      </w:r>
    </w:p>
    <w:p w14:paraId="6C06F144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Neobjednateln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ozna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produktu,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nelze automaticky objednat, a mus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ny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162BD9B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Hlavn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ozna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automaticky objednateln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410BF8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Typy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produkt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evidence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typ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nutn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vazba pro produkty ovliv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</w:t>
      </w:r>
    </w:p>
    <w:p w14:paraId="3191285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8C55A3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B5244B6" w14:textId="77777777" w:rsidR="000B67B3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11. Modul Sklad</w:t>
      </w:r>
    </w:p>
    <w:p w14:paraId="3622A3D5" w14:textId="1CC48C9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Aktu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stavy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spolehliv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informace o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tu kus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skladem pro ka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produkt. </w:t>
      </w:r>
    </w:p>
    <w:p w14:paraId="69F3F087" w14:textId="7777777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Podpora 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ce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sklad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libovoln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 sklad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(aktu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2). </w:t>
      </w:r>
    </w:p>
    <w:p w14:paraId="4E5F5631" w14:textId="7777777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Evidence nalo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ch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palet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informace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 skupin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palet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3A7A65E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04A40911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2A798B7" w14:textId="77777777" w:rsidR="000B67B3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12. Modul 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ivatel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</w:p>
    <w:p w14:paraId="23FC82DB" w14:textId="3DDA16C0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ivatele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2934CF72" w14:textId="7777777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ivatelsk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role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role admin / 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 / obchodn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k, nastaven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slu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 </w:t>
      </w:r>
    </w:p>
    <w:p w14:paraId="0C279B2F" w14:textId="04F5530A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Autentizace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-mailem a heslem,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nost zm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ny e-mailu / hesla 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ivatelem. </w:t>
      </w:r>
    </w:p>
    <w:p w14:paraId="439E61F3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Zabezpe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es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VPN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pro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ihl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mu bude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ihl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vnit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nebo VPN tunelu nebo z povolen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IP. </w:t>
      </w:r>
    </w:p>
    <w:p w14:paraId="2E208E4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20016C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28CF911" w14:textId="77777777" w:rsidR="000E6BA9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13. Modul Finance</w:t>
      </w:r>
    </w:p>
    <w:p w14:paraId="4877E02F" w14:textId="6817C27C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faktury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39E054E0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Automatick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fakturace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vky </w:t>
      </w:r>
    </w:p>
    <w:p w14:paraId="6E24DB21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Informace o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vce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obchodn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data o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vce,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zisku, stav platby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doprav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16F78551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report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agregovan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finan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informace z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 -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klady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nosy / zisk firmy. </w:t>
      </w:r>
    </w:p>
    <w:p w14:paraId="30C21F83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Report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prodej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kupn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ceny, finan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 prodej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223FA914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F46187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610248A2" w14:textId="77777777" w:rsidR="000E6BA9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14. Modul Notifikace</w:t>
      </w:r>
    </w:p>
    <w:p w14:paraId="3F266467" w14:textId="13DEAF93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Notifika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centrum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glob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iteln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funkcionalita pro upozorn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administr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tora na ud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lost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jeho pozornost - nap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. selh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procesu, nutnost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kontroly, platby po splatnosti, apod. </w:t>
      </w:r>
    </w:p>
    <w:p w14:paraId="3EE699F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FAD445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5E92EFF6" w14:textId="512E0521" w:rsidR="000E6BA9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15. Extern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napojen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="00C10112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*</w:t>
      </w:r>
    </w:p>
    <w:p w14:paraId="25238C82" w14:textId="1AF5B0F9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proofErr w:type="spellStart"/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Schenker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dopravy,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tracking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sla </w:t>
      </w:r>
    </w:p>
    <w:p w14:paraId="5FD214F7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PPL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dopravy,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tracking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sla </w:t>
      </w:r>
    </w:p>
    <w:p w14:paraId="197B3B59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proofErr w:type="spellStart"/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ChatGPT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odpov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di e-mailem, chatbot, extrakce informac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text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soubor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7A0833A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SOB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ijat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platby. </w:t>
      </w:r>
    </w:p>
    <w:p w14:paraId="53D6FCE5" w14:textId="187A6A0B" w:rsidR="002D6B9F" w:rsidRPr="002D6B9F" w:rsidRDefault="00C10112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*zadavatel uvádí obchodní názvy z důvodu popisu současného provozu, respektive třetích stran, se kterými </w:t>
      </w:r>
      <w:r w:rsidR="0090351E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musí požadované plnění zajistit plnou kompatibilitu.</w:t>
      </w:r>
    </w:p>
    <w:p w14:paraId="357A9665" w14:textId="77777777" w:rsidR="008C279B" w:rsidRDefault="008C279B" w:rsidP="008C279B">
      <w:pPr>
        <w:pBdr>
          <w:bottom w:val="single" w:sz="6" w:space="1" w:color="auto"/>
        </w:pBd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12A8C0B" w14:textId="77777777" w:rsidR="00E91086" w:rsidRPr="008C279B" w:rsidRDefault="00E91086" w:rsidP="008C279B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002AEDB1" w14:textId="592C6630" w:rsidR="008C279B" w:rsidRPr="008C279B" w:rsidRDefault="003815EF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Já (my), níže podepsaný(í)</w:t>
      </w:r>
      <w:r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666ECB">
        <w:rPr>
          <w:rFonts w:asciiTheme="majorHAnsi" w:hAnsiTheme="maj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highlight w:val="yellow"/>
        </w:rPr>
        <w:instrText xml:space="preserve"> FORMTEXT </w:instrText>
      </w:r>
      <w:r w:rsidRPr="00666ECB">
        <w:rPr>
          <w:rFonts w:asciiTheme="majorHAnsi" w:hAnsiTheme="majorHAnsi"/>
          <w:highlight w:val="yellow"/>
        </w:rPr>
      </w:r>
      <w:r w:rsidRPr="00666ECB">
        <w:rPr>
          <w:rFonts w:asciiTheme="majorHAnsi" w:hAnsiTheme="majorHAnsi"/>
          <w:highlight w:val="yellow"/>
        </w:rPr>
        <w:fldChar w:fldCharType="separate"/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highlight w:val="yellow"/>
        </w:rPr>
        <w:fldChar w:fldCharType="end"/>
      </w:r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čestně prohlašuji(</w:t>
      </w:r>
      <w:proofErr w:type="spellStart"/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eme</w:t>
      </w:r>
      <w:proofErr w:type="spellEnd"/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), že výše uvedené údaje jsou pravdivé a že dodavatel</w:t>
      </w:r>
      <w:r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666ECB">
        <w:rPr>
          <w:rFonts w:asciiTheme="majorHAnsi" w:hAnsiTheme="maj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highlight w:val="yellow"/>
        </w:rPr>
        <w:instrText xml:space="preserve"> FORMTEXT </w:instrText>
      </w:r>
      <w:r w:rsidRPr="00666ECB">
        <w:rPr>
          <w:rFonts w:asciiTheme="majorHAnsi" w:hAnsiTheme="majorHAnsi"/>
          <w:highlight w:val="yellow"/>
        </w:rPr>
      </w:r>
      <w:r w:rsidRPr="00666ECB">
        <w:rPr>
          <w:rFonts w:asciiTheme="majorHAnsi" w:hAnsiTheme="majorHAnsi"/>
          <w:highlight w:val="yellow"/>
        </w:rPr>
        <w:fldChar w:fldCharType="separate"/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highlight w:val="yellow"/>
        </w:rPr>
        <w:fldChar w:fldCharType="end"/>
      </w:r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 případě jeho výběru zadavatelem v předmětné veřejné zakázce poskytne služby přesně dle specifikace předmětu plnění a podmínek uvedených ve své nabídce, a to v rozsahu a kvalitě odpovídající požadavkům zadavatele stanoveným v dokumentaci k veřejné zakázce </w:t>
      </w:r>
      <w:r w:rsidRPr="00745D99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t>„</w:t>
      </w:r>
      <w:proofErr w:type="gramStart"/>
      <w:r w:rsidRPr="00745D99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t>…….</w:t>
      </w:r>
      <w:proofErr w:type="gramEnd"/>
      <w:r w:rsidRPr="00745D99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t>.“.</w:t>
      </w:r>
    </w:p>
    <w:p w14:paraId="09ED47FE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instrText xml:space="preserve"> FORMTEXT </w:instrTex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separate"/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end"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dne 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instrText xml:space="preserve"> FORMTEXT </w:instrTex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separate"/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end"/>
      </w:r>
    </w:p>
    <w:p w14:paraId="6EEF8096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524F43D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  <w:t>_________________________________</w:t>
      </w:r>
    </w:p>
    <w:p w14:paraId="25BABF86" w14:textId="77777777" w:rsidR="008C279B" w:rsidRPr="008C279B" w:rsidRDefault="008C279B" w:rsidP="008C279B">
      <w:pPr>
        <w:spacing w:after="0" w:line="240" w:lineRule="auto"/>
        <w:ind w:left="4956"/>
        <w:rPr>
          <w:rFonts w:ascii="Cambria" w:eastAsia="Calibri" w:hAnsi="Cambria" w:cs="Times New Roman"/>
          <w:i/>
          <w:noProof/>
          <w:kern w:val="0"/>
          <w:szCs w:val="24"/>
          <w:highlight w:val="yellow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instrText xml:space="preserve"> FORMTEXT </w:instrText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fldChar w:fldCharType="separate"/>
      </w:r>
      <w:r w:rsidRPr="008C279B">
        <w:rPr>
          <w:rFonts w:ascii="Cambria" w:eastAsia="Calibri" w:hAnsi="Cambria" w:cs="Times New Roman"/>
          <w:i/>
          <w:noProof/>
          <w:kern w:val="0"/>
          <w:szCs w:val="24"/>
          <w:highlight w:val="yellow"/>
          <w:lang w:eastAsia="cs-CZ"/>
          <w14:ligatures w14:val="none"/>
        </w:rPr>
        <w:t>Jméno a funkce oprávněné osoby dodavatele</w:t>
      </w:r>
    </w:p>
    <w:p w14:paraId="085238CC" w14:textId="77777777" w:rsidR="008C279B" w:rsidRPr="008C279B" w:rsidRDefault="008C279B" w:rsidP="008C279B">
      <w:pPr>
        <w:spacing w:after="0" w:line="240" w:lineRule="auto"/>
        <w:ind w:left="4956"/>
        <w:rPr>
          <w:rFonts w:ascii="Cambria" w:eastAsia="Calibri" w:hAnsi="Cambria" w:cs="Times New Roman"/>
          <w:i/>
          <w:kern w:val="0"/>
          <w:szCs w:val="24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i/>
          <w:noProof/>
          <w:kern w:val="0"/>
          <w:szCs w:val="24"/>
          <w:highlight w:val="yellow"/>
          <w:lang w:eastAsia="cs-CZ"/>
          <w14:ligatures w14:val="none"/>
        </w:rPr>
        <w:t>Razítko a podpis oprávněné osoby dodavatele</w:t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fldChar w:fldCharType="end"/>
      </w:r>
    </w:p>
    <w:bookmarkEnd w:id="0"/>
    <w:bookmarkEnd w:id="1"/>
    <w:p w14:paraId="1053CB97" w14:textId="7D195C79" w:rsidR="007372FB" w:rsidRDefault="007372FB"/>
    <w:sectPr w:rsidR="0073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 SemiBold">
    <w:altName w:val="In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93B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1583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1E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A37A1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EE91F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EE9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8236E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D19EF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51B60B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F0F66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42B1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9031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AB15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D8906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9439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B40B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962EA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D9FEE6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101E9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31C2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3318921">
    <w:abstractNumId w:val="1"/>
  </w:num>
  <w:num w:numId="2" w16cid:durableId="607540686">
    <w:abstractNumId w:val="13"/>
  </w:num>
  <w:num w:numId="3" w16cid:durableId="2077319177">
    <w:abstractNumId w:val="2"/>
  </w:num>
  <w:num w:numId="4" w16cid:durableId="174734795">
    <w:abstractNumId w:val="0"/>
  </w:num>
  <w:num w:numId="5" w16cid:durableId="1554391427">
    <w:abstractNumId w:val="9"/>
  </w:num>
  <w:num w:numId="6" w16cid:durableId="1203906528">
    <w:abstractNumId w:val="15"/>
  </w:num>
  <w:num w:numId="7" w16cid:durableId="1940094080">
    <w:abstractNumId w:val="7"/>
  </w:num>
  <w:num w:numId="8" w16cid:durableId="53285703">
    <w:abstractNumId w:val="8"/>
  </w:num>
  <w:num w:numId="9" w16cid:durableId="1226061548">
    <w:abstractNumId w:val="16"/>
  </w:num>
  <w:num w:numId="10" w16cid:durableId="889338263">
    <w:abstractNumId w:val="11"/>
  </w:num>
  <w:num w:numId="11" w16cid:durableId="603075335">
    <w:abstractNumId w:val="17"/>
  </w:num>
  <w:num w:numId="12" w16cid:durableId="1232498799">
    <w:abstractNumId w:val="5"/>
  </w:num>
  <w:num w:numId="13" w16cid:durableId="787360616">
    <w:abstractNumId w:val="6"/>
  </w:num>
  <w:num w:numId="14" w16cid:durableId="1696423226">
    <w:abstractNumId w:val="14"/>
  </w:num>
  <w:num w:numId="15" w16cid:durableId="1459294659">
    <w:abstractNumId w:val="4"/>
  </w:num>
  <w:num w:numId="16" w16cid:durableId="477191622">
    <w:abstractNumId w:val="18"/>
  </w:num>
  <w:num w:numId="17" w16cid:durableId="755901442">
    <w:abstractNumId w:val="10"/>
  </w:num>
  <w:num w:numId="18" w16cid:durableId="653535334">
    <w:abstractNumId w:val="12"/>
  </w:num>
  <w:num w:numId="19" w16cid:durableId="284191500">
    <w:abstractNumId w:val="3"/>
  </w:num>
  <w:num w:numId="20" w16cid:durableId="2102530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9B"/>
    <w:rsid w:val="000541A5"/>
    <w:rsid w:val="000B67B3"/>
    <w:rsid w:val="000E6BA9"/>
    <w:rsid w:val="00164907"/>
    <w:rsid w:val="002D6B9F"/>
    <w:rsid w:val="003815EF"/>
    <w:rsid w:val="00537ECD"/>
    <w:rsid w:val="005D146C"/>
    <w:rsid w:val="005E03E6"/>
    <w:rsid w:val="007372FB"/>
    <w:rsid w:val="00745D99"/>
    <w:rsid w:val="008655AD"/>
    <w:rsid w:val="008C279B"/>
    <w:rsid w:val="0090351E"/>
    <w:rsid w:val="00A84076"/>
    <w:rsid w:val="00BA40A6"/>
    <w:rsid w:val="00C10112"/>
    <w:rsid w:val="00E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817D"/>
  <w15:chartTrackingRefBased/>
  <w15:docId w15:val="{44AA0F08-C553-4594-8027-B37540E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6B9F"/>
    <w:pPr>
      <w:autoSpaceDE w:val="0"/>
      <w:autoSpaceDN w:val="0"/>
      <w:adjustRightInd w:val="0"/>
      <w:spacing w:after="0" w:line="240" w:lineRule="auto"/>
    </w:pPr>
    <w:rPr>
      <w:rFonts w:ascii="Inter SemiBold" w:hAnsi="Inter SemiBold" w:cs="Inter SemiBol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1401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Reitknecht</dc:creator>
  <cp:keywords/>
  <dc:description/>
  <cp:lastModifiedBy>Lukáš Kuchta</cp:lastModifiedBy>
  <cp:revision>5</cp:revision>
  <dcterms:created xsi:type="dcterms:W3CDTF">2025-04-30T13:49:00Z</dcterms:created>
  <dcterms:modified xsi:type="dcterms:W3CDTF">2025-05-23T09:54:00Z</dcterms:modified>
</cp:coreProperties>
</file>