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70E36" w14:textId="77777777" w:rsidR="000713B0" w:rsidRPr="00655AA1" w:rsidRDefault="00492A7A" w:rsidP="000D736D">
      <w:pPr>
        <w:pBdr>
          <w:bottom w:val="single" w:sz="24" w:space="1" w:color="215868" w:themeColor="accent5" w:themeShade="80"/>
        </w:pBdr>
        <w:spacing w:before="240"/>
        <w:jc w:val="center"/>
        <w:rPr>
          <w:sz w:val="36"/>
          <w:szCs w:val="22"/>
        </w:rPr>
      </w:pPr>
      <w:r w:rsidRPr="00655AA1">
        <w:rPr>
          <w:rFonts w:ascii="Cambria" w:hAnsi="Cambria" w:cs="Cambria"/>
          <w:b/>
          <w:bCs/>
          <w:sz w:val="36"/>
          <w:szCs w:val="22"/>
        </w:rPr>
        <w:t xml:space="preserve">SEZNAM </w:t>
      </w:r>
      <w:r w:rsidR="00214BC5" w:rsidRPr="00655AA1">
        <w:rPr>
          <w:rFonts w:ascii="Cambria" w:hAnsi="Cambria" w:cs="Cambria"/>
          <w:b/>
          <w:bCs/>
          <w:sz w:val="36"/>
          <w:szCs w:val="22"/>
        </w:rPr>
        <w:t xml:space="preserve">VÝZNAMNÝCH </w:t>
      </w:r>
      <w:r w:rsidR="006221A1">
        <w:rPr>
          <w:rFonts w:ascii="Cambria" w:hAnsi="Cambria" w:cs="Cambria"/>
          <w:b/>
          <w:bCs/>
          <w:sz w:val="36"/>
          <w:szCs w:val="22"/>
        </w:rPr>
        <w:t>ZAKÁZ</w:t>
      </w:r>
      <w:r w:rsidR="000D736D">
        <w:rPr>
          <w:rFonts w:ascii="Cambria" w:hAnsi="Cambria" w:cs="Cambria"/>
          <w:b/>
          <w:bCs/>
          <w:sz w:val="36"/>
          <w:szCs w:val="22"/>
        </w:rPr>
        <w:t>EK</w:t>
      </w:r>
    </w:p>
    <w:p w14:paraId="5578EC2E" w14:textId="77777777" w:rsidR="000713B0" w:rsidRPr="000A533F" w:rsidRDefault="000713B0" w:rsidP="000713B0">
      <w:pPr>
        <w:spacing w:line="240" w:lineRule="atLeast"/>
        <w:ind w:left="2880" w:hanging="2880"/>
        <w:jc w:val="center"/>
        <w:rPr>
          <w:rFonts w:ascii="Cambria" w:hAnsi="Cambria" w:cs="Cambria"/>
          <w:sz w:val="22"/>
          <w:szCs w:val="22"/>
        </w:rPr>
      </w:pPr>
    </w:p>
    <w:p w14:paraId="1B099441" w14:textId="77777777" w:rsidR="000713B0" w:rsidRPr="000A533F" w:rsidRDefault="00877AA2" w:rsidP="000A533F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k prokázání splnění technické kvalifikace</w:t>
      </w:r>
      <w:r w:rsidR="00357EEF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0713B0" w:rsidRPr="000A533F">
        <w:rPr>
          <w:rFonts w:ascii="Cambria" w:hAnsi="Cambria" w:cs="Cambria"/>
          <w:b/>
          <w:bCs/>
          <w:sz w:val="22"/>
          <w:szCs w:val="22"/>
        </w:rPr>
        <w:t>pro veřejnou zakázku</w:t>
      </w:r>
    </w:p>
    <w:p w14:paraId="59893889" w14:textId="77777777" w:rsidR="000713B0" w:rsidRPr="000A533F" w:rsidRDefault="000713B0" w:rsidP="000713B0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14:paraId="004ABF15" w14:textId="06112A83" w:rsidR="000713B0" w:rsidRPr="00C40683" w:rsidRDefault="000713B0" w:rsidP="000713B0">
      <w:pPr>
        <w:jc w:val="center"/>
        <w:rPr>
          <w:rFonts w:ascii="Cambria" w:hAnsi="Cambria" w:cs="Cambria"/>
          <w:b/>
          <w:i/>
          <w:sz w:val="36"/>
          <w:szCs w:val="36"/>
        </w:rPr>
      </w:pPr>
      <w:r w:rsidRPr="00C3768C">
        <w:rPr>
          <w:rFonts w:ascii="Cambria" w:hAnsi="Cambria"/>
          <w:b/>
          <w:i/>
          <w:sz w:val="36"/>
          <w:szCs w:val="36"/>
        </w:rPr>
        <w:t>„</w:t>
      </w:r>
      <w:r w:rsidR="00C3768C" w:rsidRPr="00C3768C">
        <w:rPr>
          <w:rFonts w:asciiTheme="majorHAnsi" w:hAnsiTheme="majorHAnsi"/>
          <w:b/>
          <w:i/>
          <w:sz w:val="36"/>
          <w:szCs w:val="36"/>
          <w:shd w:val="clear" w:color="auto" w:fill="FFFFFF"/>
        </w:rPr>
        <w:t>Zvýšení digitální úrovně ve společnosti GMS hadice, s.r.o. – zakladačové věže</w:t>
      </w:r>
      <w:r w:rsidR="004F1E21">
        <w:rPr>
          <w:rFonts w:asciiTheme="majorHAnsi" w:hAnsiTheme="majorHAnsi"/>
          <w:b/>
          <w:i/>
          <w:sz w:val="36"/>
          <w:szCs w:val="36"/>
          <w:shd w:val="clear" w:color="auto" w:fill="FFFFFF"/>
        </w:rPr>
        <w:t xml:space="preserve"> II.</w:t>
      </w:r>
      <w:r w:rsidR="006C21F6" w:rsidRPr="00C3768C">
        <w:rPr>
          <w:rFonts w:asciiTheme="majorHAnsi" w:hAnsiTheme="majorHAnsi"/>
          <w:b/>
          <w:i/>
          <w:sz w:val="36"/>
          <w:szCs w:val="36"/>
          <w:shd w:val="clear" w:color="auto" w:fill="FFFFFF"/>
        </w:rPr>
        <w:t>“</w:t>
      </w:r>
    </w:p>
    <w:p w14:paraId="4E913DE7" w14:textId="77777777" w:rsidR="00E36BFA" w:rsidRDefault="00E36BFA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14:paraId="3500A661" w14:textId="77777777" w:rsidR="000A533F" w:rsidRPr="00C5755F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  <w:u w:val="single"/>
        </w:rPr>
      </w:pPr>
      <w:r w:rsidRPr="00C5755F">
        <w:rPr>
          <w:rFonts w:ascii="Cambria" w:hAnsi="Cambria" w:cs="Cambria"/>
          <w:b/>
          <w:bCs/>
          <w:snapToGrid w:val="0"/>
          <w:sz w:val="22"/>
          <w:szCs w:val="22"/>
          <w:u w:val="single"/>
        </w:rPr>
        <w:t>Identifikační údaje dodavatele</w:t>
      </w:r>
    </w:p>
    <w:p w14:paraId="74FBA8D5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D04674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D04674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D04674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D04674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7588EC29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D04674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D04674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D04674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D04674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20D8D99B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IČ</w:t>
      </w:r>
      <w:r w:rsidR="0040698E">
        <w:rPr>
          <w:rFonts w:ascii="Cambria" w:hAnsi="Cambria" w:cs="Cambria"/>
          <w:b/>
          <w:bCs/>
          <w:snapToGrid w:val="0"/>
          <w:sz w:val="22"/>
          <w:szCs w:val="22"/>
        </w:rPr>
        <w:t>O</w:t>
      </w: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D04674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D04674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D04674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D04674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3A20DAC3" w14:textId="77777777" w:rsidR="00214BC5" w:rsidRDefault="000A533F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D04674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D04674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D04674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D04674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1975414F" w14:textId="77777777" w:rsidR="00214BC5" w:rsidRDefault="00214BC5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</w:p>
    <w:p w14:paraId="42573EB4" w14:textId="77777777" w:rsidR="00A9278F" w:rsidRPr="006269F0" w:rsidRDefault="00A9278F" w:rsidP="00214BC5">
      <w:pPr>
        <w:jc w:val="both"/>
        <w:rPr>
          <w:rFonts w:asciiTheme="majorHAnsi" w:hAnsiTheme="majorHAnsi"/>
          <w:sz w:val="22"/>
          <w:szCs w:val="22"/>
          <w:lang w:eastAsia="en-US"/>
        </w:rPr>
      </w:pPr>
      <w:r w:rsidRPr="006269F0">
        <w:rPr>
          <w:rFonts w:asciiTheme="majorHAnsi" w:hAnsiTheme="majorHAnsi" w:cs="Cambria"/>
          <w:sz w:val="22"/>
          <w:szCs w:val="22"/>
        </w:rPr>
        <w:t xml:space="preserve">Dodavatel </w:t>
      </w:r>
      <w:r w:rsidRPr="006269F0">
        <w:rPr>
          <w:rFonts w:asciiTheme="majorHAnsi" w:hAnsiTheme="majorHAnsi"/>
          <w:sz w:val="22"/>
          <w:szCs w:val="22"/>
        </w:rPr>
        <w:t xml:space="preserve">předkládá seznam </w:t>
      </w:r>
      <w:r w:rsidR="00214BC5" w:rsidRPr="006269F0">
        <w:rPr>
          <w:rFonts w:asciiTheme="majorHAnsi" w:hAnsiTheme="majorHAnsi"/>
          <w:sz w:val="22"/>
          <w:szCs w:val="22"/>
        </w:rPr>
        <w:t xml:space="preserve">významných </w:t>
      </w:r>
      <w:r w:rsidR="0075181A" w:rsidRPr="0075181A">
        <w:rPr>
          <w:rFonts w:asciiTheme="majorHAnsi" w:hAnsiTheme="majorHAnsi"/>
          <w:sz w:val="22"/>
          <w:szCs w:val="22"/>
        </w:rPr>
        <w:t xml:space="preserve">dodávek </w:t>
      </w:r>
      <w:r w:rsidR="000D736D" w:rsidRPr="000D736D">
        <w:rPr>
          <w:rFonts w:asciiTheme="majorHAnsi" w:hAnsiTheme="majorHAnsi"/>
          <w:sz w:val="22"/>
          <w:szCs w:val="22"/>
        </w:rPr>
        <w:t xml:space="preserve">realizovaných účastníkem v posledních 3 letech </w:t>
      </w:r>
      <w:r w:rsidRPr="006269F0">
        <w:rPr>
          <w:rFonts w:asciiTheme="majorHAnsi" w:hAnsiTheme="majorHAnsi"/>
          <w:sz w:val="22"/>
          <w:szCs w:val="22"/>
        </w:rPr>
        <w:t xml:space="preserve">před zahájením </w:t>
      </w:r>
      <w:r w:rsidR="000D736D">
        <w:rPr>
          <w:rFonts w:asciiTheme="majorHAnsi" w:hAnsiTheme="majorHAnsi"/>
          <w:sz w:val="22"/>
          <w:szCs w:val="22"/>
        </w:rPr>
        <w:t>výběrového</w:t>
      </w:r>
      <w:r w:rsidRPr="006269F0">
        <w:rPr>
          <w:rFonts w:asciiTheme="majorHAnsi" w:hAnsiTheme="majorHAnsi"/>
          <w:sz w:val="22"/>
          <w:szCs w:val="22"/>
        </w:rPr>
        <w:t xml:space="preserve"> řízení</w:t>
      </w:r>
      <w:r w:rsidR="00655AA1" w:rsidRPr="006269F0">
        <w:t xml:space="preserve"> </w:t>
      </w:r>
      <w:r w:rsidR="00655AA1" w:rsidRPr="006269F0">
        <w:rPr>
          <w:rFonts w:asciiTheme="majorHAnsi" w:hAnsiTheme="majorHAnsi"/>
          <w:sz w:val="22"/>
          <w:szCs w:val="22"/>
        </w:rPr>
        <w:t xml:space="preserve">včetně uvedení </w:t>
      </w:r>
      <w:r w:rsidR="00655AA1" w:rsidRPr="000D736D">
        <w:rPr>
          <w:rFonts w:asciiTheme="majorHAnsi" w:hAnsiTheme="majorHAnsi"/>
          <w:b/>
          <w:bCs/>
          <w:sz w:val="22"/>
          <w:szCs w:val="22"/>
        </w:rPr>
        <w:t>ceny a doby poskytnutí a identifikace objednatele</w:t>
      </w:r>
      <w:r w:rsidRPr="006269F0">
        <w:rPr>
          <w:rFonts w:asciiTheme="majorHAnsi" w:hAnsiTheme="majorHAnsi"/>
          <w:sz w:val="22"/>
          <w:szCs w:val="22"/>
        </w:rPr>
        <w:t xml:space="preserve">, který obsahuje alespoň </w:t>
      </w:r>
      <w:r w:rsidR="006269F0" w:rsidRPr="006269F0">
        <w:rPr>
          <w:rFonts w:asciiTheme="majorHAnsi" w:hAnsiTheme="majorHAnsi"/>
          <w:b/>
          <w:bCs/>
          <w:sz w:val="22"/>
          <w:szCs w:val="22"/>
        </w:rPr>
        <w:t xml:space="preserve">minimálně </w:t>
      </w:r>
      <w:r w:rsidR="00B74B55" w:rsidRPr="00B74B55">
        <w:rPr>
          <w:rFonts w:asciiTheme="majorHAnsi" w:hAnsiTheme="majorHAnsi"/>
          <w:b/>
          <w:bCs/>
          <w:sz w:val="22"/>
          <w:szCs w:val="22"/>
        </w:rPr>
        <w:t xml:space="preserve">3 projekty obdobného charakteru, tedy projekty, které </w:t>
      </w:r>
      <w:r w:rsidR="00C3768C">
        <w:rPr>
          <w:rFonts w:asciiTheme="majorHAnsi" w:hAnsiTheme="majorHAnsi"/>
          <w:b/>
          <w:bCs/>
          <w:sz w:val="22"/>
          <w:szCs w:val="22"/>
        </w:rPr>
        <w:t>obsahují</w:t>
      </w:r>
      <w:r w:rsidR="00B74B55" w:rsidRPr="00B74B55">
        <w:rPr>
          <w:rFonts w:asciiTheme="majorHAnsi" w:hAnsiTheme="majorHAnsi"/>
          <w:b/>
          <w:bCs/>
          <w:sz w:val="22"/>
          <w:szCs w:val="22"/>
        </w:rPr>
        <w:t xml:space="preserve"> dodávku </w:t>
      </w:r>
      <w:r w:rsidR="00C3768C" w:rsidRPr="00A20007">
        <w:rPr>
          <w:rFonts w:asciiTheme="majorHAnsi" w:hAnsiTheme="majorHAnsi"/>
          <w:sz w:val="22"/>
        </w:rPr>
        <w:t>automatického vertikálního skladovacího systému</w:t>
      </w:r>
      <w:r w:rsidR="00A92C37">
        <w:rPr>
          <w:rFonts w:asciiTheme="majorHAnsi" w:hAnsiTheme="majorHAnsi"/>
          <w:sz w:val="22"/>
          <w:szCs w:val="22"/>
        </w:rPr>
        <w:t xml:space="preserve">, </w:t>
      </w:r>
      <w:r w:rsidR="00A92C37" w:rsidRPr="00A92C37">
        <w:rPr>
          <w:rFonts w:asciiTheme="majorHAnsi" w:hAnsiTheme="majorHAnsi"/>
          <w:sz w:val="22"/>
          <w:szCs w:val="22"/>
        </w:rPr>
        <w:t xml:space="preserve">kdy každá z těchto zakázek byla v hodnotě minimálně </w:t>
      </w:r>
      <w:r w:rsidR="00C3768C">
        <w:rPr>
          <w:rFonts w:asciiTheme="majorHAnsi" w:hAnsiTheme="majorHAnsi"/>
          <w:sz w:val="22"/>
          <w:szCs w:val="22"/>
        </w:rPr>
        <w:t>7</w:t>
      </w:r>
      <w:r w:rsidR="00A92C37" w:rsidRPr="00C3768C">
        <w:rPr>
          <w:rFonts w:asciiTheme="majorHAnsi" w:hAnsiTheme="majorHAnsi"/>
          <w:sz w:val="22"/>
          <w:szCs w:val="22"/>
        </w:rPr>
        <w:t>.</w:t>
      </w:r>
      <w:r w:rsidR="00C3768C" w:rsidRPr="00C3768C">
        <w:rPr>
          <w:rFonts w:asciiTheme="majorHAnsi" w:hAnsiTheme="majorHAnsi"/>
          <w:sz w:val="22"/>
          <w:szCs w:val="22"/>
        </w:rPr>
        <w:t>5</w:t>
      </w:r>
      <w:r w:rsidR="00A92C37" w:rsidRPr="00C3768C">
        <w:rPr>
          <w:rFonts w:asciiTheme="majorHAnsi" w:hAnsiTheme="majorHAnsi"/>
          <w:sz w:val="22"/>
          <w:szCs w:val="22"/>
        </w:rPr>
        <w:t>00.000,-</w:t>
      </w:r>
      <w:r w:rsidR="00A92C37" w:rsidRPr="00A92C37">
        <w:rPr>
          <w:rFonts w:asciiTheme="majorHAnsi" w:hAnsiTheme="majorHAnsi"/>
          <w:sz w:val="22"/>
          <w:szCs w:val="22"/>
        </w:rPr>
        <w:t xml:space="preserve"> Kč bez DPH.</w:t>
      </w:r>
    </w:p>
    <w:p w14:paraId="280D526A" w14:textId="77777777" w:rsidR="00214BC5" w:rsidRPr="00214BC5" w:rsidRDefault="00214BC5" w:rsidP="00214BC5">
      <w:pPr>
        <w:rPr>
          <w:rFonts w:asciiTheme="majorHAnsi" w:hAnsiTheme="majorHAnsi" w:cs="Cambria"/>
          <w:b/>
          <w:bCs/>
          <w:snapToGrid w:val="0"/>
          <w:sz w:val="22"/>
          <w:szCs w:val="22"/>
        </w:rPr>
      </w:pPr>
    </w:p>
    <w:tbl>
      <w:tblPr>
        <w:tblStyle w:val="Mkatabulky"/>
        <w:tblW w:w="14000" w:type="dxa"/>
        <w:tblBorders>
          <w:top w:val="thinThickSmallGap" w:sz="24" w:space="0" w:color="4F6228" w:themeColor="accent3" w:themeShade="80"/>
          <w:left w:val="thinThickSmallGap" w:sz="24" w:space="0" w:color="4F6228" w:themeColor="accent3" w:themeShade="80"/>
          <w:bottom w:val="thinThickSmallGap" w:sz="24" w:space="0" w:color="4F6228" w:themeColor="accent3" w:themeShade="80"/>
          <w:right w:val="thinThickSmallGap" w:sz="2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3085"/>
        <w:gridCol w:w="3119"/>
        <w:gridCol w:w="3543"/>
        <w:gridCol w:w="2268"/>
        <w:gridCol w:w="1985"/>
      </w:tblGrid>
      <w:tr w:rsidR="00C3768C" w14:paraId="0CE760F5" w14:textId="77777777" w:rsidTr="00C3768C">
        <w:trPr>
          <w:trHeight w:val="745"/>
        </w:trPr>
        <w:tc>
          <w:tcPr>
            <w:tcW w:w="3085" w:type="dxa"/>
            <w:tcBorders>
              <w:top w:val="thinThickSmallGap" w:sz="24" w:space="0" w:color="215868" w:themeColor="accent5" w:themeShade="80"/>
              <w:left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221F69E0" w14:textId="77777777" w:rsidR="00C3768C" w:rsidRPr="00F25A9D" w:rsidRDefault="00C3768C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 xml:space="preserve">Název </w:t>
            </w:r>
            <w:r>
              <w:rPr>
                <w:rFonts w:asciiTheme="majorHAnsi" w:hAnsiTheme="majorHAnsi"/>
                <w:b/>
                <w:sz w:val="20"/>
                <w:szCs w:val="22"/>
              </w:rPr>
              <w:t>objednatele</w:t>
            </w:r>
          </w:p>
        </w:tc>
        <w:tc>
          <w:tcPr>
            <w:tcW w:w="3119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2A2D8726" w14:textId="77777777" w:rsidR="00C3768C" w:rsidRPr="00F25A9D" w:rsidRDefault="00C3768C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 xml:space="preserve">Kontaktní osoba </w:t>
            </w:r>
            <w:r>
              <w:rPr>
                <w:rFonts w:asciiTheme="majorHAnsi" w:hAnsiTheme="majorHAnsi"/>
                <w:b/>
                <w:sz w:val="20"/>
                <w:szCs w:val="22"/>
              </w:rPr>
              <w:t>objednatele</w:t>
            </w:r>
          </w:p>
        </w:tc>
        <w:tc>
          <w:tcPr>
            <w:tcW w:w="3543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2FA68F4D" w14:textId="77777777" w:rsidR="00C3768C" w:rsidRPr="00F25A9D" w:rsidRDefault="00C3768C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>Název zakázky</w:t>
            </w:r>
          </w:p>
        </w:tc>
        <w:tc>
          <w:tcPr>
            <w:tcW w:w="2268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23D4564A" w14:textId="77777777" w:rsidR="00C3768C" w:rsidRPr="00F25A9D" w:rsidRDefault="00C3768C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>Cena zakázky v Kč bez DPH</w:t>
            </w:r>
          </w:p>
        </w:tc>
        <w:tc>
          <w:tcPr>
            <w:tcW w:w="1985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  <w:right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23FF1C24" w14:textId="77777777" w:rsidR="00C3768C" w:rsidRPr="00F25A9D" w:rsidRDefault="00C3768C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>Měsíc a rok dokončení zakázky</w:t>
            </w:r>
          </w:p>
        </w:tc>
      </w:tr>
      <w:tr w:rsidR="00C3768C" w14:paraId="539A94A7" w14:textId="77777777" w:rsidTr="00C3768C">
        <w:trPr>
          <w:trHeight w:val="350"/>
        </w:trPr>
        <w:tc>
          <w:tcPr>
            <w:tcW w:w="3085" w:type="dxa"/>
            <w:tcBorders>
              <w:top w:val="thinThickSmallGap" w:sz="24" w:space="0" w:color="215868" w:themeColor="accent5" w:themeShade="80"/>
              <w:left w:val="thinThickSmallGap" w:sz="2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237F3C3F" w14:textId="77777777" w:rsidR="00C3768C" w:rsidRDefault="00C3768C" w:rsidP="00B74B55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6336FAED" w14:textId="77777777" w:rsidR="00C3768C" w:rsidRDefault="00C3768C" w:rsidP="00B74B55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543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4F453F39" w14:textId="77777777" w:rsidR="00C3768C" w:rsidRDefault="00C3768C" w:rsidP="00B74B55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68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2E97417A" w14:textId="77777777" w:rsidR="00C3768C" w:rsidRDefault="00C3768C" w:rsidP="00B74B55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5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14:paraId="7BB7C201" w14:textId="77777777" w:rsidR="00C3768C" w:rsidRDefault="00C3768C" w:rsidP="00B74B55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C3768C" w14:paraId="046CCE55" w14:textId="77777777" w:rsidTr="00C3768C">
        <w:trPr>
          <w:trHeight w:val="372"/>
        </w:trPr>
        <w:tc>
          <w:tcPr>
            <w:tcW w:w="3085" w:type="dxa"/>
            <w:tcBorders>
              <w:top w:val="single" w:sz="4" w:space="0" w:color="215868" w:themeColor="accent5" w:themeShade="80"/>
              <w:left w:val="thinThickSmallGap" w:sz="2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6C45A0E8" w14:textId="77777777" w:rsidR="00C3768C" w:rsidRDefault="00C3768C" w:rsidP="00B74B55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463AE71B" w14:textId="77777777" w:rsidR="00C3768C" w:rsidRDefault="00C3768C" w:rsidP="00B74B55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5CC0D657" w14:textId="77777777" w:rsidR="00C3768C" w:rsidRDefault="00C3768C" w:rsidP="00B74B55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6CEBB825" w14:textId="77777777" w:rsidR="00C3768C" w:rsidRDefault="00C3768C" w:rsidP="00B74B55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14:paraId="2A045CE7" w14:textId="77777777" w:rsidR="00C3768C" w:rsidRDefault="00C3768C" w:rsidP="00B74B55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C3768C" w14:paraId="7E1E3A03" w14:textId="77777777" w:rsidTr="00C3768C">
        <w:trPr>
          <w:trHeight w:val="372"/>
        </w:trPr>
        <w:tc>
          <w:tcPr>
            <w:tcW w:w="3085" w:type="dxa"/>
            <w:tcBorders>
              <w:top w:val="single" w:sz="4" w:space="0" w:color="215868" w:themeColor="accent5" w:themeShade="80"/>
              <w:left w:val="thinThickSmallGap" w:sz="2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5D344022" w14:textId="77777777" w:rsidR="00C3768C" w:rsidRDefault="00C3768C" w:rsidP="00B74B55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388D4D77" w14:textId="77777777" w:rsidR="00C3768C" w:rsidRDefault="00C3768C" w:rsidP="00B74B55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1FE1A466" w14:textId="77777777" w:rsidR="00C3768C" w:rsidRDefault="00C3768C" w:rsidP="00B74B55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2E6CB28D" w14:textId="77777777" w:rsidR="00C3768C" w:rsidRDefault="00C3768C" w:rsidP="00B74B55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14:paraId="1B0A885E" w14:textId="77777777" w:rsidR="00C3768C" w:rsidRDefault="00C3768C" w:rsidP="00B74B55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C3768C" w14:paraId="338DA0E9" w14:textId="77777777" w:rsidTr="00C3768C">
        <w:trPr>
          <w:trHeight w:val="372"/>
        </w:trPr>
        <w:tc>
          <w:tcPr>
            <w:tcW w:w="3085" w:type="dxa"/>
            <w:tcBorders>
              <w:top w:val="single" w:sz="4" w:space="0" w:color="215868" w:themeColor="accent5" w:themeShade="80"/>
              <w:left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14:paraId="68A48A4F" w14:textId="77777777" w:rsidR="00C3768C" w:rsidRDefault="00C3768C" w:rsidP="00B74B55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14:paraId="0B5AF768" w14:textId="77777777" w:rsidR="00C3768C" w:rsidRDefault="00C3768C" w:rsidP="00B74B55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14:paraId="3BD20A2D" w14:textId="77777777" w:rsidR="00C3768C" w:rsidRDefault="00C3768C" w:rsidP="00B74B55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14:paraId="03DD3F70" w14:textId="77777777" w:rsidR="00C3768C" w:rsidRDefault="00C3768C" w:rsidP="00B74B55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14:paraId="59D74C0E" w14:textId="77777777" w:rsidR="00C3768C" w:rsidRDefault="00C3768C" w:rsidP="00B74B55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5B62CCBB" w14:textId="77777777"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14:paraId="785503B6" w14:textId="77777777"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14:paraId="707C5EE4" w14:textId="77777777"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V</w:t>
      </w:r>
      <w:r w:rsidR="00D04674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D04674" w:rsidRPr="000A533F">
        <w:rPr>
          <w:rFonts w:ascii="Cambria" w:hAnsi="Cambria" w:cs="Cambria"/>
          <w:sz w:val="22"/>
          <w:szCs w:val="22"/>
          <w:highlight w:val="yellow"/>
        </w:rPr>
      </w:r>
      <w:r w:rsidR="00D04674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D04674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="00B337CB" w:rsidRPr="000A533F">
        <w:rPr>
          <w:rFonts w:ascii="Cambria" w:hAnsi="Cambria" w:cs="Cambria"/>
          <w:sz w:val="22"/>
          <w:szCs w:val="22"/>
        </w:rPr>
        <w:t>,</w:t>
      </w:r>
      <w:r w:rsidRPr="000A533F">
        <w:rPr>
          <w:rFonts w:ascii="Cambria" w:hAnsi="Cambria" w:cs="Cambria"/>
          <w:sz w:val="22"/>
          <w:szCs w:val="22"/>
        </w:rPr>
        <w:t xml:space="preserve"> dne </w:t>
      </w:r>
      <w:r w:rsidR="00D04674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D04674" w:rsidRPr="000A533F">
        <w:rPr>
          <w:rFonts w:ascii="Cambria" w:hAnsi="Cambria" w:cs="Cambria"/>
          <w:sz w:val="22"/>
          <w:szCs w:val="22"/>
          <w:highlight w:val="yellow"/>
        </w:rPr>
      </w:r>
      <w:r w:rsidR="00D04674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D04674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14:paraId="6E5141BE" w14:textId="77777777"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14:paraId="3E540C09" w14:textId="77777777" w:rsidR="0040698E" w:rsidRDefault="000713B0" w:rsidP="0040698E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="000A533F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40698E" w:rsidRPr="00A57186">
        <w:rPr>
          <w:rFonts w:ascii="Cambria" w:hAnsi="Cambria" w:cs="Cambria"/>
          <w:sz w:val="22"/>
          <w:szCs w:val="22"/>
          <w:highlight w:val="yellow"/>
        </w:rPr>
        <w:t>____________________________</w:t>
      </w:r>
    </w:p>
    <w:p w14:paraId="395E9268" w14:textId="77777777" w:rsidR="00FD0495" w:rsidRPr="000A533F" w:rsidRDefault="0040698E" w:rsidP="008D0C46">
      <w:pPr>
        <w:ind w:left="7080" w:firstLine="708"/>
        <w:rPr>
          <w:rFonts w:ascii="Cambria" w:hAnsi="Cambria" w:cs="Cambria"/>
        </w:rPr>
      </w:pPr>
      <w:r w:rsidRPr="0040698E">
        <w:rPr>
          <w:rFonts w:ascii="Cambria" w:hAnsi="Cambria" w:cs="Cambria"/>
          <w:i/>
          <w:sz w:val="22"/>
          <w:szCs w:val="22"/>
        </w:rPr>
        <w:t>Jméno, příjmení, pozice a podpis oprávněné osoby dodavatele</w:t>
      </w:r>
    </w:p>
    <w:sectPr w:rsidR="00FD0495" w:rsidRPr="000A533F" w:rsidSect="00214BC5">
      <w:pgSz w:w="16838" w:h="11906" w:orient="landscape"/>
      <w:pgMar w:top="426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582DE" w14:textId="77777777" w:rsidR="00C3172D" w:rsidRDefault="00C3172D" w:rsidP="0072224E">
      <w:r>
        <w:separator/>
      </w:r>
    </w:p>
  </w:endnote>
  <w:endnote w:type="continuationSeparator" w:id="0">
    <w:p w14:paraId="6EFCFE69" w14:textId="77777777" w:rsidR="00C3172D" w:rsidRDefault="00C3172D" w:rsidP="0072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8C90B" w14:textId="77777777" w:rsidR="00C3172D" w:rsidRDefault="00C3172D" w:rsidP="0072224E">
      <w:r>
        <w:separator/>
      </w:r>
    </w:p>
  </w:footnote>
  <w:footnote w:type="continuationSeparator" w:id="0">
    <w:p w14:paraId="37434CBD" w14:textId="77777777" w:rsidR="00C3172D" w:rsidRDefault="00C3172D" w:rsidP="00722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 w15:restartNumberingAfterBreak="0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1518280">
    <w:abstractNumId w:val="4"/>
  </w:num>
  <w:num w:numId="2" w16cid:durableId="115567576">
    <w:abstractNumId w:val="1"/>
  </w:num>
  <w:num w:numId="3" w16cid:durableId="383024348">
    <w:abstractNumId w:val="2"/>
  </w:num>
  <w:num w:numId="4" w16cid:durableId="927693985">
    <w:abstractNumId w:val="0"/>
  </w:num>
  <w:num w:numId="5" w16cid:durableId="957489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3B0"/>
    <w:rsid w:val="000072A2"/>
    <w:rsid w:val="00041DB3"/>
    <w:rsid w:val="00042993"/>
    <w:rsid w:val="000713B0"/>
    <w:rsid w:val="000A533F"/>
    <w:rsid w:val="000B6450"/>
    <w:rsid w:val="000C376E"/>
    <w:rsid w:val="000C391D"/>
    <w:rsid w:val="000D736D"/>
    <w:rsid w:val="000F3C29"/>
    <w:rsid w:val="00117906"/>
    <w:rsid w:val="00122D05"/>
    <w:rsid w:val="00177B16"/>
    <w:rsid w:val="00205A6E"/>
    <w:rsid w:val="00214BC5"/>
    <w:rsid w:val="00237A46"/>
    <w:rsid w:val="002F3D34"/>
    <w:rsid w:val="00331B27"/>
    <w:rsid w:val="00357EEF"/>
    <w:rsid w:val="003A260E"/>
    <w:rsid w:val="003B24C6"/>
    <w:rsid w:val="003B6943"/>
    <w:rsid w:val="003D0458"/>
    <w:rsid w:val="0040698E"/>
    <w:rsid w:val="00411BF0"/>
    <w:rsid w:val="004560E4"/>
    <w:rsid w:val="004656DB"/>
    <w:rsid w:val="00492A7A"/>
    <w:rsid w:val="004A2F88"/>
    <w:rsid w:val="004A52AD"/>
    <w:rsid w:val="004B102A"/>
    <w:rsid w:val="004B35E8"/>
    <w:rsid w:val="004C046A"/>
    <w:rsid w:val="004F1E21"/>
    <w:rsid w:val="005262CF"/>
    <w:rsid w:val="00530CE4"/>
    <w:rsid w:val="00550CCE"/>
    <w:rsid w:val="0056112C"/>
    <w:rsid w:val="00577366"/>
    <w:rsid w:val="00593381"/>
    <w:rsid w:val="005E2516"/>
    <w:rsid w:val="006221A1"/>
    <w:rsid w:val="006269F0"/>
    <w:rsid w:val="00655AA1"/>
    <w:rsid w:val="006638EB"/>
    <w:rsid w:val="00664F1E"/>
    <w:rsid w:val="00682EED"/>
    <w:rsid w:val="006A1F34"/>
    <w:rsid w:val="006A76A6"/>
    <w:rsid w:val="006B1247"/>
    <w:rsid w:val="006C21F6"/>
    <w:rsid w:val="006E7DD7"/>
    <w:rsid w:val="0072224E"/>
    <w:rsid w:val="00726890"/>
    <w:rsid w:val="0074382E"/>
    <w:rsid w:val="00745993"/>
    <w:rsid w:val="0075181A"/>
    <w:rsid w:val="00763542"/>
    <w:rsid w:val="007E5C9A"/>
    <w:rsid w:val="007F157F"/>
    <w:rsid w:val="007F26D6"/>
    <w:rsid w:val="00804B76"/>
    <w:rsid w:val="00813219"/>
    <w:rsid w:val="0086181D"/>
    <w:rsid w:val="00862B00"/>
    <w:rsid w:val="00877AA2"/>
    <w:rsid w:val="00877EF6"/>
    <w:rsid w:val="00880A29"/>
    <w:rsid w:val="008A78C8"/>
    <w:rsid w:val="008B616B"/>
    <w:rsid w:val="008C7E4C"/>
    <w:rsid w:val="008D0C46"/>
    <w:rsid w:val="008D19C8"/>
    <w:rsid w:val="00901403"/>
    <w:rsid w:val="00923F65"/>
    <w:rsid w:val="00941868"/>
    <w:rsid w:val="009509D9"/>
    <w:rsid w:val="00992748"/>
    <w:rsid w:val="009B0E0C"/>
    <w:rsid w:val="009D0A2C"/>
    <w:rsid w:val="009E7CA6"/>
    <w:rsid w:val="00A31325"/>
    <w:rsid w:val="00A470D5"/>
    <w:rsid w:val="00A53396"/>
    <w:rsid w:val="00A9278F"/>
    <w:rsid w:val="00A92C37"/>
    <w:rsid w:val="00AA4D37"/>
    <w:rsid w:val="00AC315F"/>
    <w:rsid w:val="00B21366"/>
    <w:rsid w:val="00B337CB"/>
    <w:rsid w:val="00B5767A"/>
    <w:rsid w:val="00B74B55"/>
    <w:rsid w:val="00BA2B9D"/>
    <w:rsid w:val="00BC62E6"/>
    <w:rsid w:val="00C00F21"/>
    <w:rsid w:val="00C06065"/>
    <w:rsid w:val="00C10ED6"/>
    <w:rsid w:val="00C3172D"/>
    <w:rsid w:val="00C3768C"/>
    <w:rsid w:val="00C40683"/>
    <w:rsid w:val="00C5755F"/>
    <w:rsid w:val="00C809E4"/>
    <w:rsid w:val="00C93318"/>
    <w:rsid w:val="00D04674"/>
    <w:rsid w:val="00E03F48"/>
    <w:rsid w:val="00E26162"/>
    <w:rsid w:val="00E3323B"/>
    <w:rsid w:val="00E36BFA"/>
    <w:rsid w:val="00E67072"/>
    <w:rsid w:val="00E80FAC"/>
    <w:rsid w:val="00E93A98"/>
    <w:rsid w:val="00EA068E"/>
    <w:rsid w:val="00EB36EF"/>
    <w:rsid w:val="00ED54A6"/>
    <w:rsid w:val="00ED7A1A"/>
    <w:rsid w:val="00F1276D"/>
    <w:rsid w:val="00F25A9D"/>
    <w:rsid w:val="00F340B5"/>
    <w:rsid w:val="00F611D0"/>
    <w:rsid w:val="00FD0495"/>
    <w:rsid w:val="00FE38A4"/>
    <w:rsid w:val="00FE6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4B1A1"/>
  <w15:docId w15:val="{8E5BA9CE-4315-45A7-88E9-0290FA69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4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24E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8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9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9E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9E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53c6d7-584d-44b5-936b-6dc4fd016d97">
      <Terms xmlns="http://schemas.microsoft.com/office/infopath/2007/PartnerControls"/>
    </lcf76f155ced4ddcb4097134ff3c332f>
    <TaxCatchAll xmlns="728d5887-e806-47ed-962e-3d75ead9a0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525B7F7A685144B1FB6B5179E9B9FF" ma:contentTypeVersion="13" ma:contentTypeDescription="Vytvoří nový dokument" ma:contentTypeScope="" ma:versionID="02c6a82219cd96d2d3195bf3abce85f6">
  <xsd:schema xmlns:xsd="http://www.w3.org/2001/XMLSchema" xmlns:xs="http://www.w3.org/2001/XMLSchema" xmlns:p="http://schemas.microsoft.com/office/2006/metadata/properties" xmlns:ns2="3053c6d7-584d-44b5-936b-6dc4fd016d97" xmlns:ns3="728d5887-e806-47ed-962e-3d75ead9a029" targetNamespace="http://schemas.microsoft.com/office/2006/metadata/properties" ma:root="true" ma:fieldsID="ab167671a4d27595e78a0cbbecc48e54" ns2:_="" ns3:_="">
    <xsd:import namespace="3053c6d7-584d-44b5-936b-6dc4fd016d97"/>
    <xsd:import namespace="728d5887-e806-47ed-962e-3d75ead9a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3c6d7-584d-44b5-936b-6dc4fd016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b51fb59-a797-4d08-9846-69dc699135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d5887-e806-47ed-962e-3d75ead9a02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2628534-f5e2-4060-9ff5-ace6e31c42f7}" ma:internalName="TaxCatchAll" ma:showField="CatchAllData" ma:web="728d5887-e806-47ed-962e-3d75ead9a0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83E3B6-82D8-4E22-92F4-5A781F2C4996}">
  <ds:schemaRefs>
    <ds:schemaRef ds:uri="http://schemas.microsoft.com/office/2006/metadata/properties"/>
    <ds:schemaRef ds:uri="http://schemas.microsoft.com/office/infopath/2007/PartnerControls"/>
    <ds:schemaRef ds:uri="3053c6d7-584d-44b5-936b-6dc4fd016d97"/>
    <ds:schemaRef ds:uri="728d5887-e806-47ed-962e-3d75ead9a029"/>
  </ds:schemaRefs>
</ds:datastoreItem>
</file>

<file path=customXml/itemProps2.xml><?xml version="1.0" encoding="utf-8"?>
<ds:datastoreItem xmlns:ds="http://schemas.openxmlformats.org/officeDocument/2006/customXml" ds:itemID="{671EFACC-235D-49F1-BE5F-4511B8425C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B3D499-1D43-4C43-A597-B08F5FBE4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3c6d7-584d-44b5-936b-6dc4fd016d97"/>
    <ds:schemaRef ds:uri="728d5887-e806-47ed-962e-3d75ead9a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Lucie Pospíšilová</cp:lastModifiedBy>
  <cp:revision>8</cp:revision>
  <dcterms:created xsi:type="dcterms:W3CDTF">2025-04-29T06:20:00Z</dcterms:created>
  <dcterms:modified xsi:type="dcterms:W3CDTF">2025-09-17T09:36:00Z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0x010100D7525B7F7A685144B1FB6B5179E9B9FF</vt:lpwstr>
  </property>
  <property fmtid="{D5CDD505-2E9C-101B-9397-08002B2CF9AE}" pid="3" name="MediaServiceImageTags">
    <vt:lpwstr/>
  </property>
</Properties>
</file>