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E9B9"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00F483C"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0552DA1A" w14:textId="77777777" w:rsidR="00977317" w:rsidRPr="005B7654" w:rsidRDefault="00977317" w:rsidP="00977317">
      <w:pPr>
        <w:rPr>
          <w:rFonts w:ascii="Cambria" w:hAnsi="Cambria"/>
        </w:rPr>
      </w:pPr>
    </w:p>
    <w:p w14:paraId="5685C2AE" w14:textId="77777777" w:rsidR="00977317" w:rsidRPr="005B7654" w:rsidRDefault="00977317" w:rsidP="00977317">
      <w:pPr>
        <w:rPr>
          <w:rFonts w:ascii="Cambria" w:hAnsi="Cambria"/>
        </w:rPr>
      </w:pPr>
    </w:p>
    <w:p w14:paraId="648A5FA1" w14:textId="77777777" w:rsidR="00977317" w:rsidRPr="005B7654" w:rsidRDefault="00977317" w:rsidP="00E72D7F">
      <w:pPr>
        <w:jc w:val="center"/>
        <w:rPr>
          <w:rFonts w:ascii="Cambria" w:hAnsi="Cambria"/>
          <w:b/>
        </w:rPr>
      </w:pPr>
      <w:r w:rsidRPr="005B7654">
        <w:rPr>
          <w:rFonts w:ascii="Cambria" w:hAnsi="Cambria"/>
          <w:b/>
        </w:rPr>
        <w:t>I.</w:t>
      </w:r>
    </w:p>
    <w:p w14:paraId="2B839C33"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730C1BE7" w14:textId="77777777" w:rsidR="00977317" w:rsidRPr="005B7654" w:rsidRDefault="00977317" w:rsidP="00E72D7F">
      <w:pPr>
        <w:pStyle w:val="Normln0"/>
        <w:tabs>
          <w:tab w:val="left" w:pos="18"/>
          <w:tab w:val="left" w:pos="0"/>
        </w:tabs>
        <w:jc w:val="center"/>
        <w:rPr>
          <w:rFonts w:ascii="Cambria" w:hAnsi="Cambria"/>
          <w:b/>
          <w:sz w:val="32"/>
          <w:u w:val="single"/>
        </w:rPr>
      </w:pPr>
    </w:p>
    <w:p w14:paraId="329762C8" w14:textId="77777777"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352E1B">
        <w:rPr>
          <w:rFonts w:ascii="Cambria" w:hAnsi="Cambria"/>
          <w:b/>
          <w:bCs/>
          <w:color w:val="000000"/>
        </w:rPr>
        <w:t>KOVO – Mazánek</w:t>
      </w:r>
      <w:r w:rsidR="00041A6F" w:rsidRPr="00041A6F">
        <w:rPr>
          <w:rFonts w:ascii="Cambria" w:hAnsi="Cambria"/>
          <w:b/>
          <w:bCs/>
          <w:color w:val="000000"/>
        </w:rPr>
        <w:t xml:space="preserve"> s.r.o.</w:t>
      </w:r>
    </w:p>
    <w:p w14:paraId="74B561DA" w14:textId="77777777"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352E1B" w:rsidRPr="00052114">
        <w:rPr>
          <w:rFonts w:asciiTheme="majorHAnsi" w:hAnsiTheme="majorHAnsi"/>
          <w:szCs w:val="22"/>
        </w:rPr>
        <w:t>č.p. 169, 512 53 Tatobity</w:t>
      </w:r>
    </w:p>
    <w:p w14:paraId="6D77E82C" w14:textId="57701BB0" w:rsidR="002309A8" w:rsidRPr="00B27F16" w:rsidRDefault="00EF593B" w:rsidP="00EF593B">
      <w:pPr>
        <w:tabs>
          <w:tab w:val="left" w:pos="2835"/>
        </w:tabs>
        <w:rPr>
          <w:rFonts w:ascii="Cambria" w:hAnsi="Cambria"/>
          <w:bCs/>
          <w:color w:val="000000"/>
        </w:rPr>
      </w:pPr>
      <w:r>
        <w:rPr>
          <w:rFonts w:ascii="Cambria" w:hAnsi="Cambria"/>
          <w:bCs/>
          <w:color w:val="000000"/>
        </w:rPr>
        <w:t>zápis v OR:</w:t>
      </w:r>
      <w:r>
        <w:rPr>
          <w:rFonts w:ascii="Cambria" w:hAnsi="Cambria"/>
          <w:bCs/>
          <w:color w:val="000000"/>
        </w:rPr>
        <w:tab/>
      </w:r>
      <w:r w:rsidR="00041A6F" w:rsidRPr="00041A6F">
        <w:rPr>
          <w:rFonts w:ascii="Cambria" w:hAnsi="Cambria"/>
          <w:bCs/>
          <w:color w:val="000000"/>
        </w:rPr>
        <w:t>u Městského soudu v Praze</w:t>
      </w:r>
      <w:r w:rsidR="00F83E27">
        <w:rPr>
          <w:rFonts w:ascii="Cambria" w:hAnsi="Cambria"/>
          <w:bCs/>
          <w:color w:val="000000"/>
        </w:rPr>
        <w:t xml:space="preserve">, </w:t>
      </w:r>
      <w:r w:rsidR="002309A8">
        <w:rPr>
          <w:rFonts w:ascii="Cambria" w:hAnsi="Cambria"/>
          <w:bCs/>
          <w:color w:val="000000"/>
        </w:rPr>
        <w:t xml:space="preserve">oddíl </w:t>
      </w:r>
      <w:r w:rsidR="00B350B6">
        <w:rPr>
          <w:rFonts w:ascii="Cambria" w:hAnsi="Cambria"/>
          <w:bCs/>
          <w:color w:val="000000"/>
        </w:rPr>
        <w:t>C</w:t>
      </w:r>
      <w:r w:rsidR="002309A8">
        <w:rPr>
          <w:rFonts w:ascii="Cambria" w:hAnsi="Cambria"/>
          <w:bCs/>
          <w:color w:val="000000"/>
        </w:rPr>
        <w:t xml:space="preserve">, vložka </w:t>
      </w:r>
      <w:r w:rsidR="00041A6F" w:rsidRPr="00041A6F">
        <w:rPr>
          <w:rFonts w:ascii="Cambria" w:hAnsi="Cambria"/>
          <w:bCs/>
          <w:color w:val="000000"/>
        </w:rPr>
        <w:t>149026</w:t>
      </w:r>
    </w:p>
    <w:p w14:paraId="2C12C31E" w14:textId="492646C1" w:rsidR="005B7654" w:rsidRPr="00B27F16" w:rsidRDefault="005B7654" w:rsidP="00E72D7F">
      <w:pPr>
        <w:tabs>
          <w:tab w:val="left" w:pos="2268"/>
        </w:tabs>
        <w:rPr>
          <w:rFonts w:ascii="Cambria" w:hAnsi="Cambria"/>
          <w:kern w:val="18"/>
        </w:rPr>
      </w:pPr>
      <w:r w:rsidRPr="00B27F16">
        <w:rPr>
          <w:rFonts w:ascii="Cambria" w:hAnsi="Cambria"/>
          <w:kern w:val="18"/>
        </w:rPr>
        <w:t>IČ</w:t>
      </w:r>
      <w:r w:rsidR="0046069F">
        <w:rPr>
          <w:rFonts w:ascii="Cambria" w:hAnsi="Cambria"/>
          <w:kern w:val="18"/>
        </w:rPr>
        <w:t>O</w:t>
      </w:r>
      <w:r w:rsidRPr="00B27F16">
        <w:rPr>
          <w:rFonts w:ascii="Cambria" w:hAnsi="Cambria"/>
          <w:kern w:val="18"/>
        </w:rPr>
        <w:t xml:space="preserve">: </w:t>
      </w:r>
      <w:r w:rsidRPr="00B27F16">
        <w:rPr>
          <w:rFonts w:ascii="Cambria" w:hAnsi="Cambria"/>
          <w:kern w:val="18"/>
        </w:rPr>
        <w:tab/>
      </w:r>
      <w:r w:rsidR="00581049">
        <w:rPr>
          <w:rFonts w:ascii="Cambria" w:hAnsi="Cambria"/>
          <w:kern w:val="18"/>
        </w:rPr>
        <w:tab/>
      </w:r>
      <w:r w:rsidR="00352E1B" w:rsidRPr="00352E1B">
        <w:rPr>
          <w:rFonts w:ascii="Cambria" w:hAnsi="Cambria" w:cs="Arial"/>
          <w:color w:val="000000"/>
          <w:shd w:val="clear" w:color="auto" w:fill="FFFFFF"/>
        </w:rPr>
        <w:t>27483967</w:t>
      </w:r>
    </w:p>
    <w:p w14:paraId="66D4155C"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w:t>
      </w:r>
      <w:r w:rsidR="00352E1B" w:rsidRPr="00352E1B">
        <w:rPr>
          <w:rFonts w:ascii="Cambria" w:hAnsi="Cambria"/>
          <w:kern w:val="18"/>
        </w:rPr>
        <w:t>27483967</w:t>
      </w:r>
    </w:p>
    <w:p w14:paraId="714464DA" w14:textId="77777777" w:rsidR="00041A6F" w:rsidRPr="00B27F16" w:rsidRDefault="005B7654" w:rsidP="00403684">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352E1B">
        <w:rPr>
          <w:rFonts w:ascii="Cambria" w:hAnsi="Cambria"/>
          <w:kern w:val="18"/>
        </w:rPr>
        <w:t>Josefem Mazánkem</w:t>
      </w:r>
      <w:r w:rsidR="00403684">
        <w:rPr>
          <w:rFonts w:ascii="Cambria" w:hAnsi="Cambria"/>
          <w:kern w:val="18"/>
        </w:rPr>
        <w:t>, jednatelem</w:t>
      </w:r>
      <w:r w:rsidR="002879F3">
        <w:rPr>
          <w:rFonts w:ascii="Cambria" w:hAnsi="Cambria"/>
          <w:kern w:val="18"/>
        </w:rPr>
        <w:t xml:space="preserve"> </w:t>
      </w:r>
    </w:p>
    <w:p w14:paraId="67DDF7C1" w14:textId="77777777" w:rsidR="003C0022" w:rsidRDefault="003C0022" w:rsidP="003C0022">
      <w:pPr>
        <w:pStyle w:val="Normln0"/>
        <w:rPr>
          <w:rFonts w:ascii="Cambria" w:hAnsi="Cambria"/>
        </w:rPr>
      </w:pPr>
      <w:r w:rsidRPr="00B27F16">
        <w:rPr>
          <w:rFonts w:ascii="Cambria" w:hAnsi="Cambria"/>
        </w:rPr>
        <w:t xml:space="preserve">osoba oprávněná jednat </w:t>
      </w:r>
    </w:p>
    <w:p w14:paraId="49768AFE" w14:textId="5AF458CB" w:rsidR="003C0022" w:rsidRDefault="003C0022" w:rsidP="003C0022">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r>
      <w:r w:rsidR="00EB2922">
        <w:rPr>
          <w:rFonts w:ascii="Cambria" w:hAnsi="Cambria"/>
        </w:rPr>
        <w:t>Josef Mazánek</w:t>
      </w:r>
    </w:p>
    <w:p w14:paraId="63BF10FB" w14:textId="77777777" w:rsidR="005B7654" w:rsidRPr="00B27F16" w:rsidRDefault="005B7654" w:rsidP="00E72D7F">
      <w:pPr>
        <w:rPr>
          <w:rFonts w:ascii="Cambria" w:hAnsi="Cambria"/>
        </w:rPr>
      </w:pPr>
      <w:r w:rsidRPr="00B27F16">
        <w:rPr>
          <w:rFonts w:ascii="Cambria" w:hAnsi="Cambria"/>
        </w:rPr>
        <w:t>(dále jen kupující)</w:t>
      </w:r>
    </w:p>
    <w:p w14:paraId="33FB5DCD"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D4A5B89" w14:textId="77777777" w:rsidR="005B7654" w:rsidRPr="00B27F16" w:rsidRDefault="005B7654" w:rsidP="00E72D7F">
      <w:pPr>
        <w:pStyle w:val="Normln0"/>
        <w:rPr>
          <w:rFonts w:ascii="Cambria" w:hAnsi="Cambria"/>
          <w:szCs w:val="24"/>
        </w:rPr>
      </w:pPr>
    </w:p>
    <w:p w14:paraId="38A67D59"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6238C5B"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7CCC74C4"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4AA8911E" w14:textId="74F3D459" w:rsidR="005B7654" w:rsidRPr="00B27F16" w:rsidRDefault="0046069F" w:rsidP="00E72D7F">
      <w:pPr>
        <w:pStyle w:val="Normln0"/>
        <w:tabs>
          <w:tab w:val="left" w:pos="2268"/>
        </w:tabs>
        <w:rPr>
          <w:rFonts w:ascii="Cambria" w:hAnsi="Cambria"/>
          <w:spacing w:val="-3"/>
          <w:sz w:val="20"/>
          <w:highlight w:val="yellow"/>
        </w:rPr>
      </w:pPr>
      <w:r>
        <w:rPr>
          <w:rFonts w:ascii="Cambria" w:hAnsi="Cambria"/>
        </w:rPr>
        <w:t>zápis v OR:</w:t>
      </w:r>
      <w:r>
        <w:rPr>
          <w:rFonts w:ascii="Cambria" w:hAnsi="Cambria"/>
        </w:rPr>
        <w:tab/>
      </w:r>
      <w:r>
        <w:rPr>
          <w:rFonts w:ascii="Cambria" w:hAnsi="Cambria"/>
        </w:rPr>
        <w:tab/>
      </w:r>
      <w:r w:rsidR="005B7654" w:rsidRPr="00B27F16">
        <w:rPr>
          <w:rFonts w:ascii="Cambria" w:hAnsi="Cambria"/>
          <w:highlight w:val="yellow"/>
        </w:rPr>
        <w:tab/>
      </w:r>
    </w:p>
    <w:p w14:paraId="3FD406F0" w14:textId="5C752DA8"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46069F">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41AF34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58F3358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559038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42E97EE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12B63F7C"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4AE2A2C"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894C7AE" w14:textId="77777777" w:rsidR="005B7654" w:rsidRPr="00B27F16" w:rsidRDefault="005B7654" w:rsidP="00E72D7F">
      <w:pPr>
        <w:pStyle w:val="Normln0"/>
        <w:rPr>
          <w:rFonts w:ascii="Cambria" w:hAnsi="Cambria"/>
        </w:rPr>
      </w:pPr>
      <w:r w:rsidRPr="00B27F16">
        <w:rPr>
          <w:rFonts w:ascii="Cambria" w:hAnsi="Cambria"/>
        </w:rPr>
        <w:t>(dále jen prodávající)</w:t>
      </w:r>
    </w:p>
    <w:p w14:paraId="5EBD350D" w14:textId="77777777" w:rsidR="00977317" w:rsidRPr="005B7654" w:rsidRDefault="00977317" w:rsidP="00977317">
      <w:pPr>
        <w:ind w:left="708"/>
        <w:rPr>
          <w:rFonts w:ascii="Cambria" w:hAnsi="Cambria"/>
        </w:rPr>
      </w:pPr>
    </w:p>
    <w:p w14:paraId="1BA92192" w14:textId="77777777" w:rsidR="00977317" w:rsidRPr="005B7654" w:rsidRDefault="00977317" w:rsidP="00977317">
      <w:pPr>
        <w:ind w:left="360"/>
        <w:jc w:val="center"/>
        <w:rPr>
          <w:rFonts w:ascii="Cambria" w:hAnsi="Cambria"/>
          <w:b/>
        </w:rPr>
      </w:pPr>
      <w:r w:rsidRPr="005B7654">
        <w:rPr>
          <w:rFonts w:ascii="Cambria" w:hAnsi="Cambria"/>
          <w:b/>
        </w:rPr>
        <w:t>II.</w:t>
      </w:r>
    </w:p>
    <w:p w14:paraId="42799C74"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4E73F3BE" w14:textId="77777777" w:rsidR="00977317" w:rsidRPr="005B7654" w:rsidRDefault="00977317" w:rsidP="00977317">
      <w:pPr>
        <w:ind w:left="360"/>
        <w:jc w:val="center"/>
        <w:rPr>
          <w:rFonts w:ascii="Cambria" w:hAnsi="Cambria"/>
          <w:b/>
        </w:rPr>
      </w:pPr>
    </w:p>
    <w:p w14:paraId="515AA58D"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D8DF0C9" w14:textId="77777777" w:rsidR="006C41FB" w:rsidRPr="005B7654" w:rsidRDefault="006C41FB" w:rsidP="005B7654">
      <w:pPr>
        <w:jc w:val="both"/>
        <w:rPr>
          <w:rFonts w:ascii="Cambria" w:hAnsi="Cambria"/>
          <w:bCs/>
        </w:rPr>
      </w:pPr>
    </w:p>
    <w:p w14:paraId="695B0B56"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64CEC48C" w14:textId="77777777" w:rsidR="008E4753" w:rsidRPr="005B7654" w:rsidRDefault="008E4753" w:rsidP="005B7654">
      <w:pPr>
        <w:pStyle w:val="Odstavecseseznamem"/>
        <w:ind w:left="0"/>
        <w:rPr>
          <w:rFonts w:ascii="Cambria" w:hAnsi="Cambria"/>
          <w:bCs/>
        </w:rPr>
      </w:pPr>
    </w:p>
    <w:p w14:paraId="6B5714AF" w14:textId="051B63E6" w:rsidR="00C647A3" w:rsidRDefault="005A6C4C" w:rsidP="002879F3">
      <w:pPr>
        <w:ind w:left="708"/>
        <w:jc w:val="both"/>
        <w:rPr>
          <w:rFonts w:ascii="Cambria" w:hAnsi="Cambria"/>
          <w:b/>
          <w:bCs/>
        </w:rPr>
      </w:pPr>
      <w:r>
        <w:rPr>
          <w:rFonts w:ascii="Cambria" w:hAnsi="Cambria"/>
          <w:b/>
          <w:bCs/>
        </w:rPr>
        <w:t xml:space="preserve">Linka na řezání a obrábění </w:t>
      </w:r>
      <w:r w:rsidR="00EB2922">
        <w:rPr>
          <w:rFonts w:ascii="Cambria" w:hAnsi="Cambria"/>
          <w:b/>
          <w:bCs/>
        </w:rPr>
        <w:t>kovových</w:t>
      </w:r>
      <w:r>
        <w:rPr>
          <w:rFonts w:ascii="Cambria" w:hAnsi="Cambria"/>
          <w:b/>
          <w:bCs/>
        </w:rPr>
        <w:t xml:space="preserve"> profilů</w:t>
      </w:r>
    </w:p>
    <w:p w14:paraId="06C17803" w14:textId="780D92A1" w:rsidR="009321B4" w:rsidRDefault="00403684" w:rsidP="002879F3">
      <w:pPr>
        <w:ind w:left="708"/>
        <w:jc w:val="both"/>
        <w:rPr>
          <w:rFonts w:ascii="Cambria" w:hAnsi="Cambria"/>
          <w:bCs/>
          <w:i/>
        </w:rPr>
      </w:pPr>
      <w:r>
        <w:rPr>
          <w:rFonts w:ascii="Cambria" w:hAnsi="Cambria"/>
          <w:bCs/>
        </w:rPr>
        <w:t xml:space="preserve">Označení, výrobce </w:t>
      </w:r>
      <w:r w:rsidR="005A6C4C">
        <w:rPr>
          <w:rFonts w:ascii="Cambria" w:hAnsi="Cambria"/>
          <w:bCs/>
        </w:rPr>
        <w:t>linky</w:t>
      </w:r>
      <w:r>
        <w:rPr>
          <w:rFonts w:ascii="Cambria" w:hAnsi="Cambria"/>
          <w:bCs/>
        </w:rPr>
        <w:t>:</w:t>
      </w:r>
      <w:r w:rsidR="005A0E02">
        <w:rPr>
          <w:rFonts w:ascii="Cambria" w:hAnsi="Cambria"/>
          <w:b/>
          <w:bCs/>
        </w:rPr>
        <w:t xml:space="preserve"> </w:t>
      </w:r>
      <w:r w:rsidR="005A0E02" w:rsidRPr="005A0E02">
        <w:rPr>
          <w:rFonts w:ascii="Cambria" w:hAnsi="Cambria"/>
          <w:b/>
          <w:bCs/>
          <w:highlight w:val="yellow"/>
        </w:rPr>
        <w:t>……….</w:t>
      </w:r>
      <w:r w:rsidR="005A0E02">
        <w:rPr>
          <w:rFonts w:ascii="Cambria" w:hAnsi="Cambria"/>
          <w:b/>
          <w:bCs/>
        </w:rPr>
        <w:t xml:space="preserve"> </w:t>
      </w:r>
      <w:r w:rsidR="005A0E02">
        <w:rPr>
          <w:rFonts w:ascii="Cambria" w:hAnsi="Cambria"/>
          <w:bCs/>
          <w:i/>
        </w:rPr>
        <w:t>(doplní účastník)</w:t>
      </w:r>
    </w:p>
    <w:p w14:paraId="4725B713" w14:textId="77777777" w:rsidR="007C1F93" w:rsidRPr="007C1F93" w:rsidRDefault="007C1F93" w:rsidP="007C1F93">
      <w:pPr>
        <w:ind w:firstLine="708"/>
        <w:jc w:val="both"/>
        <w:rPr>
          <w:rFonts w:ascii="Cambria" w:hAnsi="Cambria"/>
          <w:bCs/>
          <w:i/>
        </w:rPr>
      </w:pPr>
    </w:p>
    <w:p w14:paraId="0CED1F49" w14:textId="77777777" w:rsidR="009601FD" w:rsidRPr="005B7654" w:rsidRDefault="009601FD" w:rsidP="005B7654">
      <w:pPr>
        <w:jc w:val="both"/>
        <w:rPr>
          <w:rFonts w:ascii="Cambria" w:hAnsi="Cambria"/>
          <w:bCs/>
        </w:rPr>
      </w:pPr>
    </w:p>
    <w:p w14:paraId="7FD5DCA7"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4A7EE828" w14:textId="77777777" w:rsidR="00E53281" w:rsidRPr="005B7654" w:rsidRDefault="00E53281" w:rsidP="005B7654">
      <w:pPr>
        <w:jc w:val="both"/>
        <w:rPr>
          <w:rFonts w:ascii="Cambria" w:hAnsi="Cambria"/>
          <w:bCs/>
        </w:rPr>
      </w:pPr>
    </w:p>
    <w:p w14:paraId="019D192E" w14:textId="5BF99B86"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02DBBA9A" w14:textId="77777777" w:rsidR="00162D35" w:rsidRPr="00FE7A84" w:rsidRDefault="00162D35" w:rsidP="005B7654">
      <w:pPr>
        <w:pStyle w:val="Odstavecseseznamem"/>
        <w:ind w:left="0"/>
        <w:rPr>
          <w:rFonts w:ascii="Cambria" w:hAnsi="Cambria"/>
          <w:bCs/>
        </w:rPr>
      </w:pPr>
    </w:p>
    <w:p w14:paraId="429264F6" w14:textId="77777777"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05380D7E" w14:textId="77777777" w:rsidR="0062768B" w:rsidRDefault="0062768B" w:rsidP="0062768B">
      <w:pPr>
        <w:pStyle w:val="Odstavecseseznamem"/>
        <w:rPr>
          <w:rFonts w:ascii="Cambria" w:hAnsi="Cambria"/>
          <w:bCs/>
        </w:rPr>
      </w:pPr>
    </w:p>
    <w:p w14:paraId="526A5704" w14:textId="77777777" w:rsidR="00506042" w:rsidRPr="005B7654" w:rsidRDefault="00506042" w:rsidP="00162D35">
      <w:pPr>
        <w:rPr>
          <w:rFonts w:ascii="Cambria" w:hAnsi="Cambria"/>
          <w:b/>
        </w:rPr>
      </w:pPr>
    </w:p>
    <w:p w14:paraId="54990FCA" w14:textId="77777777" w:rsidR="00977317" w:rsidRPr="005B7654" w:rsidRDefault="00977317" w:rsidP="00977317">
      <w:pPr>
        <w:jc w:val="center"/>
        <w:rPr>
          <w:rFonts w:ascii="Cambria" w:hAnsi="Cambria"/>
          <w:b/>
        </w:rPr>
      </w:pPr>
      <w:r w:rsidRPr="005B7654">
        <w:rPr>
          <w:rFonts w:ascii="Cambria" w:hAnsi="Cambria"/>
          <w:b/>
        </w:rPr>
        <w:t>III.</w:t>
      </w:r>
    </w:p>
    <w:p w14:paraId="0EFFA256" w14:textId="77777777" w:rsidR="00977317" w:rsidRPr="005B7654" w:rsidRDefault="00977317" w:rsidP="00E72D7F">
      <w:pPr>
        <w:pBdr>
          <w:bottom w:val="single" w:sz="12" w:space="1" w:color="215868" w:themeColor="accent5" w:themeShade="80"/>
        </w:pBdr>
        <w:jc w:val="center"/>
        <w:rPr>
          <w:rFonts w:ascii="Cambria" w:hAnsi="Cambria"/>
          <w:b/>
        </w:rPr>
      </w:pPr>
      <w:r w:rsidRPr="00831CD5">
        <w:rPr>
          <w:rFonts w:ascii="Cambria" w:hAnsi="Cambria"/>
          <w:b/>
        </w:rPr>
        <w:t>Cena a podmínky pro změnu sjednané ceny</w:t>
      </w:r>
    </w:p>
    <w:p w14:paraId="00036A94" w14:textId="77777777" w:rsidR="00977317" w:rsidRPr="005B7654" w:rsidRDefault="00977317" w:rsidP="00977317">
      <w:pPr>
        <w:jc w:val="both"/>
        <w:rPr>
          <w:rFonts w:ascii="Cambria" w:hAnsi="Cambria"/>
        </w:rPr>
      </w:pPr>
    </w:p>
    <w:p w14:paraId="1E1C5F1F"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4179FA4F" w14:textId="77777777" w:rsidR="00977317" w:rsidRPr="005B7654" w:rsidRDefault="00977317" w:rsidP="005B7654">
      <w:pPr>
        <w:jc w:val="both"/>
        <w:rPr>
          <w:rFonts w:ascii="Cambria" w:hAnsi="Cambria"/>
        </w:rPr>
      </w:pPr>
    </w:p>
    <w:p w14:paraId="7F848C63"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1B0AB8D7" w14:textId="77777777" w:rsidR="00855CE3" w:rsidRPr="005B7654" w:rsidRDefault="00855CE3" w:rsidP="005B7654">
      <w:pPr>
        <w:jc w:val="both"/>
        <w:rPr>
          <w:rFonts w:ascii="Cambria" w:hAnsi="Cambria"/>
          <w:b/>
        </w:rPr>
      </w:pPr>
    </w:p>
    <w:p w14:paraId="0561C1C9"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253FFE8" w14:textId="77777777" w:rsidR="002D4151" w:rsidRPr="005B7654" w:rsidRDefault="002D4151" w:rsidP="005B7654">
      <w:pPr>
        <w:jc w:val="both"/>
        <w:rPr>
          <w:rFonts w:ascii="Cambria" w:hAnsi="Cambria"/>
          <w:b/>
          <w:sz w:val="10"/>
          <w:szCs w:val="10"/>
        </w:rPr>
      </w:pPr>
    </w:p>
    <w:p w14:paraId="3B8D307D"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3289F0A5" w14:textId="77777777" w:rsidR="002D4151" w:rsidRPr="005B7654" w:rsidRDefault="002D4151" w:rsidP="005B7654">
      <w:pPr>
        <w:jc w:val="both"/>
        <w:rPr>
          <w:rFonts w:ascii="Cambria" w:hAnsi="Cambria"/>
          <w:b/>
          <w:sz w:val="10"/>
          <w:szCs w:val="10"/>
        </w:rPr>
      </w:pPr>
    </w:p>
    <w:p w14:paraId="70E1BD7C"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F2F2C32" w14:textId="77777777" w:rsidR="00977317" w:rsidRPr="005B7654" w:rsidRDefault="00977317" w:rsidP="005B7654">
      <w:pPr>
        <w:jc w:val="both"/>
        <w:rPr>
          <w:rFonts w:ascii="Cambria" w:hAnsi="Cambria"/>
          <w:b/>
          <w:sz w:val="10"/>
          <w:szCs w:val="10"/>
        </w:rPr>
      </w:pPr>
    </w:p>
    <w:p w14:paraId="6FBF2E3D"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45DBD38" w14:textId="77777777" w:rsidR="00977317" w:rsidRPr="005B7654" w:rsidRDefault="00977317" w:rsidP="005B7654">
      <w:pPr>
        <w:jc w:val="both"/>
        <w:rPr>
          <w:rFonts w:ascii="Cambria" w:hAnsi="Cambria"/>
        </w:rPr>
      </w:pPr>
    </w:p>
    <w:p w14:paraId="6B30C5EA"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4925812B" w14:textId="77777777" w:rsidR="00A96F89" w:rsidRDefault="00A96F89" w:rsidP="00A96F89">
      <w:pPr>
        <w:jc w:val="both"/>
        <w:rPr>
          <w:rFonts w:ascii="Cambria" w:hAnsi="Cambria"/>
        </w:rPr>
      </w:pPr>
    </w:p>
    <w:p w14:paraId="3ED91C7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A261D3C" w14:textId="77777777" w:rsidR="00977317" w:rsidRPr="005B7654" w:rsidRDefault="00977317" w:rsidP="005B7654">
      <w:pPr>
        <w:jc w:val="both"/>
        <w:rPr>
          <w:rFonts w:ascii="Cambria" w:hAnsi="Cambria"/>
        </w:rPr>
      </w:pPr>
    </w:p>
    <w:p w14:paraId="133C4105"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09971577" w14:textId="77777777" w:rsidR="008B6CE0" w:rsidRPr="005B7654" w:rsidRDefault="008B6CE0" w:rsidP="005B7654">
      <w:pPr>
        <w:jc w:val="both"/>
        <w:rPr>
          <w:rFonts w:ascii="Cambria" w:hAnsi="Cambria"/>
        </w:rPr>
      </w:pPr>
    </w:p>
    <w:p w14:paraId="041F3600"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3C674138" w14:textId="77777777" w:rsidR="00977317" w:rsidRPr="005B7654" w:rsidRDefault="00977317" w:rsidP="002D4151">
      <w:pPr>
        <w:ind w:left="709" w:hanging="709"/>
        <w:jc w:val="both"/>
        <w:rPr>
          <w:rFonts w:ascii="Cambria" w:hAnsi="Cambria"/>
        </w:rPr>
      </w:pPr>
    </w:p>
    <w:p w14:paraId="603DC30E" w14:textId="77777777" w:rsidR="00322DB4" w:rsidRPr="005B7654" w:rsidRDefault="00322DB4" w:rsidP="00902C0E">
      <w:pPr>
        <w:jc w:val="both"/>
        <w:rPr>
          <w:rFonts w:ascii="Cambria" w:hAnsi="Cambria"/>
          <w:b/>
        </w:rPr>
      </w:pPr>
    </w:p>
    <w:p w14:paraId="3C70D564"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4FB726FB"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0D0A1F">
        <w:rPr>
          <w:rFonts w:ascii="Cambria" w:hAnsi="Cambria"/>
          <w:b/>
        </w:rPr>
        <w:t>Platební podmínky</w:t>
      </w:r>
      <w:r w:rsidRPr="005B7654">
        <w:rPr>
          <w:rFonts w:ascii="Cambria" w:hAnsi="Cambria"/>
          <w:b/>
        </w:rPr>
        <w:t xml:space="preserve"> </w:t>
      </w:r>
    </w:p>
    <w:p w14:paraId="405F5A3A" w14:textId="77777777" w:rsidR="00B97584" w:rsidRPr="000D0A1F" w:rsidRDefault="00B97584" w:rsidP="000D0A1F">
      <w:pPr>
        <w:rPr>
          <w:rFonts w:ascii="Cambria-Italic" w:eastAsia="Calibri" w:hAnsi="Cambria-Italic" w:cs="Cambria-Italic"/>
        </w:rPr>
      </w:pPr>
    </w:p>
    <w:p w14:paraId="25154441" w14:textId="77777777"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3BE83BA5" w14:textId="77777777" w:rsidR="00672CA0" w:rsidRPr="005B7654" w:rsidRDefault="00672CA0" w:rsidP="005B7654">
      <w:pPr>
        <w:tabs>
          <w:tab w:val="num" w:pos="0"/>
          <w:tab w:val="num" w:pos="709"/>
        </w:tabs>
        <w:jc w:val="both"/>
        <w:rPr>
          <w:rFonts w:ascii="Cambria" w:hAnsi="Cambria"/>
          <w:sz w:val="16"/>
          <w:szCs w:val="16"/>
        </w:rPr>
      </w:pPr>
    </w:p>
    <w:p w14:paraId="5744EE1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lastRenderedPageBreak/>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0A6F2807" w14:textId="77777777" w:rsidR="00977317" w:rsidRPr="005B7654" w:rsidRDefault="00977317" w:rsidP="005B7654">
      <w:pPr>
        <w:tabs>
          <w:tab w:val="num" w:pos="0"/>
          <w:tab w:val="num" w:pos="709"/>
        </w:tabs>
        <w:jc w:val="both"/>
        <w:rPr>
          <w:rFonts w:ascii="Cambria" w:hAnsi="Cambria"/>
          <w:sz w:val="16"/>
          <w:szCs w:val="16"/>
        </w:rPr>
      </w:pPr>
    </w:p>
    <w:p w14:paraId="655F3A15"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144118C" w14:textId="77777777" w:rsidR="00977317" w:rsidRPr="005B7654" w:rsidRDefault="00977317" w:rsidP="005B7654">
      <w:pPr>
        <w:tabs>
          <w:tab w:val="num" w:pos="0"/>
          <w:tab w:val="num" w:pos="709"/>
        </w:tabs>
        <w:jc w:val="both"/>
        <w:rPr>
          <w:rFonts w:ascii="Cambria" w:hAnsi="Cambria"/>
          <w:sz w:val="16"/>
          <w:szCs w:val="16"/>
        </w:rPr>
      </w:pPr>
    </w:p>
    <w:p w14:paraId="7B61DA22"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FA45FB" w14:textId="77777777" w:rsidR="00B71A5B" w:rsidRDefault="00B71A5B" w:rsidP="00D574AC">
      <w:pPr>
        <w:pStyle w:val="Odstavecseseznamem"/>
        <w:numPr>
          <w:ilvl w:val="0"/>
          <w:numId w:val="21"/>
        </w:numPr>
        <w:tabs>
          <w:tab w:val="num" w:pos="709"/>
        </w:tabs>
        <w:jc w:val="both"/>
        <w:rPr>
          <w:rFonts w:ascii="Cambria" w:hAnsi="Cambria"/>
        </w:rPr>
      </w:pPr>
      <w:r>
        <w:rPr>
          <w:rFonts w:ascii="Cambria" w:hAnsi="Cambria"/>
        </w:rPr>
        <w:t>3</w:t>
      </w:r>
      <w:r w:rsidRPr="00736E30">
        <w:rPr>
          <w:rFonts w:ascii="Cambria" w:hAnsi="Cambria"/>
        </w:rPr>
        <w:t>0 % kupní ceny zboží bude zaplaceno po doručení písemného pokynu k zahájení plnění (objednávky)</w:t>
      </w:r>
      <w:r>
        <w:rPr>
          <w:rFonts w:ascii="Cambria" w:hAnsi="Cambria"/>
        </w:rPr>
        <w:t>,</w:t>
      </w:r>
    </w:p>
    <w:p w14:paraId="635BA34B" w14:textId="77777777" w:rsidR="00B71A5B" w:rsidRDefault="00E46661" w:rsidP="00D574AC">
      <w:pPr>
        <w:pStyle w:val="Odstavecseseznamem"/>
        <w:numPr>
          <w:ilvl w:val="0"/>
          <w:numId w:val="21"/>
        </w:numPr>
        <w:tabs>
          <w:tab w:val="num" w:pos="709"/>
        </w:tabs>
        <w:jc w:val="both"/>
        <w:rPr>
          <w:rFonts w:ascii="Cambria" w:hAnsi="Cambria"/>
        </w:rPr>
      </w:pPr>
      <w:r>
        <w:rPr>
          <w:rFonts w:ascii="Cambria" w:hAnsi="Cambria"/>
        </w:rPr>
        <w:t>5</w:t>
      </w:r>
      <w:r w:rsidR="00B71A5B">
        <w:rPr>
          <w:rFonts w:ascii="Cambria" w:hAnsi="Cambria"/>
        </w:rPr>
        <w:t xml:space="preserve">0 % </w:t>
      </w:r>
      <w:r w:rsidR="00B71A5B" w:rsidRPr="00BD7C16">
        <w:rPr>
          <w:rFonts w:ascii="Cambria" w:hAnsi="Cambria"/>
        </w:rPr>
        <w:t xml:space="preserve">kupní ceny zboží bude zaplaceno </w:t>
      </w:r>
      <w:r w:rsidRPr="00E46661">
        <w:rPr>
          <w:rFonts w:ascii="Cambria" w:hAnsi="Cambria"/>
        </w:rPr>
        <w:t>při připravenosti zboží k expedici z provozovny dodavatele</w:t>
      </w:r>
      <w:r w:rsidR="003F2767">
        <w:rPr>
          <w:rFonts w:ascii="Cambria" w:hAnsi="Cambria"/>
        </w:rPr>
        <w:t>.</w:t>
      </w:r>
    </w:p>
    <w:p w14:paraId="4D9470DA" w14:textId="77777777" w:rsidR="008064A9" w:rsidRDefault="00E46661" w:rsidP="00D574AC">
      <w:pPr>
        <w:pStyle w:val="Odstavecseseznamem"/>
        <w:numPr>
          <w:ilvl w:val="0"/>
          <w:numId w:val="21"/>
        </w:numPr>
        <w:tabs>
          <w:tab w:val="num" w:pos="709"/>
        </w:tabs>
        <w:jc w:val="both"/>
        <w:rPr>
          <w:rFonts w:ascii="Cambria" w:hAnsi="Cambria"/>
        </w:rPr>
      </w:pPr>
      <w:r>
        <w:rPr>
          <w:rFonts w:ascii="Cambria" w:hAnsi="Cambria"/>
        </w:rPr>
        <w:t>15</w:t>
      </w:r>
      <w:r w:rsidR="00B71A5B">
        <w:rPr>
          <w:rFonts w:ascii="Cambria" w:hAnsi="Cambria"/>
        </w:rPr>
        <w:t xml:space="preserve"> % kup</w:t>
      </w:r>
      <w:r w:rsidR="00DB4521">
        <w:rPr>
          <w:rFonts w:ascii="Cambria" w:hAnsi="Cambria"/>
        </w:rPr>
        <w:t>ní ceny zboží bude zaplaceno po</w:t>
      </w:r>
      <w:r w:rsidR="00B71A5B">
        <w:rPr>
          <w:rFonts w:ascii="Cambria" w:hAnsi="Cambria"/>
        </w:rPr>
        <w:t xml:space="preserve"> </w:t>
      </w:r>
      <w:r w:rsidR="008064A9">
        <w:rPr>
          <w:rFonts w:ascii="Cambria" w:hAnsi="Cambria"/>
        </w:rPr>
        <w:t xml:space="preserve">instalaci zboží, </w:t>
      </w:r>
      <w:r w:rsidR="00B71A5B">
        <w:rPr>
          <w:rFonts w:ascii="Cambria" w:hAnsi="Cambria"/>
        </w:rPr>
        <w:t>provedení školení obsluhy v místě realizace zakázky</w:t>
      </w:r>
      <w:r w:rsidR="008064A9">
        <w:rPr>
          <w:rFonts w:ascii="Cambria" w:hAnsi="Cambria"/>
        </w:rPr>
        <w:t xml:space="preserve"> a</w:t>
      </w:r>
      <w:r w:rsidR="00DB4521">
        <w:rPr>
          <w:rFonts w:ascii="Cambria" w:hAnsi="Cambria"/>
        </w:rPr>
        <w:t xml:space="preserve"> oživení technologie</w:t>
      </w:r>
      <w:r w:rsidR="008064A9">
        <w:rPr>
          <w:rFonts w:ascii="Cambria" w:hAnsi="Cambria"/>
        </w:rPr>
        <w:t>.</w:t>
      </w:r>
    </w:p>
    <w:p w14:paraId="52BA37A8" w14:textId="77777777" w:rsidR="00B71A5B" w:rsidRDefault="00E46661" w:rsidP="00D574AC">
      <w:pPr>
        <w:pStyle w:val="Odstavecseseznamem"/>
        <w:numPr>
          <w:ilvl w:val="0"/>
          <w:numId w:val="21"/>
        </w:numPr>
        <w:tabs>
          <w:tab w:val="num" w:pos="709"/>
        </w:tabs>
        <w:jc w:val="both"/>
        <w:rPr>
          <w:rFonts w:ascii="Cambria" w:hAnsi="Cambria"/>
        </w:rPr>
      </w:pPr>
      <w:r>
        <w:rPr>
          <w:rFonts w:ascii="Cambria" w:hAnsi="Cambria"/>
        </w:rPr>
        <w:t>5</w:t>
      </w:r>
      <w:r w:rsidR="008064A9">
        <w:rPr>
          <w:rFonts w:ascii="Cambria" w:hAnsi="Cambria"/>
        </w:rPr>
        <w:t xml:space="preserve"> % kupní ceny zboží bude zaplaceno po úspěšném</w:t>
      </w:r>
      <w:r w:rsidR="00B71A5B">
        <w:rPr>
          <w:rFonts w:ascii="Cambria" w:hAnsi="Cambria"/>
        </w:rPr>
        <w:t xml:space="preserve"> absolvování zkušebního provozu.</w:t>
      </w:r>
    </w:p>
    <w:p w14:paraId="4CF6076A" w14:textId="77777777" w:rsidR="00DB4521" w:rsidRDefault="00DB4521" w:rsidP="00DB4521">
      <w:pPr>
        <w:pStyle w:val="Odstavecseseznamem"/>
        <w:jc w:val="both"/>
        <w:rPr>
          <w:rFonts w:ascii="Cambria" w:hAnsi="Cambria"/>
        </w:rPr>
      </w:pPr>
    </w:p>
    <w:p w14:paraId="1587501E"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031943E0" w14:textId="77777777" w:rsidR="00B71A5B" w:rsidRDefault="00B71A5B" w:rsidP="00B71A5B">
      <w:pPr>
        <w:pStyle w:val="Odstavecseseznamem"/>
        <w:rPr>
          <w:rFonts w:ascii="Cambria" w:hAnsi="Cambria"/>
        </w:rPr>
      </w:pPr>
    </w:p>
    <w:p w14:paraId="7B4DABF5" w14:textId="777777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6DCAD010" w14:textId="77777777" w:rsidR="00A643EF" w:rsidRPr="005B7654" w:rsidRDefault="00A643EF" w:rsidP="005B7654">
      <w:pPr>
        <w:tabs>
          <w:tab w:val="num" w:pos="0"/>
          <w:tab w:val="num" w:pos="709"/>
        </w:tabs>
        <w:jc w:val="both"/>
        <w:rPr>
          <w:rFonts w:ascii="Cambria" w:hAnsi="Cambria"/>
        </w:rPr>
      </w:pPr>
    </w:p>
    <w:p w14:paraId="189CE28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5AB6AD3" w14:textId="77777777" w:rsidR="00977317" w:rsidRPr="005B7654" w:rsidRDefault="00977317" w:rsidP="005B7654">
      <w:pPr>
        <w:tabs>
          <w:tab w:val="num" w:pos="0"/>
          <w:tab w:val="num" w:pos="709"/>
        </w:tabs>
        <w:jc w:val="both"/>
        <w:rPr>
          <w:rFonts w:ascii="Cambria" w:hAnsi="Cambria"/>
          <w:sz w:val="16"/>
          <w:szCs w:val="16"/>
        </w:rPr>
      </w:pPr>
    </w:p>
    <w:p w14:paraId="2C2DFE50"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7B821ED9" w14:textId="77777777" w:rsidR="00977317" w:rsidRPr="005B7654" w:rsidRDefault="00977317" w:rsidP="005B7654">
      <w:pPr>
        <w:tabs>
          <w:tab w:val="num" w:pos="0"/>
          <w:tab w:val="num" w:pos="709"/>
        </w:tabs>
        <w:jc w:val="both"/>
        <w:rPr>
          <w:rFonts w:ascii="Cambria" w:hAnsi="Cambria"/>
          <w:sz w:val="16"/>
          <w:szCs w:val="16"/>
        </w:rPr>
      </w:pPr>
    </w:p>
    <w:p w14:paraId="49E6583A"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4D38A67" w14:textId="77777777" w:rsidR="001E7B86" w:rsidRPr="005B7654" w:rsidRDefault="001E7B86" w:rsidP="005B7654">
      <w:pPr>
        <w:tabs>
          <w:tab w:val="num" w:pos="0"/>
          <w:tab w:val="num" w:pos="709"/>
        </w:tabs>
        <w:jc w:val="both"/>
        <w:rPr>
          <w:rFonts w:ascii="Cambria" w:hAnsi="Cambria"/>
          <w:sz w:val="10"/>
          <w:szCs w:val="10"/>
        </w:rPr>
      </w:pPr>
    </w:p>
    <w:p w14:paraId="62716962"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33E4B7E2"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86F266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B220ED3"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349F655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2003072"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3C4F5DD4"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BCF74B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0BE77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560DEC04"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F243DD3"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C64C8D4"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21794C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457A8767"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předávací protokol</w:t>
      </w:r>
    </w:p>
    <w:p w14:paraId="08A94D8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20F8549"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0879348A" w14:textId="77777777" w:rsidR="007C1157" w:rsidRPr="005B7654" w:rsidRDefault="007C1157" w:rsidP="007C1157">
      <w:pPr>
        <w:pStyle w:val="Zkladntext"/>
        <w:tabs>
          <w:tab w:val="num" w:pos="1776"/>
        </w:tabs>
        <w:spacing w:line="240" w:lineRule="atLeast"/>
        <w:jc w:val="both"/>
        <w:rPr>
          <w:rFonts w:ascii="Cambria" w:hAnsi="Cambria"/>
        </w:rPr>
      </w:pPr>
    </w:p>
    <w:p w14:paraId="2CE13EA4"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582CEF5F"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EE7E887" w14:textId="77777777" w:rsidR="005202E9" w:rsidRPr="005B7654" w:rsidRDefault="005202E9" w:rsidP="005B7654">
      <w:pPr>
        <w:jc w:val="both"/>
        <w:rPr>
          <w:rFonts w:ascii="Cambria" w:hAnsi="Cambria"/>
          <w:strike/>
          <w:snapToGrid w:val="0"/>
          <w:color w:val="FF0000"/>
        </w:rPr>
      </w:pPr>
    </w:p>
    <w:p w14:paraId="31D054CA" w14:textId="0A4E49C2"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AB4F45" w:rsidRPr="00AB4F45">
        <w:rPr>
          <w:rFonts w:asciiTheme="majorHAnsi" w:hAnsiTheme="majorHAnsi"/>
          <w:bCs/>
          <w:highlight w:val="yellow"/>
        </w:rPr>
        <w:t>……</w:t>
      </w:r>
      <w:r w:rsidR="00AB4F45">
        <w:rPr>
          <w:rFonts w:asciiTheme="majorHAnsi" w:hAnsiTheme="majorHAnsi"/>
          <w:bCs/>
        </w:rPr>
        <w:t>.</w:t>
      </w:r>
      <w:r w:rsidR="00403684">
        <w:rPr>
          <w:rFonts w:asciiTheme="majorHAnsi" w:hAnsiTheme="majorHAnsi"/>
          <w:bCs/>
        </w:rPr>
        <w:t xml:space="preserve"> kalendářních dnů od doručení písemného pokynu k zahájení plnění. </w:t>
      </w:r>
      <w:r w:rsidR="00AB4F45">
        <w:rPr>
          <w:rFonts w:asciiTheme="majorHAnsi" w:hAnsiTheme="majorHAnsi"/>
          <w:bCs/>
        </w:rPr>
        <w:t>(</w:t>
      </w:r>
      <w:r w:rsidR="00AB4F45">
        <w:rPr>
          <w:rFonts w:asciiTheme="majorHAnsi" w:hAnsiTheme="majorHAnsi"/>
          <w:bCs/>
          <w:i/>
          <w:iCs/>
        </w:rPr>
        <w:t xml:space="preserve">Doplní účastník dle své nabídky. Zadavatel požaduje, aby termín dodání byl minimálně </w:t>
      </w:r>
      <w:r w:rsidR="0046069F">
        <w:rPr>
          <w:rFonts w:asciiTheme="majorHAnsi" w:hAnsiTheme="majorHAnsi"/>
          <w:bCs/>
          <w:i/>
          <w:iCs/>
        </w:rPr>
        <w:t>2</w:t>
      </w:r>
      <w:r w:rsidR="00AB4F45">
        <w:rPr>
          <w:rFonts w:asciiTheme="majorHAnsi" w:hAnsiTheme="majorHAnsi"/>
          <w:bCs/>
          <w:i/>
          <w:iCs/>
        </w:rPr>
        <w:t xml:space="preserve">0 a maximálně </w:t>
      </w:r>
      <w:r w:rsidR="0046069F">
        <w:rPr>
          <w:rFonts w:asciiTheme="majorHAnsi" w:hAnsiTheme="majorHAnsi"/>
          <w:bCs/>
          <w:i/>
          <w:iCs/>
        </w:rPr>
        <w:t>60</w:t>
      </w:r>
      <w:r w:rsidR="00AB4F45">
        <w:rPr>
          <w:rFonts w:asciiTheme="majorHAnsi" w:hAnsiTheme="majorHAnsi"/>
          <w:bCs/>
          <w:i/>
          <w:iCs/>
        </w:rPr>
        <w:t xml:space="preserve"> kalendářních dnů od doručení písemného pokynu k zahájení plnění)</w:t>
      </w:r>
    </w:p>
    <w:p w14:paraId="2051A9BE" w14:textId="77777777" w:rsidR="00706785" w:rsidRPr="00706785" w:rsidRDefault="00706785" w:rsidP="00706785">
      <w:pPr>
        <w:jc w:val="both"/>
        <w:rPr>
          <w:rFonts w:asciiTheme="majorHAnsi" w:hAnsiTheme="majorHAnsi"/>
          <w:bCs/>
        </w:rPr>
      </w:pPr>
    </w:p>
    <w:p w14:paraId="77E9A820" w14:textId="77777777" w:rsidR="00F97631" w:rsidRPr="00F97631" w:rsidRDefault="00D525D5" w:rsidP="00D574AC">
      <w:pPr>
        <w:numPr>
          <w:ilvl w:val="0"/>
          <w:numId w:val="15"/>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052114" w:rsidRPr="00052114">
        <w:rPr>
          <w:rFonts w:asciiTheme="majorHAnsi" w:hAnsiTheme="majorHAnsi"/>
          <w:b/>
          <w:bCs/>
        </w:rPr>
        <w:t>č.p. 169, 512 53 Tatobit</w:t>
      </w:r>
      <w:r w:rsidR="00052114" w:rsidRPr="00396DF0">
        <w:rPr>
          <w:rFonts w:asciiTheme="majorHAnsi" w:hAnsiTheme="majorHAnsi"/>
          <w:b/>
          <w:bCs/>
        </w:rPr>
        <w:t>y</w:t>
      </w:r>
      <w:r w:rsidR="00AF33A4" w:rsidRPr="00396DF0">
        <w:rPr>
          <w:rFonts w:asciiTheme="majorHAnsi" w:hAnsiTheme="majorHAnsi"/>
          <w:b/>
          <w:bCs/>
        </w:rPr>
        <w:t>.</w:t>
      </w:r>
    </w:p>
    <w:p w14:paraId="59E3C61D" w14:textId="77777777" w:rsidR="00FE7A84" w:rsidRDefault="00FE7A84" w:rsidP="00FE7A84">
      <w:pPr>
        <w:pStyle w:val="Odstavecseseznamem"/>
        <w:rPr>
          <w:rFonts w:ascii="Cambria" w:hAnsi="Cambria"/>
        </w:rPr>
      </w:pPr>
    </w:p>
    <w:p w14:paraId="1234355B"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EFB055" w14:textId="77777777" w:rsidR="008A721D" w:rsidRPr="005B7654" w:rsidRDefault="008A721D" w:rsidP="005B7654">
      <w:pPr>
        <w:tabs>
          <w:tab w:val="num" w:pos="1134"/>
        </w:tabs>
        <w:jc w:val="both"/>
        <w:rPr>
          <w:rFonts w:ascii="Cambria" w:hAnsi="Cambria"/>
        </w:rPr>
      </w:pPr>
    </w:p>
    <w:p w14:paraId="414CA9A2"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35149653" w14:textId="77777777" w:rsidR="00A643EF" w:rsidRPr="005B7654" w:rsidRDefault="00A643EF" w:rsidP="002D4151">
      <w:pPr>
        <w:ind w:left="709" w:hanging="709"/>
        <w:rPr>
          <w:rFonts w:ascii="Cambria" w:hAnsi="Cambria"/>
        </w:rPr>
      </w:pPr>
    </w:p>
    <w:p w14:paraId="71D7CC42"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EC40592"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116AD26" w14:textId="77777777" w:rsidR="00977317" w:rsidRPr="005B7654" w:rsidRDefault="00977317" w:rsidP="002D4151">
      <w:pPr>
        <w:ind w:left="709" w:hanging="709"/>
        <w:jc w:val="center"/>
        <w:rPr>
          <w:rFonts w:ascii="Cambria" w:hAnsi="Cambria"/>
          <w:b/>
        </w:rPr>
      </w:pPr>
    </w:p>
    <w:p w14:paraId="1DFD4F11" w14:textId="77777777"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19CF04DD" w14:textId="77777777" w:rsidR="00977317" w:rsidRPr="005B7654" w:rsidRDefault="00977317" w:rsidP="005B7654">
      <w:pPr>
        <w:jc w:val="both"/>
        <w:rPr>
          <w:rFonts w:ascii="Cambria" w:hAnsi="Cambria"/>
          <w:b/>
        </w:rPr>
      </w:pPr>
    </w:p>
    <w:p w14:paraId="35FA42EA"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5CE5E06D" w14:textId="77777777" w:rsidR="00977317" w:rsidRPr="005B7654" w:rsidRDefault="00977317" w:rsidP="005B7654">
      <w:pPr>
        <w:jc w:val="both"/>
        <w:rPr>
          <w:rFonts w:ascii="Cambria" w:hAnsi="Cambria"/>
          <w:b/>
        </w:rPr>
      </w:pPr>
    </w:p>
    <w:p w14:paraId="79DF9222"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s úhradou faktury delší</w:t>
      </w:r>
      <w:r w:rsidR="00AF33A4">
        <w:rPr>
          <w:rFonts w:ascii="Cambria" w:hAnsi="Cambria"/>
        </w:rPr>
        <w:t xml:space="preserve"> </w:t>
      </w:r>
      <w:r w:rsidRPr="005B7654">
        <w:rPr>
          <w:rFonts w:ascii="Cambria" w:hAnsi="Cambria"/>
        </w:rPr>
        <w:t xml:space="preserve">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10F608B5" w14:textId="77777777" w:rsidR="00977317" w:rsidRPr="005B7654" w:rsidRDefault="00977317" w:rsidP="005B7654">
      <w:pPr>
        <w:jc w:val="both"/>
        <w:rPr>
          <w:rFonts w:ascii="Cambria" w:hAnsi="Cambria"/>
          <w:b/>
        </w:rPr>
      </w:pPr>
    </w:p>
    <w:p w14:paraId="49B8C00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4FAB8FD4" w14:textId="77777777" w:rsidR="001A5F9C" w:rsidRPr="005B7654" w:rsidRDefault="001A5F9C" w:rsidP="005B7654">
      <w:pPr>
        <w:jc w:val="center"/>
        <w:rPr>
          <w:rFonts w:ascii="Cambria" w:hAnsi="Cambria"/>
          <w:b/>
        </w:rPr>
      </w:pPr>
    </w:p>
    <w:p w14:paraId="03B99634"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01C408BC" w14:textId="77777777" w:rsidR="00403684" w:rsidRPr="005B7654" w:rsidRDefault="00403684" w:rsidP="00A23E58">
      <w:pPr>
        <w:jc w:val="both"/>
        <w:rPr>
          <w:rFonts w:ascii="Cambria" w:hAnsi="Cambria"/>
          <w:b/>
        </w:rPr>
      </w:pPr>
    </w:p>
    <w:p w14:paraId="588FBE7B"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1D8B58A5"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05D461E6" w14:textId="77777777" w:rsidR="00977317" w:rsidRPr="005B7654" w:rsidRDefault="00977317" w:rsidP="00977317">
      <w:pPr>
        <w:pStyle w:val="Zkladntext"/>
        <w:spacing w:line="240" w:lineRule="atLeast"/>
        <w:jc w:val="both"/>
        <w:rPr>
          <w:rFonts w:ascii="Cambria" w:hAnsi="Cambria"/>
        </w:rPr>
      </w:pPr>
    </w:p>
    <w:p w14:paraId="3FBC719F"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3B5FBC06" w14:textId="77777777" w:rsidR="00977317" w:rsidRPr="005B7654" w:rsidRDefault="00977317" w:rsidP="002D4151">
      <w:pPr>
        <w:pStyle w:val="Zkladntext"/>
        <w:spacing w:line="240" w:lineRule="atLeast"/>
        <w:ind w:left="709" w:hanging="709"/>
        <w:jc w:val="both"/>
        <w:rPr>
          <w:rFonts w:ascii="Cambria" w:hAnsi="Cambria"/>
        </w:rPr>
      </w:pPr>
    </w:p>
    <w:p w14:paraId="62BD152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0AE19DB7"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0C6C2477"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2BBF987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7047C4CB"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0C55A439" w14:textId="77777777" w:rsidR="00977317" w:rsidRPr="005B7654" w:rsidRDefault="00977317" w:rsidP="002D4151">
      <w:pPr>
        <w:pStyle w:val="Zkladntext"/>
        <w:spacing w:line="240" w:lineRule="atLeast"/>
        <w:ind w:left="709" w:hanging="709"/>
        <w:jc w:val="both"/>
        <w:rPr>
          <w:rFonts w:ascii="Cambria" w:hAnsi="Cambria"/>
        </w:rPr>
      </w:pPr>
    </w:p>
    <w:p w14:paraId="4C89D794"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5F201D6F"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6E160EE7"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5F469D1E"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330662A3" w14:textId="77777777" w:rsidR="00977317" w:rsidRPr="005B7654" w:rsidRDefault="00977317" w:rsidP="002D4151">
      <w:pPr>
        <w:pStyle w:val="Zkladntext"/>
        <w:spacing w:line="240" w:lineRule="atLeast"/>
        <w:ind w:left="709" w:hanging="709"/>
        <w:jc w:val="both"/>
        <w:rPr>
          <w:rFonts w:ascii="Cambria" w:hAnsi="Cambria"/>
        </w:rPr>
      </w:pPr>
    </w:p>
    <w:p w14:paraId="1702DFC8"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44FC9F4" w14:textId="77777777" w:rsidR="00977317" w:rsidRPr="005B7654" w:rsidRDefault="00977317" w:rsidP="005B7654">
      <w:pPr>
        <w:pStyle w:val="Zkladntext"/>
        <w:spacing w:line="240" w:lineRule="atLeast"/>
        <w:jc w:val="both"/>
        <w:rPr>
          <w:rFonts w:ascii="Cambria" w:hAnsi="Cambria"/>
        </w:rPr>
      </w:pPr>
    </w:p>
    <w:p w14:paraId="64038EB9"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77873D6C" w14:textId="77777777" w:rsidR="005F2ADE" w:rsidRPr="005B7654" w:rsidRDefault="005F2ADE" w:rsidP="00977317">
      <w:pPr>
        <w:pStyle w:val="Zkladntext"/>
        <w:tabs>
          <w:tab w:val="num" w:pos="2160"/>
        </w:tabs>
        <w:spacing w:line="240" w:lineRule="atLeast"/>
        <w:jc w:val="center"/>
        <w:rPr>
          <w:rFonts w:ascii="Cambria" w:hAnsi="Cambria"/>
          <w:b/>
        </w:rPr>
      </w:pPr>
    </w:p>
    <w:p w14:paraId="1A4C5FDB" w14:textId="77777777" w:rsidR="009049FF" w:rsidRPr="005B7654" w:rsidRDefault="009049FF" w:rsidP="00385A55">
      <w:pPr>
        <w:pStyle w:val="Zkladntext"/>
        <w:tabs>
          <w:tab w:val="num" w:pos="2160"/>
        </w:tabs>
        <w:spacing w:line="240" w:lineRule="atLeast"/>
        <w:rPr>
          <w:rFonts w:ascii="Cambria" w:hAnsi="Cambria"/>
          <w:b/>
        </w:rPr>
      </w:pPr>
    </w:p>
    <w:p w14:paraId="7F0625B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29E15FBB"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396DF0">
        <w:rPr>
          <w:rFonts w:ascii="Cambria" w:hAnsi="Cambria"/>
          <w:b/>
        </w:rPr>
        <w:t>Záruka</w:t>
      </w:r>
    </w:p>
    <w:p w14:paraId="46224DCB" w14:textId="77777777" w:rsidR="00977317" w:rsidRPr="005B7654" w:rsidRDefault="00977317" w:rsidP="00977317">
      <w:pPr>
        <w:pStyle w:val="Zkladntext"/>
        <w:spacing w:line="240" w:lineRule="atLeast"/>
        <w:rPr>
          <w:rFonts w:ascii="Cambria" w:hAnsi="Cambria"/>
          <w:b/>
        </w:rPr>
      </w:pPr>
    </w:p>
    <w:p w14:paraId="2D0F3BD0" w14:textId="602EB0FC" w:rsidR="0082580D" w:rsidRPr="00396DF0"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w:t>
      </w:r>
      <w:r w:rsidRPr="00396DF0">
        <w:rPr>
          <w:rFonts w:asciiTheme="majorHAnsi" w:hAnsiTheme="majorHAnsi"/>
        </w:rPr>
        <w:t xml:space="preserve">stroj je </w:t>
      </w:r>
      <w:r w:rsidR="00430EE9">
        <w:rPr>
          <w:rFonts w:asciiTheme="majorHAnsi" w:hAnsiTheme="majorHAnsi"/>
        </w:rPr>
        <w:t>12</w:t>
      </w:r>
      <w:r w:rsidRPr="00396DF0">
        <w:rPr>
          <w:rFonts w:asciiTheme="majorHAnsi" w:hAnsiTheme="majorHAnsi"/>
        </w:rPr>
        <w:t xml:space="preserve"> měsíců.</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p>
    <w:p w14:paraId="3C7676F3" w14:textId="77777777" w:rsidR="00CC4E4E" w:rsidRPr="00BC2491" w:rsidRDefault="00CC4E4E" w:rsidP="00CC4E4E">
      <w:pPr>
        <w:pStyle w:val="Zkladntext"/>
        <w:tabs>
          <w:tab w:val="num" w:pos="709"/>
        </w:tabs>
        <w:spacing w:line="240" w:lineRule="atLeast"/>
        <w:jc w:val="both"/>
        <w:rPr>
          <w:rFonts w:ascii="Cambria" w:hAnsi="Cambria"/>
        </w:rPr>
      </w:pPr>
    </w:p>
    <w:p w14:paraId="27BE20B2"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43F90D0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75A082"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F9B625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7183F2E"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83C9B8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8287A3F"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lastRenderedPageBreak/>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13E6665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8F07B23"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0CB0A04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F022806"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r w:rsidR="00FD3BC6"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40C652A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135DE734" w14:textId="77777777" w:rsidR="00977317"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147B6626" w14:textId="77777777" w:rsidR="00C647A3" w:rsidRPr="00AF33A4" w:rsidRDefault="00C647A3" w:rsidP="00C647A3">
      <w:pPr>
        <w:pStyle w:val="Zkladntext"/>
        <w:spacing w:line="240" w:lineRule="atLeast"/>
        <w:ind w:left="709"/>
        <w:jc w:val="both"/>
        <w:rPr>
          <w:rFonts w:ascii="Cambria" w:hAnsi="Cambria"/>
        </w:rPr>
      </w:pPr>
    </w:p>
    <w:p w14:paraId="5D0A7261"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74D2E461"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599041B7"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0E35F9A7"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7B72BEC" w14:textId="77777777" w:rsidR="00977317" w:rsidRPr="005B7654" w:rsidRDefault="00977317" w:rsidP="00977317">
      <w:pPr>
        <w:pStyle w:val="Zkladntext"/>
        <w:tabs>
          <w:tab w:val="num" w:pos="2136"/>
        </w:tabs>
        <w:spacing w:line="240" w:lineRule="atLeast"/>
        <w:jc w:val="both"/>
        <w:rPr>
          <w:rFonts w:ascii="Cambria" w:hAnsi="Cambria"/>
        </w:rPr>
      </w:pPr>
    </w:p>
    <w:p w14:paraId="591CD5AC"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423E18A0" w14:textId="77777777" w:rsidR="0062768B" w:rsidRDefault="0062768B" w:rsidP="0062768B">
      <w:pPr>
        <w:pStyle w:val="Odstavecseseznamem"/>
        <w:rPr>
          <w:rFonts w:ascii="Cambria" w:hAnsi="Cambria"/>
        </w:rPr>
      </w:pPr>
    </w:p>
    <w:p w14:paraId="6343969A"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32F5820A" w14:textId="77777777" w:rsidR="006A6E25" w:rsidRDefault="006A6E25" w:rsidP="006A6E25">
      <w:pPr>
        <w:pStyle w:val="Zkladntext"/>
        <w:tabs>
          <w:tab w:val="num" w:pos="2160"/>
        </w:tabs>
        <w:spacing w:line="240" w:lineRule="atLeast"/>
        <w:jc w:val="both"/>
        <w:rPr>
          <w:rFonts w:ascii="Cambria" w:hAnsi="Cambria"/>
        </w:rPr>
      </w:pPr>
    </w:p>
    <w:p w14:paraId="0F8A8949"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50C16C3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7616AC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5F490963"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FF9F94E"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03DDCCC1" w14:textId="77777777" w:rsidR="009E0DE0" w:rsidRDefault="009E0DE0" w:rsidP="009E0DE0">
      <w:pPr>
        <w:pStyle w:val="Zkladntext"/>
        <w:tabs>
          <w:tab w:val="num" w:pos="2160"/>
        </w:tabs>
        <w:spacing w:line="240" w:lineRule="atLeast"/>
        <w:jc w:val="both"/>
        <w:rPr>
          <w:rFonts w:ascii="Cambria" w:hAnsi="Cambria"/>
        </w:rPr>
      </w:pPr>
    </w:p>
    <w:p w14:paraId="6F04AA0E"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20FCBFCB" w14:textId="77777777" w:rsidR="00662C55" w:rsidRDefault="00662C55" w:rsidP="00662C55">
      <w:pPr>
        <w:pStyle w:val="Odstavecseseznamem"/>
        <w:rPr>
          <w:rFonts w:ascii="Cambria" w:hAnsi="Cambria"/>
        </w:rPr>
      </w:pPr>
    </w:p>
    <w:p w14:paraId="1B568705" w14:textId="77777777" w:rsidR="00662C55" w:rsidRDefault="00662C55" w:rsidP="00662C55">
      <w:pPr>
        <w:pStyle w:val="Zkladntext"/>
        <w:tabs>
          <w:tab w:val="num" w:pos="2160"/>
        </w:tabs>
        <w:spacing w:line="240" w:lineRule="atLeast"/>
        <w:jc w:val="both"/>
        <w:rPr>
          <w:rFonts w:ascii="Cambria" w:hAnsi="Cambria"/>
        </w:rPr>
      </w:pPr>
    </w:p>
    <w:p w14:paraId="61868E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020659A2" w14:textId="77777777" w:rsidR="00361F7B" w:rsidRPr="005B7654" w:rsidRDefault="00361F7B" w:rsidP="00E72D7F">
      <w:pPr>
        <w:pBdr>
          <w:bottom w:val="single" w:sz="12" w:space="1" w:color="215868" w:themeColor="accent5" w:themeShade="80"/>
        </w:pBdr>
        <w:jc w:val="center"/>
        <w:rPr>
          <w:rFonts w:ascii="Cambria" w:hAnsi="Cambria"/>
          <w:b/>
        </w:rPr>
      </w:pPr>
      <w:r w:rsidRPr="00396DF0">
        <w:rPr>
          <w:rFonts w:ascii="Cambria" w:hAnsi="Cambria"/>
          <w:b/>
        </w:rPr>
        <w:t>Zajištění servisu</w:t>
      </w:r>
    </w:p>
    <w:p w14:paraId="48A95BB1" w14:textId="77777777" w:rsidR="00361F7B" w:rsidRPr="005B7654" w:rsidRDefault="00361F7B" w:rsidP="00361F7B">
      <w:pPr>
        <w:jc w:val="both"/>
        <w:rPr>
          <w:rFonts w:ascii="Cambria" w:hAnsi="Cambria"/>
          <w:b/>
          <w:sz w:val="22"/>
          <w:szCs w:val="22"/>
        </w:rPr>
      </w:pPr>
    </w:p>
    <w:p w14:paraId="242F65DA"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496330CA" w14:textId="0E747A49"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B71A5B">
        <w:rPr>
          <w:rFonts w:asciiTheme="majorHAnsi" w:hAnsiTheme="majorHAnsi"/>
        </w:rPr>
        <w:t xml:space="preserve">do </w:t>
      </w:r>
      <w:r w:rsidR="008A2804">
        <w:rPr>
          <w:rFonts w:asciiTheme="majorHAnsi" w:hAnsiTheme="majorHAnsi"/>
        </w:rPr>
        <w:t>48</w:t>
      </w:r>
      <w:r w:rsidR="00096377" w:rsidRPr="00B71A5B">
        <w:rPr>
          <w:rFonts w:asciiTheme="majorHAnsi" w:hAnsiTheme="majorHAnsi"/>
        </w:rPr>
        <w:t xml:space="preserve"> </w:t>
      </w:r>
      <w:r w:rsidRPr="00B71A5B">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p>
    <w:p w14:paraId="7D5391FE" w14:textId="77777777" w:rsidR="00361F7B" w:rsidRPr="005B7654" w:rsidRDefault="00361F7B" w:rsidP="00C4022B">
      <w:pPr>
        <w:tabs>
          <w:tab w:val="left" w:pos="709"/>
        </w:tabs>
        <w:spacing w:line="276" w:lineRule="auto"/>
        <w:jc w:val="both"/>
        <w:outlineLvl w:val="1"/>
        <w:rPr>
          <w:rFonts w:ascii="Cambria" w:hAnsi="Cambria"/>
        </w:rPr>
      </w:pPr>
    </w:p>
    <w:p w14:paraId="0A14AA99"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55E163A8" w14:textId="77777777" w:rsidR="00361F7B" w:rsidRPr="005B7654" w:rsidRDefault="00361F7B" w:rsidP="00C4022B">
      <w:pPr>
        <w:tabs>
          <w:tab w:val="left" w:pos="709"/>
        </w:tabs>
        <w:spacing w:line="276" w:lineRule="auto"/>
        <w:jc w:val="both"/>
        <w:outlineLvl w:val="1"/>
        <w:rPr>
          <w:rFonts w:ascii="Cambria" w:hAnsi="Cambria"/>
        </w:rPr>
      </w:pPr>
    </w:p>
    <w:p w14:paraId="42B90716"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4F51B5C7" w14:textId="77777777" w:rsidR="00361F7B" w:rsidRPr="005B7654" w:rsidRDefault="00361F7B" w:rsidP="00C4022B">
      <w:pPr>
        <w:tabs>
          <w:tab w:val="left" w:pos="709"/>
        </w:tabs>
        <w:spacing w:line="276" w:lineRule="auto"/>
        <w:jc w:val="both"/>
        <w:outlineLvl w:val="1"/>
        <w:rPr>
          <w:rFonts w:ascii="Cambria" w:hAnsi="Cambria"/>
        </w:rPr>
      </w:pPr>
    </w:p>
    <w:p w14:paraId="0CB76485"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7297F1E5" w14:textId="77777777" w:rsidR="00096377" w:rsidRPr="005B7654" w:rsidRDefault="00096377" w:rsidP="00096377">
      <w:pPr>
        <w:tabs>
          <w:tab w:val="left" w:pos="709"/>
        </w:tabs>
        <w:spacing w:line="276" w:lineRule="auto"/>
        <w:jc w:val="both"/>
        <w:outlineLvl w:val="1"/>
        <w:rPr>
          <w:rFonts w:ascii="Cambria" w:hAnsi="Cambria"/>
        </w:rPr>
      </w:pPr>
    </w:p>
    <w:p w14:paraId="4A27C525"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72C2E618"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A0215C3"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D09BB2B"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95E5EF2"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A957BF" w:rsidRPr="005B7654">
        <w:rPr>
          <w:rFonts w:ascii="Cambria" w:hAnsi="Cambria"/>
        </w:rPr>
        <w:t xml:space="preserve">1 %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346D73B5" w14:textId="77777777" w:rsidR="00361F7B" w:rsidRPr="005B7654" w:rsidRDefault="00361F7B" w:rsidP="00C4022B">
      <w:pPr>
        <w:spacing w:line="276" w:lineRule="auto"/>
        <w:jc w:val="both"/>
        <w:rPr>
          <w:rFonts w:ascii="Cambria" w:hAnsi="Cambria"/>
        </w:rPr>
      </w:pPr>
    </w:p>
    <w:p w14:paraId="65FCC21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2CAED64E" w14:textId="77777777" w:rsidR="00361F7B" w:rsidRPr="005B7654" w:rsidRDefault="00361F7B" w:rsidP="00C4022B">
      <w:pPr>
        <w:spacing w:line="276" w:lineRule="auto"/>
        <w:jc w:val="both"/>
        <w:rPr>
          <w:rFonts w:ascii="Cambria" w:hAnsi="Cambria"/>
        </w:rPr>
      </w:pPr>
    </w:p>
    <w:p w14:paraId="4A604208"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69D2029F" w14:textId="77777777" w:rsidR="00361F7B" w:rsidRPr="005B7654" w:rsidRDefault="00361F7B" w:rsidP="00C4022B">
      <w:pPr>
        <w:spacing w:line="276" w:lineRule="auto"/>
        <w:jc w:val="both"/>
        <w:rPr>
          <w:rFonts w:ascii="Cambria" w:hAnsi="Cambria"/>
        </w:rPr>
      </w:pPr>
    </w:p>
    <w:p w14:paraId="38BB862C"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lastRenderedPageBreak/>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0D171BDB" w14:textId="77777777" w:rsidR="00361F7B" w:rsidRPr="005B7654" w:rsidRDefault="00361F7B" w:rsidP="00C4022B">
      <w:pPr>
        <w:pStyle w:val="Zkladntext"/>
        <w:spacing w:line="276" w:lineRule="auto"/>
        <w:jc w:val="both"/>
        <w:rPr>
          <w:rFonts w:ascii="Cambria" w:hAnsi="Cambria"/>
          <w:szCs w:val="24"/>
        </w:rPr>
      </w:pPr>
    </w:p>
    <w:p w14:paraId="4A945A2E"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38546456" w14:textId="77777777" w:rsidR="00A645A1" w:rsidRDefault="00A645A1" w:rsidP="00A645A1">
      <w:pPr>
        <w:pStyle w:val="Odstavecseseznamem"/>
        <w:rPr>
          <w:rFonts w:asciiTheme="majorHAnsi" w:hAnsiTheme="majorHAnsi"/>
        </w:rPr>
      </w:pPr>
    </w:p>
    <w:p w14:paraId="189A17FA"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6A969867" w14:textId="77777777" w:rsidR="00CB2E2A" w:rsidRPr="00CB2E2A" w:rsidRDefault="00CB2E2A" w:rsidP="00CB2E2A">
      <w:pPr>
        <w:pStyle w:val="Zkladntext"/>
        <w:spacing w:line="276" w:lineRule="auto"/>
        <w:jc w:val="both"/>
        <w:rPr>
          <w:rFonts w:ascii="Cambria" w:hAnsi="Cambria"/>
          <w:szCs w:val="24"/>
        </w:rPr>
      </w:pPr>
    </w:p>
    <w:p w14:paraId="2E61854E"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E43CBAA" w14:textId="77777777" w:rsidR="003732FA" w:rsidRPr="005B7654" w:rsidRDefault="003732FA" w:rsidP="00977317">
      <w:pPr>
        <w:pStyle w:val="Zkladntext"/>
        <w:spacing w:line="240" w:lineRule="atLeast"/>
        <w:jc w:val="center"/>
        <w:rPr>
          <w:rFonts w:ascii="Cambria" w:hAnsi="Cambria"/>
          <w:b/>
        </w:rPr>
      </w:pPr>
    </w:p>
    <w:p w14:paraId="39E919CA" w14:textId="77777777" w:rsidR="00F05A3C" w:rsidRPr="005B7654" w:rsidRDefault="00F05A3C" w:rsidP="00977317">
      <w:pPr>
        <w:pStyle w:val="Zkladntext"/>
        <w:spacing w:line="240" w:lineRule="atLeast"/>
        <w:jc w:val="center"/>
        <w:rPr>
          <w:rFonts w:ascii="Cambria" w:hAnsi="Cambria"/>
          <w:b/>
        </w:rPr>
      </w:pPr>
    </w:p>
    <w:p w14:paraId="3E8F3CE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1820B161"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39419DF2" w14:textId="77777777" w:rsidR="00977317" w:rsidRPr="005B7654" w:rsidRDefault="00977317" w:rsidP="00977317">
      <w:pPr>
        <w:pStyle w:val="Zkladntext"/>
        <w:spacing w:line="240" w:lineRule="atLeast"/>
        <w:jc w:val="center"/>
        <w:rPr>
          <w:rFonts w:ascii="Cambria" w:hAnsi="Cambria"/>
          <w:b/>
        </w:rPr>
      </w:pPr>
    </w:p>
    <w:p w14:paraId="2555203C"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4DC27709"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385D7AEC"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754183BA" w14:textId="77777777" w:rsidR="009049FF" w:rsidRPr="005B7654" w:rsidRDefault="009049FF" w:rsidP="00C4022B">
      <w:pPr>
        <w:pStyle w:val="Zkladntext"/>
        <w:tabs>
          <w:tab w:val="num" w:pos="709"/>
          <w:tab w:val="num" w:pos="2160"/>
        </w:tabs>
        <w:spacing w:line="240" w:lineRule="atLeast"/>
        <w:rPr>
          <w:rFonts w:ascii="Cambria" w:hAnsi="Cambria"/>
          <w:b/>
        </w:rPr>
      </w:pPr>
    </w:p>
    <w:p w14:paraId="6D676829" w14:textId="77777777" w:rsidR="008359F2" w:rsidRPr="005B7654" w:rsidRDefault="008359F2" w:rsidP="00C4022B">
      <w:pPr>
        <w:pStyle w:val="Zkladntext"/>
        <w:tabs>
          <w:tab w:val="num" w:pos="709"/>
          <w:tab w:val="num" w:pos="2160"/>
        </w:tabs>
        <w:spacing w:line="240" w:lineRule="atLeast"/>
        <w:rPr>
          <w:rFonts w:ascii="Cambria" w:hAnsi="Cambria"/>
          <w:b/>
        </w:rPr>
      </w:pPr>
    </w:p>
    <w:p w14:paraId="3313D4D2"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1AD853BC"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781105CC" w14:textId="77777777" w:rsidR="00977317" w:rsidRPr="005B7654" w:rsidRDefault="00977317" w:rsidP="00C4022B">
      <w:pPr>
        <w:pStyle w:val="Zkladntext"/>
        <w:tabs>
          <w:tab w:val="num" w:pos="709"/>
          <w:tab w:val="num" w:pos="2160"/>
        </w:tabs>
        <w:spacing w:line="240" w:lineRule="atLeast"/>
        <w:rPr>
          <w:rFonts w:ascii="Cambria" w:hAnsi="Cambria"/>
          <w:b/>
        </w:rPr>
      </w:pPr>
    </w:p>
    <w:p w14:paraId="40184D4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7F59ABD4" w14:textId="77777777" w:rsidR="00977317" w:rsidRPr="005B7654" w:rsidRDefault="00977317" w:rsidP="00C4022B">
      <w:pPr>
        <w:pStyle w:val="Zkladntext"/>
        <w:tabs>
          <w:tab w:val="num" w:pos="709"/>
        </w:tabs>
        <w:spacing w:line="276" w:lineRule="auto"/>
        <w:jc w:val="both"/>
        <w:rPr>
          <w:rFonts w:ascii="Cambria" w:hAnsi="Cambria"/>
        </w:rPr>
      </w:pPr>
    </w:p>
    <w:p w14:paraId="2E21DAB4"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w:t>
      </w:r>
      <w:r w:rsidRPr="005B7654">
        <w:rPr>
          <w:rFonts w:ascii="Cambria" w:hAnsi="Cambria"/>
        </w:rPr>
        <w:lastRenderedPageBreak/>
        <w:t xml:space="preserve">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3CFFA70" w14:textId="77777777" w:rsidR="00E72D7F" w:rsidRDefault="00E72D7F" w:rsidP="00977317">
      <w:pPr>
        <w:pStyle w:val="Zkladntext"/>
        <w:tabs>
          <w:tab w:val="num" w:pos="720"/>
        </w:tabs>
        <w:spacing w:line="240" w:lineRule="atLeast"/>
        <w:jc w:val="both"/>
        <w:rPr>
          <w:rFonts w:ascii="Cambria" w:hAnsi="Cambria"/>
        </w:rPr>
      </w:pPr>
    </w:p>
    <w:p w14:paraId="3CC78CBB" w14:textId="77777777" w:rsidR="00C647A3" w:rsidRDefault="00C647A3" w:rsidP="00977317">
      <w:pPr>
        <w:pStyle w:val="Zkladntext"/>
        <w:spacing w:line="240" w:lineRule="atLeast"/>
        <w:jc w:val="center"/>
        <w:rPr>
          <w:rFonts w:ascii="Cambria" w:hAnsi="Cambria"/>
          <w:b/>
        </w:rPr>
      </w:pPr>
    </w:p>
    <w:p w14:paraId="4E6EA6F1"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0607508F" w14:textId="77777777"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61AA2BBB" w14:textId="77777777" w:rsidR="007C1F93" w:rsidRDefault="007C1F93" w:rsidP="007C1F93">
      <w:pPr>
        <w:tabs>
          <w:tab w:val="left" w:pos="709"/>
        </w:tabs>
        <w:spacing w:line="276" w:lineRule="auto"/>
        <w:jc w:val="both"/>
        <w:rPr>
          <w:rFonts w:ascii="Cambria" w:hAnsi="Cambria"/>
        </w:rPr>
      </w:pPr>
    </w:p>
    <w:p w14:paraId="585C7E19" w14:textId="77777777"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6F5E64C3" w14:textId="77777777" w:rsidR="00977317" w:rsidRPr="005B7654" w:rsidRDefault="00977317" w:rsidP="00C4022B">
      <w:pPr>
        <w:tabs>
          <w:tab w:val="left" w:pos="709"/>
        </w:tabs>
        <w:spacing w:line="276" w:lineRule="auto"/>
        <w:jc w:val="both"/>
        <w:rPr>
          <w:rFonts w:ascii="Cambria" w:hAnsi="Cambria"/>
        </w:rPr>
      </w:pPr>
    </w:p>
    <w:p w14:paraId="134C8B52"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7A8993A4" w14:textId="77777777" w:rsidR="00977317" w:rsidRPr="005B7654" w:rsidRDefault="00977317" w:rsidP="00C4022B">
      <w:pPr>
        <w:tabs>
          <w:tab w:val="left" w:pos="709"/>
        </w:tabs>
        <w:spacing w:line="276" w:lineRule="auto"/>
        <w:jc w:val="both"/>
        <w:rPr>
          <w:rFonts w:ascii="Cambria" w:hAnsi="Cambria"/>
        </w:rPr>
      </w:pPr>
    </w:p>
    <w:p w14:paraId="0AF1E607"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D12604C" w14:textId="77777777" w:rsidR="00977317" w:rsidRPr="005B7654" w:rsidRDefault="00977317" w:rsidP="00C4022B">
      <w:pPr>
        <w:tabs>
          <w:tab w:val="left" w:pos="709"/>
        </w:tabs>
        <w:spacing w:line="276" w:lineRule="auto"/>
        <w:jc w:val="both"/>
        <w:rPr>
          <w:rFonts w:ascii="Cambria" w:hAnsi="Cambria"/>
        </w:rPr>
      </w:pPr>
    </w:p>
    <w:p w14:paraId="450547EF"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76A56D45" w14:textId="77777777" w:rsidR="00EA09C9" w:rsidRPr="005B7654" w:rsidRDefault="00EA09C9" w:rsidP="00C4022B">
      <w:pPr>
        <w:tabs>
          <w:tab w:val="left" w:pos="709"/>
        </w:tabs>
        <w:jc w:val="center"/>
        <w:rPr>
          <w:rFonts w:ascii="Cambria" w:hAnsi="Cambria"/>
          <w:b/>
        </w:rPr>
      </w:pPr>
    </w:p>
    <w:p w14:paraId="435DDAEA"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2A41DC0"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D1600F3"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002F5EF2"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345A2D47"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0287BB97"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C343399"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9AC40B6"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03B6594" w14:textId="77777777" w:rsidR="001F471E" w:rsidRPr="001F471E" w:rsidRDefault="001F471E" w:rsidP="001F471E">
      <w:pPr>
        <w:rPr>
          <w:lang w:eastAsia="en-US"/>
        </w:rPr>
      </w:pPr>
    </w:p>
    <w:p w14:paraId="51B4A1FA"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9B6CB0A" w14:textId="77777777" w:rsidR="007C1157" w:rsidRPr="001F471E" w:rsidRDefault="007C1157" w:rsidP="001F471E">
      <w:pPr>
        <w:pStyle w:val="Odstavecseseznamem"/>
        <w:spacing w:line="276" w:lineRule="auto"/>
        <w:ind w:left="0"/>
        <w:rPr>
          <w:rFonts w:ascii="Cambria" w:hAnsi="Cambria" w:cstheme="minorHAnsi"/>
        </w:rPr>
      </w:pPr>
    </w:p>
    <w:p w14:paraId="1498029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26A85165" w14:textId="77777777" w:rsidR="007C1157" w:rsidRPr="001F471E" w:rsidRDefault="007C1157" w:rsidP="001F471E">
      <w:pPr>
        <w:pStyle w:val="Odstavecseseznamem"/>
        <w:spacing w:line="276" w:lineRule="auto"/>
        <w:ind w:left="0"/>
        <w:rPr>
          <w:rFonts w:ascii="Cambria" w:hAnsi="Cambria" w:cstheme="minorHAnsi"/>
        </w:rPr>
      </w:pPr>
    </w:p>
    <w:p w14:paraId="224750CE"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4F3C2C2" w14:textId="77777777" w:rsidR="007C1157" w:rsidRPr="001F471E" w:rsidRDefault="007C1157" w:rsidP="001F471E">
      <w:pPr>
        <w:pStyle w:val="Odstavecseseznamem"/>
        <w:spacing w:line="276" w:lineRule="auto"/>
        <w:ind w:left="0"/>
        <w:rPr>
          <w:rFonts w:ascii="Cambria" w:hAnsi="Cambria" w:cstheme="minorHAnsi"/>
        </w:rPr>
      </w:pPr>
    </w:p>
    <w:p w14:paraId="368350BD"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6BD2857"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01C18EF7"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99648C8" w14:textId="77777777" w:rsidR="00E502CF" w:rsidRDefault="007C1157" w:rsidP="00D574AC">
      <w:pPr>
        <w:pStyle w:val="Odstavecseseznamem"/>
        <w:numPr>
          <w:ilvl w:val="0"/>
          <w:numId w:val="18"/>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15732390" w14:textId="77777777" w:rsidR="00977317" w:rsidRDefault="00977317" w:rsidP="00C4022B">
      <w:pPr>
        <w:tabs>
          <w:tab w:val="left" w:pos="709"/>
        </w:tabs>
        <w:jc w:val="center"/>
        <w:rPr>
          <w:rFonts w:ascii="Cambria" w:hAnsi="Cambria"/>
          <w:b/>
        </w:rPr>
      </w:pPr>
    </w:p>
    <w:p w14:paraId="7D27FBF0" w14:textId="77777777" w:rsidR="007C1F93" w:rsidRDefault="007C1F93" w:rsidP="00C4022B">
      <w:pPr>
        <w:tabs>
          <w:tab w:val="left" w:pos="709"/>
        </w:tabs>
        <w:jc w:val="center"/>
        <w:rPr>
          <w:rFonts w:ascii="Cambria" w:hAnsi="Cambria"/>
          <w:b/>
        </w:rPr>
      </w:pPr>
    </w:p>
    <w:p w14:paraId="01F921F9" w14:textId="77777777" w:rsidR="007C1F93" w:rsidRDefault="007C1F93" w:rsidP="00C4022B">
      <w:pPr>
        <w:tabs>
          <w:tab w:val="left" w:pos="709"/>
        </w:tabs>
        <w:jc w:val="center"/>
        <w:rPr>
          <w:rFonts w:ascii="Cambria" w:hAnsi="Cambria"/>
          <w:b/>
        </w:rPr>
      </w:pPr>
    </w:p>
    <w:p w14:paraId="4D9903A1" w14:textId="77777777" w:rsidR="007C1F93" w:rsidRDefault="007C1F93" w:rsidP="00C4022B">
      <w:pPr>
        <w:tabs>
          <w:tab w:val="left" w:pos="709"/>
        </w:tabs>
        <w:jc w:val="center"/>
        <w:rPr>
          <w:rFonts w:ascii="Cambria" w:hAnsi="Cambria"/>
          <w:b/>
        </w:rPr>
      </w:pPr>
    </w:p>
    <w:p w14:paraId="022D1DD9" w14:textId="77777777" w:rsidR="007C1F93" w:rsidRDefault="007C1F93" w:rsidP="00C4022B">
      <w:pPr>
        <w:tabs>
          <w:tab w:val="left" w:pos="709"/>
        </w:tabs>
        <w:jc w:val="center"/>
        <w:rPr>
          <w:rFonts w:ascii="Cambria" w:hAnsi="Cambria"/>
          <w:b/>
        </w:rPr>
      </w:pPr>
    </w:p>
    <w:p w14:paraId="17DEB699" w14:textId="77777777" w:rsidR="007C1157" w:rsidRPr="005B7654" w:rsidRDefault="007C1157" w:rsidP="00C4022B">
      <w:pPr>
        <w:tabs>
          <w:tab w:val="left" w:pos="709"/>
        </w:tabs>
        <w:jc w:val="center"/>
        <w:rPr>
          <w:rFonts w:ascii="Cambria" w:hAnsi="Cambria"/>
          <w:b/>
        </w:rPr>
      </w:pPr>
      <w:r>
        <w:rPr>
          <w:rFonts w:ascii="Cambria" w:hAnsi="Cambria"/>
          <w:b/>
        </w:rPr>
        <w:t>XIV.</w:t>
      </w:r>
    </w:p>
    <w:p w14:paraId="560FB7DE"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340D978A"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087B6573"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4537A5">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00EF97DE" w14:textId="77777777" w:rsidR="00977317" w:rsidRPr="005B7654" w:rsidRDefault="00977317" w:rsidP="00C4022B">
      <w:pPr>
        <w:pStyle w:val="Zkladntext"/>
        <w:tabs>
          <w:tab w:val="left" w:pos="709"/>
        </w:tabs>
        <w:spacing w:line="240" w:lineRule="atLeast"/>
        <w:jc w:val="both"/>
        <w:rPr>
          <w:rFonts w:ascii="Cambria" w:hAnsi="Cambria"/>
        </w:rPr>
      </w:pPr>
    </w:p>
    <w:p w14:paraId="02A1BDC6"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11FA0929" w14:textId="77777777" w:rsidR="00977317" w:rsidRPr="005B7654" w:rsidRDefault="00977317" w:rsidP="00C4022B">
      <w:pPr>
        <w:pStyle w:val="Zkladntext"/>
        <w:tabs>
          <w:tab w:val="left" w:pos="709"/>
        </w:tabs>
        <w:spacing w:line="240" w:lineRule="atLeast"/>
        <w:jc w:val="both"/>
        <w:rPr>
          <w:rFonts w:ascii="Cambria" w:hAnsi="Cambria"/>
        </w:rPr>
      </w:pPr>
    </w:p>
    <w:p w14:paraId="403E19A9"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296B3695" w14:textId="77777777" w:rsidR="00977317" w:rsidRPr="005B7654" w:rsidRDefault="00977317" w:rsidP="00C4022B">
      <w:pPr>
        <w:pStyle w:val="Zkladntext"/>
        <w:tabs>
          <w:tab w:val="left" w:pos="709"/>
        </w:tabs>
        <w:spacing w:line="240" w:lineRule="atLeast"/>
        <w:jc w:val="both"/>
        <w:rPr>
          <w:rFonts w:ascii="Cambria" w:hAnsi="Cambria"/>
        </w:rPr>
      </w:pPr>
    </w:p>
    <w:p w14:paraId="1119CD8B"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25EF180D" w14:textId="77777777" w:rsidR="00FE7A84" w:rsidRPr="00FE7A84" w:rsidRDefault="00FE7A84" w:rsidP="00FE7A84">
      <w:pPr>
        <w:pStyle w:val="Odstavecseseznamem"/>
        <w:rPr>
          <w:rFonts w:asciiTheme="majorHAnsi" w:hAnsiTheme="majorHAnsi"/>
        </w:rPr>
      </w:pPr>
    </w:p>
    <w:p w14:paraId="607A7A4B" w14:textId="77777777"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4537A5">
        <w:rPr>
          <w:rFonts w:asciiTheme="majorHAnsi" w:hAnsiTheme="majorHAnsi"/>
          <w:szCs w:val="24"/>
        </w:rPr>
        <w:t>smlouva</w:t>
      </w:r>
      <w:r w:rsidRPr="00FE7A84">
        <w:rPr>
          <w:rFonts w:asciiTheme="majorHAnsi" w:hAnsiTheme="majorHAnsi"/>
          <w:szCs w:val="24"/>
        </w:rPr>
        <w:t xml:space="preserve"> je vyhotovena v elektronické podobě, přičemž obě smluvní strany obdrží její elektronický originál. </w:t>
      </w:r>
    </w:p>
    <w:p w14:paraId="55B28BB3" w14:textId="77777777" w:rsidR="00977317" w:rsidRPr="005B7654" w:rsidRDefault="00977317" w:rsidP="00C4022B">
      <w:pPr>
        <w:pStyle w:val="Zkladntext"/>
        <w:tabs>
          <w:tab w:val="left" w:pos="709"/>
        </w:tabs>
        <w:spacing w:line="240" w:lineRule="atLeast"/>
        <w:jc w:val="both"/>
        <w:rPr>
          <w:rFonts w:ascii="Cambria" w:hAnsi="Cambria"/>
        </w:rPr>
      </w:pPr>
    </w:p>
    <w:p w14:paraId="3DA646EA"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2EFB66A3" w14:textId="77777777" w:rsidR="0007509F" w:rsidRPr="005B7654" w:rsidRDefault="0007509F" w:rsidP="00C4022B">
      <w:pPr>
        <w:pStyle w:val="Odstavecseseznamem"/>
        <w:tabs>
          <w:tab w:val="left" w:pos="709"/>
        </w:tabs>
        <w:ind w:left="0"/>
        <w:rPr>
          <w:rFonts w:ascii="Cambria" w:hAnsi="Cambria"/>
        </w:rPr>
      </w:pPr>
    </w:p>
    <w:p w14:paraId="7D9D36B4" w14:textId="77777777"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1348A023" w14:textId="77777777" w:rsidR="008E4753" w:rsidRPr="005B7654" w:rsidRDefault="008E4753" w:rsidP="00C4022B">
      <w:pPr>
        <w:pStyle w:val="Odstavecseseznamem"/>
        <w:tabs>
          <w:tab w:val="left" w:pos="709"/>
        </w:tabs>
        <w:ind w:left="0"/>
        <w:rPr>
          <w:rFonts w:ascii="Cambria" w:hAnsi="Cambria"/>
        </w:rPr>
      </w:pPr>
    </w:p>
    <w:p w14:paraId="64342538" w14:textId="77777777" w:rsidR="00CB2E2A" w:rsidRPr="00E83D57" w:rsidRDefault="00CB2E2A" w:rsidP="00D574AC">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3F84D2A0" w14:textId="77777777" w:rsidR="00CB2E2A" w:rsidRDefault="00CB2E2A" w:rsidP="00CB2E2A">
      <w:pPr>
        <w:pStyle w:val="Zkladntext"/>
        <w:spacing w:line="240" w:lineRule="atLeast"/>
        <w:jc w:val="both"/>
        <w:rPr>
          <w:rFonts w:ascii="Cambria" w:hAnsi="Cambria"/>
        </w:rPr>
      </w:pPr>
    </w:p>
    <w:p w14:paraId="65911293"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09827210" w14:textId="77777777" w:rsidR="00977317" w:rsidRPr="005B7654" w:rsidRDefault="00977317" w:rsidP="00C4022B">
      <w:pPr>
        <w:pStyle w:val="Zkladntext"/>
        <w:tabs>
          <w:tab w:val="left" w:pos="709"/>
        </w:tabs>
        <w:spacing w:line="240" w:lineRule="atLeast"/>
        <w:jc w:val="both"/>
        <w:rPr>
          <w:rFonts w:ascii="Cambria" w:hAnsi="Cambria"/>
        </w:rPr>
      </w:pPr>
    </w:p>
    <w:p w14:paraId="6C5E8F6D"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02B12A9C" w14:textId="77777777" w:rsidR="00977317" w:rsidRPr="005B7654" w:rsidRDefault="00977317" w:rsidP="00C4022B">
      <w:pPr>
        <w:pStyle w:val="Zkladntext"/>
        <w:tabs>
          <w:tab w:val="left" w:pos="709"/>
        </w:tabs>
        <w:spacing w:line="240" w:lineRule="atLeast"/>
        <w:jc w:val="both"/>
        <w:rPr>
          <w:rFonts w:ascii="Cambria" w:hAnsi="Cambria"/>
        </w:rPr>
      </w:pPr>
    </w:p>
    <w:p w14:paraId="61BC4643"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0EE05CE6" w14:textId="77777777" w:rsidR="00977317" w:rsidRPr="005B7654" w:rsidRDefault="00977317" w:rsidP="008F3BA2">
      <w:pPr>
        <w:pStyle w:val="Zkladntext"/>
        <w:tabs>
          <w:tab w:val="left" w:pos="709"/>
        </w:tabs>
        <w:spacing w:line="240" w:lineRule="atLeast"/>
        <w:jc w:val="both"/>
        <w:rPr>
          <w:rFonts w:ascii="Cambria" w:hAnsi="Cambria"/>
        </w:rPr>
      </w:pPr>
    </w:p>
    <w:p w14:paraId="5058A4E4" w14:textId="77777777"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73BAA7A6" w14:textId="77777777" w:rsidR="001229DE" w:rsidRDefault="001229DE" w:rsidP="00977317">
      <w:pPr>
        <w:pStyle w:val="Zkladntext"/>
        <w:spacing w:line="240" w:lineRule="atLeast"/>
        <w:rPr>
          <w:rFonts w:ascii="Cambria" w:hAnsi="Cambria"/>
        </w:rPr>
      </w:pPr>
    </w:p>
    <w:p w14:paraId="5ABE8FED"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5BA4646B" w14:textId="77777777" w:rsidR="00977317" w:rsidRPr="005B7654" w:rsidRDefault="00977317" w:rsidP="00977317">
      <w:pPr>
        <w:pStyle w:val="Zkladntext"/>
        <w:spacing w:line="240" w:lineRule="atLeast"/>
        <w:rPr>
          <w:rFonts w:ascii="Cambria" w:hAnsi="Cambria"/>
        </w:rPr>
      </w:pPr>
    </w:p>
    <w:p w14:paraId="4CAD373C"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2C2CD4E3" w14:textId="77777777" w:rsidR="00977317" w:rsidRPr="005B7654" w:rsidRDefault="00977317" w:rsidP="00977317">
      <w:pPr>
        <w:pStyle w:val="Zkladntext"/>
        <w:spacing w:line="240" w:lineRule="atLeast"/>
        <w:jc w:val="both"/>
        <w:rPr>
          <w:rFonts w:ascii="Cambria" w:hAnsi="Cambria"/>
        </w:rPr>
      </w:pPr>
    </w:p>
    <w:p w14:paraId="4EEFC502" w14:textId="63B61791"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20704">
        <w:rPr>
          <w:rFonts w:ascii="Cambria" w:hAnsi="Cambria"/>
        </w:rPr>
        <w:t>6</w:t>
      </w:r>
      <w:r w:rsidR="00134F81" w:rsidRPr="005B7654">
        <w:rPr>
          <w:rFonts w:ascii="Cambria" w:hAnsi="Cambria"/>
        </w:rPr>
        <w:tab/>
      </w:r>
      <w:r w:rsidR="00F97631">
        <w:rPr>
          <w:rFonts w:ascii="Cambria" w:hAnsi="Cambria"/>
        </w:rPr>
        <w:t xml:space="preserve">V </w:t>
      </w:r>
      <w:r w:rsidR="00352E1B">
        <w:rPr>
          <w:rFonts w:ascii="Cambria" w:hAnsi="Cambria"/>
        </w:rPr>
        <w:t>Tatobitech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20704">
        <w:rPr>
          <w:rFonts w:ascii="Cambria" w:hAnsi="Cambria"/>
        </w:rPr>
        <w:t>6</w:t>
      </w:r>
    </w:p>
    <w:p w14:paraId="5F65AE93" w14:textId="77777777" w:rsidR="00575157" w:rsidRPr="005B7654" w:rsidRDefault="00575157" w:rsidP="00662EDE">
      <w:pPr>
        <w:pStyle w:val="Zkladntext"/>
        <w:tabs>
          <w:tab w:val="left" w:pos="5103"/>
        </w:tabs>
        <w:spacing w:line="240" w:lineRule="atLeast"/>
        <w:jc w:val="both"/>
        <w:rPr>
          <w:rFonts w:ascii="Cambria" w:hAnsi="Cambria"/>
        </w:rPr>
      </w:pPr>
    </w:p>
    <w:p w14:paraId="5AE716DE" w14:textId="77777777" w:rsidR="00977317" w:rsidRPr="005B7654" w:rsidRDefault="00977317" w:rsidP="00662EDE">
      <w:pPr>
        <w:pStyle w:val="Zkladntext"/>
        <w:tabs>
          <w:tab w:val="left" w:pos="5103"/>
        </w:tabs>
        <w:spacing w:line="240" w:lineRule="atLeast"/>
        <w:jc w:val="both"/>
        <w:rPr>
          <w:rFonts w:ascii="Cambria" w:hAnsi="Cambria"/>
        </w:rPr>
      </w:pPr>
    </w:p>
    <w:p w14:paraId="6E6517D7"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750811A" w14:textId="77777777" w:rsidR="00796E1D" w:rsidRDefault="00796E1D" w:rsidP="00662EDE">
      <w:pPr>
        <w:pStyle w:val="Zkladntext"/>
        <w:tabs>
          <w:tab w:val="left" w:pos="5103"/>
        </w:tabs>
        <w:spacing w:line="240" w:lineRule="atLeast"/>
        <w:jc w:val="both"/>
        <w:rPr>
          <w:rFonts w:ascii="Cambria" w:hAnsi="Cambria"/>
        </w:rPr>
      </w:pPr>
    </w:p>
    <w:p w14:paraId="26758ECD" w14:textId="77777777" w:rsidR="00796E1D" w:rsidRPr="005B7654" w:rsidRDefault="00796E1D" w:rsidP="00662EDE">
      <w:pPr>
        <w:pStyle w:val="Zkladntext"/>
        <w:tabs>
          <w:tab w:val="left" w:pos="5103"/>
        </w:tabs>
        <w:spacing w:line="240" w:lineRule="atLeast"/>
        <w:jc w:val="both"/>
        <w:rPr>
          <w:rFonts w:ascii="Cambria" w:hAnsi="Cambria"/>
        </w:rPr>
      </w:pPr>
    </w:p>
    <w:p w14:paraId="06F40579" w14:textId="77777777" w:rsidR="00AE241A" w:rsidRDefault="00AE241A" w:rsidP="00662EDE">
      <w:pPr>
        <w:pStyle w:val="Zkladntext"/>
        <w:tabs>
          <w:tab w:val="left" w:pos="5103"/>
        </w:tabs>
        <w:spacing w:line="240" w:lineRule="atLeast"/>
        <w:jc w:val="both"/>
        <w:rPr>
          <w:rFonts w:ascii="Cambria" w:hAnsi="Cambria"/>
        </w:rPr>
      </w:pPr>
    </w:p>
    <w:p w14:paraId="5A82B2DF" w14:textId="77777777" w:rsidR="001D2E14" w:rsidRPr="005B7654" w:rsidRDefault="008272D4" w:rsidP="00662EDE">
      <w:pPr>
        <w:pStyle w:val="Zkladntext"/>
        <w:tabs>
          <w:tab w:val="left" w:pos="5103"/>
        </w:tabs>
        <w:spacing w:line="240" w:lineRule="atLeast"/>
        <w:jc w:val="both"/>
        <w:rPr>
          <w:rFonts w:ascii="Cambria" w:hAnsi="Cambria"/>
        </w:rPr>
      </w:pPr>
      <w:r w:rsidRPr="00517AB7">
        <w:rPr>
          <w:rFonts w:ascii="Cambria" w:hAnsi="Cambria"/>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6314EC87" w14:textId="182D3889" w:rsidR="00232448" w:rsidRDefault="008A2804" w:rsidP="008A2804">
      <w:pPr>
        <w:tabs>
          <w:tab w:val="left" w:pos="5103"/>
        </w:tabs>
        <w:rPr>
          <w:rFonts w:ascii="Cambria" w:hAnsi="Cambria"/>
          <w:b/>
        </w:rPr>
      </w:pPr>
      <w:r w:rsidRPr="008A2804">
        <w:rPr>
          <w:rFonts w:ascii="Cambria" w:hAnsi="Cambria"/>
          <w:b/>
          <w:highlight w:val="yellow"/>
        </w:rPr>
        <w:t>….</w:t>
      </w:r>
      <w:r>
        <w:rPr>
          <w:rFonts w:ascii="Cambria" w:hAnsi="Cambria"/>
          <w:b/>
        </w:rPr>
        <w:tab/>
      </w:r>
      <w:r w:rsidR="00352E1B">
        <w:rPr>
          <w:rFonts w:ascii="Cambria" w:hAnsi="Cambria"/>
          <w:b/>
        </w:rPr>
        <w:t>KOVO – Mazánek</w:t>
      </w:r>
      <w:r w:rsidR="00D574AC">
        <w:rPr>
          <w:rFonts w:ascii="Cambria" w:hAnsi="Cambria"/>
          <w:b/>
        </w:rPr>
        <w:t xml:space="preserve"> s.r.o.</w:t>
      </w:r>
    </w:p>
    <w:p w14:paraId="34C2D6E1" w14:textId="5AD611DC" w:rsidR="00D574AC" w:rsidRDefault="008A2804" w:rsidP="008A2804">
      <w:pPr>
        <w:tabs>
          <w:tab w:val="left" w:pos="5103"/>
        </w:tabs>
        <w:rPr>
          <w:rFonts w:ascii="Cambria" w:hAnsi="Cambria"/>
          <w:kern w:val="18"/>
        </w:rPr>
      </w:pPr>
      <w:r w:rsidRPr="008A2804">
        <w:rPr>
          <w:rFonts w:ascii="Cambria" w:hAnsi="Cambria"/>
          <w:kern w:val="18"/>
          <w:highlight w:val="yellow"/>
        </w:rPr>
        <w:t>….</w:t>
      </w:r>
      <w:r>
        <w:rPr>
          <w:rFonts w:ascii="Cambria" w:hAnsi="Cambria"/>
          <w:kern w:val="18"/>
        </w:rPr>
        <w:tab/>
      </w:r>
      <w:r w:rsidR="00352E1B">
        <w:rPr>
          <w:rFonts w:ascii="Cambria" w:hAnsi="Cambria"/>
          <w:kern w:val="18"/>
        </w:rPr>
        <w:t>Josef Mazánek</w:t>
      </w:r>
      <w:r w:rsidR="00D574AC">
        <w:rPr>
          <w:rFonts w:ascii="Cambria" w:hAnsi="Cambria"/>
          <w:kern w:val="18"/>
        </w:rPr>
        <w:t>, jednatel</w:t>
      </w:r>
    </w:p>
    <w:p w14:paraId="31BA356E" w14:textId="77777777" w:rsidR="00F97631" w:rsidRDefault="00F97631" w:rsidP="00F4402F">
      <w:pPr>
        <w:tabs>
          <w:tab w:val="left" w:pos="5103"/>
        </w:tabs>
        <w:rPr>
          <w:rFonts w:ascii="Cambria" w:hAnsi="Cambria"/>
          <w:bCs/>
          <w:color w:val="000000"/>
        </w:rPr>
      </w:pPr>
    </w:p>
    <w:p w14:paraId="4FA07F92" w14:textId="77777777" w:rsidR="00D574AC" w:rsidRPr="00D574AC" w:rsidRDefault="00D574AC" w:rsidP="00D574AC">
      <w:pPr>
        <w:tabs>
          <w:tab w:val="left" w:pos="5103"/>
        </w:tabs>
        <w:rPr>
          <w:rFonts w:ascii="Cambria" w:hAnsi="Cambria"/>
        </w:rPr>
      </w:pPr>
    </w:p>
    <w:sectPr w:rsidR="00D574AC" w:rsidRPr="00D574AC" w:rsidSect="00052114">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E595" w14:textId="77777777" w:rsidR="00BA0B36" w:rsidRDefault="00BA0B36">
      <w:r>
        <w:separator/>
      </w:r>
    </w:p>
  </w:endnote>
  <w:endnote w:type="continuationSeparator" w:id="0">
    <w:p w14:paraId="4B60E7E7" w14:textId="77777777" w:rsidR="00BA0B36" w:rsidRDefault="00BA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BDC8" w14:textId="77777777" w:rsidR="006E3581" w:rsidRDefault="005701D2" w:rsidP="00E40CA7">
    <w:pPr>
      <w:pStyle w:val="Zpat"/>
      <w:framePr w:wrap="around" w:vAnchor="text" w:hAnchor="margin" w:xAlign="center" w:y="1"/>
      <w:rPr>
        <w:rStyle w:val="slostrnky"/>
      </w:rPr>
    </w:pPr>
    <w:r>
      <w:rPr>
        <w:rStyle w:val="slostrnky"/>
      </w:rPr>
      <w:fldChar w:fldCharType="begin"/>
    </w:r>
    <w:r w:rsidR="006E3581">
      <w:rPr>
        <w:rStyle w:val="slostrnky"/>
      </w:rPr>
      <w:instrText xml:space="preserve">PAGE  </w:instrText>
    </w:r>
    <w:r>
      <w:rPr>
        <w:rStyle w:val="slostrnky"/>
      </w:rPr>
      <w:fldChar w:fldCharType="end"/>
    </w:r>
  </w:p>
  <w:p w14:paraId="46616338" w14:textId="77777777" w:rsidR="006E3581" w:rsidRDefault="006E35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4204" w14:textId="77777777" w:rsidR="006E3581" w:rsidRDefault="005701D2" w:rsidP="00E40CA7">
    <w:pPr>
      <w:pStyle w:val="Zpat"/>
      <w:framePr w:wrap="around" w:vAnchor="text" w:hAnchor="margin" w:xAlign="center" w:y="1"/>
      <w:rPr>
        <w:rStyle w:val="slostrnky"/>
      </w:rPr>
    </w:pPr>
    <w:r>
      <w:rPr>
        <w:rStyle w:val="slostrnky"/>
      </w:rPr>
      <w:fldChar w:fldCharType="begin"/>
    </w:r>
    <w:r w:rsidR="006E3581">
      <w:rPr>
        <w:rStyle w:val="slostrnky"/>
      </w:rPr>
      <w:instrText xml:space="preserve">PAGE  </w:instrText>
    </w:r>
    <w:r>
      <w:rPr>
        <w:rStyle w:val="slostrnky"/>
      </w:rPr>
      <w:fldChar w:fldCharType="separate"/>
    </w:r>
    <w:r w:rsidR="00E46661">
      <w:rPr>
        <w:rStyle w:val="slostrnky"/>
        <w:noProof/>
      </w:rPr>
      <w:t>4</w:t>
    </w:r>
    <w:r>
      <w:rPr>
        <w:rStyle w:val="slostrnky"/>
      </w:rPr>
      <w:fldChar w:fldCharType="end"/>
    </w:r>
  </w:p>
  <w:p w14:paraId="6FA75B62" w14:textId="77777777" w:rsidR="006E3581" w:rsidRDefault="006E35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25A2" w14:textId="77777777" w:rsidR="006E3581" w:rsidRDefault="006E35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FD23" w14:textId="77777777" w:rsidR="00BA0B36" w:rsidRDefault="00BA0B36">
      <w:r>
        <w:separator/>
      </w:r>
    </w:p>
  </w:footnote>
  <w:footnote w:type="continuationSeparator" w:id="0">
    <w:p w14:paraId="63F9FF0D" w14:textId="77777777" w:rsidR="00BA0B36" w:rsidRDefault="00BA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F405" w14:textId="77777777" w:rsidR="006E3581" w:rsidRDefault="006E35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9A99" w14:textId="77777777" w:rsidR="006E3581" w:rsidRDefault="006E3581"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DFF8" w14:textId="77777777" w:rsidR="006E3581" w:rsidRDefault="006E35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1300038024">
    <w:abstractNumId w:val="11"/>
  </w:num>
  <w:num w:numId="2" w16cid:durableId="281498258">
    <w:abstractNumId w:val="17"/>
  </w:num>
  <w:num w:numId="3" w16cid:durableId="917444338">
    <w:abstractNumId w:val="7"/>
  </w:num>
  <w:num w:numId="4" w16cid:durableId="1424372091">
    <w:abstractNumId w:val="9"/>
  </w:num>
  <w:num w:numId="5" w16cid:durableId="155417520">
    <w:abstractNumId w:val="16"/>
  </w:num>
  <w:num w:numId="6" w16cid:durableId="1969436885">
    <w:abstractNumId w:val="18"/>
  </w:num>
  <w:num w:numId="7" w16cid:durableId="2019890709">
    <w:abstractNumId w:val="3"/>
  </w:num>
  <w:num w:numId="8" w16cid:durableId="1815364832">
    <w:abstractNumId w:val="20"/>
  </w:num>
  <w:num w:numId="9" w16cid:durableId="1750927138">
    <w:abstractNumId w:val="5"/>
  </w:num>
  <w:num w:numId="10" w16cid:durableId="389303498">
    <w:abstractNumId w:val="10"/>
  </w:num>
  <w:num w:numId="11" w16cid:durableId="112066869">
    <w:abstractNumId w:val="12"/>
  </w:num>
  <w:num w:numId="12" w16cid:durableId="1160923819">
    <w:abstractNumId w:val="13"/>
  </w:num>
  <w:num w:numId="13" w16cid:durableId="1631665278">
    <w:abstractNumId w:val="19"/>
  </w:num>
  <w:num w:numId="14" w16cid:durableId="1056275785">
    <w:abstractNumId w:val="2"/>
  </w:num>
  <w:num w:numId="15" w16cid:durableId="1059862268">
    <w:abstractNumId w:val="1"/>
  </w:num>
  <w:num w:numId="16" w16cid:durableId="494688261">
    <w:abstractNumId w:val="4"/>
  </w:num>
  <w:num w:numId="17" w16cid:durableId="823669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3105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4679962">
    <w:abstractNumId w:val="6"/>
  </w:num>
  <w:num w:numId="20" w16cid:durableId="1821582270">
    <w:abstractNumId w:val="8"/>
  </w:num>
  <w:num w:numId="21" w16cid:durableId="107357706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1A6F"/>
    <w:rsid w:val="0004267F"/>
    <w:rsid w:val="00052114"/>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0A1F"/>
    <w:rsid w:val="000D3C4F"/>
    <w:rsid w:val="000D5042"/>
    <w:rsid w:val="000E0789"/>
    <w:rsid w:val="000E3949"/>
    <w:rsid w:val="000F6BCE"/>
    <w:rsid w:val="000F78BF"/>
    <w:rsid w:val="00105A8B"/>
    <w:rsid w:val="00114954"/>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5E86"/>
    <w:rsid w:val="0027756F"/>
    <w:rsid w:val="00283D36"/>
    <w:rsid w:val="002843EA"/>
    <w:rsid w:val="002868A5"/>
    <w:rsid w:val="0028756A"/>
    <w:rsid w:val="002879F3"/>
    <w:rsid w:val="00294B39"/>
    <w:rsid w:val="002967F1"/>
    <w:rsid w:val="002A089E"/>
    <w:rsid w:val="002A0A55"/>
    <w:rsid w:val="002B010B"/>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0704"/>
    <w:rsid w:val="00322DB4"/>
    <w:rsid w:val="003237EE"/>
    <w:rsid w:val="00331CD5"/>
    <w:rsid w:val="00334B87"/>
    <w:rsid w:val="003374BC"/>
    <w:rsid w:val="00341B76"/>
    <w:rsid w:val="00352E1B"/>
    <w:rsid w:val="003551A5"/>
    <w:rsid w:val="00361867"/>
    <w:rsid w:val="00361F7B"/>
    <w:rsid w:val="003634A3"/>
    <w:rsid w:val="003711DB"/>
    <w:rsid w:val="003732FA"/>
    <w:rsid w:val="00373786"/>
    <w:rsid w:val="003758D2"/>
    <w:rsid w:val="00380833"/>
    <w:rsid w:val="00385A55"/>
    <w:rsid w:val="00387851"/>
    <w:rsid w:val="00391CE4"/>
    <w:rsid w:val="003927AB"/>
    <w:rsid w:val="00396DF0"/>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11A09"/>
    <w:rsid w:val="00420196"/>
    <w:rsid w:val="00422245"/>
    <w:rsid w:val="00422DD8"/>
    <w:rsid w:val="00423F9E"/>
    <w:rsid w:val="00425145"/>
    <w:rsid w:val="00430EE9"/>
    <w:rsid w:val="004364CC"/>
    <w:rsid w:val="00436F51"/>
    <w:rsid w:val="00447CBC"/>
    <w:rsid w:val="00450B93"/>
    <w:rsid w:val="004537A5"/>
    <w:rsid w:val="00454ADA"/>
    <w:rsid w:val="004553FD"/>
    <w:rsid w:val="00456268"/>
    <w:rsid w:val="0046069F"/>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506042"/>
    <w:rsid w:val="005100B5"/>
    <w:rsid w:val="0051790C"/>
    <w:rsid w:val="00517AB7"/>
    <w:rsid w:val="005202E9"/>
    <w:rsid w:val="0052306D"/>
    <w:rsid w:val="00525182"/>
    <w:rsid w:val="0052567A"/>
    <w:rsid w:val="00527F52"/>
    <w:rsid w:val="00540D83"/>
    <w:rsid w:val="005421B8"/>
    <w:rsid w:val="00551872"/>
    <w:rsid w:val="0056465A"/>
    <w:rsid w:val="005678B3"/>
    <w:rsid w:val="005701D2"/>
    <w:rsid w:val="005716F4"/>
    <w:rsid w:val="00575157"/>
    <w:rsid w:val="00581049"/>
    <w:rsid w:val="0058728F"/>
    <w:rsid w:val="00593EDD"/>
    <w:rsid w:val="00594A26"/>
    <w:rsid w:val="005A0E02"/>
    <w:rsid w:val="005A1B2C"/>
    <w:rsid w:val="005A5C50"/>
    <w:rsid w:val="005A6C4C"/>
    <w:rsid w:val="005B620E"/>
    <w:rsid w:val="005B7654"/>
    <w:rsid w:val="005D05A3"/>
    <w:rsid w:val="005D139C"/>
    <w:rsid w:val="005D1A7D"/>
    <w:rsid w:val="005D60D9"/>
    <w:rsid w:val="005E534C"/>
    <w:rsid w:val="005E692E"/>
    <w:rsid w:val="005F2ADE"/>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AD6"/>
    <w:rsid w:val="00672CA0"/>
    <w:rsid w:val="00673ABE"/>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3581"/>
    <w:rsid w:val="006F19E6"/>
    <w:rsid w:val="006F22F9"/>
    <w:rsid w:val="006F5149"/>
    <w:rsid w:val="006F7D3B"/>
    <w:rsid w:val="00706785"/>
    <w:rsid w:val="007112F6"/>
    <w:rsid w:val="00713F5D"/>
    <w:rsid w:val="0072007F"/>
    <w:rsid w:val="00721502"/>
    <w:rsid w:val="0072197E"/>
    <w:rsid w:val="00723AED"/>
    <w:rsid w:val="00726DA5"/>
    <w:rsid w:val="007308AD"/>
    <w:rsid w:val="00735849"/>
    <w:rsid w:val="00737311"/>
    <w:rsid w:val="007374EC"/>
    <w:rsid w:val="00751362"/>
    <w:rsid w:val="00760347"/>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33C5"/>
    <w:rsid w:val="007D05F2"/>
    <w:rsid w:val="007D6A31"/>
    <w:rsid w:val="007E0D90"/>
    <w:rsid w:val="007F00BF"/>
    <w:rsid w:val="007F36F0"/>
    <w:rsid w:val="008064A9"/>
    <w:rsid w:val="00810BBE"/>
    <w:rsid w:val="008159F4"/>
    <w:rsid w:val="00821D2E"/>
    <w:rsid w:val="00822F1F"/>
    <w:rsid w:val="00825106"/>
    <w:rsid w:val="0082580D"/>
    <w:rsid w:val="00825A80"/>
    <w:rsid w:val="0082704A"/>
    <w:rsid w:val="008272D4"/>
    <w:rsid w:val="00831CD5"/>
    <w:rsid w:val="0083356A"/>
    <w:rsid w:val="008359F2"/>
    <w:rsid w:val="00843F64"/>
    <w:rsid w:val="00843FA8"/>
    <w:rsid w:val="0084694C"/>
    <w:rsid w:val="00855CE3"/>
    <w:rsid w:val="0086512C"/>
    <w:rsid w:val="00866AA4"/>
    <w:rsid w:val="00875C65"/>
    <w:rsid w:val="00875E5E"/>
    <w:rsid w:val="00875FBB"/>
    <w:rsid w:val="00881791"/>
    <w:rsid w:val="0088204B"/>
    <w:rsid w:val="00890C8F"/>
    <w:rsid w:val="008932CF"/>
    <w:rsid w:val="0089409A"/>
    <w:rsid w:val="008963FA"/>
    <w:rsid w:val="008A0BEA"/>
    <w:rsid w:val="008A2804"/>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53D"/>
    <w:rsid w:val="009B0849"/>
    <w:rsid w:val="009C14D1"/>
    <w:rsid w:val="009C1954"/>
    <w:rsid w:val="009D3682"/>
    <w:rsid w:val="009E0DE0"/>
    <w:rsid w:val="009E7724"/>
    <w:rsid w:val="009F3419"/>
    <w:rsid w:val="009F72CD"/>
    <w:rsid w:val="00A01E0C"/>
    <w:rsid w:val="00A1107A"/>
    <w:rsid w:val="00A1694E"/>
    <w:rsid w:val="00A23E58"/>
    <w:rsid w:val="00A3021D"/>
    <w:rsid w:val="00A35A7A"/>
    <w:rsid w:val="00A477DB"/>
    <w:rsid w:val="00A53277"/>
    <w:rsid w:val="00A53915"/>
    <w:rsid w:val="00A643EF"/>
    <w:rsid w:val="00A645A1"/>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77DE"/>
    <w:rsid w:val="00AB235F"/>
    <w:rsid w:val="00AB3960"/>
    <w:rsid w:val="00AB44A9"/>
    <w:rsid w:val="00AB4F45"/>
    <w:rsid w:val="00AB5D30"/>
    <w:rsid w:val="00AC04AA"/>
    <w:rsid w:val="00AC09FB"/>
    <w:rsid w:val="00AC1DE5"/>
    <w:rsid w:val="00AC2DC6"/>
    <w:rsid w:val="00AC3482"/>
    <w:rsid w:val="00AC5160"/>
    <w:rsid w:val="00AC7BB6"/>
    <w:rsid w:val="00AC7D3A"/>
    <w:rsid w:val="00AD1987"/>
    <w:rsid w:val="00AD2D1E"/>
    <w:rsid w:val="00AD7D06"/>
    <w:rsid w:val="00AE241A"/>
    <w:rsid w:val="00AE5C75"/>
    <w:rsid w:val="00AE6F65"/>
    <w:rsid w:val="00AE75E8"/>
    <w:rsid w:val="00AF0D84"/>
    <w:rsid w:val="00AF2E71"/>
    <w:rsid w:val="00AF33A4"/>
    <w:rsid w:val="00AF7A96"/>
    <w:rsid w:val="00B07E89"/>
    <w:rsid w:val="00B10DAA"/>
    <w:rsid w:val="00B12211"/>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0B36"/>
    <w:rsid w:val="00BA336E"/>
    <w:rsid w:val="00BA55CF"/>
    <w:rsid w:val="00BB14C6"/>
    <w:rsid w:val="00BB371A"/>
    <w:rsid w:val="00BC2491"/>
    <w:rsid w:val="00BC4968"/>
    <w:rsid w:val="00BC504E"/>
    <w:rsid w:val="00BC79E3"/>
    <w:rsid w:val="00BD39A1"/>
    <w:rsid w:val="00BD6D3A"/>
    <w:rsid w:val="00BD740A"/>
    <w:rsid w:val="00BE53A0"/>
    <w:rsid w:val="00BF1105"/>
    <w:rsid w:val="00BF35C8"/>
    <w:rsid w:val="00BF5F4A"/>
    <w:rsid w:val="00C028F6"/>
    <w:rsid w:val="00C05304"/>
    <w:rsid w:val="00C07474"/>
    <w:rsid w:val="00C172C8"/>
    <w:rsid w:val="00C202FD"/>
    <w:rsid w:val="00C2208E"/>
    <w:rsid w:val="00C311D9"/>
    <w:rsid w:val="00C34D99"/>
    <w:rsid w:val="00C4022B"/>
    <w:rsid w:val="00C43CE2"/>
    <w:rsid w:val="00C51FCB"/>
    <w:rsid w:val="00C55B01"/>
    <w:rsid w:val="00C618D1"/>
    <w:rsid w:val="00C647A3"/>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24DB"/>
    <w:rsid w:val="00CE38C4"/>
    <w:rsid w:val="00CF5566"/>
    <w:rsid w:val="00CF6568"/>
    <w:rsid w:val="00D007D9"/>
    <w:rsid w:val="00D146AD"/>
    <w:rsid w:val="00D14FAE"/>
    <w:rsid w:val="00D170E6"/>
    <w:rsid w:val="00D173C1"/>
    <w:rsid w:val="00D24908"/>
    <w:rsid w:val="00D304BF"/>
    <w:rsid w:val="00D355E2"/>
    <w:rsid w:val="00D4662B"/>
    <w:rsid w:val="00D50CD1"/>
    <w:rsid w:val="00D525D5"/>
    <w:rsid w:val="00D54D4C"/>
    <w:rsid w:val="00D574AC"/>
    <w:rsid w:val="00D70CC3"/>
    <w:rsid w:val="00D7402E"/>
    <w:rsid w:val="00D7517D"/>
    <w:rsid w:val="00D754FE"/>
    <w:rsid w:val="00D80E48"/>
    <w:rsid w:val="00D879F5"/>
    <w:rsid w:val="00D917F5"/>
    <w:rsid w:val="00D936F9"/>
    <w:rsid w:val="00D97235"/>
    <w:rsid w:val="00D97819"/>
    <w:rsid w:val="00D97B44"/>
    <w:rsid w:val="00DA549B"/>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07CD"/>
    <w:rsid w:val="00DE4B4F"/>
    <w:rsid w:val="00DE6340"/>
    <w:rsid w:val="00DF3D4F"/>
    <w:rsid w:val="00E02C45"/>
    <w:rsid w:val="00E04846"/>
    <w:rsid w:val="00E133F0"/>
    <w:rsid w:val="00E13BB1"/>
    <w:rsid w:val="00E17F88"/>
    <w:rsid w:val="00E20041"/>
    <w:rsid w:val="00E211BC"/>
    <w:rsid w:val="00E34716"/>
    <w:rsid w:val="00E37FDF"/>
    <w:rsid w:val="00E40CA7"/>
    <w:rsid w:val="00E46661"/>
    <w:rsid w:val="00E502CF"/>
    <w:rsid w:val="00E51851"/>
    <w:rsid w:val="00E53281"/>
    <w:rsid w:val="00E57917"/>
    <w:rsid w:val="00E626D2"/>
    <w:rsid w:val="00E6532C"/>
    <w:rsid w:val="00E70E77"/>
    <w:rsid w:val="00E72533"/>
    <w:rsid w:val="00E72D7F"/>
    <w:rsid w:val="00E733FB"/>
    <w:rsid w:val="00E74528"/>
    <w:rsid w:val="00E75743"/>
    <w:rsid w:val="00E83D57"/>
    <w:rsid w:val="00E84FE8"/>
    <w:rsid w:val="00E91938"/>
    <w:rsid w:val="00E940E4"/>
    <w:rsid w:val="00EA09C9"/>
    <w:rsid w:val="00EA1090"/>
    <w:rsid w:val="00EA7915"/>
    <w:rsid w:val="00EB124D"/>
    <w:rsid w:val="00EB14EF"/>
    <w:rsid w:val="00EB20A5"/>
    <w:rsid w:val="00EB2922"/>
    <w:rsid w:val="00EB5975"/>
    <w:rsid w:val="00EC5344"/>
    <w:rsid w:val="00EC5352"/>
    <w:rsid w:val="00EC59D3"/>
    <w:rsid w:val="00ED0BBA"/>
    <w:rsid w:val="00ED6079"/>
    <w:rsid w:val="00ED79D8"/>
    <w:rsid w:val="00EE142B"/>
    <w:rsid w:val="00EE7424"/>
    <w:rsid w:val="00EF1D3C"/>
    <w:rsid w:val="00EF250D"/>
    <w:rsid w:val="00EF593B"/>
    <w:rsid w:val="00EF5B6F"/>
    <w:rsid w:val="00EF79B6"/>
    <w:rsid w:val="00F03B7F"/>
    <w:rsid w:val="00F05A3C"/>
    <w:rsid w:val="00F06A61"/>
    <w:rsid w:val="00F06B5D"/>
    <w:rsid w:val="00F06D16"/>
    <w:rsid w:val="00F1490E"/>
    <w:rsid w:val="00F237E3"/>
    <w:rsid w:val="00F257B2"/>
    <w:rsid w:val="00F308AA"/>
    <w:rsid w:val="00F32C8C"/>
    <w:rsid w:val="00F34469"/>
    <w:rsid w:val="00F34C48"/>
    <w:rsid w:val="00F34D2B"/>
    <w:rsid w:val="00F4402F"/>
    <w:rsid w:val="00F56631"/>
    <w:rsid w:val="00F607C6"/>
    <w:rsid w:val="00F61938"/>
    <w:rsid w:val="00F61CE7"/>
    <w:rsid w:val="00F6518D"/>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30517"/>
  <w15:docId w15:val="{1BD145D9-CC96-4C4B-9AC5-2FA9F1CA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131800159">
      <w:bodyDiv w:val="1"/>
      <w:marLeft w:val="0"/>
      <w:marRight w:val="0"/>
      <w:marTop w:val="0"/>
      <w:marBottom w:val="0"/>
      <w:divBdr>
        <w:top w:val="none" w:sz="0" w:space="0" w:color="auto"/>
        <w:left w:val="none" w:sz="0" w:space="0" w:color="auto"/>
        <w:bottom w:val="none" w:sz="0" w:space="0" w:color="auto"/>
        <w:right w:val="none" w:sz="0" w:space="0" w:color="auto"/>
      </w:divBdr>
      <w:divsChild>
        <w:div w:id="876042836">
          <w:marLeft w:val="0"/>
          <w:marRight w:val="0"/>
          <w:marTop w:val="0"/>
          <w:marBottom w:val="0"/>
          <w:divBdr>
            <w:top w:val="none" w:sz="0" w:space="0" w:color="auto"/>
            <w:left w:val="none" w:sz="0" w:space="0" w:color="auto"/>
            <w:bottom w:val="none" w:sz="0" w:space="0" w:color="auto"/>
            <w:right w:val="none" w:sz="0" w:space="0" w:color="auto"/>
          </w:divBdr>
          <w:divsChild>
            <w:div w:id="186018635">
              <w:marLeft w:val="0"/>
              <w:marRight w:val="0"/>
              <w:marTop w:val="0"/>
              <w:marBottom w:val="0"/>
              <w:divBdr>
                <w:top w:val="none" w:sz="0" w:space="0" w:color="auto"/>
                <w:left w:val="none" w:sz="0" w:space="0" w:color="auto"/>
                <w:bottom w:val="none" w:sz="0" w:space="0" w:color="auto"/>
                <w:right w:val="none" w:sz="0" w:space="0" w:color="auto"/>
              </w:divBdr>
              <w:divsChild>
                <w:div w:id="1021131220">
                  <w:marLeft w:val="0"/>
                  <w:marRight w:val="0"/>
                  <w:marTop w:val="0"/>
                  <w:marBottom w:val="0"/>
                  <w:divBdr>
                    <w:top w:val="none" w:sz="0" w:space="0" w:color="auto"/>
                    <w:left w:val="none" w:sz="0" w:space="0" w:color="auto"/>
                    <w:bottom w:val="none" w:sz="0" w:space="0" w:color="auto"/>
                    <w:right w:val="none" w:sz="0" w:space="0" w:color="auto"/>
                  </w:divBdr>
                  <w:divsChild>
                    <w:div w:id="540093568">
                      <w:marLeft w:val="0"/>
                      <w:marRight w:val="0"/>
                      <w:marTop w:val="0"/>
                      <w:marBottom w:val="0"/>
                      <w:divBdr>
                        <w:top w:val="none" w:sz="0" w:space="0" w:color="auto"/>
                        <w:left w:val="none" w:sz="0" w:space="0" w:color="auto"/>
                        <w:bottom w:val="none" w:sz="0" w:space="0" w:color="auto"/>
                        <w:right w:val="none" w:sz="0" w:space="0" w:color="auto"/>
                      </w:divBdr>
                      <w:divsChild>
                        <w:div w:id="497157935">
                          <w:marLeft w:val="0"/>
                          <w:marRight w:val="0"/>
                          <w:marTop w:val="0"/>
                          <w:marBottom w:val="0"/>
                          <w:divBdr>
                            <w:top w:val="none" w:sz="0" w:space="0" w:color="auto"/>
                            <w:left w:val="none" w:sz="0" w:space="0" w:color="auto"/>
                            <w:bottom w:val="none" w:sz="0" w:space="0" w:color="auto"/>
                            <w:right w:val="none" w:sz="0" w:space="0" w:color="auto"/>
                          </w:divBdr>
                          <w:divsChild>
                            <w:div w:id="344871636">
                              <w:marLeft w:val="-240"/>
                              <w:marRight w:val="-120"/>
                              <w:marTop w:val="0"/>
                              <w:marBottom w:val="0"/>
                              <w:divBdr>
                                <w:top w:val="none" w:sz="0" w:space="0" w:color="auto"/>
                                <w:left w:val="none" w:sz="0" w:space="0" w:color="auto"/>
                                <w:bottom w:val="none" w:sz="0" w:space="0" w:color="auto"/>
                                <w:right w:val="none" w:sz="0" w:space="0" w:color="auto"/>
                              </w:divBdr>
                              <w:divsChild>
                                <w:div w:id="1571109442">
                                  <w:marLeft w:val="0"/>
                                  <w:marRight w:val="0"/>
                                  <w:marTop w:val="0"/>
                                  <w:marBottom w:val="60"/>
                                  <w:divBdr>
                                    <w:top w:val="none" w:sz="0" w:space="0" w:color="auto"/>
                                    <w:left w:val="none" w:sz="0" w:space="0" w:color="auto"/>
                                    <w:bottom w:val="none" w:sz="0" w:space="0" w:color="auto"/>
                                    <w:right w:val="none" w:sz="0" w:space="0" w:color="auto"/>
                                  </w:divBdr>
                                  <w:divsChild>
                                    <w:div w:id="1008487492">
                                      <w:marLeft w:val="0"/>
                                      <w:marRight w:val="0"/>
                                      <w:marTop w:val="0"/>
                                      <w:marBottom w:val="0"/>
                                      <w:divBdr>
                                        <w:top w:val="none" w:sz="0" w:space="0" w:color="auto"/>
                                        <w:left w:val="none" w:sz="0" w:space="0" w:color="auto"/>
                                        <w:bottom w:val="none" w:sz="0" w:space="0" w:color="auto"/>
                                        <w:right w:val="none" w:sz="0" w:space="0" w:color="auto"/>
                                      </w:divBdr>
                                      <w:divsChild>
                                        <w:div w:id="667487104">
                                          <w:marLeft w:val="0"/>
                                          <w:marRight w:val="0"/>
                                          <w:marTop w:val="0"/>
                                          <w:marBottom w:val="0"/>
                                          <w:divBdr>
                                            <w:top w:val="none" w:sz="0" w:space="0" w:color="auto"/>
                                            <w:left w:val="none" w:sz="0" w:space="0" w:color="auto"/>
                                            <w:bottom w:val="none" w:sz="0" w:space="0" w:color="auto"/>
                                            <w:right w:val="none" w:sz="0" w:space="0" w:color="auto"/>
                                          </w:divBdr>
                                          <w:divsChild>
                                            <w:div w:id="3823399">
                                              <w:marLeft w:val="0"/>
                                              <w:marRight w:val="0"/>
                                              <w:marTop w:val="0"/>
                                              <w:marBottom w:val="0"/>
                                              <w:divBdr>
                                                <w:top w:val="none" w:sz="0" w:space="0" w:color="auto"/>
                                                <w:left w:val="none" w:sz="0" w:space="0" w:color="auto"/>
                                                <w:bottom w:val="none" w:sz="0" w:space="0" w:color="auto"/>
                                                <w:right w:val="none" w:sz="0" w:space="0" w:color="auto"/>
                                              </w:divBdr>
                                              <w:divsChild>
                                                <w:div w:id="15391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EE81-4D83-495E-AD9C-3B6FE68D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3325</Words>
  <Characters>19621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28</cp:revision>
  <cp:lastPrinted>2019-09-06T09:57:00Z</cp:lastPrinted>
  <dcterms:created xsi:type="dcterms:W3CDTF">2023-06-08T08:08:00Z</dcterms:created>
  <dcterms:modified xsi:type="dcterms:W3CDTF">2026-03-04T13:34:00Z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