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AD" w:rsidRPr="008E4854" w:rsidRDefault="00981D0B" w:rsidP="004A00FD">
      <w:pPr>
        <w:pBdr>
          <w:bottom w:val="single" w:sz="24" w:space="1" w:color="C00000"/>
        </w:pBdr>
        <w:spacing w:after="120"/>
        <w:jc w:val="center"/>
        <w:rPr>
          <w:rFonts w:ascii="Cambria" w:hAnsi="Cambria"/>
          <w:b/>
          <w:sz w:val="44"/>
          <w:lang w:val="cs-CZ"/>
        </w:rPr>
      </w:pPr>
      <w:r w:rsidRPr="008E4854">
        <w:rPr>
          <w:rFonts w:ascii="Cambria" w:hAnsi="Cambria"/>
          <w:b/>
          <w:sz w:val="44"/>
          <w:lang w:val="cs-CZ"/>
        </w:rPr>
        <w:t xml:space="preserve">Smlouva o </w:t>
      </w:r>
      <w:r w:rsidR="00D03091" w:rsidRPr="008E4854">
        <w:rPr>
          <w:rFonts w:ascii="Cambria" w:hAnsi="Cambria"/>
          <w:b/>
          <w:sz w:val="44"/>
          <w:lang w:val="cs-CZ"/>
        </w:rPr>
        <w:t>poskytování služeb</w:t>
      </w:r>
    </w:p>
    <w:p w:rsidR="00981D0B" w:rsidRPr="008E4854" w:rsidRDefault="00981D0B" w:rsidP="004A00FD">
      <w:pPr>
        <w:spacing w:after="120"/>
        <w:jc w:val="center"/>
        <w:rPr>
          <w:rFonts w:ascii="Cambria" w:hAnsi="Cambria"/>
          <w:i/>
          <w:sz w:val="22"/>
          <w:lang w:val="cs-CZ"/>
        </w:rPr>
      </w:pPr>
      <w:r w:rsidRPr="008E4854">
        <w:rPr>
          <w:rFonts w:ascii="Cambria" w:hAnsi="Cambria"/>
          <w:i/>
          <w:sz w:val="22"/>
          <w:lang w:val="cs-CZ"/>
        </w:rPr>
        <w:t>dle § 2430 a násl. zákona č. 89/2012 Sb., občanský zákoník (dále jen „Občanský zákoník“).</w:t>
      </w:r>
    </w:p>
    <w:p w:rsidR="00981D0B" w:rsidRPr="008E4854" w:rsidRDefault="00981D0B" w:rsidP="004A00FD">
      <w:pPr>
        <w:spacing w:after="120"/>
        <w:rPr>
          <w:rFonts w:ascii="Cambria" w:hAnsi="Cambria"/>
          <w:lang w:val="cs-CZ"/>
        </w:rPr>
      </w:pPr>
    </w:p>
    <w:p w:rsidR="009A0C15" w:rsidRPr="008E4854" w:rsidRDefault="009A0C15" w:rsidP="004A00FD">
      <w:pPr>
        <w:pStyle w:val="Nadpis1"/>
        <w:pBdr>
          <w:bottom w:val="single" w:sz="12" w:space="1" w:color="C00000"/>
        </w:pBdr>
        <w:spacing w:after="120"/>
        <w:ind w:left="0" w:firstLine="0"/>
        <w:rPr>
          <w:lang w:val="cs-CZ"/>
        </w:rPr>
      </w:pPr>
      <w:r w:rsidRPr="008E4854">
        <w:rPr>
          <w:szCs w:val="22"/>
          <w:lang w:val="cs-CZ"/>
        </w:rPr>
        <w:t>Smluvní</w:t>
      </w:r>
      <w:r w:rsidRPr="008E4854">
        <w:rPr>
          <w:lang w:val="cs-CZ"/>
        </w:rPr>
        <w:t xml:space="preserve"> strany</w:t>
      </w:r>
    </w:p>
    <w:p w:rsidR="009A0C15" w:rsidRPr="008E4854" w:rsidRDefault="009A0C15" w:rsidP="004A00FD">
      <w:pPr>
        <w:pStyle w:val="Odstavecseseznamem"/>
        <w:numPr>
          <w:ilvl w:val="0"/>
          <w:numId w:val="1"/>
        </w:numPr>
        <w:tabs>
          <w:tab w:val="left" w:pos="3402"/>
        </w:tabs>
        <w:spacing w:after="120"/>
        <w:jc w:val="both"/>
        <w:rPr>
          <w:rFonts w:ascii="Cambria" w:hAnsi="Cambria" w:cs="Cambria"/>
          <w:b/>
          <w:sz w:val="22"/>
          <w:szCs w:val="22"/>
          <w:lang w:val="cs-CZ"/>
        </w:rPr>
      </w:pPr>
      <w:r w:rsidRPr="008E4854">
        <w:rPr>
          <w:rFonts w:ascii="Cambria" w:hAnsi="Cambria" w:cs="Cambria"/>
          <w:b/>
          <w:sz w:val="22"/>
          <w:szCs w:val="22"/>
          <w:lang w:val="cs-CZ"/>
        </w:rPr>
        <w:t xml:space="preserve">Obec </w:t>
      </w:r>
      <w:r w:rsidR="00703ED7" w:rsidRPr="008E4854">
        <w:rPr>
          <w:rFonts w:ascii="Cambria" w:hAnsi="Cambria" w:cs="Cambria"/>
          <w:b/>
          <w:sz w:val="22"/>
          <w:szCs w:val="22"/>
          <w:lang w:val="cs-CZ"/>
        </w:rPr>
        <w:t>Hovorany</w:t>
      </w:r>
    </w:p>
    <w:p w:rsidR="009A0C15" w:rsidRPr="008E4854" w:rsidRDefault="009A0C15" w:rsidP="00C41C25">
      <w:pPr>
        <w:tabs>
          <w:tab w:val="left" w:pos="0"/>
          <w:tab w:val="left" w:pos="3402"/>
        </w:tabs>
        <w:ind w:left="3402" w:hanging="3402"/>
        <w:jc w:val="both"/>
        <w:rPr>
          <w:rFonts w:ascii="Cambria" w:hAnsi="Cambria"/>
          <w:sz w:val="22"/>
          <w:szCs w:val="22"/>
          <w:lang w:val="cs-CZ"/>
        </w:rPr>
      </w:pPr>
      <w:r w:rsidRPr="008E4854">
        <w:rPr>
          <w:rFonts w:ascii="Cambria" w:hAnsi="Cambria" w:cs="Cambria"/>
          <w:sz w:val="22"/>
          <w:szCs w:val="22"/>
          <w:lang w:val="cs-CZ"/>
        </w:rPr>
        <w:t>Sídlo:</w:t>
      </w:r>
      <w:r w:rsidRPr="008E4854">
        <w:rPr>
          <w:rFonts w:ascii="Cambria" w:hAnsi="Cambria"/>
          <w:sz w:val="22"/>
          <w:szCs w:val="22"/>
          <w:lang w:val="cs-CZ"/>
        </w:rPr>
        <w:tab/>
      </w:r>
      <w:r w:rsidR="00703ED7" w:rsidRPr="008E4854">
        <w:rPr>
          <w:rFonts w:ascii="Cambria" w:hAnsi="Cambria"/>
          <w:sz w:val="22"/>
          <w:szCs w:val="22"/>
          <w:lang w:val="cs-CZ"/>
        </w:rPr>
        <w:t>č. p. 45, 696 12 Hovorany</w:t>
      </w:r>
    </w:p>
    <w:p w:rsidR="009A0C15" w:rsidRPr="008E4854" w:rsidRDefault="009A0C15" w:rsidP="00C41C25">
      <w:pPr>
        <w:pStyle w:val="Bezmezer"/>
        <w:tabs>
          <w:tab w:val="left" w:pos="3402"/>
        </w:tabs>
        <w:spacing w:after="0" w:line="240" w:lineRule="auto"/>
        <w:rPr>
          <w:bCs/>
          <w:sz w:val="22"/>
          <w:szCs w:val="22"/>
        </w:rPr>
      </w:pPr>
      <w:r w:rsidRPr="008E4854">
        <w:rPr>
          <w:sz w:val="22"/>
          <w:szCs w:val="22"/>
        </w:rPr>
        <w:t>Statutární zástupce:</w:t>
      </w:r>
      <w:r w:rsidRPr="008E4854">
        <w:rPr>
          <w:sz w:val="22"/>
          <w:szCs w:val="22"/>
        </w:rPr>
        <w:tab/>
      </w:r>
      <w:r w:rsidR="00703ED7" w:rsidRPr="008E4854">
        <w:rPr>
          <w:bCs/>
          <w:sz w:val="22"/>
          <w:szCs w:val="22"/>
        </w:rPr>
        <w:t>Ing. Josef Grmolec, starosta obce</w:t>
      </w:r>
    </w:p>
    <w:p w:rsidR="009A0C15" w:rsidRPr="008E4854" w:rsidRDefault="009A0C15" w:rsidP="00C41C25">
      <w:pPr>
        <w:pStyle w:val="Bezmezer"/>
        <w:tabs>
          <w:tab w:val="left" w:pos="3402"/>
        </w:tabs>
        <w:spacing w:after="0" w:line="240" w:lineRule="auto"/>
        <w:rPr>
          <w:sz w:val="22"/>
          <w:szCs w:val="22"/>
          <w:lang w:eastAsia="cs-CZ"/>
        </w:rPr>
      </w:pPr>
      <w:r w:rsidRPr="008E4854">
        <w:rPr>
          <w:sz w:val="22"/>
          <w:szCs w:val="22"/>
        </w:rPr>
        <w:t>IČ</w:t>
      </w:r>
      <w:r w:rsidR="002F2090">
        <w:rPr>
          <w:sz w:val="22"/>
          <w:szCs w:val="22"/>
        </w:rPr>
        <w:t>O</w:t>
      </w:r>
      <w:r w:rsidRPr="008E4854">
        <w:rPr>
          <w:sz w:val="22"/>
          <w:szCs w:val="22"/>
        </w:rPr>
        <w:t>:</w:t>
      </w:r>
      <w:r w:rsidRPr="008E4854">
        <w:rPr>
          <w:sz w:val="22"/>
          <w:szCs w:val="22"/>
        </w:rPr>
        <w:tab/>
      </w:r>
      <w:r w:rsidR="00703ED7" w:rsidRPr="008E4854">
        <w:rPr>
          <w:sz w:val="22"/>
          <w:szCs w:val="22"/>
        </w:rPr>
        <w:t>00284904</w:t>
      </w:r>
    </w:p>
    <w:p w:rsidR="007E5A23" w:rsidRPr="00296802" w:rsidRDefault="009A0C15" w:rsidP="00C41C25">
      <w:pPr>
        <w:pStyle w:val="Bezmezer"/>
        <w:tabs>
          <w:tab w:val="left" w:pos="3402"/>
        </w:tabs>
        <w:spacing w:after="0" w:line="240" w:lineRule="auto"/>
        <w:rPr>
          <w:sz w:val="22"/>
          <w:szCs w:val="22"/>
          <w:lang w:eastAsia="cs-CZ"/>
        </w:rPr>
      </w:pPr>
      <w:r w:rsidRPr="00296802">
        <w:rPr>
          <w:sz w:val="22"/>
          <w:szCs w:val="22"/>
        </w:rPr>
        <w:t>Bankovní spojení:</w:t>
      </w:r>
      <w:r w:rsidRPr="00296802">
        <w:rPr>
          <w:sz w:val="22"/>
          <w:szCs w:val="22"/>
        </w:rPr>
        <w:tab/>
      </w:r>
      <w:r w:rsidR="007E5A23" w:rsidRPr="00296802">
        <w:rPr>
          <w:sz w:val="22"/>
          <w:szCs w:val="22"/>
          <w:lang w:eastAsia="cs-CZ"/>
        </w:rPr>
        <w:t>KB Hodonín</w:t>
      </w:r>
    </w:p>
    <w:p w:rsidR="009A0C15" w:rsidRPr="00296802" w:rsidRDefault="007E5A23" w:rsidP="00C41C25">
      <w:pPr>
        <w:pStyle w:val="Bezmezer"/>
        <w:tabs>
          <w:tab w:val="left" w:pos="3402"/>
        </w:tabs>
        <w:spacing w:after="0" w:line="240" w:lineRule="auto"/>
        <w:rPr>
          <w:sz w:val="22"/>
          <w:szCs w:val="22"/>
          <w:lang w:eastAsia="cs-CZ"/>
        </w:rPr>
      </w:pPr>
      <w:r w:rsidRPr="00296802">
        <w:rPr>
          <w:sz w:val="22"/>
          <w:szCs w:val="22"/>
          <w:lang w:eastAsia="cs-CZ"/>
        </w:rPr>
        <w:t xml:space="preserve">Číslo účtu:       </w:t>
      </w:r>
      <w:r w:rsidRPr="00296802">
        <w:rPr>
          <w:sz w:val="22"/>
          <w:szCs w:val="22"/>
          <w:lang w:eastAsia="cs-CZ"/>
        </w:rPr>
        <w:tab/>
        <w:t>3326671/0100</w:t>
      </w:r>
      <w:r w:rsidR="009A0C15" w:rsidRPr="00296802">
        <w:rPr>
          <w:sz w:val="22"/>
          <w:szCs w:val="22"/>
        </w:rPr>
        <w:t xml:space="preserve">   </w:t>
      </w:r>
    </w:p>
    <w:p w:rsidR="009A0C15" w:rsidRPr="00296802" w:rsidRDefault="009A0C15" w:rsidP="00C41C25">
      <w:pPr>
        <w:pStyle w:val="Bezmezer"/>
        <w:tabs>
          <w:tab w:val="left" w:pos="3402"/>
        </w:tabs>
        <w:spacing w:after="0" w:line="240" w:lineRule="auto"/>
        <w:rPr>
          <w:sz w:val="22"/>
          <w:szCs w:val="22"/>
          <w:lang w:eastAsia="cs-CZ"/>
        </w:rPr>
      </w:pPr>
      <w:r w:rsidRPr="00296802">
        <w:rPr>
          <w:sz w:val="22"/>
          <w:szCs w:val="22"/>
          <w:lang w:eastAsia="cs-CZ"/>
        </w:rPr>
        <w:t>Osoba oprávněná</w:t>
      </w:r>
      <w:r w:rsidR="007E5A23" w:rsidRPr="00296802">
        <w:rPr>
          <w:sz w:val="22"/>
          <w:szCs w:val="22"/>
          <w:lang w:eastAsia="cs-CZ"/>
        </w:rPr>
        <w:t xml:space="preserve"> </w:t>
      </w:r>
      <w:r w:rsidRPr="00296802">
        <w:rPr>
          <w:sz w:val="22"/>
          <w:szCs w:val="22"/>
          <w:lang w:eastAsia="cs-CZ"/>
        </w:rPr>
        <w:t>jednat</w:t>
      </w:r>
      <w:r w:rsidR="007E5A23" w:rsidRPr="00296802">
        <w:rPr>
          <w:sz w:val="22"/>
          <w:szCs w:val="22"/>
          <w:lang w:eastAsia="cs-CZ"/>
        </w:rPr>
        <w:tab/>
        <w:t>Ing. Josef Grmolec, starosta obce</w:t>
      </w:r>
    </w:p>
    <w:p w:rsidR="007E5A23" w:rsidRDefault="009A0C15" w:rsidP="007E5A23">
      <w:pPr>
        <w:pStyle w:val="Bezmezer"/>
        <w:tabs>
          <w:tab w:val="left" w:pos="3402"/>
        </w:tabs>
        <w:spacing w:after="120" w:line="240" w:lineRule="auto"/>
        <w:rPr>
          <w:sz w:val="22"/>
          <w:szCs w:val="22"/>
          <w:lang w:eastAsia="cs-CZ"/>
        </w:rPr>
      </w:pPr>
      <w:r w:rsidRPr="008E4854">
        <w:rPr>
          <w:sz w:val="22"/>
          <w:szCs w:val="22"/>
          <w:lang w:eastAsia="cs-CZ"/>
        </w:rPr>
        <w:t>ve věcech technických:</w:t>
      </w:r>
      <w:r w:rsidRPr="008E4854">
        <w:rPr>
          <w:sz w:val="22"/>
          <w:szCs w:val="22"/>
          <w:lang w:eastAsia="cs-CZ"/>
        </w:rPr>
        <w:tab/>
      </w:r>
    </w:p>
    <w:p w:rsidR="009A0C15" w:rsidRDefault="009A0C15" w:rsidP="007E5A23">
      <w:pPr>
        <w:pStyle w:val="Bezmezer"/>
        <w:tabs>
          <w:tab w:val="left" w:pos="3402"/>
        </w:tabs>
        <w:spacing w:after="120" w:line="240" w:lineRule="auto"/>
        <w:rPr>
          <w:sz w:val="22"/>
          <w:szCs w:val="22"/>
        </w:rPr>
      </w:pPr>
      <w:r w:rsidRPr="008E4854">
        <w:rPr>
          <w:sz w:val="22"/>
          <w:szCs w:val="22"/>
        </w:rPr>
        <w:t xml:space="preserve"> (dále jen „Zadavatel“ nebo „Objednatel“)</w:t>
      </w:r>
    </w:p>
    <w:p w:rsidR="00C41C25" w:rsidRPr="008E4854" w:rsidRDefault="00C41C25" w:rsidP="004A00FD">
      <w:pPr>
        <w:pStyle w:val="Bezmezer"/>
        <w:spacing w:before="240" w:after="120"/>
        <w:rPr>
          <w:sz w:val="22"/>
          <w:szCs w:val="22"/>
        </w:rPr>
      </w:pPr>
    </w:p>
    <w:p w:rsidR="009A0C15" w:rsidRPr="008E4854" w:rsidRDefault="00751AC8" w:rsidP="004A00FD">
      <w:pPr>
        <w:pStyle w:val="Nadpis2"/>
        <w:keepNext w:val="0"/>
        <w:numPr>
          <w:ilvl w:val="0"/>
          <w:numId w:val="1"/>
        </w:numPr>
        <w:overflowPunct/>
        <w:autoSpaceDE/>
        <w:autoSpaceDN/>
        <w:adjustRightInd/>
        <w:spacing w:before="0" w:after="120" w:line="276" w:lineRule="auto"/>
        <w:jc w:val="both"/>
        <w:textAlignment w:val="auto"/>
        <w:rPr>
          <w:rFonts w:ascii="Cambria" w:hAnsi="Cambria"/>
          <w:bCs/>
          <w:i w:val="0"/>
          <w:iCs/>
          <w:sz w:val="22"/>
          <w:szCs w:val="22"/>
          <w:highlight w:val="yellow"/>
          <w:lang w:val="cs-CZ"/>
        </w:rPr>
      </w:pPr>
      <w:r w:rsidRPr="008E4854">
        <w:rPr>
          <w:rFonts w:ascii="Cambria" w:hAnsi="Cambria"/>
          <w:bCs/>
          <w:i w:val="0"/>
          <w:iCs/>
          <w:sz w:val="22"/>
          <w:szCs w:val="22"/>
          <w:highlight w:val="yellow"/>
          <w:shd w:val="clear" w:color="auto" w:fill="FFFF00"/>
          <w:lang w:val="cs-CZ"/>
        </w:rPr>
        <w:fldChar w:fldCharType="begin">
          <w:ffData>
            <w:name w:val="Text1"/>
            <w:enabled/>
            <w:calcOnExit w:val="0"/>
            <w:textInput/>
          </w:ffData>
        </w:fldChar>
      </w:r>
      <w:bookmarkStart w:id="0" w:name="Text1"/>
      <w:r w:rsidR="009A0C15" w:rsidRPr="008E4854">
        <w:rPr>
          <w:rFonts w:ascii="Cambria" w:hAnsi="Cambria"/>
          <w:bCs/>
          <w:iCs/>
          <w:sz w:val="22"/>
          <w:szCs w:val="22"/>
          <w:highlight w:val="yellow"/>
          <w:shd w:val="clear" w:color="auto" w:fill="FFFF00"/>
          <w:lang w:val="cs-CZ"/>
        </w:rPr>
        <w:instrText xml:space="preserve"> FORMTEXT </w:instrText>
      </w:r>
      <w:r w:rsidRPr="008E4854">
        <w:rPr>
          <w:rFonts w:ascii="Cambria" w:hAnsi="Cambria"/>
          <w:bCs/>
          <w:i w:val="0"/>
          <w:iCs/>
          <w:sz w:val="22"/>
          <w:szCs w:val="22"/>
          <w:highlight w:val="yellow"/>
          <w:shd w:val="clear" w:color="auto" w:fill="FFFF00"/>
          <w:lang w:val="cs-CZ"/>
        </w:rPr>
      </w:r>
      <w:r w:rsidRPr="008E4854">
        <w:rPr>
          <w:rFonts w:ascii="Cambria" w:hAnsi="Cambria"/>
          <w:bCs/>
          <w:i w:val="0"/>
          <w:iCs/>
          <w:sz w:val="22"/>
          <w:szCs w:val="22"/>
          <w:highlight w:val="yellow"/>
          <w:shd w:val="clear" w:color="auto" w:fill="FFFF00"/>
          <w:lang w:val="cs-CZ"/>
        </w:rPr>
        <w:fldChar w:fldCharType="separate"/>
      </w:r>
      <w:r w:rsidR="009A0C15" w:rsidRPr="008E4854">
        <w:rPr>
          <w:rFonts w:ascii="Cambria" w:hAnsi="Cambria"/>
          <w:bCs/>
          <w:iCs/>
          <w:sz w:val="22"/>
          <w:szCs w:val="22"/>
          <w:highlight w:val="yellow"/>
          <w:shd w:val="clear" w:color="auto" w:fill="FFFF00"/>
          <w:lang w:val="cs-CZ"/>
        </w:rPr>
        <w:t> </w:t>
      </w:r>
      <w:r w:rsidR="009A0C15" w:rsidRPr="008E4854">
        <w:rPr>
          <w:rFonts w:ascii="Cambria" w:hAnsi="Cambria"/>
          <w:bCs/>
          <w:iCs/>
          <w:sz w:val="22"/>
          <w:szCs w:val="22"/>
          <w:highlight w:val="yellow"/>
          <w:shd w:val="clear" w:color="auto" w:fill="FFFF00"/>
          <w:lang w:val="cs-CZ"/>
        </w:rPr>
        <w:t> </w:t>
      </w:r>
      <w:r w:rsidR="009A0C15" w:rsidRPr="008E4854">
        <w:rPr>
          <w:rFonts w:ascii="Cambria" w:hAnsi="Cambria"/>
          <w:bCs/>
          <w:iCs/>
          <w:sz w:val="22"/>
          <w:szCs w:val="22"/>
          <w:highlight w:val="yellow"/>
          <w:shd w:val="clear" w:color="auto" w:fill="FFFF00"/>
          <w:lang w:val="cs-CZ"/>
        </w:rPr>
        <w:t> </w:t>
      </w:r>
      <w:r w:rsidR="009A0C15" w:rsidRPr="008E4854">
        <w:rPr>
          <w:rFonts w:ascii="Cambria" w:hAnsi="Cambria"/>
          <w:bCs/>
          <w:iCs/>
          <w:sz w:val="22"/>
          <w:szCs w:val="22"/>
          <w:highlight w:val="yellow"/>
          <w:shd w:val="clear" w:color="auto" w:fill="FFFF00"/>
          <w:lang w:val="cs-CZ"/>
        </w:rPr>
        <w:t> </w:t>
      </w:r>
      <w:r w:rsidR="009A0C15" w:rsidRPr="008E4854">
        <w:rPr>
          <w:rFonts w:ascii="Cambria" w:hAnsi="Cambria"/>
          <w:bCs/>
          <w:iCs/>
          <w:sz w:val="22"/>
          <w:szCs w:val="22"/>
          <w:highlight w:val="yellow"/>
          <w:shd w:val="clear" w:color="auto" w:fill="FFFF00"/>
          <w:lang w:val="cs-CZ"/>
        </w:rPr>
        <w:t> </w:t>
      </w:r>
      <w:r w:rsidRPr="008E4854">
        <w:rPr>
          <w:rFonts w:ascii="Cambria" w:hAnsi="Cambria"/>
          <w:bCs/>
          <w:i w:val="0"/>
          <w:iCs/>
          <w:sz w:val="22"/>
          <w:szCs w:val="22"/>
          <w:highlight w:val="yellow"/>
          <w:shd w:val="clear" w:color="auto" w:fill="FFFF00"/>
          <w:lang w:val="cs-CZ"/>
        </w:rPr>
        <w:fldChar w:fldCharType="end"/>
      </w:r>
      <w:bookmarkEnd w:id="0"/>
    </w:p>
    <w:p w:rsidR="009A0C15" w:rsidRPr="008E4854" w:rsidRDefault="009A0C15" w:rsidP="00C41C25">
      <w:pPr>
        <w:pStyle w:val="Bezmezer"/>
        <w:tabs>
          <w:tab w:val="left" w:pos="3402"/>
        </w:tabs>
        <w:spacing w:after="0" w:line="240" w:lineRule="auto"/>
        <w:rPr>
          <w:sz w:val="22"/>
          <w:szCs w:val="22"/>
        </w:rPr>
      </w:pPr>
      <w:r w:rsidRPr="008E4854">
        <w:rPr>
          <w:sz w:val="22"/>
          <w:szCs w:val="22"/>
        </w:rPr>
        <w:t>Sídlo:</w:t>
      </w:r>
      <w:r w:rsidRPr="008E4854">
        <w:rPr>
          <w:sz w:val="22"/>
          <w:szCs w:val="22"/>
        </w:rPr>
        <w:tab/>
      </w:r>
      <w:bookmarkStart w:id="1" w:name="Text2"/>
      <w:r w:rsidR="00751AC8" w:rsidRPr="008E4854">
        <w:rPr>
          <w:sz w:val="22"/>
          <w:szCs w:val="22"/>
          <w:highlight w:val="yellow"/>
          <w:shd w:val="clear" w:color="auto" w:fill="FFFF00"/>
        </w:rPr>
        <w:fldChar w:fldCharType="begin">
          <w:ffData>
            <w:name w:val="Text2"/>
            <w:enabled/>
            <w:calcOnExit w:val="0"/>
            <w:textInput/>
          </w:ffData>
        </w:fldChar>
      </w:r>
      <w:r w:rsidRPr="008E4854">
        <w:rPr>
          <w:sz w:val="22"/>
          <w:szCs w:val="22"/>
          <w:highlight w:val="yellow"/>
          <w:shd w:val="clear" w:color="auto" w:fill="FFFF00"/>
        </w:rPr>
        <w:instrText xml:space="preserve"> FORMTEXT </w:instrText>
      </w:r>
      <w:r w:rsidR="00751AC8" w:rsidRPr="008E4854">
        <w:rPr>
          <w:sz w:val="22"/>
          <w:szCs w:val="22"/>
          <w:highlight w:val="yellow"/>
          <w:shd w:val="clear" w:color="auto" w:fill="FFFF00"/>
        </w:rPr>
      </w:r>
      <w:r w:rsidR="00751AC8" w:rsidRPr="008E4854">
        <w:rPr>
          <w:sz w:val="22"/>
          <w:szCs w:val="22"/>
          <w:highlight w:val="yellow"/>
          <w:shd w:val="clear" w:color="auto" w:fill="FFFF00"/>
        </w:rPr>
        <w:fldChar w:fldCharType="separate"/>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00751AC8" w:rsidRPr="008E4854">
        <w:rPr>
          <w:sz w:val="22"/>
          <w:szCs w:val="22"/>
          <w:highlight w:val="yellow"/>
          <w:shd w:val="clear" w:color="auto" w:fill="FFFF00"/>
        </w:rPr>
        <w:fldChar w:fldCharType="end"/>
      </w:r>
      <w:bookmarkEnd w:id="1"/>
    </w:p>
    <w:p w:rsidR="009A0C15" w:rsidRPr="008E4854" w:rsidRDefault="009A0C15" w:rsidP="00C41C25">
      <w:pPr>
        <w:pStyle w:val="Nadpis2"/>
        <w:tabs>
          <w:tab w:val="left" w:pos="3402"/>
        </w:tabs>
        <w:spacing w:before="0" w:after="0"/>
        <w:rPr>
          <w:rFonts w:ascii="Cambria" w:hAnsi="Cambria"/>
          <w:b w:val="0"/>
          <w:i w:val="0"/>
          <w:sz w:val="22"/>
          <w:szCs w:val="22"/>
          <w:shd w:val="clear" w:color="auto" w:fill="FFFF00"/>
          <w:lang w:val="cs-CZ"/>
        </w:rPr>
      </w:pPr>
      <w:r w:rsidRPr="008E4854">
        <w:rPr>
          <w:rFonts w:ascii="Cambria" w:hAnsi="Cambria"/>
          <w:b w:val="0"/>
          <w:i w:val="0"/>
          <w:sz w:val="22"/>
          <w:szCs w:val="22"/>
          <w:lang w:val="cs-CZ"/>
        </w:rPr>
        <w:t>Statutární zástupce:</w:t>
      </w:r>
      <w:r w:rsidRPr="008E4854">
        <w:rPr>
          <w:rFonts w:ascii="Cambria" w:hAnsi="Cambria"/>
          <w:b w:val="0"/>
          <w:i w:val="0"/>
          <w:sz w:val="22"/>
          <w:szCs w:val="22"/>
          <w:lang w:val="cs-CZ"/>
        </w:rPr>
        <w:tab/>
      </w:r>
      <w:r w:rsidR="00751AC8" w:rsidRPr="008E4854">
        <w:rPr>
          <w:rFonts w:ascii="Cambria" w:hAnsi="Cambria"/>
          <w:b w:val="0"/>
          <w:i w:val="0"/>
          <w:sz w:val="22"/>
          <w:szCs w:val="22"/>
          <w:highlight w:val="yellow"/>
          <w:shd w:val="clear" w:color="auto" w:fill="FFFF00"/>
          <w:lang w:val="cs-CZ"/>
        </w:rPr>
        <w:fldChar w:fldCharType="begin">
          <w:ffData>
            <w:name w:val="Text2"/>
            <w:enabled/>
            <w:calcOnExit w:val="0"/>
            <w:textInput/>
          </w:ffData>
        </w:fldChar>
      </w:r>
      <w:r w:rsidRPr="008E4854">
        <w:rPr>
          <w:rFonts w:ascii="Cambria" w:hAnsi="Cambria"/>
          <w:b w:val="0"/>
          <w:i w:val="0"/>
          <w:sz w:val="22"/>
          <w:szCs w:val="22"/>
          <w:highlight w:val="yellow"/>
          <w:shd w:val="clear" w:color="auto" w:fill="FFFF00"/>
          <w:lang w:val="cs-CZ"/>
        </w:rPr>
        <w:instrText xml:space="preserve"> FORMTEXT </w:instrText>
      </w:r>
      <w:r w:rsidR="00751AC8" w:rsidRPr="008E4854">
        <w:rPr>
          <w:rFonts w:ascii="Cambria" w:hAnsi="Cambria"/>
          <w:b w:val="0"/>
          <w:i w:val="0"/>
          <w:sz w:val="22"/>
          <w:szCs w:val="22"/>
          <w:highlight w:val="yellow"/>
          <w:shd w:val="clear" w:color="auto" w:fill="FFFF00"/>
          <w:lang w:val="cs-CZ"/>
        </w:rPr>
      </w:r>
      <w:r w:rsidR="00751AC8" w:rsidRPr="008E4854">
        <w:rPr>
          <w:rFonts w:ascii="Cambria" w:hAnsi="Cambria"/>
          <w:b w:val="0"/>
          <w:i w:val="0"/>
          <w:sz w:val="22"/>
          <w:szCs w:val="22"/>
          <w:highlight w:val="yellow"/>
          <w:shd w:val="clear" w:color="auto" w:fill="FFFF00"/>
          <w:lang w:val="cs-CZ"/>
        </w:rPr>
        <w:fldChar w:fldCharType="separate"/>
      </w:r>
      <w:r w:rsidRPr="008E4854">
        <w:rPr>
          <w:rFonts w:ascii="Cambria" w:hAnsi="Cambria"/>
          <w:b w:val="0"/>
          <w:i w:val="0"/>
          <w:noProof/>
          <w:sz w:val="22"/>
          <w:szCs w:val="22"/>
          <w:highlight w:val="yellow"/>
          <w:shd w:val="clear" w:color="auto" w:fill="FFFF00"/>
          <w:lang w:val="cs-CZ"/>
        </w:rPr>
        <w:t> </w:t>
      </w:r>
      <w:r w:rsidRPr="008E4854">
        <w:rPr>
          <w:rFonts w:ascii="Cambria" w:hAnsi="Cambria"/>
          <w:b w:val="0"/>
          <w:i w:val="0"/>
          <w:noProof/>
          <w:sz w:val="22"/>
          <w:szCs w:val="22"/>
          <w:highlight w:val="yellow"/>
          <w:shd w:val="clear" w:color="auto" w:fill="FFFF00"/>
          <w:lang w:val="cs-CZ"/>
        </w:rPr>
        <w:t> </w:t>
      </w:r>
      <w:r w:rsidRPr="008E4854">
        <w:rPr>
          <w:rFonts w:ascii="Cambria" w:hAnsi="Cambria"/>
          <w:b w:val="0"/>
          <w:i w:val="0"/>
          <w:noProof/>
          <w:sz w:val="22"/>
          <w:szCs w:val="22"/>
          <w:highlight w:val="yellow"/>
          <w:shd w:val="clear" w:color="auto" w:fill="FFFF00"/>
          <w:lang w:val="cs-CZ"/>
        </w:rPr>
        <w:t> </w:t>
      </w:r>
      <w:r w:rsidRPr="008E4854">
        <w:rPr>
          <w:rFonts w:ascii="Cambria" w:hAnsi="Cambria"/>
          <w:b w:val="0"/>
          <w:i w:val="0"/>
          <w:noProof/>
          <w:sz w:val="22"/>
          <w:szCs w:val="22"/>
          <w:highlight w:val="yellow"/>
          <w:shd w:val="clear" w:color="auto" w:fill="FFFF00"/>
          <w:lang w:val="cs-CZ"/>
        </w:rPr>
        <w:t> </w:t>
      </w:r>
      <w:r w:rsidRPr="008E4854">
        <w:rPr>
          <w:rFonts w:ascii="Cambria" w:hAnsi="Cambria"/>
          <w:b w:val="0"/>
          <w:i w:val="0"/>
          <w:noProof/>
          <w:sz w:val="22"/>
          <w:szCs w:val="22"/>
          <w:highlight w:val="yellow"/>
          <w:shd w:val="clear" w:color="auto" w:fill="FFFF00"/>
          <w:lang w:val="cs-CZ"/>
        </w:rPr>
        <w:t> </w:t>
      </w:r>
      <w:r w:rsidR="00751AC8" w:rsidRPr="008E4854">
        <w:rPr>
          <w:rFonts w:ascii="Cambria" w:hAnsi="Cambria"/>
          <w:b w:val="0"/>
          <w:i w:val="0"/>
          <w:sz w:val="22"/>
          <w:szCs w:val="22"/>
          <w:highlight w:val="yellow"/>
          <w:shd w:val="clear" w:color="auto" w:fill="FFFF00"/>
          <w:lang w:val="cs-CZ"/>
        </w:rPr>
        <w:fldChar w:fldCharType="end"/>
      </w:r>
    </w:p>
    <w:p w:rsidR="009A0C15" w:rsidRPr="008E4854" w:rsidRDefault="009A0C15" w:rsidP="00C41C25">
      <w:pPr>
        <w:rPr>
          <w:rFonts w:ascii="Cambria" w:hAnsi="Cambria"/>
          <w:sz w:val="22"/>
          <w:szCs w:val="22"/>
          <w:lang w:val="cs-CZ"/>
        </w:rPr>
      </w:pPr>
      <w:r w:rsidRPr="008E4854">
        <w:rPr>
          <w:rFonts w:ascii="Cambria" w:hAnsi="Cambria"/>
          <w:sz w:val="22"/>
          <w:szCs w:val="22"/>
          <w:lang w:val="cs-CZ"/>
        </w:rPr>
        <w:t>Zápis v OR:</w:t>
      </w:r>
      <w:r w:rsidRPr="008E4854">
        <w:rPr>
          <w:rFonts w:ascii="Cambria" w:hAnsi="Cambria"/>
          <w:sz w:val="22"/>
          <w:szCs w:val="22"/>
          <w:lang w:val="cs-CZ"/>
        </w:rPr>
        <w:tab/>
      </w:r>
      <w:r w:rsidRPr="008E4854">
        <w:rPr>
          <w:rFonts w:ascii="Cambria" w:hAnsi="Cambria"/>
          <w:sz w:val="22"/>
          <w:szCs w:val="22"/>
          <w:lang w:val="cs-CZ"/>
        </w:rPr>
        <w:tab/>
      </w:r>
      <w:r w:rsidRPr="008E4854">
        <w:rPr>
          <w:rFonts w:ascii="Cambria" w:hAnsi="Cambria"/>
          <w:sz w:val="22"/>
          <w:szCs w:val="22"/>
          <w:lang w:val="cs-CZ"/>
        </w:rPr>
        <w:tab/>
        <w:t xml:space="preserve">           </w:t>
      </w:r>
      <w:r w:rsidR="00751AC8" w:rsidRPr="008E4854">
        <w:rPr>
          <w:rFonts w:ascii="Cambria" w:hAnsi="Cambria"/>
          <w:sz w:val="22"/>
          <w:szCs w:val="22"/>
          <w:highlight w:val="yellow"/>
          <w:shd w:val="clear" w:color="auto" w:fill="FFFF00"/>
          <w:lang w:val="cs-CZ"/>
        </w:rPr>
        <w:fldChar w:fldCharType="begin">
          <w:ffData>
            <w:name w:val="Text2"/>
            <w:enabled/>
            <w:calcOnExit w:val="0"/>
            <w:textInput/>
          </w:ffData>
        </w:fldChar>
      </w:r>
      <w:r w:rsidRPr="008E4854">
        <w:rPr>
          <w:rFonts w:ascii="Cambria" w:hAnsi="Cambria"/>
          <w:sz w:val="22"/>
          <w:szCs w:val="22"/>
          <w:highlight w:val="yellow"/>
          <w:shd w:val="clear" w:color="auto" w:fill="FFFF00"/>
          <w:lang w:val="cs-CZ"/>
        </w:rPr>
        <w:instrText xml:space="preserve"> FORMTEXT </w:instrText>
      </w:r>
      <w:r w:rsidR="00751AC8" w:rsidRPr="008E4854">
        <w:rPr>
          <w:rFonts w:ascii="Cambria" w:hAnsi="Cambria"/>
          <w:sz w:val="22"/>
          <w:szCs w:val="22"/>
          <w:highlight w:val="yellow"/>
          <w:shd w:val="clear" w:color="auto" w:fill="FFFF00"/>
          <w:lang w:val="cs-CZ"/>
        </w:rPr>
      </w:r>
      <w:r w:rsidR="00751AC8" w:rsidRPr="008E4854">
        <w:rPr>
          <w:rFonts w:ascii="Cambria" w:hAnsi="Cambria"/>
          <w:sz w:val="22"/>
          <w:szCs w:val="22"/>
          <w:highlight w:val="yellow"/>
          <w:shd w:val="clear" w:color="auto" w:fill="FFFF00"/>
          <w:lang w:val="cs-CZ"/>
        </w:rPr>
        <w:fldChar w:fldCharType="separate"/>
      </w:r>
      <w:r w:rsidRPr="008E4854">
        <w:rPr>
          <w:rFonts w:ascii="Cambria" w:hAnsi="Cambria"/>
          <w:noProof/>
          <w:sz w:val="22"/>
          <w:szCs w:val="22"/>
          <w:highlight w:val="yellow"/>
          <w:shd w:val="clear" w:color="auto" w:fill="FFFF00"/>
          <w:lang w:val="cs-CZ"/>
        </w:rPr>
        <w:t> </w:t>
      </w:r>
      <w:r w:rsidRPr="008E4854">
        <w:rPr>
          <w:rFonts w:ascii="Cambria" w:hAnsi="Cambria"/>
          <w:noProof/>
          <w:sz w:val="22"/>
          <w:szCs w:val="22"/>
          <w:highlight w:val="yellow"/>
          <w:shd w:val="clear" w:color="auto" w:fill="FFFF00"/>
          <w:lang w:val="cs-CZ"/>
        </w:rPr>
        <w:t> </w:t>
      </w:r>
      <w:r w:rsidRPr="008E4854">
        <w:rPr>
          <w:rFonts w:ascii="Cambria" w:hAnsi="Cambria"/>
          <w:noProof/>
          <w:sz w:val="22"/>
          <w:szCs w:val="22"/>
          <w:highlight w:val="yellow"/>
          <w:shd w:val="clear" w:color="auto" w:fill="FFFF00"/>
          <w:lang w:val="cs-CZ"/>
        </w:rPr>
        <w:t> </w:t>
      </w:r>
      <w:r w:rsidRPr="008E4854">
        <w:rPr>
          <w:rFonts w:ascii="Cambria" w:hAnsi="Cambria"/>
          <w:noProof/>
          <w:sz w:val="22"/>
          <w:szCs w:val="22"/>
          <w:highlight w:val="yellow"/>
          <w:shd w:val="clear" w:color="auto" w:fill="FFFF00"/>
          <w:lang w:val="cs-CZ"/>
        </w:rPr>
        <w:t> </w:t>
      </w:r>
      <w:r w:rsidRPr="008E4854">
        <w:rPr>
          <w:rFonts w:ascii="Cambria" w:hAnsi="Cambria"/>
          <w:noProof/>
          <w:sz w:val="22"/>
          <w:szCs w:val="22"/>
          <w:highlight w:val="yellow"/>
          <w:shd w:val="clear" w:color="auto" w:fill="FFFF00"/>
          <w:lang w:val="cs-CZ"/>
        </w:rPr>
        <w:t> </w:t>
      </w:r>
      <w:r w:rsidR="00751AC8" w:rsidRPr="008E4854">
        <w:rPr>
          <w:rFonts w:ascii="Cambria" w:hAnsi="Cambria"/>
          <w:sz w:val="22"/>
          <w:szCs w:val="22"/>
          <w:highlight w:val="yellow"/>
          <w:shd w:val="clear" w:color="auto" w:fill="FFFF00"/>
          <w:lang w:val="cs-CZ"/>
        </w:rPr>
        <w:fldChar w:fldCharType="end"/>
      </w:r>
    </w:p>
    <w:p w:rsidR="009A0C15" w:rsidRPr="008E4854" w:rsidRDefault="009A0C15" w:rsidP="00C41C25">
      <w:pPr>
        <w:pStyle w:val="Bezmezer"/>
        <w:tabs>
          <w:tab w:val="left" w:pos="3402"/>
          <w:tab w:val="left" w:pos="3540"/>
          <w:tab w:val="left" w:pos="4020"/>
        </w:tabs>
        <w:spacing w:after="0" w:line="240" w:lineRule="auto"/>
        <w:rPr>
          <w:sz w:val="22"/>
          <w:szCs w:val="22"/>
        </w:rPr>
      </w:pPr>
      <w:r w:rsidRPr="008E4854">
        <w:rPr>
          <w:sz w:val="22"/>
          <w:szCs w:val="22"/>
        </w:rPr>
        <w:t>e-mail:</w:t>
      </w:r>
      <w:r w:rsidRPr="008E4854">
        <w:rPr>
          <w:sz w:val="22"/>
          <w:szCs w:val="22"/>
        </w:rPr>
        <w:tab/>
      </w:r>
      <w:r w:rsidR="00751AC8" w:rsidRPr="008E4854">
        <w:rPr>
          <w:sz w:val="22"/>
          <w:szCs w:val="22"/>
          <w:highlight w:val="yellow"/>
          <w:shd w:val="clear" w:color="auto" w:fill="FFFF00"/>
        </w:rPr>
        <w:fldChar w:fldCharType="begin">
          <w:ffData>
            <w:name w:val="Text2"/>
            <w:enabled/>
            <w:calcOnExit w:val="0"/>
            <w:textInput/>
          </w:ffData>
        </w:fldChar>
      </w:r>
      <w:r w:rsidRPr="008E4854">
        <w:rPr>
          <w:sz w:val="22"/>
          <w:szCs w:val="22"/>
          <w:highlight w:val="yellow"/>
          <w:shd w:val="clear" w:color="auto" w:fill="FFFF00"/>
        </w:rPr>
        <w:instrText xml:space="preserve"> FORMTEXT </w:instrText>
      </w:r>
      <w:r w:rsidR="00751AC8" w:rsidRPr="008E4854">
        <w:rPr>
          <w:sz w:val="22"/>
          <w:szCs w:val="22"/>
          <w:highlight w:val="yellow"/>
          <w:shd w:val="clear" w:color="auto" w:fill="FFFF00"/>
        </w:rPr>
      </w:r>
      <w:r w:rsidR="00751AC8" w:rsidRPr="008E4854">
        <w:rPr>
          <w:sz w:val="22"/>
          <w:szCs w:val="22"/>
          <w:highlight w:val="yellow"/>
          <w:shd w:val="clear" w:color="auto" w:fill="FFFF00"/>
        </w:rPr>
        <w:fldChar w:fldCharType="separate"/>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00751AC8" w:rsidRPr="008E4854">
        <w:rPr>
          <w:sz w:val="22"/>
          <w:szCs w:val="22"/>
          <w:highlight w:val="yellow"/>
          <w:shd w:val="clear" w:color="auto" w:fill="FFFF00"/>
        </w:rPr>
        <w:fldChar w:fldCharType="end"/>
      </w:r>
    </w:p>
    <w:p w:rsidR="009A0C15" w:rsidRPr="008E4854" w:rsidRDefault="009A0C15" w:rsidP="00C41C25">
      <w:pPr>
        <w:pStyle w:val="Bezmezer"/>
        <w:tabs>
          <w:tab w:val="left" w:pos="3402"/>
        </w:tabs>
        <w:spacing w:after="0" w:line="240" w:lineRule="auto"/>
        <w:rPr>
          <w:sz w:val="22"/>
          <w:szCs w:val="22"/>
        </w:rPr>
      </w:pPr>
      <w:r w:rsidRPr="008E4854">
        <w:rPr>
          <w:sz w:val="22"/>
          <w:szCs w:val="22"/>
        </w:rPr>
        <w:t>telefon:</w:t>
      </w:r>
      <w:r w:rsidRPr="008E4854">
        <w:rPr>
          <w:sz w:val="22"/>
          <w:szCs w:val="22"/>
        </w:rPr>
        <w:tab/>
      </w:r>
      <w:r w:rsidR="00751AC8" w:rsidRPr="008E4854">
        <w:rPr>
          <w:sz w:val="22"/>
          <w:szCs w:val="22"/>
          <w:highlight w:val="yellow"/>
          <w:shd w:val="clear" w:color="auto" w:fill="FFFF00"/>
        </w:rPr>
        <w:fldChar w:fldCharType="begin">
          <w:ffData>
            <w:name w:val="Text2"/>
            <w:enabled/>
            <w:calcOnExit w:val="0"/>
            <w:textInput/>
          </w:ffData>
        </w:fldChar>
      </w:r>
      <w:r w:rsidRPr="008E4854">
        <w:rPr>
          <w:sz w:val="22"/>
          <w:szCs w:val="22"/>
          <w:highlight w:val="yellow"/>
          <w:shd w:val="clear" w:color="auto" w:fill="FFFF00"/>
        </w:rPr>
        <w:instrText xml:space="preserve"> FORMTEXT </w:instrText>
      </w:r>
      <w:r w:rsidR="00751AC8" w:rsidRPr="008E4854">
        <w:rPr>
          <w:sz w:val="22"/>
          <w:szCs w:val="22"/>
          <w:highlight w:val="yellow"/>
          <w:shd w:val="clear" w:color="auto" w:fill="FFFF00"/>
        </w:rPr>
      </w:r>
      <w:r w:rsidR="00751AC8" w:rsidRPr="008E4854">
        <w:rPr>
          <w:sz w:val="22"/>
          <w:szCs w:val="22"/>
          <w:highlight w:val="yellow"/>
          <w:shd w:val="clear" w:color="auto" w:fill="FFFF00"/>
        </w:rPr>
        <w:fldChar w:fldCharType="separate"/>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00751AC8" w:rsidRPr="008E4854">
        <w:rPr>
          <w:sz w:val="22"/>
          <w:szCs w:val="22"/>
          <w:highlight w:val="yellow"/>
          <w:shd w:val="clear" w:color="auto" w:fill="FFFF00"/>
        </w:rPr>
        <w:fldChar w:fldCharType="end"/>
      </w:r>
    </w:p>
    <w:p w:rsidR="009A0C15" w:rsidRPr="008E4854" w:rsidRDefault="009A0C15" w:rsidP="00C41C25">
      <w:pPr>
        <w:pStyle w:val="Bezmezer"/>
        <w:tabs>
          <w:tab w:val="left" w:pos="3402"/>
        </w:tabs>
        <w:spacing w:after="0" w:line="240" w:lineRule="auto"/>
        <w:rPr>
          <w:sz w:val="22"/>
          <w:szCs w:val="22"/>
          <w:shd w:val="clear" w:color="auto" w:fill="FFFF00"/>
        </w:rPr>
      </w:pPr>
      <w:r w:rsidRPr="008E4854">
        <w:rPr>
          <w:sz w:val="22"/>
          <w:szCs w:val="22"/>
        </w:rPr>
        <w:t>IČ</w:t>
      </w:r>
      <w:r w:rsidR="002F2090">
        <w:rPr>
          <w:sz w:val="22"/>
          <w:szCs w:val="22"/>
        </w:rPr>
        <w:t>O</w:t>
      </w:r>
      <w:r w:rsidRPr="008E4854">
        <w:rPr>
          <w:sz w:val="22"/>
          <w:szCs w:val="22"/>
        </w:rPr>
        <w:t>:</w:t>
      </w:r>
      <w:r w:rsidRPr="008E4854">
        <w:rPr>
          <w:sz w:val="22"/>
          <w:szCs w:val="22"/>
        </w:rPr>
        <w:tab/>
      </w:r>
      <w:r w:rsidR="00751AC8" w:rsidRPr="008E4854">
        <w:rPr>
          <w:sz w:val="22"/>
          <w:szCs w:val="22"/>
          <w:highlight w:val="yellow"/>
          <w:shd w:val="clear" w:color="auto" w:fill="FFFF00"/>
        </w:rPr>
        <w:fldChar w:fldCharType="begin">
          <w:ffData>
            <w:name w:val="Text2"/>
            <w:enabled/>
            <w:calcOnExit w:val="0"/>
            <w:textInput/>
          </w:ffData>
        </w:fldChar>
      </w:r>
      <w:r w:rsidRPr="008E4854">
        <w:rPr>
          <w:sz w:val="22"/>
          <w:szCs w:val="22"/>
          <w:highlight w:val="yellow"/>
          <w:shd w:val="clear" w:color="auto" w:fill="FFFF00"/>
        </w:rPr>
        <w:instrText xml:space="preserve"> FORMTEXT </w:instrText>
      </w:r>
      <w:r w:rsidR="00751AC8" w:rsidRPr="008E4854">
        <w:rPr>
          <w:sz w:val="22"/>
          <w:szCs w:val="22"/>
          <w:highlight w:val="yellow"/>
          <w:shd w:val="clear" w:color="auto" w:fill="FFFF00"/>
        </w:rPr>
      </w:r>
      <w:r w:rsidR="00751AC8" w:rsidRPr="008E4854">
        <w:rPr>
          <w:sz w:val="22"/>
          <w:szCs w:val="22"/>
          <w:highlight w:val="yellow"/>
          <w:shd w:val="clear" w:color="auto" w:fill="FFFF00"/>
        </w:rPr>
        <w:fldChar w:fldCharType="separate"/>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00751AC8" w:rsidRPr="008E4854">
        <w:rPr>
          <w:sz w:val="22"/>
          <w:szCs w:val="22"/>
          <w:highlight w:val="yellow"/>
          <w:shd w:val="clear" w:color="auto" w:fill="FFFF00"/>
        </w:rPr>
        <w:fldChar w:fldCharType="end"/>
      </w:r>
    </w:p>
    <w:p w:rsidR="009A0C15" w:rsidRPr="008E4854" w:rsidRDefault="009A0C15" w:rsidP="00C41C25">
      <w:pPr>
        <w:pStyle w:val="Bezmezer"/>
        <w:tabs>
          <w:tab w:val="left" w:pos="3402"/>
        </w:tabs>
        <w:spacing w:after="0" w:line="240" w:lineRule="auto"/>
        <w:rPr>
          <w:sz w:val="22"/>
          <w:szCs w:val="22"/>
        </w:rPr>
      </w:pPr>
      <w:r w:rsidRPr="008E4854">
        <w:rPr>
          <w:sz w:val="22"/>
          <w:szCs w:val="22"/>
        </w:rPr>
        <w:t>DIČ:</w:t>
      </w:r>
      <w:r w:rsidRPr="008E4854">
        <w:rPr>
          <w:sz w:val="22"/>
          <w:szCs w:val="22"/>
        </w:rPr>
        <w:tab/>
      </w:r>
      <w:r w:rsidR="00751AC8" w:rsidRPr="008E4854">
        <w:rPr>
          <w:sz w:val="22"/>
          <w:szCs w:val="22"/>
          <w:highlight w:val="yellow"/>
          <w:shd w:val="clear" w:color="auto" w:fill="FFFF00"/>
        </w:rPr>
        <w:fldChar w:fldCharType="begin">
          <w:ffData>
            <w:name w:val="Text2"/>
            <w:enabled/>
            <w:calcOnExit w:val="0"/>
            <w:textInput/>
          </w:ffData>
        </w:fldChar>
      </w:r>
      <w:r w:rsidRPr="008E4854">
        <w:rPr>
          <w:sz w:val="22"/>
          <w:szCs w:val="22"/>
          <w:highlight w:val="yellow"/>
          <w:shd w:val="clear" w:color="auto" w:fill="FFFF00"/>
        </w:rPr>
        <w:instrText xml:space="preserve"> FORMTEXT </w:instrText>
      </w:r>
      <w:r w:rsidR="00751AC8" w:rsidRPr="008E4854">
        <w:rPr>
          <w:sz w:val="22"/>
          <w:szCs w:val="22"/>
          <w:highlight w:val="yellow"/>
          <w:shd w:val="clear" w:color="auto" w:fill="FFFF00"/>
        </w:rPr>
      </w:r>
      <w:r w:rsidR="00751AC8" w:rsidRPr="008E4854">
        <w:rPr>
          <w:sz w:val="22"/>
          <w:szCs w:val="22"/>
          <w:highlight w:val="yellow"/>
          <w:shd w:val="clear" w:color="auto" w:fill="FFFF00"/>
        </w:rPr>
        <w:fldChar w:fldCharType="separate"/>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00751AC8" w:rsidRPr="008E4854">
        <w:rPr>
          <w:sz w:val="22"/>
          <w:szCs w:val="22"/>
          <w:highlight w:val="yellow"/>
          <w:shd w:val="clear" w:color="auto" w:fill="FFFF00"/>
        </w:rPr>
        <w:fldChar w:fldCharType="end"/>
      </w:r>
    </w:p>
    <w:p w:rsidR="009A0C15" w:rsidRPr="008E4854" w:rsidRDefault="009A0C15" w:rsidP="00C41C25">
      <w:pPr>
        <w:pStyle w:val="Bezmezer"/>
        <w:tabs>
          <w:tab w:val="left" w:pos="3402"/>
        </w:tabs>
        <w:spacing w:after="0" w:line="240" w:lineRule="auto"/>
        <w:rPr>
          <w:sz w:val="22"/>
          <w:szCs w:val="22"/>
        </w:rPr>
      </w:pPr>
      <w:r w:rsidRPr="008E4854">
        <w:rPr>
          <w:sz w:val="22"/>
          <w:szCs w:val="22"/>
        </w:rPr>
        <w:t xml:space="preserve">Bankovní spojení, č. </w:t>
      </w:r>
      <w:proofErr w:type="spellStart"/>
      <w:r w:rsidRPr="008E4854">
        <w:rPr>
          <w:sz w:val="22"/>
          <w:szCs w:val="22"/>
        </w:rPr>
        <w:t>ú</w:t>
      </w:r>
      <w:proofErr w:type="spellEnd"/>
      <w:r w:rsidRPr="008E4854">
        <w:rPr>
          <w:sz w:val="22"/>
          <w:szCs w:val="22"/>
        </w:rPr>
        <w:t>.:</w:t>
      </w:r>
      <w:r w:rsidRPr="008E4854">
        <w:rPr>
          <w:sz w:val="22"/>
          <w:szCs w:val="22"/>
        </w:rPr>
        <w:tab/>
      </w:r>
      <w:r w:rsidR="00751AC8" w:rsidRPr="008E4854">
        <w:rPr>
          <w:sz w:val="22"/>
          <w:szCs w:val="22"/>
          <w:highlight w:val="yellow"/>
          <w:shd w:val="clear" w:color="auto" w:fill="FFFF00"/>
        </w:rPr>
        <w:fldChar w:fldCharType="begin">
          <w:ffData>
            <w:name w:val="Text2"/>
            <w:enabled/>
            <w:calcOnExit w:val="0"/>
            <w:textInput/>
          </w:ffData>
        </w:fldChar>
      </w:r>
      <w:r w:rsidRPr="008E4854">
        <w:rPr>
          <w:sz w:val="22"/>
          <w:szCs w:val="22"/>
          <w:highlight w:val="yellow"/>
          <w:shd w:val="clear" w:color="auto" w:fill="FFFF00"/>
        </w:rPr>
        <w:instrText xml:space="preserve"> FORMTEXT </w:instrText>
      </w:r>
      <w:r w:rsidR="00751AC8" w:rsidRPr="008E4854">
        <w:rPr>
          <w:sz w:val="22"/>
          <w:szCs w:val="22"/>
          <w:highlight w:val="yellow"/>
          <w:shd w:val="clear" w:color="auto" w:fill="FFFF00"/>
        </w:rPr>
      </w:r>
      <w:r w:rsidR="00751AC8" w:rsidRPr="008E4854">
        <w:rPr>
          <w:sz w:val="22"/>
          <w:szCs w:val="22"/>
          <w:highlight w:val="yellow"/>
          <w:shd w:val="clear" w:color="auto" w:fill="FFFF00"/>
        </w:rPr>
        <w:fldChar w:fldCharType="separate"/>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00751AC8" w:rsidRPr="008E4854">
        <w:rPr>
          <w:sz w:val="22"/>
          <w:szCs w:val="22"/>
          <w:highlight w:val="yellow"/>
          <w:shd w:val="clear" w:color="auto" w:fill="FFFF00"/>
        </w:rPr>
        <w:fldChar w:fldCharType="end"/>
      </w:r>
    </w:p>
    <w:p w:rsidR="009A0C15" w:rsidRPr="008E4854" w:rsidRDefault="009A0C15" w:rsidP="00C41C25">
      <w:pPr>
        <w:pStyle w:val="Bezmezer"/>
        <w:tabs>
          <w:tab w:val="left" w:pos="3402"/>
        </w:tabs>
        <w:spacing w:after="0" w:line="240" w:lineRule="auto"/>
        <w:rPr>
          <w:sz w:val="22"/>
          <w:szCs w:val="22"/>
          <w:lang w:eastAsia="cs-CZ"/>
        </w:rPr>
      </w:pPr>
      <w:r w:rsidRPr="008E4854">
        <w:rPr>
          <w:sz w:val="22"/>
          <w:szCs w:val="22"/>
          <w:lang w:eastAsia="cs-CZ"/>
        </w:rPr>
        <w:t xml:space="preserve">Osoba </w:t>
      </w:r>
      <w:proofErr w:type="spellStart"/>
      <w:r w:rsidRPr="008E4854">
        <w:rPr>
          <w:sz w:val="22"/>
          <w:szCs w:val="22"/>
          <w:lang w:eastAsia="cs-CZ"/>
        </w:rPr>
        <w:t>oprávněnájednat</w:t>
      </w:r>
      <w:proofErr w:type="spellEnd"/>
    </w:p>
    <w:p w:rsidR="009A0C15" w:rsidRPr="008E4854" w:rsidRDefault="009A0C15" w:rsidP="004A00FD">
      <w:pPr>
        <w:pStyle w:val="Bezmezer"/>
        <w:tabs>
          <w:tab w:val="left" w:pos="3402"/>
        </w:tabs>
        <w:spacing w:after="120" w:line="240" w:lineRule="auto"/>
        <w:rPr>
          <w:sz w:val="22"/>
          <w:szCs w:val="22"/>
        </w:rPr>
      </w:pPr>
      <w:r w:rsidRPr="008E4854">
        <w:rPr>
          <w:sz w:val="22"/>
          <w:szCs w:val="22"/>
          <w:lang w:eastAsia="cs-CZ"/>
        </w:rPr>
        <w:t>ve věcech technických:</w:t>
      </w:r>
      <w:r w:rsidRPr="008E4854">
        <w:rPr>
          <w:sz w:val="22"/>
          <w:szCs w:val="22"/>
        </w:rPr>
        <w:tab/>
      </w:r>
      <w:r w:rsidR="00751AC8" w:rsidRPr="008E4854">
        <w:rPr>
          <w:sz w:val="22"/>
          <w:szCs w:val="22"/>
          <w:highlight w:val="yellow"/>
          <w:shd w:val="clear" w:color="auto" w:fill="FFFF00"/>
        </w:rPr>
        <w:fldChar w:fldCharType="begin">
          <w:ffData>
            <w:name w:val="Text2"/>
            <w:enabled/>
            <w:calcOnExit w:val="0"/>
            <w:textInput/>
          </w:ffData>
        </w:fldChar>
      </w:r>
      <w:r w:rsidRPr="008E4854">
        <w:rPr>
          <w:sz w:val="22"/>
          <w:szCs w:val="22"/>
          <w:highlight w:val="yellow"/>
          <w:shd w:val="clear" w:color="auto" w:fill="FFFF00"/>
        </w:rPr>
        <w:instrText xml:space="preserve"> FORMTEXT </w:instrText>
      </w:r>
      <w:r w:rsidR="00751AC8" w:rsidRPr="008E4854">
        <w:rPr>
          <w:sz w:val="22"/>
          <w:szCs w:val="22"/>
          <w:highlight w:val="yellow"/>
          <w:shd w:val="clear" w:color="auto" w:fill="FFFF00"/>
        </w:rPr>
      </w:r>
      <w:r w:rsidR="00751AC8" w:rsidRPr="008E4854">
        <w:rPr>
          <w:sz w:val="22"/>
          <w:szCs w:val="22"/>
          <w:highlight w:val="yellow"/>
          <w:shd w:val="clear" w:color="auto" w:fill="FFFF00"/>
        </w:rPr>
        <w:fldChar w:fldCharType="separate"/>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Pr="008E4854">
        <w:rPr>
          <w:noProof/>
          <w:sz w:val="22"/>
          <w:szCs w:val="22"/>
          <w:highlight w:val="yellow"/>
          <w:shd w:val="clear" w:color="auto" w:fill="FFFF00"/>
        </w:rPr>
        <w:t> </w:t>
      </w:r>
      <w:r w:rsidR="00751AC8" w:rsidRPr="008E4854">
        <w:rPr>
          <w:sz w:val="22"/>
          <w:szCs w:val="22"/>
          <w:highlight w:val="yellow"/>
          <w:shd w:val="clear" w:color="auto" w:fill="FFFF00"/>
        </w:rPr>
        <w:fldChar w:fldCharType="end"/>
      </w:r>
    </w:p>
    <w:p w:rsidR="009A0C15" w:rsidRPr="008E4854" w:rsidRDefault="009A0C15" w:rsidP="004A00FD">
      <w:pPr>
        <w:pStyle w:val="Bezmezer"/>
        <w:spacing w:after="120"/>
        <w:rPr>
          <w:sz w:val="22"/>
          <w:szCs w:val="22"/>
        </w:rPr>
      </w:pPr>
      <w:r w:rsidRPr="008E4854">
        <w:rPr>
          <w:sz w:val="22"/>
          <w:szCs w:val="22"/>
        </w:rPr>
        <w:t>(dále jen „Účastník“ nebo „Poskytovatel“)</w:t>
      </w:r>
    </w:p>
    <w:p w:rsidR="00E308AD" w:rsidRPr="008E4854" w:rsidRDefault="00E308AD" w:rsidP="004A00FD">
      <w:pPr>
        <w:tabs>
          <w:tab w:val="left" w:pos="4820"/>
        </w:tabs>
        <w:spacing w:after="120"/>
        <w:jc w:val="center"/>
        <w:rPr>
          <w:rFonts w:ascii="Cambria" w:hAnsi="Cambria"/>
          <w:b/>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Pojmy</w:t>
      </w:r>
    </w:p>
    <w:p w:rsidR="00E308AD" w:rsidRPr="008E4854" w:rsidRDefault="00E308AD" w:rsidP="004A00FD">
      <w:pPr>
        <w:spacing w:after="120"/>
        <w:jc w:val="both"/>
        <w:rPr>
          <w:rFonts w:ascii="Cambria" w:hAnsi="Cambria"/>
          <w:sz w:val="24"/>
          <w:szCs w:val="24"/>
          <w:lang w:val="cs-CZ"/>
        </w:rPr>
      </w:pPr>
      <w:r w:rsidRPr="008E4854">
        <w:rPr>
          <w:rFonts w:ascii="Cambria" w:hAnsi="Cambria"/>
          <w:b/>
          <w:sz w:val="24"/>
          <w:szCs w:val="24"/>
          <w:lang w:val="cs-CZ"/>
        </w:rPr>
        <w:t>Objednatel</w:t>
      </w:r>
      <w:r w:rsidRPr="008E4854">
        <w:rPr>
          <w:rFonts w:ascii="Cambria" w:hAnsi="Cambria"/>
          <w:sz w:val="24"/>
          <w:szCs w:val="24"/>
          <w:lang w:val="cs-CZ"/>
        </w:rPr>
        <w:t xml:space="preserve"> – dodavatel odpadu je ve smyslu zákona č. 185/2001 Sb. původcem odpadu.</w:t>
      </w:r>
    </w:p>
    <w:p w:rsidR="00E308AD" w:rsidRPr="008E4854" w:rsidRDefault="00C53BF8" w:rsidP="004A00FD">
      <w:pPr>
        <w:spacing w:after="120"/>
        <w:jc w:val="both"/>
        <w:rPr>
          <w:rFonts w:ascii="Cambria" w:hAnsi="Cambria"/>
          <w:sz w:val="24"/>
          <w:szCs w:val="24"/>
          <w:lang w:val="cs-CZ"/>
        </w:rPr>
      </w:pPr>
      <w:r w:rsidRPr="008E4854">
        <w:rPr>
          <w:rFonts w:ascii="Cambria" w:hAnsi="Cambria"/>
          <w:b/>
          <w:sz w:val="24"/>
          <w:szCs w:val="24"/>
          <w:lang w:val="cs-CZ"/>
        </w:rPr>
        <w:t>Poskytovatel</w:t>
      </w:r>
      <w:r w:rsidR="00E308AD" w:rsidRPr="008E4854">
        <w:rPr>
          <w:rFonts w:ascii="Cambria" w:hAnsi="Cambria"/>
          <w:b/>
          <w:sz w:val="24"/>
          <w:szCs w:val="24"/>
          <w:lang w:val="cs-CZ"/>
        </w:rPr>
        <w:t xml:space="preserve"> </w:t>
      </w:r>
      <w:r w:rsidR="00E308AD" w:rsidRPr="008E4854">
        <w:rPr>
          <w:rFonts w:ascii="Cambria" w:hAnsi="Cambria"/>
          <w:sz w:val="24"/>
          <w:szCs w:val="24"/>
          <w:lang w:val="cs-CZ"/>
        </w:rPr>
        <w:t>– odběratel odpadu je ve smyslu zákona č. 185/2001 Sb. oprávněnou osobou</w:t>
      </w:r>
    </w:p>
    <w:p w:rsidR="00E308AD" w:rsidRDefault="00E308AD" w:rsidP="004A00FD">
      <w:pPr>
        <w:spacing w:after="120"/>
        <w:jc w:val="both"/>
        <w:rPr>
          <w:rFonts w:ascii="Cambria" w:hAnsi="Cambria"/>
          <w:sz w:val="24"/>
          <w:szCs w:val="24"/>
          <w:lang w:val="cs-CZ"/>
        </w:rPr>
      </w:pPr>
      <w:r w:rsidRPr="008E4854">
        <w:rPr>
          <w:rFonts w:ascii="Cambria" w:hAnsi="Cambria"/>
          <w:b/>
          <w:sz w:val="24"/>
          <w:szCs w:val="24"/>
          <w:lang w:val="cs-CZ"/>
        </w:rPr>
        <w:t>Svoz</w:t>
      </w:r>
      <w:r w:rsidRPr="008E4854">
        <w:rPr>
          <w:rFonts w:ascii="Cambria" w:hAnsi="Cambria"/>
          <w:sz w:val="24"/>
          <w:szCs w:val="24"/>
          <w:lang w:val="cs-CZ"/>
        </w:rPr>
        <w:t xml:space="preserve"> – přeprava odpadu z místa určeného pro převzetí odpadu od objednatele, kdy se tento odpad stává vlastnictvím </w:t>
      </w:r>
      <w:r w:rsidR="00C53BF8" w:rsidRPr="008E4854">
        <w:rPr>
          <w:rFonts w:ascii="Cambria" w:hAnsi="Cambria"/>
          <w:sz w:val="24"/>
          <w:szCs w:val="24"/>
          <w:lang w:val="cs-CZ"/>
        </w:rPr>
        <w:t>Poskytovatel</w:t>
      </w:r>
      <w:r w:rsidRPr="008E4854">
        <w:rPr>
          <w:rFonts w:ascii="Cambria" w:hAnsi="Cambria"/>
          <w:sz w:val="24"/>
          <w:szCs w:val="24"/>
          <w:lang w:val="cs-CZ"/>
        </w:rPr>
        <w:t>e.</w:t>
      </w:r>
    </w:p>
    <w:p w:rsidR="003231C4" w:rsidRPr="00296802" w:rsidRDefault="003231C4" w:rsidP="004A00FD">
      <w:pPr>
        <w:spacing w:after="120"/>
        <w:jc w:val="both"/>
        <w:rPr>
          <w:rFonts w:ascii="Cambria" w:hAnsi="Cambria"/>
          <w:i/>
          <w:sz w:val="24"/>
          <w:szCs w:val="24"/>
          <w:lang w:val="cs-CZ"/>
        </w:rPr>
      </w:pPr>
      <w:r w:rsidRPr="00296802">
        <w:rPr>
          <w:rFonts w:ascii="Cambria" w:hAnsi="Cambria"/>
          <w:b/>
          <w:sz w:val="24"/>
          <w:szCs w:val="24"/>
          <w:lang w:val="cs-CZ"/>
        </w:rPr>
        <w:t>Podpora provozování sběrného dvora</w:t>
      </w:r>
      <w:r w:rsidRPr="00296802">
        <w:rPr>
          <w:rFonts w:ascii="Cambria" w:hAnsi="Cambria"/>
          <w:sz w:val="24"/>
          <w:szCs w:val="24"/>
          <w:lang w:val="cs-CZ"/>
        </w:rPr>
        <w:t xml:space="preserve"> – rozumí se vedení evidence odpadů, kontrola třídění odpadů, zajišťování pov</w:t>
      </w:r>
      <w:r w:rsidR="00CD66CC" w:rsidRPr="00296802">
        <w:rPr>
          <w:rFonts w:ascii="Cambria" w:hAnsi="Cambria"/>
          <w:sz w:val="24"/>
          <w:szCs w:val="24"/>
          <w:lang w:val="cs-CZ"/>
        </w:rPr>
        <w:t>i</w:t>
      </w:r>
      <w:r w:rsidRPr="00296802">
        <w:rPr>
          <w:rFonts w:ascii="Cambria" w:hAnsi="Cambria"/>
          <w:sz w:val="24"/>
          <w:szCs w:val="24"/>
          <w:lang w:val="cs-CZ"/>
        </w:rPr>
        <w:t>nného hlášení, zajišťování proškolení obsluhy.</w:t>
      </w:r>
    </w:p>
    <w:p w:rsidR="00E308AD" w:rsidRPr="008E4854" w:rsidRDefault="00E308AD" w:rsidP="004A00FD">
      <w:pPr>
        <w:spacing w:after="120"/>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 xml:space="preserve">Povinnosti </w:t>
      </w:r>
      <w:r w:rsidR="00C53BF8" w:rsidRPr="008E4854">
        <w:rPr>
          <w:lang w:val="cs-CZ"/>
        </w:rPr>
        <w:t>Poskytovatel</w:t>
      </w:r>
      <w:r w:rsidRPr="008E4854">
        <w:rPr>
          <w:lang w:val="cs-CZ"/>
        </w:rPr>
        <w:t>e</w:t>
      </w:r>
    </w:p>
    <w:p w:rsidR="00E308AD" w:rsidRPr="008E4854" w:rsidRDefault="00E308AD" w:rsidP="004A00FD">
      <w:pPr>
        <w:pStyle w:val="Odstavecseseznamem"/>
        <w:tabs>
          <w:tab w:val="left" w:pos="567"/>
        </w:tabs>
        <w:spacing w:after="120"/>
        <w:ind w:left="0"/>
        <w:jc w:val="both"/>
        <w:rPr>
          <w:rFonts w:ascii="Cambria" w:hAnsi="Cambria"/>
          <w:b/>
          <w:i/>
          <w:sz w:val="24"/>
          <w:szCs w:val="24"/>
          <w:lang w:val="cs-CZ"/>
        </w:rPr>
      </w:pPr>
      <w:r w:rsidRPr="008E4854">
        <w:rPr>
          <w:rFonts w:ascii="Cambria" w:hAnsi="Cambria"/>
          <w:b/>
          <w:sz w:val="24"/>
          <w:szCs w:val="24"/>
          <w:lang w:val="cs-CZ"/>
        </w:rPr>
        <w:t>Závazek provést služby na svůj náklad a na svou odpovědnost</w:t>
      </w:r>
    </w:p>
    <w:p w:rsidR="00E308AD" w:rsidRPr="008E4854" w:rsidRDefault="00C53BF8" w:rsidP="004A00FD">
      <w:pPr>
        <w:pStyle w:val="Odstavecseseznamem"/>
        <w:numPr>
          <w:ilvl w:val="0"/>
          <w:numId w:val="2"/>
        </w:numPr>
        <w:tabs>
          <w:tab w:val="left" w:pos="567"/>
        </w:tabs>
        <w:spacing w:after="120"/>
        <w:ind w:left="0" w:firstLine="0"/>
        <w:jc w:val="both"/>
        <w:rPr>
          <w:rFonts w:ascii="Cambria" w:hAnsi="Cambria"/>
          <w:i/>
          <w:sz w:val="24"/>
          <w:szCs w:val="24"/>
          <w:lang w:val="cs-CZ"/>
        </w:rPr>
      </w:pPr>
      <w:r w:rsidRPr="008E4854">
        <w:rPr>
          <w:rFonts w:ascii="Cambria" w:hAnsi="Cambria"/>
          <w:sz w:val="24"/>
          <w:szCs w:val="24"/>
          <w:lang w:val="cs-CZ"/>
        </w:rPr>
        <w:t xml:space="preserve">Poskytovatel </w:t>
      </w:r>
      <w:r w:rsidR="00E308AD" w:rsidRPr="008E4854">
        <w:rPr>
          <w:rFonts w:ascii="Cambria" w:hAnsi="Cambria"/>
          <w:sz w:val="24"/>
          <w:szCs w:val="24"/>
          <w:lang w:val="cs-CZ"/>
        </w:rPr>
        <w:t xml:space="preserve">je povinen provést požadované služby na svůj náklad a na své nebezpečí ve sjednané době. </w:t>
      </w:r>
    </w:p>
    <w:p w:rsidR="00E308AD" w:rsidRPr="008E4854" w:rsidRDefault="00C53BF8" w:rsidP="004A00FD">
      <w:pPr>
        <w:pStyle w:val="Odstavecseseznamem"/>
        <w:numPr>
          <w:ilvl w:val="0"/>
          <w:numId w:val="2"/>
        </w:numPr>
        <w:tabs>
          <w:tab w:val="left" w:pos="567"/>
        </w:tabs>
        <w:spacing w:after="120"/>
        <w:ind w:left="0" w:firstLine="0"/>
        <w:jc w:val="both"/>
        <w:rPr>
          <w:rFonts w:ascii="Cambria" w:hAnsi="Cambria"/>
          <w:i/>
          <w:sz w:val="24"/>
          <w:szCs w:val="24"/>
          <w:lang w:val="cs-CZ"/>
        </w:rPr>
      </w:pPr>
      <w:r w:rsidRPr="008E4854">
        <w:rPr>
          <w:rFonts w:ascii="Cambria" w:hAnsi="Cambria"/>
          <w:sz w:val="24"/>
          <w:szCs w:val="24"/>
          <w:lang w:val="cs-CZ"/>
        </w:rPr>
        <w:t>Poskytovatel</w:t>
      </w:r>
      <w:r w:rsidR="00E308AD" w:rsidRPr="008E4854">
        <w:rPr>
          <w:rFonts w:ascii="Cambria" w:hAnsi="Cambria"/>
          <w:sz w:val="24"/>
          <w:szCs w:val="24"/>
          <w:lang w:val="cs-CZ"/>
        </w:rPr>
        <w:t xml:space="preserve"> je povinen postupovat při své činnosti s péčí řádného hospodáře, podle pokynů Objednatele a v souladu s jeho zájmy.</w:t>
      </w:r>
    </w:p>
    <w:p w:rsidR="00E308AD" w:rsidRPr="008E4854" w:rsidRDefault="00E308AD" w:rsidP="004A00FD">
      <w:pPr>
        <w:spacing w:after="120"/>
        <w:ind w:left="705"/>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 xml:space="preserve">Povinnosti </w:t>
      </w:r>
      <w:r w:rsidRPr="008E4854">
        <w:rPr>
          <w:szCs w:val="24"/>
          <w:lang w:val="cs-CZ"/>
        </w:rPr>
        <w:t>Objednatele</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Povinnosti Objednatele při plnění Smlouvy</w:t>
      </w:r>
    </w:p>
    <w:p w:rsidR="00E308AD" w:rsidRPr="008E4854" w:rsidRDefault="00E308AD" w:rsidP="004A00FD">
      <w:pPr>
        <w:pStyle w:val="Odstavecseseznamem"/>
        <w:numPr>
          <w:ilvl w:val="0"/>
          <w:numId w:val="4"/>
        </w:numPr>
        <w:spacing w:after="120"/>
        <w:ind w:left="0" w:firstLine="0"/>
        <w:jc w:val="both"/>
        <w:rPr>
          <w:rFonts w:ascii="Cambria" w:hAnsi="Cambria"/>
          <w:sz w:val="24"/>
          <w:szCs w:val="24"/>
          <w:lang w:val="cs-CZ"/>
        </w:rPr>
      </w:pPr>
      <w:r w:rsidRPr="008E4854">
        <w:rPr>
          <w:rFonts w:ascii="Cambria" w:hAnsi="Cambria"/>
          <w:sz w:val="24"/>
          <w:szCs w:val="24"/>
          <w:lang w:val="cs-CZ"/>
        </w:rPr>
        <w:t xml:space="preserve">Umožnit </w:t>
      </w:r>
      <w:r w:rsidR="00C53BF8" w:rsidRPr="008E4854">
        <w:rPr>
          <w:rFonts w:ascii="Cambria" w:hAnsi="Cambria"/>
          <w:sz w:val="24"/>
          <w:szCs w:val="24"/>
          <w:lang w:val="cs-CZ"/>
        </w:rPr>
        <w:t>Poskytovatel</w:t>
      </w:r>
      <w:r w:rsidRPr="008E4854">
        <w:rPr>
          <w:rFonts w:ascii="Cambria" w:hAnsi="Cambria"/>
          <w:sz w:val="24"/>
          <w:szCs w:val="24"/>
          <w:lang w:val="cs-CZ"/>
        </w:rPr>
        <w:t>i ve stanovené dny volný přístup k nádobám na odpad v termínu plánovaného odvozu a zajistit možnost bezpečné manipulace s nimi.</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Povinnost zaplatit</w:t>
      </w:r>
    </w:p>
    <w:p w:rsidR="00E308AD" w:rsidRPr="008E4854" w:rsidRDefault="00E308AD" w:rsidP="004A00FD">
      <w:pPr>
        <w:pStyle w:val="Odstavecseseznamem"/>
        <w:numPr>
          <w:ilvl w:val="0"/>
          <w:numId w:val="4"/>
        </w:numPr>
        <w:spacing w:after="120"/>
        <w:ind w:left="0" w:firstLine="0"/>
        <w:jc w:val="both"/>
        <w:rPr>
          <w:rFonts w:ascii="Cambria" w:hAnsi="Cambria"/>
          <w:sz w:val="24"/>
          <w:szCs w:val="24"/>
          <w:lang w:val="cs-CZ"/>
        </w:rPr>
      </w:pPr>
      <w:r w:rsidRPr="008E4854">
        <w:rPr>
          <w:rFonts w:ascii="Cambria" w:hAnsi="Cambria"/>
          <w:sz w:val="24"/>
          <w:szCs w:val="24"/>
          <w:lang w:val="cs-CZ"/>
        </w:rPr>
        <w:t>Objednatel je povinen řádně a včas provedené práce a činnosti (služby) převzít a zaplatit za ně dohodnutou cenu</w:t>
      </w:r>
    </w:p>
    <w:p w:rsidR="00E308AD" w:rsidRPr="008E4854" w:rsidRDefault="00E308AD" w:rsidP="004A00FD">
      <w:pPr>
        <w:spacing w:after="120"/>
        <w:ind w:left="705" w:hanging="705"/>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Rozsah předmětu obchodních podmínek (OP)</w:t>
      </w:r>
    </w:p>
    <w:p w:rsidR="00FC3450" w:rsidRPr="008E4854" w:rsidRDefault="00FC3450" w:rsidP="004A00FD">
      <w:pPr>
        <w:spacing w:after="120"/>
        <w:ind w:left="1410" w:hanging="1410"/>
        <w:jc w:val="both"/>
        <w:rPr>
          <w:rFonts w:ascii="Cambria" w:hAnsi="Cambria"/>
          <w:i/>
          <w:sz w:val="24"/>
          <w:szCs w:val="24"/>
          <w:lang w:val="cs-CZ"/>
        </w:rPr>
      </w:pPr>
      <w:r w:rsidRPr="008E4854">
        <w:rPr>
          <w:rFonts w:ascii="Cambria" w:hAnsi="Cambria"/>
          <w:b/>
          <w:sz w:val="24"/>
          <w:szCs w:val="24"/>
          <w:lang w:val="cs-CZ"/>
        </w:rPr>
        <w:t>Rozsah předmětu Smlouvy</w:t>
      </w:r>
    </w:p>
    <w:p w:rsidR="00FC3450" w:rsidRPr="008E4854" w:rsidRDefault="00FC3450" w:rsidP="004A00FD">
      <w:pPr>
        <w:pStyle w:val="Odstavecseseznamem"/>
        <w:numPr>
          <w:ilvl w:val="0"/>
          <w:numId w:val="5"/>
        </w:numPr>
        <w:spacing w:after="120"/>
        <w:ind w:left="0" w:firstLine="0"/>
        <w:jc w:val="both"/>
        <w:rPr>
          <w:rFonts w:ascii="Cambria" w:hAnsi="Cambria"/>
          <w:i/>
          <w:sz w:val="24"/>
          <w:szCs w:val="24"/>
          <w:lang w:val="cs-CZ"/>
        </w:rPr>
      </w:pPr>
      <w:r w:rsidRPr="008E4854">
        <w:rPr>
          <w:rFonts w:ascii="Cambria" w:hAnsi="Cambria"/>
          <w:sz w:val="24"/>
          <w:szCs w:val="24"/>
          <w:lang w:val="cs-CZ"/>
        </w:rPr>
        <w:t>Předmětem této smlouvy je zabezpečení komplexního nakládání s odpady, které zahrnuje, pokud Smlouva nestanoví jinak, zejména:</w:t>
      </w:r>
    </w:p>
    <w:p w:rsidR="00FC3450" w:rsidRPr="008E4854" w:rsidRDefault="00FC3450" w:rsidP="004A00FD">
      <w:pPr>
        <w:pStyle w:val="Odstavecseseznamem"/>
        <w:numPr>
          <w:ilvl w:val="0"/>
          <w:numId w:val="6"/>
        </w:numPr>
        <w:spacing w:after="120"/>
        <w:jc w:val="both"/>
        <w:rPr>
          <w:rFonts w:ascii="Cambria" w:hAnsi="Cambria"/>
          <w:i/>
          <w:sz w:val="24"/>
          <w:szCs w:val="24"/>
          <w:lang w:val="cs-CZ"/>
        </w:rPr>
      </w:pPr>
      <w:r w:rsidRPr="008E4854">
        <w:rPr>
          <w:rFonts w:ascii="Cambria" w:hAnsi="Cambria"/>
          <w:sz w:val="24"/>
          <w:szCs w:val="24"/>
          <w:lang w:val="cs-CZ"/>
        </w:rPr>
        <w:t>převzetí a odvoz odpadů, uvedených ve Smlouvě za účelem jejich odstranění nebo využití v souladu se zákonem o odpadech a ostatními obecně závaznými předpisy, jakož i v souladu s obecně závaznými vyhláškami o nakládání s odpady;</w:t>
      </w:r>
    </w:p>
    <w:p w:rsidR="00FC3450" w:rsidRPr="008E4854" w:rsidRDefault="00FC3450" w:rsidP="004A00FD">
      <w:pPr>
        <w:pStyle w:val="Odstavecseseznamem"/>
        <w:numPr>
          <w:ilvl w:val="0"/>
          <w:numId w:val="6"/>
        </w:numPr>
        <w:spacing w:after="120"/>
        <w:jc w:val="both"/>
        <w:rPr>
          <w:rFonts w:ascii="Cambria" w:hAnsi="Cambria"/>
          <w:i/>
          <w:sz w:val="24"/>
          <w:szCs w:val="24"/>
          <w:lang w:val="cs-CZ"/>
        </w:rPr>
      </w:pPr>
      <w:r w:rsidRPr="008E4854">
        <w:rPr>
          <w:rFonts w:ascii="Cambria" w:hAnsi="Cambria"/>
          <w:sz w:val="24"/>
          <w:szCs w:val="24"/>
          <w:lang w:val="cs-CZ"/>
        </w:rPr>
        <w:t>vedení evidence produkovaných odpadů podle platných právních předpisů;</w:t>
      </w:r>
    </w:p>
    <w:p w:rsidR="004B7554" w:rsidRPr="00296802" w:rsidRDefault="003231C4" w:rsidP="004A00FD">
      <w:pPr>
        <w:pStyle w:val="Odstavecseseznamem"/>
        <w:numPr>
          <w:ilvl w:val="0"/>
          <w:numId w:val="6"/>
        </w:numPr>
        <w:spacing w:after="120"/>
        <w:jc w:val="both"/>
        <w:rPr>
          <w:rFonts w:ascii="Cambria" w:hAnsi="Cambria"/>
          <w:sz w:val="24"/>
          <w:szCs w:val="24"/>
          <w:lang w:val="cs-CZ"/>
        </w:rPr>
      </w:pPr>
      <w:r w:rsidRPr="00296802">
        <w:rPr>
          <w:rFonts w:ascii="Cambria" w:hAnsi="Cambria"/>
          <w:sz w:val="24"/>
          <w:szCs w:val="24"/>
          <w:lang w:val="cs-CZ"/>
        </w:rPr>
        <w:t xml:space="preserve">podpora </w:t>
      </w:r>
      <w:r w:rsidR="004B7554" w:rsidRPr="00296802">
        <w:rPr>
          <w:rFonts w:ascii="Cambria" w:hAnsi="Cambria"/>
          <w:sz w:val="24"/>
          <w:szCs w:val="24"/>
          <w:lang w:val="cs-CZ"/>
        </w:rPr>
        <w:t>provozování sběrného dvora;</w:t>
      </w:r>
    </w:p>
    <w:p w:rsidR="00FC3450" w:rsidRPr="008E4854" w:rsidRDefault="00FC3450" w:rsidP="004A00FD">
      <w:pPr>
        <w:pStyle w:val="Odstavecseseznamem"/>
        <w:numPr>
          <w:ilvl w:val="0"/>
          <w:numId w:val="6"/>
        </w:numPr>
        <w:spacing w:after="120"/>
        <w:jc w:val="both"/>
        <w:rPr>
          <w:rFonts w:ascii="Cambria" w:hAnsi="Cambria"/>
          <w:i/>
          <w:sz w:val="24"/>
          <w:szCs w:val="24"/>
          <w:lang w:val="cs-CZ"/>
        </w:rPr>
      </w:pPr>
      <w:r w:rsidRPr="008E4854">
        <w:rPr>
          <w:rFonts w:ascii="Cambria" w:hAnsi="Cambria"/>
          <w:sz w:val="24"/>
          <w:szCs w:val="24"/>
          <w:lang w:val="cs-CZ"/>
        </w:rPr>
        <w:t>odstranění znečištění komunikací nebo jiných veřejných ploch, k němuž došlo z důvodů na straně Poskytovatele při provádění služeb;</w:t>
      </w:r>
    </w:p>
    <w:p w:rsidR="00FC3450" w:rsidRPr="008E4854" w:rsidRDefault="00FC3450" w:rsidP="004A00FD">
      <w:pPr>
        <w:pStyle w:val="Odstavecseseznamem"/>
        <w:numPr>
          <w:ilvl w:val="0"/>
          <w:numId w:val="6"/>
        </w:numPr>
        <w:spacing w:after="120"/>
        <w:jc w:val="both"/>
        <w:rPr>
          <w:rFonts w:ascii="Cambria" w:hAnsi="Cambria"/>
          <w:i/>
          <w:sz w:val="24"/>
          <w:szCs w:val="24"/>
          <w:lang w:val="cs-CZ"/>
        </w:rPr>
      </w:pPr>
      <w:r w:rsidRPr="008E4854">
        <w:rPr>
          <w:rFonts w:ascii="Cambria" w:hAnsi="Cambria"/>
          <w:sz w:val="24"/>
          <w:szCs w:val="24"/>
          <w:lang w:val="cs-CZ"/>
        </w:rPr>
        <w:t xml:space="preserve">úklid v prostoru sloužícímu k ukládání odpadu (v okruhu </w:t>
      </w:r>
      <w:smartTag w:uri="urn:schemas-microsoft-com:office:smarttags" w:element="metricconverter">
        <w:smartTagPr>
          <w:attr w:name="ProductID" w:val="2 m"/>
        </w:smartTagPr>
        <w:r w:rsidRPr="008E4854">
          <w:rPr>
            <w:rFonts w:ascii="Cambria" w:hAnsi="Cambria"/>
            <w:sz w:val="24"/>
            <w:szCs w:val="24"/>
            <w:lang w:val="cs-CZ"/>
          </w:rPr>
          <w:t>2 m</w:t>
        </w:r>
      </w:smartTag>
      <w:r w:rsidRPr="008E4854">
        <w:rPr>
          <w:rFonts w:ascii="Cambria" w:hAnsi="Cambria"/>
          <w:sz w:val="24"/>
          <w:szCs w:val="24"/>
          <w:lang w:val="cs-CZ"/>
        </w:rPr>
        <w:t xml:space="preserve"> okolo tohoto prostoru);</w:t>
      </w:r>
    </w:p>
    <w:p w:rsidR="00FC3450" w:rsidRPr="008E4854" w:rsidRDefault="00FC3450" w:rsidP="004A00FD">
      <w:pPr>
        <w:pStyle w:val="Odstavecseseznamem"/>
        <w:numPr>
          <w:ilvl w:val="0"/>
          <w:numId w:val="6"/>
        </w:numPr>
        <w:spacing w:after="120"/>
        <w:jc w:val="both"/>
        <w:rPr>
          <w:rFonts w:ascii="Cambria" w:hAnsi="Cambria"/>
          <w:sz w:val="24"/>
          <w:szCs w:val="24"/>
          <w:lang w:val="cs-CZ"/>
        </w:rPr>
      </w:pPr>
      <w:r w:rsidRPr="008E4854">
        <w:rPr>
          <w:rFonts w:ascii="Cambria" w:hAnsi="Cambria"/>
          <w:sz w:val="24"/>
          <w:szCs w:val="24"/>
          <w:lang w:val="cs-CZ"/>
        </w:rPr>
        <w:t>zajištění odstranění odpadu v místě stání odpadových nádob, který byl volně uložen mimo odpadové nádoby v důsledku jejich přeplnění.</w:t>
      </w:r>
    </w:p>
    <w:p w:rsidR="00FC3450" w:rsidRPr="008E4854" w:rsidRDefault="00FC3450" w:rsidP="004A00FD">
      <w:pPr>
        <w:pStyle w:val="Odstavecseseznamem"/>
        <w:numPr>
          <w:ilvl w:val="0"/>
          <w:numId w:val="5"/>
        </w:numPr>
        <w:spacing w:after="120"/>
        <w:ind w:left="0" w:firstLine="0"/>
        <w:jc w:val="both"/>
        <w:rPr>
          <w:rFonts w:ascii="Cambria" w:hAnsi="Cambria"/>
          <w:sz w:val="24"/>
          <w:szCs w:val="24"/>
          <w:lang w:val="cs-CZ"/>
        </w:rPr>
      </w:pPr>
      <w:r w:rsidRPr="00296802">
        <w:rPr>
          <w:rFonts w:ascii="Cambria" w:hAnsi="Cambria"/>
          <w:sz w:val="24"/>
          <w:szCs w:val="24"/>
          <w:lang w:val="cs-CZ"/>
        </w:rPr>
        <w:t xml:space="preserve"> V rámci odvozu</w:t>
      </w:r>
      <w:r w:rsidR="00CD66CC" w:rsidRPr="00296802">
        <w:rPr>
          <w:rFonts w:ascii="Cambria" w:hAnsi="Cambria"/>
          <w:sz w:val="24"/>
          <w:szCs w:val="24"/>
          <w:lang w:val="cs-CZ"/>
        </w:rPr>
        <w:t xml:space="preserve"> směsného</w:t>
      </w:r>
      <w:r w:rsidRPr="00296802">
        <w:rPr>
          <w:rFonts w:ascii="Cambria" w:hAnsi="Cambria"/>
          <w:sz w:val="24"/>
          <w:szCs w:val="24"/>
          <w:lang w:val="cs-CZ"/>
        </w:rPr>
        <w:t xml:space="preserve"> komunálního odpadu musí být každá nádoba</w:t>
      </w:r>
      <w:r w:rsidRPr="008E4854">
        <w:rPr>
          <w:rFonts w:ascii="Cambria" w:hAnsi="Cambria"/>
          <w:sz w:val="24"/>
          <w:szCs w:val="24"/>
          <w:lang w:val="cs-CZ"/>
        </w:rPr>
        <w:t xml:space="preserve"> (plastová i kovová) označena štítkem se specifickým čárovým kódem. Štítek musí být zabezpečen proti nástrahám počasí. Poskytovatel musí zajistit pomocí snímání jednotlivých štítků detailní evidenci výsypů. Četnost výsypů nádob komunálního odpadu je 1x za 14 kalendářních dnů.</w:t>
      </w:r>
    </w:p>
    <w:p w:rsidR="00FC3450" w:rsidRPr="00296802" w:rsidRDefault="00FC3450" w:rsidP="004A00FD">
      <w:pPr>
        <w:pStyle w:val="Odstavecseseznamem"/>
        <w:numPr>
          <w:ilvl w:val="0"/>
          <w:numId w:val="5"/>
        </w:numPr>
        <w:spacing w:after="120"/>
        <w:ind w:left="0" w:firstLine="0"/>
        <w:jc w:val="both"/>
        <w:rPr>
          <w:rFonts w:ascii="Cambria" w:hAnsi="Cambria"/>
          <w:sz w:val="24"/>
          <w:szCs w:val="24"/>
          <w:lang w:val="cs-CZ"/>
        </w:rPr>
      </w:pPr>
      <w:r w:rsidRPr="00296802">
        <w:rPr>
          <w:rFonts w:ascii="Cambria" w:hAnsi="Cambria"/>
          <w:sz w:val="24"/>
          <w:szCs w:val="24"/>
          <w:lang w:val="cs-CZ"/>
        </w:rPr>
        <w:t xml:space="preserve">V rámci odvozu separovaného odpadu (sklo, papír, kovové obaly a plast) musí poskytovatel  rozmístnit na Objednatelem stanovené místa své zvony a kontejnery (sklo – </w:t>
      </w:r>
      <w:r w:rsidR="0073230D" w:rsidRPr="00296802">
        <w:rPr>
          <w:rFonts w:ascii="Cambria" w:hAnsi="Cambria"/>
          <w:sz w:val="24"/>
          <w:szCs w:val="24"/>
          <w:lang w:val="cs-CZ"/>
        </w:rPr>
        <w:t>17</w:t>
      </w:r>
      <w:r w:rsidRPr="00296802">
        <w:rPr>
          <w:rFonts w:ascii="Cambria" w:hAnsi="Cambria"/>
          <w:sz w:val="24"/>
          <w:szCs w:val="24"/>
          <w:lang w:val="cs-CZ"/>
        </w:rPr>
        <w:t xml:space="preserve"> ks zvonů; papír – </w:t>
      </w:r>
      <w:r w:rsidR="0073230D" w:rsidRPr="00296802">
        <w:rPr>
          <w:rFonts w:ascii="Cambria" w:hAnsi="Cambria"/>
          <w:sz w:val="24"/>
          <w:szCs w:val="24"/>
          <w:lang w:val="cs-CZ"/>
        </w:rPr>
        <w:t xml:space="preserve">13 </w:t>
      </w:r>
      <w:r w:rsidRPr="00296802">
        <w:rPr>
          <w:rFonts w:ascii="Cambria" w:hAnsi="Cambria"/>
          <w:sz w:val="24"/>
          <w:szCs w:val="24"/>
          <w:lang w:val="cs-CZ"/>
        </w:rPr>
        <w:t xml:space="preserve">ks </w:t>
      </w:r>
      <w:r w:rsidR="0073230D" w:rsidRPr="00296802">
        <w:rPr>
          <w:rFonts w:ascii="Cambria" w:hAnsi="Cambria"/>
          <w:sz w:val="24"/>
          <w:szCs w:val="24"/>
          <w:lang w:val="cs-CZ"/>
        </w:rPr>
        <w:t>kontejnerů</w:t>
      </w:r>
      <w:r w:rsidRPr="00296802">
        <w:rPr>
          <w:rFonts w:ascii="Cambria" w:hAnsi="Cambria"/>
          <w:sz w:val="24"/>
          <w:szCs w:val="24"/>
          <w:lang w:val="cs-CZ"/>
        </w:rPr>
        <w:t xml:space="preserve">; kovové obaly – </w:t>
      </w:r>
      <w:r w:rsidR="0073230D" w:rsidRPr="00296802">
        <w:rPr>
          <w:rFonts w:ascii="Cambria" w:hAnsi="Cambria"/>
          <w:sz w:val="24"/>
          <w:szCs w:val="24"/>
          <w:lang w:val="cs-CZ"/>
        </w:rPr>
        <w:t>4</w:t>
      </w:r>
      <w:r w:rsidRPr="00296802">
        <w:rPr>
          <w:rFonts w:ascii="Cambria" w:hAnsi="Cambria"/>
          <w:sz w:val="24"/>
          <w:szCs w:val="24"/>
          <w:lang w:val="cs-CZ"/>
        </w:rPr>
        <w:t xml:space="preserve"> ks zvonů; plast –</w:t>
      </w:r>
      <w:r w:rsidR="00730107">
        <w:rPr>
          <w:rFonts w:ascii="Cambria" w:hAnsi="Cambria"/>
          <w:sz w:val="24"/>
          <w:szCs w:val="24"/>
          <w:lang w:val="cs-CZ"/>
        </w:rPr>
        <w:t xml:space="preserve"> </w:t>
      </w:r>
      <w:r w:rsidR="0073230D" w:rsidRPr="00296802">
        <w:rPr>
          <w:rFonts w:ascii="Cambria" w:hAnsi="Cambria"/>
          <w:sz w:val="24"/>
          <w:szCs w:val="24"/>
          <w:lang w:val="cs-CZ"/>
        </w:rPr>
        <w:t>17 ks kontejnerů</w:t>
      </w:r>
      <w:r w:rsidRPr="00296802">
        <w:rPr>
          <w:rFonts w:ascii="Cambria" w:hAnsi="Cambria"/>
          <w:sz w:val="24"/>
          <w:szCs w:val="24"/>
          <w:lang w:val="cs-CZ"/>
        </w:rPr>
        <w:t>).</w:t>
      </w:r>
      <w:r w:rsidR="007E5A23" w:rsidRPr="00296802">
        <w:rPr>
          <w:rFonts w:ascii="Cambria" w:hAnsi="Cambria"/>
          <w:b/>
          <w:sz w:val="24"/>
          <w:szCs w:val="24"/>
          <w:lang w:val="cs-CZ"/>
        </w:rPr>
        <w:t xml:space="preserve"> </w:t>
      </w:r>
      <w:r w:rsidRPr="00296802">
        <w:rPr>
          <w:rFonts w:ascii="Cambria" w:hAnsi="Cambria"/>
          <w:sz w:val="24"/>
          <w:szCs w:val="24"/>
          <w:lang w:val="cs-CZ"/>
        </w:rPr>
        <w:t>Četnost výsypů separovaného odpadu je</w:t>
      </w:r>
      <w:r w:rsidR="00296802" w:rsidRPr="00296802">
        <w:rPr>
          <w:rFonts w:ascii="Cambria" w:hAnsi="Cambria"/>
          <w:sz w:val="24"/>
          <w:szCs w:val="24"/>
          <w:lang w:val="cs-CZ"/>
        </w:rPr>
        <w:t xml:space="preserve"> </w:t>
      </w:r>
      <w:r w:rsidR="007E5A23" w:rsidRPr="00296802">
        <w:rPr>
          <w:rFonts w:ascii="Cambria" w:hAnsi="Cambria"/>
          <w:sz w:val="24"/>
          <w:szCs w:val="24"/>
          <w:lang w:val="cs-CZ"/>
        </w:rPr>
        <w:t>dle potřeby minimálně 1x za měsíc.</w:t>
      </w:r>
      <w:r w:rsidR="00CD66CC" w:rsidRPr="00296802">
        <w:rPr>
          <w:rFonts w:ascii="Cambria" w:hAnsi="Cambria"/>
          <w:sz w:val="24"/>
          <w:szCs w:val="24"/>
          <w:lang w:val="cs-CZ"/>
        </w:rPr>
        <w:t xml:space="preserve"> V případě požadavku Objednatele rozšířit počet nádob dle aktuáln</w:t>
      </w:r>
      <w:r w:rsidR="00296802">
        <w:rPr>
          <w:rFonts w:ascii="Cambria" w:hAnsi="Cambria"/>
          <w:sz w:val="24"/>
          <w:szCs w:val="24"/>
          <w:lang w:val="cs-CZ"/>
        </w:rPr>
        <w:t>í potřeby, je Poskytovatel povi</w:t>
      </w:r>
      <w:r w:rsidR="00CD66CC" w:rsidRPr="00296802">
        <w:rPr>
          <w:rFonts w:ascii="Cambria" w:hAnsi="Cambria"/>
          <w:sz w:val="24"/>
          <w:szCs w:val="24"/>
          <w:lang w:val="cs-CZ"/>
        </w:rPr>
        <w:t>nen tento požadavek bezodkladně splnit.</w:t>
      </w:r>
    </w:p>
    <w:p w:rsidR="00EB27B3" w:rsidRPr="008E4854" w:rsidRDefault="00FC3450" w:rsidP="004A00FD">
      <w:pPr>
        <w:pStyle w:val="Odstavecseseznamem"/>
        <w:numPr>
          <w:ilvl w:val="0"/>
          <w:numId w:val="5"/>
        </w:numPr>
        <w:spacing w:after="120"/>
        <w:ind w:left="0" w:firstLine="0"/>
        <w:jc w:val="both"/>
        <w:rPr>
          <w:rFonts w:ascii="Cambria" w:hAnsi="Cambria"/>
          <w:sz w:val="24"/>
          <w:szCs w:val="24"/>
          <w:lang w:val="cs-CZ"/>
        </w:rPr>
      </w:pPr>
      <w:r w:rsidRPr="00296802">
        <w:rPr>
          <w:rFonts w:ascii="Cambria" w:hAnsi="Cambria"/>
          <w:sz w:val="24"/>
          <w:szCs w:val="24"/>
          <w:lang w:val="cs-CZ"/>
        </w:rPr>
        <w:t xml:space="preserve">V rámci odvozu odpadu ze sběrného dvora je četnost výsypů </w:t>
      </w:r>
      <w:r w:rsidR="007E5A23" w:rsidRPr="00296802">
        <w:rPr>
          <w:rFonts w:ascii="Cambria" w:hAnsi="Cambria"/>
          <w:sz w:val="24"/>
          <w:szCs w:val="24"/>
          <w:lang w:val="cs-CZ"/>
        </w:rPr>
        <w:t xml:space="preserve"> dle potřeby</w:t>
      </w:r>
      <w:r w:rsidRPr="00296802">
        <w:rPr>
          <w:rFonts w:ascii="Cambria" w:hAnsi="Cambria"/>
          <w:sz w:val="24"/>
          <w:szCs w:val="24"/>
          <w:lang w:val="cs-CZ"/>
        </w:rPr>
        <w:t xml:space="preserve"> v</w:t>
      </w:r>
      <w:r w:rsidRPr="008E4854">
        <w:rPr>
          <w:rFonts w:ascii="Cambria" w:hAnsi="Cambria"/>
          <w:sz w:val="24"/>
          <w:szCs w:val="24"/>
          <w:lang w:val="cs-CZ"/>
        </w:rPr>
        <w:t xml:space="preserve"> datech stanovených Objednatelem. Pro účely sběrného dvora je Poskytovatel povinen pronajmout neomezený počet velkoobjemových kontejnerů, které Objednatel specifikuje v konkrétních výzvách k </w:t>
      </w:r>
      <w:proofErr w:type="gramStart"/>
      <w:r w:rsidRPr="008E4854">
        <w:rPr>
          <w:rFonts w:ascii="Cambria" w:hAnsi="Cambria"/>
          <w:sz w:val="24"/>
          <w:szCs w:val="24"/>
          <w:lang w:val="cs-CZ"/>
        </w:rPr>
        <w:t>pronaj</w:t>
      </w:r>
      <w:r w:rsidR="00EB27B3" w:rsidRPr="008E4854">
        <w:rPr>
          <w:rFonts w:ascii="Cambria" w:hAnsi="Cambria"/>
          <w:sz w:val="24"/>
          <w:szCs w:val="24"/>
          <w:lang w:val="cs-CZ"/>
        </w:rPr>
        <w:t>mu</w:t>
      </w:r>
      <w:r w:rsidRPr="008E4854">
        <w:rPr>
          <w:rFonts w:ascii="Cambria" w:hAnsi="Cambria"/>
          <w:sz w:val="24"/>
          <w:szCs w:val="24"/>
          <w:lang w:val="cs-CZ"/>
        </w:rPr>
        <w:t>tí  velkoobjemového</w:t>
      </w:r>
      <w:proofErr w:type="gramEnd"/>
      <w:r w:rsidRPr="008E4854">
        <w:rPr>
          <w:rFonts w:ascii="Cambria" w:hAnsi="Cambria"/>
          <w:sz w:val="24"/>
          <w:szCs w:val="24"/>
          <w:lang w:val="cs-CZ"/>
        </w:rPr>
        <w:t xml:space="preserve"> kontejneru. </w:t>
      </w:r>
    </w:p>
    <w:p w:rsidR="004B7554" w:rsidRPr="008E4854" w:rsidRDefault="004B7554" w:rsidP="004A00FD">
      <w:pPr>
        <w:pStyle w:val="Odstavecseseznamem"/>
        <w:numPr>
          <w:ilvl w:val="0"/>
          <w:numId w:val="5"/>
        </w:numPr>
        <w:spacing w:after="120"/>
        <w:ind w:left="0" w:firstLine="0"/>
        <w:jc w:val="both"/>
        <w:rPr>
          <w:rFonts w:ascii="Cambria" w:hAnsi="Cambria"/>
          <w:sz w:val="24"/>
          <w:szCs w:val="24"/>
          <w:lang w:val="cs-CZ"/>
        </w:rPr>
      </w:pPr>
      <w:r w:rsidRPr="00296802">
        <w:rPr>
          <w:rFonts w:ascii="Cambria" w:hAnsi="Cambria"/>
          <w:sz w:val="24"/>
          <w:szCs w:val="24"/>
          <w:lang w:val="cs-CZ"/>
        </w:rPr>
        <w:t>V rámci provozování sběrného dvora bude příjem odpadu zajišťovat člověk placený a vybraný Objednatele</w:t>
      </w:r>
      <w:r w:rsidR="003677EB" w:rsidRPr="00296802">
        <w:rPr>
          <w:rFonts w:ascii="Cambria" w:hAnsi="Cambria"/>
          <w:sz w:val="24"/>
          <w:szCs w:val="24"/>
          <w:lang w:val="cs-CZ"/>
        </w:rPr>
        <w:t>m</w:t>
      </w:r>
      <w:r w:rsidRPr="00296802">
        <w:rPr>
          <w:rFonts w:ascii="Cambria" w:hAnsi="Cambria"/>
          <w:sz w:val="24"/>
          <w:szCs w:val="24"/>
          <w:lang w:val="cs-CZ"/>
        </w:rPr>
        <w:t xml:space="preserve">, Poskytovatel bude zajišťovat </w:t>
      </w:r>
      <w:r w:rsidR="00814735" w:rsidRPr="00296802">
        <w:rPr>
          <w:rFonts w:ascii="Cambria" w:hAnsi="Cambria"/>
          <w:sz w:val="24"/>
          <w:szCs w:val="24"/>
          <w:lang w:val="cs-CZ"/>
        </w:rPr>
        <w:t xml:space="preserve">podporu provozování sběrného dvora spočívající ve vedení </w:t>
      </w:r>
      <w:r w:rsidRPr="00296802">
        <w:rPr>
          <w:rFonts w:ascii="Cambria" w:hAnsi="Cambria"/>
          <w:sz w:val="24"/>
          <w:szCs w:val="24"/>
          <w:lang w:val="cs-CZ"/>
        </w:rPr>
        <w:t>evidenc</w:t>
      </w:r>
      <w:r w:rsidR="00814735" w:rsidRPr="00296802">
        <w:rPr>
          <w:rFonts w:ascii="Cambria" w:hAnsi="Cambria"/>
          <w:sz w:val="24"/>
          <w:szCs w:val="24"/>
          <w:lang w:val="cs-CZ"/>
        </w:rPr>
        <w:t>e odpadů, zajištění</w:t>
      </w:r>
      <w:r w:rsidRPr="00296802">
        <w:rPr>
          <w:rFonts w:ascii="Cambria" w:hAnsi="Cambria"/>
          <w:sz w:val="24"/>
          <w:szCs w:val="24"/>
          <w:lang w:val="cs-CZ"/>
        </w:rPr>
        <w:t xml:space="preserve"> </w:t>
      </w:r>
      <w:r w:rsidR="00B13DC5" w:rsidRPr="00296802">
        <w:rPr>
          <w:rFonts w:ascii="Cambria" w:hAnsi="Cambria"/>
          <w:sz w:val="24"/>
          <w:szCs w:val="24"/>
          <w:lang w:val="cs-CZ"/>
        </w:rPr>
        <w:t>povinné</w:t>
      </w:r>
      <w:r w:rsidR="00814735" w:rsidRPr="00296802">
        <w:rPr>
          <w:rFonts w:ascii="Cambria" w:hAnsi="Cambria"/>
          <w:sz w:val="24"/>
          <w:szCs w:val="24"/>
          <w:lang w:val="cs-CZ"/>
        </w:rPr>
        <w:t>ho</w:t>
      </w:r>
      <w:r w:rsidR="00B13DC5" w:rsidRPr="00296802">
        <w:rPr>
          <w:rFonts w:ascii="Cambria" w:hAnsi="Cambria"/>
          <w:sz w:val="24"/>
          <w:szCs w:val="24"/>
          <w:lang w:val="cs-CZ"/>
        </w:rPr>
        <w:t xml:space="preserve"> hlášení</w:t>
      </w:r>
      <w:r w:rsidR="00814735" w:rsidRPr="00296802">
        <w:rPr>
          <w:rFonts w:ascii="Cambria" w:hAnsi="Cambria"/>
          <w:sz w:val="24"/>
          <w:szCs w:val="24"/>
          <w:lang w:val="cs-CZ"/>
        </w:rPr>
        <w:t>, kontrolu třídění odpadů</w:t>
      </w:r>
      <w:r w:rsidR="00B13DC5" w:rsidRPr="00296802">
        <w:rPr>
          <w:rFonts w:ascii="Cambria" w:hAnsi="Cambria"/>
          <w:sz w:val="24"/>
          <w:szCs w:val="24"/>
          <w:lang w:val="cs-CZ"/>
        </w:rPr>
        <w:t xml:space="preserve"> a </w:t>
      </w:r>
      <w:r w:rsidR="003677EB" w:rsidRPr="00296802">
        <w:rPr>
          <w:rFonts w:ascii="Cambria" w:hAnsi="Cambria"/>
          <w:sz w:val="24"/>
          <w:szCs w:val="24"/>
          <w:lang w:val="cs-CZ"/>
        </w:rPr>
        <w:t xml:space="preserve">proškolení obsluhy SDO </w:t>
      </w:r>
      <w:r w:rsidR="00814735" w:rsidRPr="00296802">
        <w:rPr>
          <w:rFonts w:ascii="Cambria" w:hAnsi="Cambria"/>
          <w:sz w:val="24"/>
          <w:szCs w:val="24"/>
          <w:lang w:val="cs-CZ"/>
        </w:rPr>
        <w:t>dle potřeby, minimálně</w:t>
      </w:r>
      <w:r w:rsidR="003677EB" w:rsidRPr="00296802">
        <w:rPr>
          <w:rFonts w:ascii="Cambria" w:hAnsi="Cambria"/>
          <w:sz w:val="24"/>
          <w:szCs w:val="24"/>
          <w:lang w:val="cs-CZ"/>
        </w:rPr>
        <w:t xml:space="preserve"> 1x ročně</w:t>
      </w:r>
      <w:r w:rsidR="00296802" w:rsidRPr="00296802">
        <w:rPr>
          <w:rFonts w:ascii="Cambria" w:hAnsi="Cambria"/>
          <w:sz w:val="24"/>
          <w:szCs w:val="24"/>
          <w:lang w:val="cs-CZ"/>
        </w:rPr>
        <w:t>.</w:t>
      </w:r>
      <w:r w:rsidR="003677EB">
        <w:rPr>
          <w:rFonts w:ascii="Cambria" w:hAnsi="Cambria"/>
          <w:color w:val="FF0000"/>
          <w:sz w:val="24"/>
          <w:szCs w:val="24"/>
          <w:lang w:val="cs-CZ"/>
        </w:rPr>
        <w:t xml:space="preserve"> </w:t>
      </w:r>
    </w:p>
    <w:p w:rsidR="00E308AD" w:rsidRPr="008E4854" w:rsidRDefault="00E308AD" w:rsidP="004A00FD">
      <w:pPr>
        <w:spacing w:after="120"/>
        <w:ind w:left="1410" w:hanging="1410"/>
        <w:jc w:val="both"/>
        <w:rPr>
          <w:rFonts w:ascii="Cambria" w:hAnsi="Cambria"/>
          <w:i/>
          <w:sz w:val="24"/>
          <w:szCs w:val="24"/>
          <w:lang w:val="cs-CZ"/>
        </w:rPr>
      </w:pPr>
      <w:r w:rsidRPr="008E4854">
        <w:rPr>
          <w:rFonts w:ascii="Cambria" w:hAnsi="Cambria"/>
          <w:b/>
          <w:sz w:val="24"/>
          <w:szCs w:val="24"/>
          <w:lang w:val="cs-CZ"/>
        </w:rPr>
        <w:lastRenderedPageBreak/>
        <w:t>Specifikace jednotlivých druhů odpadů</w:t>
      </w:r>
    </w:p>
    <w:p w:rsidR="00E308AD" w:rsidRPr="00730107" w:rsidRDefault="00E308AD" w:rsidP="004A00FD">
      <w:pPr>
        <w:pStyle w:val="Odstavecseseznamem"/>
        <w:numPr>
          <w:ilvl w:val="0"/>
          <w:numId w:val="5"/>
        </w:numPr>
        <w:spacing w:after="120"/>
        <w:ind w:left="0" w:firstLine="0"/>
        <w:jc w:val="both"/>
        <w:rPr>
          <w:rFonts w:ascii="Cambria" w:hAnsi="Cambria"/>
          <w:i/>
          <w:sz w:val="24"/>
          <w:szCs w:val="24"/>
          <w:lang w:val="cs-CZ"/>
        </w:rPr>
      </w:pPr>
      <w:r w:rsidRPr="00296802">
        <w:rPr>
          <w:rFonts w:ascii="Cambria" w:hAnsi="Cambria"/>
          <w:sz w:val="24"/>
          <w:szCs w:val="24"/>
          <w:lang w:val="cs-CZ"/>
        </w:rPr>
        <w:t xml:space="preserve">Odpady, na které se </w:t>
      </w:r>
      <w:r w:rsidR="00414C6A" w:rsidRPr="00296802">
        <w:rPr>
          <w:rFonts w:ascii="Cambria" w:hAnsi="Cambria"/>
          <w:sz w:val="24"/>
          <w:szCs w:val="24"/>
          <w:lang w:val="cs-CZ"/>
        </w:rPr>
        <w:t>vztahuje tato smlouva</w:t>
      </w:r>
      <w:r w:rsidRPr="00296802">
        <w:rPr>
          <w:rFonts w:ascii="Cambria" w:hAnsi="Cambria"/>
          <w:sz w:val="24"/>
          <w:szCs w:val="24"/>
          <w:lang w:val="cs-CZ"/>
        </w:rPr>
        <w:t xml:space="preserve">, jsou uvedeny </w:t>
      </w:r>
      <w:r w:rsidR="00814735" w:rsidRPr="00296802">
        <w:rPr>
          <w:rFonts w:ascii="Cambria" w:hAnsi="Cambria"/>
          <w:sz w:val="24"/>
          <w:szCs w:val="24"/>
          <w:lang w:val="cs-CZ"/>
        </w:rPr>
        <w:t>v </w:t>
      </w:r>
      <w:r w:rsidR="00814735" w:rsidRPr="00730107">
        <w:rPr>
          <w:rFonts w:ascii="Cambria" w:hAnsi="Cambria"/>
          <w:sz w:val="24"/>
          <w:szCs w:val="24"/>
          <w:lang w:val="cs-CZ"/>
        </w:rPr>
        <w:t>příloze této smlouvy.</w:t>
      </w:r>
    </w:p>
    <w:p w:rsidR="00E308AD" w:rsidRPr="008E4854" w:rsidRDefault="00E308AD" w:rsidP="004A00FD">
      <w:pPr>
        <w:pStyle w:val="Odstavecseseznamem"/>
        <w:numPr>
          <w:ilvl w:val="0"/>
          <w:numId w:val="5"/>
        </w:numPr>
        <w:spacing w:after="120"/>
        <w:ind w:left="0" w:firstLine="0"/>
        <w:jc w:val="both"/>
        <w:rPr>
          <w:rFonts w:ascii="Cambria" w:hAnsi="Cambria"/>
          <w:b/>
          <w:sz w:val="24"/>
          <w:szCs w:val="24"/>
          <w:lang w:val="cs-CZ"/>
        </w:rPr>
      </w:pPr>
      <w:r w:rsidRPr="00730107">
        <w:rPr>
          <w:rFonts w:ascii="Cambria" w:hAnsi="Cambria"/>
          <w:sz w:val="24"/>
          <w:szCs w:val="24"/>
          <w:lang w:val="cs-CZ"/>
        </w:rPr>
        <w:t xml:space="preserve">Do nádob určených pro směsný komunální odpad </w:t>
      </w:r>
      <w:r w:rsidR="00414C6A" w:rsidRPr="00730107">
        <w:rPr>
          <w:rFonts w:ascii="Cambria" w:hAnsi="Cambria"/>
          <w:sz w:val="24"/>
          <w:szCs w:val="24"/>
          <w:lang w:val="cs-CZ"/>
        </w:rPr>
        <w:t>(kód odp</w:t>
      </w:r>
      <w:r w:rsidR="00703ED7" w:rsidRPr="00730107">
        <w:rPr>
          <w:rFonts w:ascii="Cambria" w:hAnsi="Cambria"/>
          <w:sz w:val="24"/>
          <w:szCs w:val="24"/>
          <w:lang w:val="cs-CZ"/>
        </w:rPr>
        <w:t>a</w:t>
      </w:r>
      <w:r w:rsidR="00414C6A" w:rsidRPr="00730107">
        <w:rPr>
          <w:rFonts w:ascii="Cambria" w:hAnsi="Cambria"/>
          <w:sz w:val="24"/>
          <w:szCs w:val="24"/>
          <w:lang w:val="cs-CZ"/>
        </w:rPr>
        <w:t xml:space="preserve">du – </w:t>
      </w:r>
      <w:r w:rsidRPr="00730107">
        <w:rPr>
          <w:rFonts w:ascii="Cambria" w:hAnsi="Cambria"/>
          <w:sz w:val="24"/>
          <w:szCs w:val="24"/>
          <w:lang w:val="cs-CZ"/>
        </w:rPr>
        <w:t>200301</w:t>
      </w:r>
      <w:r w:rsidR="00414C6A" w:rsidRPr="00730107">
        <w:rPr>
          <w:rFonts w:ascii="Cambria" w:hAnsi="Cambria"/>
          <w:sz w:val="24"/>
          <w:szCs w:val="24"/>
          <w:lang w:val="cs-CZ"/>
        </w:rPr>
        <w:t xml:space="preserve"> Směsný komunální odpad)</w:t>
      </w:r>
      <w:r w:rsidRPr="00730107">
        <w:rPr>
          <w:rFonts w:ascii="Cambria" w:hAnsi="Cambria"/>
          <w:sz w:val="24"/>
          <w:szCs w:val="24"/>
          <w:lang w:val="cs-CZ"/>
        </w:rPr>
        <w:t xml:space="preserve"> se nesmí ukládat následující odpady (nepovolený</w:t>
      </w:r>
      <w:r w:rsidRPr="008E4854">
        <w:rPr>
          <w:rFonts w:ascii="Cambria" w:hAnsi="Cambria"/>
          <w:sz w:val="24"/>
          <w:szCs w:val="24"/>
          <w:lang w:val="cs-CZ"/>
        </w:rPr>
        <w:t xml:space="preserve"> odpad</w:t>
      </w:r>
      <w:r w:rsidRPr="00730107">
        <w:rPr>
          <w:rFonts w:ascii="Cambria" w:hAnsi="Cambria"/>
          <w:sz w:val="24"/>
          <w:szCs w:val="24"/>
          <w:lang w:val="cs-CZ"/>
        </w:rPr>
        <w:t>):</w:t>
      </w:r>
      <w:r w:rsidRPr="008E4854">
        <w:rPr>
          <w:rFonts w:ascii="Cambria" w:hAnsi="Cambria"/>
          <w:b/>
          <w:sz w:val="24"/>
          <w:szCs w:val="24"/>
          <w:lang w:val="cs-CZ"/>
        </w:rPr>
        <w:t xml:space="preserve"> velkorozměrový odpad, žhavý popel, kapaliny, látky žíravé, výbušné, zápalné a lehce vznětlivé, kafilerní odpad, zemina, kamenivo a stavební suť, materiály ohrožující zdraví nebo bezpečnost lidí manipulujících s nádobami.</w:t>
      </w:r>
    </w:p>
    <w:p w:rsidR="00E308AD" w:rsidRPr="008E4854" w:rsidRDefault="00E308AD" w:rsidP="004A00FD">
      <w:pPr>
        <w:pStyle w:val="Odstavecseseznamem"/>
        <w:numPr>
          <w:ilvl w:val="0"/>
          <w:numId w:val="5"/>
        </w:numPr>
        <w:spacing w:after="120"/>
        <w:ind w:left="0" w:firstLine="0"/>
        <w:jc w:val="both"/>
        <w:rPr>
          <w:rFonts w:ascii="Cambria" w:hAnsi="Cambria"/>
          <w:sz w:val="24"/>
          <w:szCs w:val="24"/>
          <w:lang w:val="cs-CZ"/>
        </w:rPr>
      </w:pPr>
      <w:r w:rsidRPr="008E4854">
        <w:rPr>
          <w:rFonts w:ascii="Cambria" w:hAnsi="Cambria"/>
          <w:sz w:val="24"/>
          <w:szCs w:val="24"/>
          <w:lang w:val="cs-CZ"/>
        </w:rPr>
        <w:t xml:space="preserve">V případě, že bude do nádob umístěn nepovolený odpad, je </w:t>
      </w:r>
      <w:r w:rsidR="00C53BF8" w:rsidRPr="008E4854">
        <w:rPr>
          <w:rFonts w:ascii="Cambria" w:hAnsi="Cambria"/>
          <w:sz w:val="24"/>
          <w:szCs w:val="24"/>
          <w:lang w:val="cs-CZ"/>
        </w:rPr>
        <w:t>Poskytovatel</w:t>
      </w:r>
      <w:r w:rsidRPr="008E4854">
        <w:rPr>
          <w:rFonts w:ascii="Cambria" w:hAnsi="Cambria"/>
          <w:sz w:val="24"/>
          <w:szCs w:val="24"/>
          <w:lang w:val="cs-CZ"/>
        </w:rPr>
        <w:t xml:space="preserve"> povinen zajistit jeho odstranění, o této skutečnosti Objednatele písemně, nebo elektronickou poštou upozornit a v případě opakovaného porušení tohoto ujednání má </w:t>
      </w:r>
      <w:r w:rsidR="00C53BF8" w:rsidRPr="008E4854">
        <w:rPr>
          <w:rFonts w:ascii="Cambria" w:hAnsi="Cambria"/>
          <w:sz w:val="24"/>
          <w:szCs w:val="24"/>
          <w:lang w:val="cs-CZ"/>
        </w:rPr>
        <w:t>Poskytovatel</w:t>
      </w:r>
      <w:r w:rsidRPr="008E4854">
        <w:rPr>
          <w:rFonts w:ascii="Cambria" w:hAnsi="Cambria"/>
          <w:sz w:val="24"/>
          <w:szCs w:val="24"/>
          <w:lang w:val="cs-CZ"/>
        </w:rPr>
        <w:t xml:space="preserve"> právo pozastavit odstranění odpadů z těch míst, kde k porušení došlo, a to až do doby sjednání nápravy.</w:t>
      </w:r>
    </w:p>
    <w:p w:rsidR="00E308AD" w:rsidRPr="008E4854" w:rsidRDefault="00E308AD" w:rsidP="004A00FD">
      <w:pPr>
        <w:pStyle w:val="Odstavecseseznamem"/>
        <w:numPr>
          <w:ilvl w:val="0"/>
          <w:numId w:val="5"/>
        </w:numPr>
        <w:spacing w:after="120"/>
        <w:ind w:left="0" w:firstLine="0"/>
        <w:jc w:val="both"/>
        <w:rPr>
          <w:rFonts w:ascii="Cambria" w:hAnsi="Cambria"/>
          <w:sz w:val="24"/>
          <w:szCs w:val="24"/>
          <w:lang w:val="cs-CZ"/>
        </w:rPr>
      </w:pPr>
      <w:r w:rsidRPr="008E4854">
        <w:rPr>
          <w:rFonts w:ascii="Cambria" w:hAnsi="Cambria"/>
          <w:sz w:val="24"/>
          <w:szCs w:val="24"/>
          <w:lang w:val="cs-CZ"/>
        </w:rPr>
        <w:t xml:space="preserve">V případě zjištění odpadu v místě stání odpadových nádob, který byl volně uložen mimo odpadové nádoby v důsledku jejich přeplnění je </w:t>
      </w:r>
      <w:r w:rsidR="00C53BF8" w:rsidRPr="008E4854">
        <w:rPr>
          <w:rFonts w:ascii="Cambria" w:hAnsi="Cambria"/>
          <w:sz w:val="24"/>
          <w:szCs w:val="24"/>
          <w:lang w:val="cs-CZ"/>
        </w:rPr>
        <w:t>Poskytovatel</w:t>
      </w:r>
      <w:r w:rsidRPr="008E4854">
        <w:rPr>
          <w:rFonts w:ascii="Cambria" w:hAnsi="Cambria"/>
          <w:sz w:val="24"/>
          <w:szCs w:val="24"/>
          <w:lang w:val="cs-CZ"/>
        </w:rPr>
        <w:t xml:space="preserve"> povinen zajistit jeho odstranění. V případě opakovaného přeplnění nádob na jednom stanovišti, je </w:t>
      </w:r>
      <w:r w:rsidR="00C53BF8" w:rsidRPr="008E4854">
        <w:rPr>
          <w:rFonts w:ascii="Cambria" w:hAnsi="Cambria"/>
          <w:sz w:val="24"/>
          <w:szCs w:val="24"/>
          <w:lang w:val="cs-CZ"/>
        </w:rPr>
        <w:t>Poskytovatel</w:t>
      </w:r>
      <w:r w:rsidRPr="008E4854">
        <w:rPr>
          <w:rFonts w:ascii="Cambria" w:hAnsi="Cambria"/>
          <w:sz w:val="24"/>
          <w:szCs w:val="24"/>
          <w:lang w:val="cs-CZ"/>
        </w:rPr>
        <w:t xml:space="preserve"> povinen písemně upozornit Objednatele a navrhnout přistavení dalších nádob nebo zvýšení četnosti výsypů. </w:t>
      </w:r>
      <w:r w:rsidR="000B7797">
        <w:rPr>
          <w:rFonts w:ascii="Cambria" w:hAnsi="Cambria"/>
          <w:sz w:val="24"/>
          <w:szCs w:val="24"/>
          <w:lang w:val="cs-CZ"/>
        </w:rPr>
        <w:t>Písemným upozorněním se rozumím také upozornění prostřednictvím e-mailu.</w:t>
      </w:r>
    </w:p>
    <w:p w:rsidR="00E308AD" w:rsidRPr="008E4854" w:rsidRDefault="00E308AD" w:rsidP="004A00FD">
      <w:pPr>
        <w:spacing w:after="120"/>
        <w:ind w:left="705" w:hanging="705"/>
        <w:jc w:val="both"/>
        <w:rPr>
          <w:rFonts w:ascii="Cambria" w:hAnsi="Cambria"/>
          <w:i/>
          <w:sz w:val="24"/>
          <w:szCs w:val="24"/>
          <w:lang w:val="cs-CZ"/>
        </w:rPr>
      </w:pPr>
      <w:r w:rsidRPr="008E4854">
        <w:rPr>
          <w:rFonts w:ascii="Cambria" w:hAnsi="Cambria"/>
          <w:sz w:val="24"/>
          <w:szCs w:val="24"/>
          <w:lang w:val="cs-CZ"/>
        </w:rPr>
        <w:t xml:space="preserve"> </w:t>
      </w:r>
      <w:r w:rsidRPr="008E4854">
        <w:rPr>
          <w:rFonts w:ascii="Cambria" w:hAnsi="Cambria"/>
          <w:b/>
          <w:sz w:val="24"/>
          <w:szCs w:val="24"/>
          <w:lang w:val="cs-CZ"/>
        </w:rPr>
        <w:t>Odpad, který není předmětem Smlouvy</w:t>
      </w:r>
    </w:p>
    <w:p w:rsidR="00E308AD" w:rsidRPr="008E4854" w:rsidRDefault="00E308AD" w:rsidP="004A00FD">
      <w:pPr>
        <w:pStyle w:val="Odstavecseseznamem"/>
        <w:numPr>
          <w:ilvl w:val="0"/>
          <w:numId w:val="5"/>
        </w:numPr>
        <w:spacing w:after="120"/>
        <w:ind w:left="0" w:firstLine="0"/>
        <w:jc w:val="both"/>
        <w:rPr>
          <w:rFonts w:ascii="Cambria" w:hAnsi="Cambria"/>
          <w:sz w:val="24"/>
          <w:szCs w:val="24"/>
          <w:lang w:val="cs-CZ"/>
        </w:rPr>
      </w:pPr>
      <w:r w:rsidRPr="008E4854">
        <w:rPr>
          <w:rFonts w:ascii="Cambria" w:hAnsi="Cambria"/>
          <w:sz w:val="24"/>
          <w:szCs w:val="24"/>
          <w:lang w:val="cs-CZ"/>
        </w:rPr>
        <w:t xml:space="preserve">V případě vzniku odpadu, který není předmětem Smlouvy, může Objednatel předat tento odpad </w:t>
      </w:r>
      <w:r w:rsidR="00C53BF8" w:rsidRPr="008E4854">
        <w:rPr>
          <w:rFonts w:ascii="Cambria" w:hAnsi="Cambria"/>
          <w:sz w:val="24"/>
          <w:szCs w:val="24"/>
          <w:lang w:val="cs-CZ"/>
        </w:rPr>
        <w:t>Poskytovatel</w:t>
      </w:r>
      <w:r w:rsidRPr="008E4854">
        <w:rPr>
          <w:rFonts w:ascii="Cambria" w:hAnsi="Cambria"/>
          <w:sz w:val="24"/>
          <w:szCs w:val="24"/>
          <w:lang w:val="cs-CZ"/>
        </w:rPr>
        <w:t xml:space="preserve">i na základě samostatného písemného, nebo elektronického požadavku. </w:t>
      </w:r>
      <w:r w:rsidR="00C53BF8" w:rsidRPr="008E4854">
        <w:rPr>
          <w:rFonts w:ascii="Cambria" w:hAnsi="Cambria"/>
          <w:sz w:val="24"/>
          <w:szCs w:val="24"/>
          <w:lang w:val="cs-CZ"/>
        </w:rPr>
        <w:t>Poskytovatel</w:t>
      </w:r>
      <w:r w:rsidRPr="008E4854">
        <w:rPr>
          <w:rFonts w:ascii="Cambria" w:hAnsi="Cambria"/>
          <w:sz w:val="24"/>
          <w:szCs w:val="24"/>
          <w:lang w:val="cs-CZ"/>
        </w:rPr>
        <w:t xml:space="preserve"> je pak povinen tento odpad za úplatu odstranit.</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Stanovení množství odpadu</w:t>
      </w:r>
    </w:p>
    <w:p w:rsidR="00E308AD" w:rsidRPr="008E4854" w:rsidRDefault="00C53BF8" w:rsidP="004A00FD">
      <w:pPr>
        <w:pStyle w:val="Odstavecseseznamem"/>
        <w:numPr>
          <w:ilvl w:val="0"/>
          <w:numId w:val="5"/>
        </w:numPr>
        <w:spacing w:after="120"/>
        <w:ind w:left="0" w:firstLine="0"/>
        <w:jc w:val="both"/>
        <w:rPr>
          <w:rFonts w:ascii="Cambria" w:hAnsi="Cambria"/>
          <w:sz w:val="24"/>
          <w:szCs w:val="24"/>
          <w:lang w:val="cs-CZ"/>
        </w:rPr>
      </w:pPr>
      <w:r w:rsidRPr="008E4854">
        <w:rPr>
          <w:rFonts w:ascii="Cambria" w:hAnsi="Cambria"/>
          <w:sz w:val="24"/>
          <w:szCs w:val="24"/>
          <w:lang w:val="cs-CZ"/>
        </w:rPr>
        <w:t>Poskytovatel</w:t>
      </w:r>
      <w:r w:rsidR="00E308AD" w:rsidRPr="008E4854">
        <w:rPr>
          <w:rFonts w:ascii="Cambria" w:hAnsi="Cambria"/>
          <w:sz w:val="24"/>
          <w:szCs w:val="24"/>
          <w:lang w:val="cs-CZ"/>
        </w:rPr>
        <w:t xml:space="preserve"> je povinen stanovit skutečnou hmotnost odpadů na řádně </w:t>
      </w:r>
      <w:r w:rsidR="00E308AD" w:rsidRPr="00296802">
        <w:rPr>
          <w:rFonts w:ascii="Cambria" w:hAnsi="Cambria"/>
          <w:sz w:val="24"/>
          <w:szCs w:val="24"/>
          <w:lang w:val="cs-CZ"/>
        </w:rPr>
        <w:t>cejchované váze</w:t>
      </w:r>
      <w:r w:rsidR="00814735" w:rsidRPr="00296802">
        <w:rPr>
          <w:rFonts w:ascii="Cambria" w:hAnsi="Cambria"/>
          <w:sz w:val="24"/>
          <w:szCs w:val="24"/>
          <w:lang w:val="cs-CZ"/>
        </w:rPr>
        <w:t xml:space="preserve"> a kopii protokolu z váhy (vážní lístek) zaslat</w:t>
      </w:r>
      <w:r w:rsidR="00930C19" w:rsidRPr="00296802">
        <w:rPr>
          <w:rFonts w:ascii="Cambria" w:hAnsi="Cambria"/>
          <w:sz w:val="24"/>
          <w:szCs w:val="24"/>
          <w:lang w:val="cs-CZ"/>
        </w:rPr>
        <w:t xml:space="preserve"> Objednateli</w:t>
      </w:r>
      <w:r w:rsidR="0075127F" w:rsidRPr="00296802">
        <w:rPr>
          <w:rFonts w:ascii="Cambria" w:hAnsi="Cambria"/>
          <w:sz w:val="24"/>
          <w:szCs w:val="24"/>
          <w:lang w:val="cs-CZ"/>
        </w:rPr>
        <w:t xml:space="preserve"> do 1 týdne</w:t>
      </w:r>
      <w:r w:rsidR="00E308AD" w:rsidRPr="00296802">
        <w:rPr>
          <w:rFonts w:ascii="Cambria" w:hAnsi="Cambria"/>
          <w:sz w:val="24"/>
          <w:szCs w:val="24"/>
          <w:lang w:val="cs-CZ"/>
        </w:rPr>
        <w:t>.</w:t>
      </w:r>
      <w:r w:rsidR="00E308AD" w:rsidRPr="008E4854">
        <w:rPr>
          <w:rFonts w:ascii="Cambria" w:hAnsi="Cambria"/>
          <w:sz w:val="24"/>
          <w:szCs w:val="24"/>
          <w:lang w:val="cs-CZ"/>
        </w:rPr>
        <w:t xml:space="preserve"> Objednatel má právo kdykoliv kontrolovat vážení odpadů a může být na vyžádání tomuto vážení přítomen. V případě pochybností má Objednatel právo na vlastní náklady zabezpečit převážení odpadů.</w:t>
      </w:r>
    </w:p>
    <w:p w:rsidR="00D22EF7" w:rsidRPr="008E4854" w:rsidRDefault="00D22EF7" w:rsidP="004A00FD">
      <w:pPr>
        <w:spacing w:after="120"/>
        <w:ind w:left="705" w:hanging="705"/>
        <w:jc w:val="both"/>
        <w:rPr>
          <w:rFonts w:ascii="Cambria" w:hAnsi="Cambria"/>
          <w:sz w:val="24"/>
          <w:szCs w:val="24"/>
          <w:lang w:val="cs-CZ"/>
        </w:rPr>
      </w:pPr>
      <w:r w:rsidRPr="008E4854">
        <w:rPr>
          <w:rFonts w:ascii="Cambria" w:hAnsi="Cambria"/>
          <w:b/>
          <w:sz w:val="24"/>
          <w:szCs w:val="24"/>
          <w:lang w:val="cs-CZ"/>
        </w:rPr>
        <w:t>Vedení elektronické evidence poskytování služeb</w:t>
      </w:r>
    </w:p>
    <w:p w:rsidR="00FC476A" w:rsidRPr="00296802" w:rsidRDefault="00FC476A" w:rsidP="004A00FD">
      <w:pPr>
        <w:pStyle w:val="Odstavecseseznamem"/>
        <w:numPr>
          <w:ilvl w:val="0"/>
          <w:numId w:val="5"/>
        </w:numPr>
        <w:spacing w:after="120"/>
        <w:ind w:left="0" w:firstLine="0"/>
        <w:jc w:val="both"/>
        <w:rPr>
          <w:rFonts w:ascii="Cambria" w:hAnsi="Cambria"/>
          <w:sz w:val="24"/>
          <w:szCs w:val="24"/>
          <w:lang w:val="cs-CZ"/>
        </w:rPr>
      </w:pPr>
      <w:r w:rsidRPr="00296802">
        <w:rPr>
          <w:rFonts w:ascii="Cambria" w:hAnsi="Cambria"/>
          <w:sz w:val="24"/>
          <w:szCs w:val="24"/>
          <w:lang w:val="cs-CZ"/>
        </w:rPr>
        <w:t>Předmětem smlouvy je evidence výsypů nádob na směsný komunální odpad s elektronickým výstupem dat. Elektronický výstup dat musí obsahovat celkový seznam nádob svezených z jednotlivých stanovišť, čas datum a objem nádob.</w:t>
      </w:r>
      <w:r w:rsidRPr="00296802">
        <w:rPr>
          <w:rFonts w:ascii="Cambria" w:hAnsi="Cambria"/>
          <w:sz w:val="24"/>
          <w:szCs w:val="24"/>
        </w:rPr>
        <w:t xml:space="preserve"> </w:t>
      </w:r>
      <w:proofErr w:type="spellStart"/>
      <w:r w:rsidRPr="00296802">
        <w:rPr>
          <w:rFonts w:ascii="Cambria" w:hAnsi="Cambria"/>
          <w:sz w:val="24"/>
          <w:szCs w:val="24"/>
        </w:rPr>
        <w:t>Tato</w:t>
      </w:r>
      <w:proofErr w:type="spellEnd"/>
      <w:r w:rsidRPr="00296802">
        <w:rPr>
          <w:rFonts w:ascii="Cambria" w:hAnsi="Cambria"/>
          <w:sz w:val="24"/>
          <w:szCs w:val="24"/>
        </w:rPr>
        <w:t xml:space="preserve"> evidence </w:t>
      </w:r>
      <w:proofErr w:type="spellStart"/>
      <w:r w:rsidRPr="00296802">
        <w:rPr>
          <w:rFonts w:ascii="Cambria" w:hAnsi="Cambria"/>
          <w:sz w:val="24"/>
          <w:szCs w:val="24"/>
        </w:rPr>
        <w:t>bude</w:t>
      </w:r>
      <w:proofErr w:type="spellEnd"/>
      <w:r w:rsidRPr="00296802">
        <w:rPr>
          <w:rFonts w:ascii="Cambria" w:hAnsi="Cambria"/>
          <w:sz w:val="24"/>
          <w:szCs w:val="24"/>
        </w:rPr>
        <w:t xml:space="preserve"> </w:t>
      </w:r>
      <w:proofErr w:type="spellStart"/>
      <w:r w:rsidR="007B5C6B" w:rsidRPr="00296802">
        <w:rPr>
          <w:rFonts w:ascii="Cambria" w:hAnsi="Cambria"/>
          <w:sz w:val="24"/>
          <w:szCs w:val="24"/>
        </w:rPr>
        <w:t>Objednateli</w:t>
      </w:r>
      <w:proofErr w:type="spellEnd"/>
      <w:r w:rsidR="00CD66CC" w:rsidRPr="00296802">
        <w:rPr>
          <w:rFonts w:ascii="Cambria" w:hAnsi="Cambria"/>
          <w:sz w:val="24"/>
          <w:szCs w:val="24"/>
        </w:rPr>
        <w:t xml:space="preserve"> (</w:t>
      </w:r>
      <w:proofErr w:type="spellStart"/>
      <w:r w:rsidR="00CD66CC" w:rsidRPr="00296802">
        <w:rPr>
          <w:rFonts w:ascii="Cambria" w:hAnsi="Cambria"/>
          <w:sz w:val="24"/>
          <w:szCs w:val="24"/>
        </w:rPr>
        <w:t>správci</w:t>
      </w:r>
      <w:proofErr w:type="spellEnd"/>
      <w:r w:rsidR="00CD66CC" w:rsidRPr="00296802">
        <w:rPr>
          <w:rFonts w:ascii="Cambria" w:hAnsi="Cambria"/>
          <w:sz w:val="24"/>
          <w:szCs w:val="24"/>
        </w:rPr>
        <w:t xml:space="preserve"> </w:t>
      </w:r>
      <w:proofErr w:type="spellStart"/>
      <w:r w:rsidR="00CD66CC" w:rsidRPr="00296802">
        <w:rPr>
          <w:rFonts w:ascii="Cambria" w:hAnsi="Cambria"/>
          <w:sz w:val="24"/>
          <w:szCs w:val="24"/>
        </w:rPr>
        <w:t>odpadového</w:t>
      </w:r>
      <w:proofErr w:type="spellEnd"/>
      <w:r w:rsidR="00CD66CC" w:rsidRPr="00296802">
        <w:rPr>
          <w:rFonts w:ascii="Cambria" w:hAnsi="Cambria"/>
          <w:sz w:val="24"/>
          <w:szCs w:val="24"/>
        </w:rPr>
        <w:t xml:space="preserve"> </w:t>
      </w:r>
      <w:proofErr w:type="spellStart"/>
      <w:r w:rsidR="00CD66CC" w:rsidRPr="00296802">
        <w:rPr>
          <w:rFonts w:ascii="Cambria" w:hAnsi="Cambria"/>
          <w:sz w:val="24"/>
          <w:szCs w:val="24"/>
        </w:rPr>
        <w:t>hospodářství</w:t>
      </w:r>
      <w:proofErr w:type="spellEnd"/>
      <w:r w:rsidR="00CD66CC" w:rsidRPr="00296802">
        <w:rPr>
          <w:rFonts w:ascii="Cambria" w:hAnsi="Cambria"/>
          <w:sz w:val="24"/>
          <w:szCs w:val="24"/>
        </w:rPr>
        <w:t xml:space="preserve">) </w:t>
      </w:r>
      <w:proofErr w:type="spellStart"/>
      <w:r w:rsidR="00CD66CC" w:rsidRPr="00296802">
        <w:rPr>
          <w:rFonts w:ascii="Cambria" w:hAnsi="Cambria"/>
          <w:sz w:val="24"/>
          <w:szCs w:val="24"/>
        </w:rPr>
        <w:t>předkládaná</w:t>
      </w:r>
      <w:proofErr w:type="spellEnd"/>
      <w:r w:rsidR="00CD66CC" w:rsidRPr="00296802">
        <w:rPr>
          <w:rFonts w:ascii="Cambria" w:hAnsi="Cambria"/>
          <w:sz w:val="24"/>
          <w:szCs w:val="24"/>
        </w:rPr>
        <w:t xml:space="preserve"> </w:t>
      </w:r>
      <w:r w:rsidRPr="00296802">
        <w:rPr>
          <w:rFonts w:ascii="Cambria" w:hAnsi="Cambria"/>
          <w:sz w:val="24"/>
          <w:szCs w:val="24"/>
        </w:rPr>
        <w:t xml:space="preserve"> </w:t>
      </w:r>
      <w:proofErr w:type="spellStart"/>
      <w:r w:rsidRPr="00296802">
        <w:rPr>
          <w:rFonts w:ascii="Cambria" w:hAnsi="Cambria"/>
          <w:sz w:val="24"/>
          <w:szCs w:val="24"/>
        </w:rPr>
        <w:t>ihned</w:t>
      </w:r>
      <w:proofErr w:type="spellEnd"/>
      <w:r w:rsidRPr="00296802">
        <w:rPr>
          <w:rFonts w:ascii="Cambria" w:hAnsi="Cambria"/>
          <w:sz w:val="24"/>
          <w:szCs w:val="24"/>
        </w:rPr>
        <w:t xml:space="preserve"> </w:t>
      </w:r>
      <w:proofErr w:type="spellStart"/>
      <w:r w:rsidRPr="00296802">
        <w:rPr>
          <w:rFonts w:ascii="Cambria" w:hAnsi="Cambria"/>
          <w:sz w:val="24"/>
          <w:szCs w:val="24"/>
        </w:rPr>
        <w:t>po</w:t>
      </w:r>
      <w:proofErr w:type="spellEnd"/>
      <w:r w:rsidRPr="00296802">
        <w:rPr>
          <w:rFonts w:ascii="Cambria" w:hAnsi="Cambria"/>
          <w:sz w:val="24"/>
          <w:szCs w:val="24"/>
        </w:rPr>
        <w:t xml:space="preserve"> </w:t>
      </w:r>
      <w:proofErr w:type="spellStart"/>
      <w:r w:rsidRPr="00296802">
        <w:rPr>
          <w:rFonts w:ascii="Cambria" w:hAnsi="Cambria"/>
          <w:sz w:val="24"/>
          <w:szCs w:val="24"/>
        </w:rPr>
        <w:t>svozu</w:t>
      </w:r>
      <w:proofErr w:type="spellEnd"/>
      <w:r w:rsidRPr="00296802">
        <w:rPr>
          <w:rFonts w:ascii="Cambria" w:hAnsi="Cambria"/>
          <w:sz w:val="24"/>
          <w:szCs w:val="24"/>
        </w:rPr>
        <w:t xml:space="preserve"> </w:t>
      </w:r>
      <w:proofErr w:type="spellStart"/>
      <w:r w:rsidRPr="00296802">
        <w:rPr>
          <w:rFonts w:ascii="Cambria" w:hAnsi="Cambria"/>
          <w:sz w:val="24"/>
          <w:szCs w:val="24"/>
        </w:rPr>
        <w:t>dané</w:t>
      </w:r>
      <w:proofErr w:type="spellEnd"/>
      <w:r w:rsidRPr="00296802">
        <w:rPr>
          <w:rFonts w:ascii="Cambria" w:hAnsi="Cambria"/>
          <w:sz w:val="24"/>
          <w:szCs w:val="24"/>
        </w:rPr>
        <w:t xml:space="preserve"> </w:t>
      </w:r>
      <w:proofErr w:type="spellStart"/>
      <w:r w:rsidRPr="00296802">
        <w:rPr>
          <w:rFonts w:ascii="Cambria" w:hAnsi="Cambria"/>
          <w:sz w:val="24"/>
          <w:szCs w:val="24"/>
        </w:rPr>
        <w:t>komodity</w:t>
      </w:r>
      <w:proofErr w:type="spellEnd"/>
      <w:r w:rsidRPr="00296802">
        <w:rPr>
          <w:rFonts w:ascii="Cambria" w:hAnsi="Cambria"/>
          <w:sz w:val="24"/>
          <w:szCs w:val="24"/>
        </w:rPr>
        <w:t xml:space="preserve"> </w:t>
      </w:r>
      <w:proofErr w:type="spellStart"/>
      <w:r w:rsidRPr="00296802">
        <w:rPr>
          <w:rFonts w:ascii="Cambria" w:hAnsi="Cambria"/>
          <w:sz w:val="24"/>
          <w:szCs w:val="24"/>
        </w:rPr>
        <w:t>prostřednictvím</w:t>
      </w:r>
      <w:proofErr w:type="spellEnd"/>
      <w:r w:rsidRPr="00296802">
        <w:rPr>
          <w:rFonts w:ascii="Cambria" w:hAnsi="Cambria"/>
          <w:sz w:val="24"/>
          <w:szCs w:val="24"/>
        </w:rPr>
        <w:t xml:space="preserve"> </w:t>
      </w:r>
      <w:proofErr w:type="spellStart"/>
      <w:r w:rsidRPr="00296802">
        <w:rPr>
          <w:rFonts w:ascii="Cambria" w:hAnsi="Cambria"/>
          <w:sz w:val="24"/>
          <w:szCs w:val="24"/>
        </w:rPr>
        <w:t>kompatibilního</w:t>
      </w:r>
      <w:proofErr w:type="spellEnd"/>
      <w:r w:rsidRPr="00296802">
        <w:rPr>
          <w:rFonts w:ascii="Cambria" w:hAnsi="Cambria"/>
          <w:sz w:val="24"/>
          <w:szCs w:val="24"/>
        </w:rPr>
        <w:t xml:space="preserve"> </w:t>
      </w:r>
      <w:proofErr w:type="spellStart"/>
      <w:r w:rsidRPr="00296802">
        <w:rPr>
          <w:rFonts w:ascii="Cambria" w:hAnsi="Cambria"/>
          <w:sz w:val="24"/>
          <w:szCs w:val="24"/>
        </w:rPr>
        <w:t>rozhraní</w:t>
      </w:r>
      <w:proofErr w:type="spellEnd"/>
      <w:r w:rsidRPr="00296802">
        <w:rPr>
          <w:rFonts w:ascii="Cambria" w:hAnsi="Cambria"/>
          <w:sz w:val="24"/>
          <w:szCs w:val="24"/>
        </w:rPr>
        <w:t xml:space="preserve"> (</w:t>
      </w:r>
      <w:proofErr w:type="spellStart"/>
      <w:r w:rsidR="007B5C6B" w:rsidRPr="00296802">
        <w:rPr>
          <w:rFonts w:ascii="Cambria" w:hAnsi="Cambria"/>
          <w:sz w:val="24"/>
          <w:szCs w:val="24"/>
        </w:rPr>
        <w:t>P</w:t>
      </w:r>
      <w:r w:rsidRPr="00296802">
        <w:rPr>
          <w:rFonts w:ascii="Cambria" w:hAnsi="Cambria"/>
          <w:sz w:val="24"/>
          <w:szCs w:val="24"/>
        </w:rPr>
        <w:t>oskytovatel</w:t>
      </w:r>
      <w:proofErr w:type="spellEnd"/>
      <w:r w:rsidRPr="00296802">
        <w:rPr>
          <w:rFonts w:ascii="Cambria" w:hAnsi="Cambria"/>
          <w:sz w:val="24"/>
          <w:szCs w:val="24"/>
        </w:rPr>
        <w:t xml:space="preserve"> </w:t>
      </w:r>
      <w:proofErr w:type="spellStart"/>
      <w:r w:rsidRPr="00296802">
        <w:rPr>
          <w:rFonts w:ascii="Cambria" w:hAnsi="Cambria"/>
          <w:sz w:val="24"/>
          <w:szCs w:val="24"/>
        </w:rPr>
        <w:t>může</w:t>
      </w:r>
      <w:proofErr w:type="spellEnd"/>
      <w:r w:rsidRPr="00296802">
        <w:rPr>
          <w:rFonts w:ascii="Cambria" w:hAnsi="Cambria"/>
          <w:sz w:val="24"/>
          <w:szCs w:val="24"/>
        </w:rPr>
        <w:t xml:space="preserve"> </w:t>
      </w:r>
      <w:proofErr w:type="spellStart"/>
      <w:r w:rsidRPr="00296802">
        <w:rPr>
          <w:rFonts w:ascii="Cambria" w:hAnsi="Cambria"/>
          <w:sz w:val="24"/>
          <w:szCs w:val="24"/>
        </w:rPr>
        <w:t>bezplatně</w:t>
      </w:r>
      <w:proofErr w:type="spellEnd"/>
      <w:r w:rsidRPr="00296802">
        <w:rPr>
          <w:rFonts w:ascii="Cambria" w:hAnsi="Cambria"/>
          <w:sz w:val="24"/>
          <w:szCs w:val="24"/>
        </w:rPr>
        <w:t xml:space="preserve"> </w:t>
      </w:r>
      <w:proofErr w:type="spellStart"/>
      <w:r w:rsidRPr="00296802">
        <w:rPr>
          <w:rFonts w:ascii="Cambria" w:hAnsi="Cambria"/>
          <w:sz w:val="24"/>
          <w:szCs w:val="24"/>
        </w:rPr>
        <w:t>využít</w:t>
      </w:r>
      <w:proofErr w:type="spellEnd"/>
      <w:r w:rsidRPr="00296802">
        <w:rPr>
          <w:rFonts w:ascii="Cambria" w:hAnsi="Cambria"/>
          <w:sz w:val="24"/>
          <w:szCs w:val="24"/>
        </w:rPr>
        <w:t xml:space="preserve"> </w:t>
      </w:r>
      <w:proofErr w:type="spellStart"/>
      <w:r w:rsidRPr="00296802">
        <w:rPr>
          <w:rFonts w:ascii="Cambria" w:hAnsi="Cambria"/>
          <w:sz w:val="24"/>
          <w:szCs w:val="24"/>
        </w:rPr>
        <w:t>aplikaci</w:t>
      </w:r>
      <w:proofErr w:type="spellEnd"/>
      <w:r w:rsidRPr="00296802">
        <w:rPr>
          <w:rFonts w:ascii="Cambria" w:hAnsi="Cambria"/>
          <w:sz w:val="24"/>
          <w:szCs w:val="24"/>
        </w:rPr>
        <w:t xml:space="preserve"> pro </w:t>
      </w:r>
      <w:proofErr w:type="spellStart"/>
      <w:r w:rsidRPr="00296802">
        <w:rPr>
          <w:rFonts w:ascii="Cambria" w:hAnsi="Cambria"/>
          <w:sz w:val="24"/>
          <w:szCs w:val="24"/>
        </w:rPr>
        <w:t>evidenci</w:t>
      </w:r>
      <w:proofErr w:type="spellEnd"/>
      <w:r w:rsidRPr="00296802">
        <w:rPr>
          <w:rFonts w:ascii="Cambria" w:hAnsi="Cambria"/>
          <w:sz w:val="24"/>
          <w:szCs w:val="24"/>
        </w:rPr>
        <w:t xml:space="preserve"> </w:t>
      </w:r>
      <w:proofErr w:type="spellStart"/>
      <w:r w:rsidRPr="00296802">
        <w:rPr>
          <w:rFonts w:ascii="Cambria" w:hAnsi="Cambria"/>
          <w:sz w:val="24"/>
          <w:szCs w:val="24"/>
        </w:rPr>
        <w:t>nádob</w:t>
      </w:r>
      <w:proofErr w:type="spellEnd"/>
      <w:r w:rsidRPr="00296802">
        <w:rPr>
          <w:rFonts w:ascii="Cambria" w:hAnsi="Cambria"/>
          <w:sz w:val="24"/>
          <w:szCs w:val="24"/>
        </w:rPr>
        <w:t xml:space="preserve"> </w:t>
      </w:r>
      <w:proofErr w:type="spellStart"/>
      <w:r w:rsidRPr="00296802">
        <w:rPr>
          <w:rFonts w:ascii="Cambria" w:hAnsi="Cambria"/>
          <w:sz w:val="24"/>
          <w:szCs w:val="24"/>
        </w:rPr>
        <w:t>od</w:t>
      </w:r>
      <w:proofErr w:type="spellEnd"/>
      <w:r w:rsidRPr="00296802">
        <w:rPr>
          <w:rFonts w:ascii="Cambria" w:hAnsi="Cambria"/>
          <w:sz w:val="24"/>
          <w:szCs w:val="24"/>
        </w:rPr>
        <w:t xml:space="preserve"> </w:t>
      </w:r>
      <w:proofErr w:type="spellStart"/>
      <w:r w:rsidRPr="00296802">
        <w:rPr>
          <w:rFonts w:ascii="Cambria" w:hAnsi="Cambria"/>
          <w:sz w:val="24"/>
          <w:szCs w:val="24"/>
        </w:rPr>
        <w:t>zadavatele</w:t>
      </w:r>
      <w:proofErr w:type="spellEnd"/>
      <w:r w:rsidRPr="00296802">
        <w:rPr>
          <w:rFonts w:ascii="Cambria" w:hAnsi="Cambria"/>
          <w:sz w:val="24"/>
          <w:szCs w:val="24"/>
        </w:rPr>
        <w:t xml:space="preserve">, </w:t>
      </w:r>
      <w:proofErr w:type="spellStart"/>
      <w:r w:rsidRPr="00296802">
        <w:rPr>
          <w:rFonts w:ascii="Cambria" w:hAnsi="Cambria"/>
          <w:sz w:val="24"/>
          <w:szCs w:val="24"/>
        </w:rPr>
        <w:t>přičemž</w:t>
      </w:r>
      <w:proofErr w:type="spellEnd"/>
      <w:r w:rsidRPr="00296802">
        <w:rPr>
          <w:rFonts w:ascii="Cambria" w:hAnsi="Cambria"/>
          <w:sz w:val="24"/>
          <w:szCs w:val="24"/>
        </w:rPr>
        <w:t xml:space="preserve"> </w:t>
      </w:r>
      <w:proofErr w:type="spellStart"/>
      <w:r w:rsidRPr="00296802">
        <w:rPr>
          <w:rFonts w:ascii="Cambria" w:hAnsi="Cambria"/>
          <w:sz w:val="24"/>
          <w:szCs w:val="24"/>
        </w:rPr>
        <w:t>si</w:t>
      </w:r>
      <w:proofErr w:type="spellEnd"/>
      <w:r w:rsidRPr="00296802">
        <w:rPr>
          <w:rFonts w:ascii="Cambria" w:hAnsi="Cambria"/>
          <w:sz w:val="24"/>
          <w:szCs w:val="24"/>
        </w:rPr>
        <w:t xml:space="preserve"> </w:t>
      </w:r>
      <w:proofErr w:type="spellStart"/>
      <w:r w:rsidR="007B5C6B" w:rsidRPr="00296802">
        <w:rPr>
          <w:rFonts w:ascii="Cambria" w:hAnsi="Cambria"/>
          <w:sz w:val="24"/>
          <w:szCs w:val="24"/>
        </w:rPr>
        <w:t>P</w:t>
      </w:r>
      <w:r w:rsidRPr="00296802">
        <w:rPr>
          <w:rFonts w:ascii="Cambria" w:hAnsi="Cambria"/>
          <w:sz w:val="24"/>
          <w:szCs w:val="24"/>
        </w:rPr>
        <w:t>oskytovatel</w:t>
      </w:r>
      <w:proofErr w:type="spellEnd"/>
      <w:r w:rsidRPr="00296802">
        <w:rPr>
          <w:rFonts w:ascii="Cambria" w:hAnsi="Cambria"/>
          <w:sz w:val="24"/>
          <w:szCs w:val="24"/>
        </w:rPr>
        <w:t xml:space="preserve"> </w:t>
      </w:r>
      <w:proofErr w:type="spellStart"/>
      <w:r w:rsidRPr="00296802">
        <w:rPr>
          <w:rFonts w:ascii="Cambria" w:hAnsi="Cambria"/>
          <w:sz w:val="24"/>
          <w:szCs w:val="24"/>
        </w:rPr>
        <w:t>na</w:t>
      </w:r>
      <w:proofErr w:type="spellEnd"/>
      <w:r w:rsidRPr="00296802">
        <w:rPr>
          <w:rFonts w:ascii="Cambria" w:hAnsi="Cambria"/>
          <w:sz w:val="24"/>
          <w:szCs w:val="24"/>
        </w:rPr>
        <w:t xml:space="preserve"> </w:t>
      </w:r>
      <w:proofErr w:type="spellStart"/>
      <w:r w:rsidRPr="00296802">
        <w:rPr>
          <w:rFonts w:ascii="Cambria" w:hAnsi="Cambria"/>
          <w:sz w:val="24"/>
          <w:szCs w:val="24"/>
        </w:rPr>
        <w:t>svoje</w:t>
      </w:r>
      <w:proofErr w:type="spellEnd"/>
      <w:r w:rsidRPr="00296802">
        <w:rPr>
          <w:rFonts w:ascii="Cambria" w:hAnsi="Cambria"/>
          <w:sz w:val="24"/>
          <w:szCs w:val="24"/>
        </w:rPr>
        <w:t xml:space="preserve"> </w:t>
      </w:r>
      <w:proofErr w:type="spellStart"/>
      <w:r w:rsidRPr="00296802">
        <w:rPr>
          <w:rFonts w:ascii="Cambria" w:hAnsi="Cambria"/>
          <w:sz w:val="24"/>
          <w:szCs w:val="24"/>
        </w:rPr>
        <w:t>náklady</w:t>
      </w:r>
      <w:proofErr w:type="spellEnd"/>
      <w:r w:rsidRPr="00296802">
        <w:rPr>
          <w:rFonts w:ascii="Cambria" w:hAnsi="Cambria"/>
          <w:sz w:val="24"/>
          <w:szCs w:val="24"/>
        </w:rPr>
        <w:t xml:space="preserve"> </w:t>
      </w:r>
      <w:proofErr w:type="spellStart"/>
      <w:r w:rsidRPr="00296802">
        <w:rPr>
          <w:rFonts w:ascii="Cambria" w:hAnsi="Cambria"/>
          <w:sz w:val="24"/>
          <w:szCs w:val="24"/>
        </w:rPr>
        <w:t>pořídí</w:t>
      </w:r>
      <w:proofErr w:type="spellEnd"/>
      <w:r w:rsidRPr="00296802">
        <w:rPr>
          <w:rFonts w:ascii="Cambria" w:hAnsi="Cambria"/>
          <w:sz w:val="24"/>
          <w:szCs w:val="24"/>
        </w:rPr>
        <w:t xml:space="preserve"> </w:t>
      </w:r>
      <w:proofErr w:type="spellStart"/>
      <w:r w:rsidRPr="00296802">
        <w:rPr>
          <w:rFonts w:ascii="Cambria" w:hAnsi="Cambria"/>
          <w:sz w:val="24"/>
          <w:szCs w:val="24"/>
        </w:rPr>
        <w:t>kompatibilní</w:t>
      </w:r>
      <w:proofErr w:type="spellEnd"/>
      <w:r w:rsidRPr="00296802">
        <w:rPr>
          <w:rFonts w:ascii="Cambria" w:hAnsi="Cambria"/>
          <w:sz w:val="24"/>
          <w:szCs w:val="24"/>
        </w:rPr>
        <w:t xml:space="preserve"> hardware </w:t>
      </w:r>
      <w:proofErr w:type="spellStart"/>
      <w:r w:rsidRPr="00296802">
        <w:rPr>
          <w:rFonts w:ascii="Cambria" w:hAnsi="Cambria"/>
          <w:sz w:val="24"/>
          <w:szCs w:val="24"/>
        </w:rPr>
        <w:t>nebo</w:t>
      </w:r>
      <w:proofErr w:type="spellEnd"/>
      <w:r w:rsidRPr="00296802">
        <w:rPr>
          <w:rFonts w:ascii="Cambria" w:hAnsi="Cambria"/>
          <w:sz w:val="24"/>
          <w:szCs w:val="24"/>
        </w:rPr>
        <w:t xml:space="preserve"> </w:t>
      </w:r>
      <w:proofErr w:type="spellStart"/>
      <w:r w:rsidR="007B5C6B" w:rsidRPr="00296802">
        <w:rPr>
          <w:rFonts w:ascii="Cambria" w:hAnsi="Cambria"/>
          <w:sz w:val="24"/>
          <w:szCs w:val="24"/>
        </w:rPr>
        <w:t>P</w:t>
      </w:r>
      <w:r w:rsidRPr="00296802">
        <w:rPr>
          <w:rFonts w:ascii="Cambria" w:hAnsi="Cambria"/>
          <w:sz w:val="24"/>
          <w:szCs w:val="24"/>
        </w:rPr>
        <w:t>oskytovatel</w:t>
      </w:r>
      <w:proofErr w:type="spellEnd"/>
      <w:r w:rsidRPr="00296802">
        <w:rPr>
          <w:rFonts w:ascii="Cambria" w:hAnsi="Cambria"/>
          <w:sz w:val="24"/>
          <w:szCs w:val="24"/>
        </w:rPr>
        <w:t xml:space="preserve"> </w:t>
      </w:r>
      <w:proofErr w:type="spellStart"/>
      <w:r w:rsidRPr="00296802">
        <w:rPr>
          <w:rFonts w:ascii="Cambria" w:hAnsi="Cambria"/>
          <w:sz w:val="24"/>
          <w:szCs w:val="24"/>
        </w:rPr>
        <w:t>zajistí</w:t>
      </w:r>
      <w:proofErr w:type="spellEnd"/>
      <w:r w:rsidRPr="00296802">
        <w:rPr>
          <w:rFonts w:ascii="Cambria" w:hAnsi="Cambria"/>
          <w:sz w:val="24"/>
          <w:szCs w:val="24"/>
        </w:rPr>
        <w:t xml:space="preserve"> </w:t>
      </w:r>
      <w:proofErr w:type="spellStart"/>
      <w:r w:rsidRPr="00296802">
        <w:rPr>
          <w:rFonts w:ascii="Cambria" w:hAnsi="Cambria"/>
          <w:sz w:val="24"/>
          <w:szCs w:val="24"/>
        </w:rPr>
        <w:t>evidenci</w:t>
      </w:r>
      <w:proofErr w:type="spellEnd"/>
      <w:r w:rsidRPr="00296802">
        <w:rPr>
          <w:rFonts w:ascii="Cambria" w:hAnsi="Cambria"/>
          <w:sz w:val="24"/>
          <w:szCs w:val="24"/>
        </w:rPr>
        <w:t xml:space="preserve"> </w:t>
      </w:r>
      <w:proofErr w:type="spellStart"/>
      <w:r w:rsidRPr="00296802">
        <w:rPr>
          <w:rFonts w:ascii="Cambria" w:hAnsi="Cambria"/>
          <w:sz w:val="24"/>
          <w:szCs w:val="24"/>
        </w:rPr>
        <w:t>vlastním</w:t>
      </w:r>
      <w:proofErr w:type="spellEnd"/>
      <w:r w:rsidRPr="00296802">
        <w:rPr>
          <w:rFonts w:ascii="Cambria" w:hAnsi="Cambria"/>
          <w:sz w:val="24"/>
          <w:szCs w:val="24"/>
        </w:rPr>
        <w:t xml:space="preserve"> </w:t>
      </w:r>
      <w:proofErr w:type="spellStart"/>
      <w:r w:rsidRPr="00296802">
        <w:rPr>
          <w:rFonts w:ascii="Cambria" w:hAnsi="Cambria"/>
          <w:sz w:val="24"/>
          <w:szCs w:val="24"/>
        </w:rPr>
        <w:t>zařízením</w:t>
      </w:r>
      <w:proofErr w:type="spellEnd"/>
      <w:r w:rsidRPr="00296802">
        <w:rPr>
          <w:rFonts w:ascii="Cambria" w:hAnsi="Cambria"/>
          <w:sz w:val="24"/>
          <w:szCs w:val="24"/>
        </w:rPr>
        <w:t xml:space="preserve">, </w:t>
      </w:r>
      <w:proofErr w:type="spellStart"/>
      <w:r w:rsidRPr="00296802">
        <w:rPr>
          <w:rFonts w:ascii="Cambria" w:hAnsi="Cambria"/>
          <w:sz w:val="24"/>
          <w:szCs w:val="24"/>
        </w:rPr>
        <w:t>přičemž</w:t>
      </w:r>
      <w:proofErr w:type="spellEnd"/>
      <w:r w:rsidRPr="00296802">
        <w:rPr>
          <w:rFonts w:ascii="Cambria" w:hAnsi="Cambria"/>
          <w:sz w:val="24"/>
          <w:szCs w:val="24"/>
        </w:rPr>
        <w:t xml:space="preserve"> ale </w:t>
      </w:r>
      <w:proofErr w:type="spellStart"/>
      <w:r w:rsidRPr="00296802">
        <w:rPr>
          <w:rFonts w:ascii="Cambria" w:hAnsi="Cambria"/>
          <w:sz w:val="24"/>
          <w:szCs w:val="24"/>
        </w:rPr>
        <w:t>na</w:t>
      </w:r>
      <w:proofErr w:type="spellEnd"/>
      <w:r w:rsidRPr="00296802">
        <w:rPr>
          <w:rFonts w:ascii="Cambria" w:hAnsi="Cambria"/>
          <w:sz w:val="24"/>
          <w:szCs w:val="24"/>
        </w:rPr>
        <w:t xml:space="preserve"> </w:t>
      </w:r>
      <w:proofErr w:type="spellStart"/>
      <w:r w:rsidRPr="00296802">
        <w:rPr>
          <w:rFonts w:ascii="Cambria" w:hAnsi="Cambria"/>
          <w:sz w:val="24"/>
          <w:szCs w:val="24"/>
        </w:rPr>
        <w:t>vlastní</w:t>
      </w:r>
      <w:proofErr w:type="spellEnd"/>
      <w:r w:rsidRPr="00296802">
        <w:rPr>
          <w:rFonts w:ascii="Cambria" w:hAnsi="Cambria"/>
          <w:sz w:val="24"/>
          <w:szCs w:val="24"/>
        </w:rPr>
        <w:t xml:space="preserve"> </w:t>
      </w:r>
      <w:proofErr w:type="spellStart"/>
      <w:r w:rsidRPr="00296802">
        <w:rPr>
          <w:rFonts w:ascii="Cambria" w:hAnsi="Cambria"/>
          <w:sz w:val="24"/>
          <w:szCs w:val="24"/>
        </w:rPr>
        <w:t>náklady</w:t>
      </w:r>
      <w:proofErr w:type="spellEnd"/>
      <w:r w:rsidRPr="00296802">
        <w:rPr>
          <w:rFonts w:ascii="Cambria" w:hAnsi="Cambria"/>
          <w:sz w:val="24"/>
          <w:szCs w:val="24"/>
        </w:rPr>
        <w:t xml:space="preserve"> </w:t>
      </w:r>
      <w:proofErr w:type="spellStart"/>
      <w:r w:rsidRPr="00296802">
        <w:rPr>
          <w:rFonts w:ascii="Cambria" w:hAnsi="Cambria"/>
          <w:sz w:val="24"/>
          <w:szCs w:val="24"/>
        </w:rPr>
        <w:t>zajistí</w:t>
      </w:r>
      <w:proofErr w:type="spellEnd"/>
      <w:r w:rsidRPr="00296802">
        <w:rPr>
          <w:rFonts w:ascii="Cambria" w:hAnsi="Cambria"/>
          <w:sz w:val="24"/>
          <w:szCs w:val="24"/>
        </w:rPr>
        <w:t xml:space="preserve"> </w:t>
      </w:r>
      <w:proofErr w:type="spellStart"/>
      <w:r w:rsidRPr="00296802">
        <w:rPr>
          <w:rFonts w:ascii="Cambria" w:hAnsi="Cambria"/>
          <w:sz w:val="24"/>
          <w:szCs w:val="24"/>
        </w:rPr>
        <w:t>api</w:t>
      </w:r>
      <w:proofErr w:type="spellEnd"/>
      <w:r w:rsidRPr="00296802">
        <w:rPr>
          <w:rFonts w:ascii="Cambria" w:hAnsi="Cambria"/>
          <w:sz w:val="24"/>
          <w:szCs w:val="24"/>
        </w:rPr>
        <w:t xml:space="preserve"> </w:t>
      </w:r>
      <w:proofErr w:type="spellStart"/>
      <w:r w:rsidRPr="00296802">
        <w:rPr>
          <w:rFonts w:ascii="Cambria" w:hAnsi="Cambria"/>
          <w:sz w:val="24"/>
          <w:szCs w:val="24"/>
        </w:rPr>
        <w:t>rozhraní</w:t>
      </w:r>
      <w:proofErr w:type="spellEnd"/>
      <w:r w:rsidRPr="00296802">
        <w:rPr>
          <w:rFonts w:ascii="Cambria" w:hAnsi="Cambria"/>
          <w:sz w:val="24"/>
          <w:szCs w:val="24"/>
        </w:rPr>
        <w:t xml:space="preserve"> pro online </w:t>
      </w:r>
      <w:proofErr w:type="spellStart"/>
      <w:r w:rsidRPr="00296802">
        <w:rPr>
          <w:rFonts w:ascii="Cambria" w:hAnsi="Cambria"/>
          <w:sz w:val="24"/>
          <w:szCs w:val="24"/>
        </w:rPr>
        <w:t>komunikaci</w:t>
      </w:r>
      <w:proofErr w:type="spellEnd"/>
      <w:r w:rsidRPr="00296802">
        <w:rPr>
          <w:rFonts w:ascii="Cambria" w:hAnsi="Cambria"/>
          <w:sz w:val="24"/>
          <w:szCs w:val="24"/>
        </w:rPr>
        <w:t xml:space="preserve"> se </w:t>
      </w:r>
      <w:proofErr w:type="spellStart"/>
      <w:r w:rsidRPr="00296802">
        <w:rPr>
          <w:rFonts w:ascii="Cambria" w:hAnsi="Cambria"/>
          <w:sz w:val="24"/>
          <w:szCs w:val="24"/>
        </w:rPr>
        <w:t>systémem</w:t>
      </w:r>
      <w:proofErr w:type="spellEnd"/>
      <w:r w:rsidRPr="00296802">
        <w:rPr>
          <w:rFonts w:ascii="Cambria" w:hAnsi="Cambria"/>
          <w:sz w:val="24"/>
          <w:szCs w:val="24"/>
        </w:rPr>
        <w:t xml:space="preserve"> </w:t>
      </w:r>
      <w:proofErr w:type="spellStart"/>
      <w:r w:rsidR="007B5C6B" w:rsidRPr="00296802">
        <w:rPr>
          <w:rFonts w:ascii="Cambria" w:hAnsi="Cambria"/>
          <w:sz w:val="24"/>
          <w:szCs w:val="24"/>
        </w:rPr>
        <w:t>Objednatele</w:t>
      </w:r>
      <w:proofErr w:type="spellEnd"/>
      <w:r w:rsidRPr="00296802">
        <w:rPr>
          <w:rFonts w:ascii="Cambria" w:hAnsi="Cambria"/>
          <w:sz w:val="24"/>
          <w:szCs w:val="24"/>
        </w:rPr>
        <w:t>).</w:t>
      </w:r>
      <w:r w:rsidR="00296802" w:rsidRPr="00296802">
        <w:rPr>
          <w:rFonts w:ascii="Cambria" w:hAnsi="Cambria"/>
          <w:sz w:val="24"/>
          <w:szCs w:val="24"/>
          <w:lang w:val="cs-CZ"/>
        </w:rPr>
        <w:t xml:space="preserve"> Poskytovatel je povin</w:t>
      </w:r>
      <w:r w:rsidRPr="00296802">
        <w:rPr>
          <w:rFonts w:ascii="Cambria" w:hAnsi="Cambria"/>
          <w:sz w:val="24"/>
          <w:szCs w:val="24"/>
          <w:lang w:val="cs-CZ"/>
        </w:rPr>
        <w:t>en</w:t>
      </w:r>
      <w:r w:rsidR="00730107">
        <w:rPr>
          <w:rFonts w:ascii="Cambria" w:hAnsi="Cambria"/>
          <w:sz w:val="24"/>
          <w:szCs w:val="24"/>
          <w:lang w:val="cs-CZ"/>
        </w:rPr>
        <w:t xml:space="preserve"> </w:t>
      </w:r>
      <w:r w:rsidRPr="00296802">
        <w:rPr>
          <w:rFonts w:ascii="Cambria" w:hAnsi="Cambria"/>
          <w:sz w:val="24"/>
          <w:szCs w:val="24"/>
          <w:lang w:val="cs-CZ"/>
        </w:rPr>
        <w:t xml:space="preserve">zajistit ochranu dat o obsloužených nádobách důsledným proškolením obsluhy, průběžnou kontrolou hardware a průběžným sledováním činnosti aplikace při probíhající evidenci nádob (řidič kontroluje, že přibývají načtené kódy).  </w:t>
      </w:r>
    </w:p>
    <w:p w:rsidR="00D22EF7" w:rsidRPr="008E4854" w:rsidRDefault="00D22EF7" w:rsidP="004A00FD">
      <w:pPr>
        <w:pStyle w:val="Odstavecseseznamem"/>
        <w:numPr>
          <w:ilvl w:val="0"/>
          <w:numId w:val="5"/>
        </w:numPr>
        <w:spacing w:after="120"/>
        <w:ind w:left="0" w:firstLine="0"/>
        <w:jc w:val="both"/>
        <w:rPr>
          <w:rFonts w:ascii="Cambria" w:hAnsi="Cambria"/>
          <w:sz w:val="24"/>
          <w:szCs w:val="24"/>
          <w:lang w:val="cs-CZ"/>
        </w:rPr>
      </w:pPr>
      <w:r w:rsidRPr="008E4854">
        <w:rPr>
          <w:rFonts w:ascii="Cambria" w:hAnsi="Cambria"/>
          <w:sz w:val="24"/>
          <w:szCs w:val="24"/>
          <w:lang w:val="cs-CZ"/>
        </w:rPr>
        <w:t>Předmětem smlouvy je taky vedení průběžné evidence o produkci nakládání s odpady obce a předkládání Objednateli ve formě hlášení o produkci a nakládání s odpady v datovém standardu ISPOP jednou ročně do 25 kalendářních dnů od konce roku.</w:t>
      </w:r>
      <w:r w:rsidR="005720E0">
        <w:rPr>
          <w:rFonts w:ascii="Cambria" w:hAnsi="Cambria"/>
          <w:sz w:val="24"/>
          <w:szCs w:val="24"/>
          <w:lang w:val="cs-CZ"/>
        </w:rPr>
        <w:t xml:space="preserve">   </w:t>
      </w:r>
      <w:r w:rsidR="0075127F">
        <w:rPr>
          <w:rFonts w:ascii="Cambria" w:hAnsi="Cambria"/>
          <w:b/>
          <w:color w:val="0070C0"/>
          <w:sz w:val="24"/>
          <w:szCs w:val="24"/>
          <w:lang w:val="cs-CZ"/>
        </w:rPr>
        <w:t xml:space="preserve"> </w:t>
      </w:r>
    </w:p>
    <w:p w:rsidR="00E308AD" w:rsidRPr="008E4854" w:rsidRDefault="00FC476A" w:rsidP="004A00FD">
      <w:pPr>
        <w:spacing w:after="120"/>
        <w:jc w:val="both"/>
        <w:rPr>
          <w:rFonts w:ascii="Cambria" w:hAnsi="Cambria"/>
          <w:i/>
          <w:sz w:val="24"/>
          <w:szCs w:val="24"/>
          <w:lang w:val="cs-CZ"/>
        </w:rPr>
      </w:pPr>
      <w:r>
        <w:rPr>
          <w:rFonts w:ascii="Cambria" w:hAnsi="Cambria"/>
          <w:sz w:val="24"/>
          <w:szCs w:val="24"/>
          <w:lang w:val="cs-CZ"/>
        </w:rPr>
        <w:t xml:space="preserve"> </w:t>
      </w:r>
    </w:p>
    <w:p w:rsidR="00E308AD" w:rsidRPr="008E4854" w:rsidRDefault="00E308AD" w:rsidP="004A00FD">
      <w:pPr>
        <w:pStyle w:val="Nadpis1"/>
        <w:pBdr>
          <w:bottom w:val="single" w:sz="12" w:space="1" w:color="C00000"/>
        </w:pBdr>
        <w:spacing w:after="120"/>
        <w:rPr>
          <w:lang w:val="cs-CZ"/>
        </w:rPr>
      </w:pPr>
      <w:r w:rsidRPr="008E4854">
        <w:rPr>
          <w:lang w:val="cs-CZ"/>
        </w:rPr>
        <w:lastRenderedPageBreak/>
        <w:t>Termíny plnění</w:t>
      </w:r>
    </w:p>
    <w:p w:rsidR="00E308AD" w:rsidRPr="008E4854" w:rsidRDefault="00E308AD" w:rsidP="004A00FD">
      <w:pPr>
        <w:pStyle w:val="Odstavecseseznamem"/>
        <w:numPr>
          <w:ilvl w:val="0"/>
          <w:numId w:val="7"/>
        </w:numPr>
        <w:spacing w:after="120"/>
        <w:ind w:left="0" w:firstLine="0"/>
        <w:jc w:val="both"/>
        <w:rPr>
          <w:rFonts w:ascii="Cambria" w:hAnsi="Cambria"/>
          <w:i/>
          <w:sz w:val="24"/>
          <w:szCs w:val="24"/>
          <w:lang w:val="cs-CZ"/>
        </w:rPr>
      </w:pPr>
      <w:r w:rsidRPr="008E4854">
        <w:rPr>
          <w:rFonts w:ascii="Cambria" w:hAnsi="Cambria"/>
          <w:sz w:val="24"/>
          <w:szCs w:val="24"/>
          <w:lang w:val="cs-CZ"/>
        </w:rPr>
        <w:t>Termín zahájení</w:t>
      </w:r>
      <w:r w:rsidR="008E4854" w:rsidRPr="008E4854">
        <w:rPr>
          <w:rFonts w:ascii="Cambria" w:hAnsi="Cambria"/>
          <w:sz w:val="24"/>
          <w:szCs w:val="24"/>
          <w:lang w:val="cs-CZ"/>
        </w:rPr>
        <w:t xml:space="preserve"> poskytování</w:t>
      </w:r>
      <w:r w:rsidRPr="008E4854">
        <w:rPr>
          <w:rFonts w:ascii="Cambria" w:hAnsi="Cambria"/>
          <w:sz w:val="24"/>
          <w:szCs w:val="24"/>
          <w:lang w:val="cs-CZ"/>
        </w:rPr>
        <w:t xml:space="preserve"> </w:t>
      </w:r>
      <w:r w:rsidR="008E4854" w:rsidRPr="008E4854">
        <w:rPr>
          <w:rFonts w:ascii="Cambria" w:hAnsi="Cambria"/>
          <w:sz w:val="24"/>
          <w:szCs w:val="24"/>
          <w:lang w:val="cs-CZ"/>
        </w:rPr>
        <w:t xml:space="preserve">služeb </w:t>
      </w:r>
      <w:r w:rsidRPr="008E4854">
        <w:rPr>
          <w:rFonts w:ascii="Cambria" w:hAnsi="Cambria"/>
          <w:sz w:val="24"/>
          <w:szCs w:val="24"/>
          <w:lang w:val="cs-CZ"/>
        </w:rPr>
        <w:t xml:space="preserve">je </w:t>
      </w:r>
      <w:r w:rsidR="002C6CB0" w:rsidRPr="00730107">
        <w:rPr>
          <w:rFonts w:ascii="Cambria" w:hAnsi="Cambria"/>
          <w:b/>
          <w:sz w:val="24"/>
          <w:szCs w:val="24"/>
          <w:lang w:val="cs-CZ"/>
        </w:rPr>
        <w:t>1.</w:t>
      </w:r>
      <w:r w:rsidR="008E4854" w:rsidRPr="00730107">
        <w:rPr>
          <w:rFonts w:ascii="Cambria" w:hAnsi="Cambria"/>
          <w:b/>
          <w:sz w:val="24"/>
          <w:szCs w:val="24"/>
          <w:lang w:val="cs-CZ"/>
        </w:rPr>
        <w:t xml:space="preserve"> </w:t>
      </w:r>
      <w:r w:rsidR="002C6CB0" w:rsidRPr="00730107">
        <w:rPr>
          <w:rFonts w:ascii="Cambria" w:hAnsi="Cambria"/>
          <w:b/>
          <w:sz w:val="24"/>
          <w:szCs w:val="24"/>
          <w:lang w:val="cs-CZ"/>
        </w:rPr>
        <w:t>1.</w:t>
      </w:r>
      <w:r w:rsidR="008E4854" w:rsidRPr="00730107">
        <w:rPr>
          <w:rFonts w:ascii="Cambria" w:hAnsi="Cambria"/>
          <w:b/>
          <w:sz w:val="24"/>
          <w:szCs w:val="24"/>
          <w:lang w:val="cs-CZ"/>
        </w:rPr>
        <w:t xml:space="preserve"> </w:t>
      </w:r>
      <w:r w:rsidR="002C6CB0" w:rsidRPr="00730107">
        <w:rPr>
          <w:rFonts w:ascii="Cambria" w:hAnsi="Cambria"/>
          <w:b/>
          <w:sz w:val="24"/>
          <w:szCs w:val="24"/>
          <w:lang w:val="cs-CZ"/>
        </w:rPr>
        <w:t>20</w:t>
      </w:r>
      <w:r w:rsidR="008E4854" w:rsidRPr="00730107">
        <w:rPr>
          <w:rFonts w:ascii="Cambria" w:hAnsi="Cambria"/>
          <w:b/>
          <w:sz w:val="24"/>
          <w:szCs w:val="24"/>
          <w:lang w:val="cs-CZ"/>
        </w:rPr>
        <w:t>20</w:t>
      </w:r>
      <w:r w:rsidR="002C6CB0" w:rsidRPr="008E4854">
        <w:rPr>
          <w:rFonts w:ascii="Cambria" w:hAnsi="Cambria"/>
          <w:sz w:val="24"/>
          <w:szCs w:val="24"/>
          <w:lang w:val="cs-CZ"/>
        </w:rPr>
        <w:t>.</w:t>
      </w:r>
    </w:p>
    <w:p w:rsidR="00E308AD" w:rsidRPr="008E4854" w:rsidRDefault="00C53BF8" w:rsidP="004A00FD">
      <w:pPr>
        <w:pStyle w:val="Odstavecseseznamem"/>
        <w:numPr>
          <w:ilvl w:val="0"/>
          <w:numId w:val="7"/>
        </w:numPr>
        <w:spacing w:after="120"/>
        <w:ind w:left="0" w:firstLine="0"/>
        <w:jc w:val="both"/>
        <w:rPr>
          <w:rFonts w:ascii="Cambria" w:hAnsi="Cambria"/>
          <w:i/>
          <w:sz w:val="24"/>
          <w:szCs w:val="24"/>
          <w:lang w:val="cs-CZ"/>
        </w:rPr>
      </w:pPr>
      <w:r w:rsidRPr="008E4854">
        <w:rPr>
          <w:rFonts w:ascii="Cambria" w:hAnsi="Cambria"/>
          <w:sz w:val="24"/>
          <w:szCs w:val="24"/>
          <w:lang w:val="cs-CZ"/>
        </w:rPr>
        <w:t>Poskytovatel</w:t>
      </w:r>
      <w:r w:rsidR="00E308AD" w:rsidRPr="008E4854">
        <w:rPr>
          <w:rFonts w:ascii="Cambria" w:hAnsi="Cambria"/>
          <w:sz w:val="24"/>
          <w:szCs w:val="24"/>
          <w:lang w:val="cs-CZ"/>
        </w:rPr>
        <w:t xml:space="preserve"> je povinen zahájit práce a služby, které jsou definovány </w:t>
      </w:r>
      <w:r w:rsidR="00D61469" w:rsidRPr="008E4854">
        <w:rPr>
          <w:rFonts w:ascii="Cambria" w:hAnsi="Cambria"/>
          <w:sz w:val="24"/>
          <w:szCs w:val="24"/>
          <w:lang w:val="cs-CZ"/>
        </w:rPr>
        <w:t>s</w:t>
      </w:r>
      <w:r w:rsidR="00E308AD" w:rsidRPr="008E4854">
        <w:rPr>
          <w:rFonts w:ascii="Cambria" w:hAnsi="Cambria"/>
          <w:sz w:val="24"/>
          <w:szCs w:val="24"/>
          <w:lang w:val="cs-CZ"/>
        </w:rPr>
        <w:t>mlouvou a řádně v nich pokračovat</w:t>
      </w:r>
      <w:r w:rsidR="00D61469" w:rsidRPr="008E4854">
        <w:rPr>
          <w:rFonts w:ascii="Cambria" w:hAnsi="Cambria"/>
          <w:sz w:val="24"/>
          <w:szCs w:val="24"/>
          <w:lang w:val="cs-CZ"/>
        </w:rPr>
        <w:t>.</w:t>
      </w:r>
    </w:p>
    <w:p w:rsidR="00E308AD" w:rsidRPr="008E4854" w:rsidRDefault="00E308AD" w:rsidP="004A00FD">
      <w:pPr>
        <w:pStyle w:val="Odstavecseseznamem"/>
        <w:numPr>
          <w:ilvl w:val="0"/>
          <w:numId w:val="7"/>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Pokud </w:t>
      </w:r>
      <w:r w:rsidR="00C53BF8" w:rsidRPr="008E4854">
        <w:rPr>
          <w:rFonts w:ascii="Cambria" w:hAnsi="Cambria"/>
          <w:sz w:val="24"/>
          <w:szCs w:val="24"/>
          <w:lang w:val="cs-CZ"/>
        </w:rPr>
        <w:t>Poskytovatel</w:t>
      </w:r>
      <w:r w:rsidRPr="008E4854">
        <w:rPr>
          <w:rFonts w:ascii="Cambria" w:hAnsi="Cambria"/>
          <w:sz w:val="24"/>
          <w:szCs w:val="24"/>
          <w:lang w:val="cs-CZ"/>
        </w:rPr>
        <w:t xml:space="preserve"> práce a služby ve sjednaném termínu nezahájí a nesjedná nápravu ani ve lhůtě do tří dnů ode dne, kdy měl práce zahájit, je Objednatel oprávněn od Smlouvy odstoupit.</w:t>
      </w:r>
    </w:p>
    <w:p w:rsidR="00E308AD" w:rsidRPr="008E4854" w:rsidRDefault="00E308AD" w:rsidP="004A00FD">
      <w:pPr>
        <w:pStyle w:val="Odstavecseseznamem"/>
        <w:numPr>
          <w:ilvl w:val="0"/>
          <w:numId w:val="7"/>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Pro provádění služeb sjednaných Smlouvou vypracuje </w:t>
      </w:r>
      <w:r w:rsidR="00C53BF8" w:rsidRPr="008E4854">
        <w:rPr>
          <w:rFonts w:ascii="Cambria" w:hAnsi="Cambria"/>
          <w:sz w:val="24"/>
          <w:szCs w:val="24"/>
          <w:lang w:val="cs-CZ"/>
        </w:rPr>
        <w:t>Poskytovatel</w:t>
      </w:r>
      <w:r w:rsidRPr="008E4854">
        <w:rPr>
          <w:rFonts w:ascii="Cambria" w:hAnsi="Cambria"/>
          <w:sz w:val="24"/>
          <w:szCs w:val="24"/>
          <w:lang w:val="cs-CZ"/>
        </w:rPr>
        <w:t xml:space="preserve"> harmonogram svozu, který musí respektovat požadovaná množství svozů podle jednotlivých druhů odpadů.  </w:t>
      </w:r>
    </w:p>
    <w:p w:rsidR="00E308AD" w:rsidRPr="00013F5D" w:rsidRDefault="00E308AD" w:rsidP="004A00FD">
      <w:pPr>
        <w:pStyle w:val="Odstavecseseznamem"/>
        <w:numPr>
          <w:ilvl w:val="0"/>
          <w:numId w:val="7"/>
        </w:numPr>
        <w:spacing w:after="120"/>
        <w:ind w:left="0" w:firstLine="0"/>
        <w:jc w:val="both"/>
        <w:rPr>
          <w:rFonts w:ascii="Cambria" w:hAnsi="Cambria"/>
          <w:sz w:val="24"/>
          <w:szCs w:val="24"/>
          <w:lang w:val="cs-CZ"/>
        </w:rPr>
      </w:pPr>
      <w:r w:rsidRPr="00013F5D">
        <w:rPr>
          <w:rFonts w:ascii="Cambria" w:hAnsi="Cambria"/>
          <w:sz w:val="24"/>
          <w:szCs w:val="24"/>
          <w:lang w:val="cs-CZ"/>
        </w:rPr>
        <w:t xml:space="preserve">U činností a služeb, kde je stanoveno jejich provedení několikrát v průběhu roku </w:t>
      </w:r>
      <w:r w:rsidR="005720E0" w:rsidRPr="00013F5D">
        <w:rPr>
          <w:rFonts w:ascii="Cambria" w:hAnsi="Cambria"/>
          <w:sz w:val="24"/>
          <w:szCs w:val="24"/>
          <w:lang w:val="cs-CZ"/>
        </w:rPr>
        <w:t>-</w:t>
      </w:r>
      <w:r w:rsidRPr="00013F5D">
        <w:rPr>
          <w:rFonts w:ascii="Cambria" w:hAnsi="Cambria"/>
          <w:sz w:val="24"/>
          <w:szCs w:val="24"/>
          <w:lang w:val="cs-CZ"/>
        </w:rPr>
        <w:t xml:space="preserve"> </w:t>
      </w:r>
      <w:r w:rsidR="005F0A53" w:rsidRPr="00013F5D">
        <w:rPr>
          <w:rFonts w:ascii="Cambria" w:hAnsi="Cambria"/>
          <w:sz w:val="24"/>
          <w:szCs w:val="24"/>
          <w:lang w:val="cs-CZ"/>
        </w:rPr>
        <w:t xml:space="preserve">dle potřeby </w:t>
      </w:r>
      <w:r w:rsidR="005720E0" w:rsidRPr="00013F5D">
        <w:rPr>
          <w:rFonts w:ascii="Cambria" w:hAnsi="Cambria"/>
          <w:sz w:val="24"/>
          <w:szCs w:val="24"/>
          <w:lang w:val="cs-CZ"/>
        </w:rPr>
        <w:t xml:space="preserve">- </w:t>
      </w:r>
      <w:r w:rsidRPr="00013F5D">
        <w:rPr>
          <w:rFonts w:ascii="Cambria" w:hAnsi="Cambria"/>
          <w:sz w:val="24"/>
          <w:szCs w:val="24"/>
          <w:lang w:val="cs-CZ"/>
        </w:rPr>
        <w:t xml:space="preserve">stanoví Objednatel přesný termín provedení služby nejpozději </w:t>
      </w:r>
      <w:r w:rsidR="0075127F" w:rsidRPr="00013F5D">
        <w:rPr>
          <w:rFonts w:ascii="Cambria" w:hAnsi="Cambria"/>
          <w:sz w:val="24"/>
          <w:szCs w:val="24"/>
          <w:lang w:val="cs-CZ"/>
        </w:rPr>
        <w:t>5</w:t>
      </w:r>
      <w:r w:rsidR="005F0A53" w:rsidRPr="00013F5D">
        <w:rPr>
          <w:rFonts w:ascii="Cambria" w:hAnsi="Cambria"/>
          <w:sz w:val="24"/>
          <w:szCs w:val="24"/>
          <w:lang w:val="cs-CZ"/>
        </w:rPr>
        <w:t xml:space="preserve"> </w:t>
      </w:r>
      <w:r w:rsidRPr="00013F5D">
        <w:rPr>
          <w:rFonts w:ascii="Cambria" w:hAnsi="Cambria"/>
          <w:sz w:val="24"/>
          <w:szCs w:val="24"/>
          <w:lang w:val="cs-CZ"/>
        </w:rPr>
        <w:t xml:space="preserve">pracovních dnů před požadovaným termínem a </w:t>
      </w:r>
      <w:r w:rsidR="00C53BF8" w:rsidRPr="00013F5D">
        <w:rPr>
          <w:rFonts w:ascii="Cambria" w:hAnsi="Cambria"/>
          <w:sz w:val="24"/>
          <w:szCs w:val="24"/>
          <w:lang w:val="cs-CZ"/>
        </w:rPr>
        <w:t>Poskytovatel</w:t>
      </w:r>
      <w:r w:rsidRPr="00013F5D">
        <w:rPr>
          <w:rFonts w:ascii="Cambria" w:hAnsi="Cambria"/>
          <w:sz w:val="24"/>
          <w:szCs w:val="24"/>
          <w:lang w:val="cs-CZ"/>
        </w:rPr>
        <w:t xml:space="preserve"> je povinen takto stanovený termín dodržet.</w:t>
      </w:r>
      <w:r w:rsidR="008846CD" w:rsidRPr="00013F5D">
        <w:rPr>
          <w:rFonts w:ascii="Cambria" w:hAnsi="Cambria"/>
          <w:sz w:val="24"/>
          <w:szCs w:val="24"/>
          <w:lang w:val="cs-CZ"/>
        </w:rPr>
        <w:t xml:space="preserve"> </w:t>
      </w:r>
      <w:r w:rsidR="007B5C6B" w:rsidRPr="00013F5D">
        <w:rPr>
          <w:rFonts w:ascii="Cambria" w:hAnsi="Cambria"/>
          <w:sz w:val="24"/>
          <w:szCs w:val="24"/>
          <w:lang w:val="cs-CZ"/>
        </w:rPr>
        <w:t>Objednávka bude učiněna e-mailem správcem odpadového hospodářství Objednatele u kontaktní osoby stanovené Poskytovatelem.</w:t>
      </w:r>
    </w:p>
    <w:p w:rsidR="00E308AD" w:rsidRPr="008E4854" w:rsidRDefault="00E308AD" w:rsidP="004A00FD">
      <w:pPr>
        <w:pStyle w:val="Odstavecseseznamem"/>
        <w:numPr>
          <w:ilvl w:val="0"/>
          <w:numId w:val="7"/>
        </w:numPr>
        <w:spacing w:after="120"/>
        <w:ind w:left="0" w:firstLine="0"/>
        <w:jc w:val="both"/>
        <w:rPr>
          <w:rFonts w:ascii="Cambria" w:hAnsi="Cambria"/>
          <w:sz w:val="24"/>
          <w:szCs w:val="24"/>
          <w:lang w:val="cs-CZ"/>
        </w:rPr>
      </w:pPr>
      <w:r w:rsidRPr="008E4854">
        <w:rPr>
          <w:rFonts w:ascii="Cambria" w:hAnsi="Cambria"/>
          <w:sz w:val="24"/>
          <w:szCs w:val="24"/>
          <w:lang w:val="cs-CZ"/>
        </w:rPr>
        <w:t xml:space="preserve">Termín ukončení </w:t>
      </w:r>
      <w:r w:rsidR="008E4854" w:rsidRPr="008E4854">
        <w:rPr>
          <w:rFonts w:ascii="Cambria" w:hAnsi="Cambria"/>
          <w:sz w:val="24"/>
          <w:szCs w:val="24"/>
          <w:lang w:val="cs-CZ"/>
        </w:rPr>
        <w:t xml:space="preserve">poskytování služeb </w:t>
      </w:r>
      <w:r w:rsidR="002C6CB0" w:rsidRPr="00730107">
        <w:rPr>
          <w:rFonts w:ascii="Cambria" w:hAnsi="Cambria"/>
          <w:b/>
          <w:sz w:val="24"/>
          <w:szCs w:val="24"/>
          <w:lang w:val="cs-CZ"/>
        </w:rPr>
        <w:t>31.</w:t>
      </w:r>
      <w:r w:rsidR="008E4854" w:rsidRPr="00730107">
        <w:rPr>
          <w:rFonts w:ascii="Cambria" w:hAnsi="Cambria"/>
          <w:b/>
          <w:sz w:val="24"/>
          <w:szCs w:val="24"/>
          <w:lang w:val="cs-CZ"/>
        </w:rPr>
        <w:t xml:space="preserve"> </w:t>
      </w:r>
      <w:r w:rsidR="002C6CB0" w:rsidRPr="00730107">
        <w:rPr>
          <w:rFonts w:ascii="Cambria" w:hAnsi="Cambria"/>
          <w:b/>
          <w:sz w:val="24"/>
          <w:szCs w:val="24"/>
          <w:lang w:val="cs-CZ"/>
        </w:rPr>
        <w:t>12.</w:t>
      </w:r>
      <w:r w:rsidR="008E4854" w:rsidRPr="00730107">
        <w:rPr>
          <w:rFonts w:ascii="Cambria" w:hAnsi="Cambria"/>
          <w:b/>
          <w:sz w:val="24"/>
          <w:szCs w:val="24"/>
          <w:lang w:val="cs-CZ"/>
        </w:rPr>
        <w:t xml:space="preserve"> </w:t>
      </w:r>
      <w:r w:rsidR="002C6CB0" w:rsidRPr="00730107">
        <w:rPr>
          <w:rFonts w:ascii="Cambria" w:hAnsi="Cambria"/>
          <w:b/>
          <w:sz w:val="24"/>
          <w:szCs w:val="24"/>
          <w:lang w:val="cs-CZ"/>
        </w:rPr>
        <w:t>20</w:t>
      </w:r>
      <w:r w:rsidR="008E4854" w:rsidRPr="00730107">
        <w:rPr>
          <w:rFonts w:ascii="Cambria" w:hAnsi="Cambria"/>
          <w:b/>
          <w:sz w:val="24"/>
          <w:szCs w:val="24"/>
          <w:lang w:val="cs-CZ"/>
        </w:rPr>
        <w:t>23</w:t>
      </w:r>
      <w:r w:rsidR="002C6CB0" w:rsidRPr="008E4854">
        <w:rPr>
          <w:rFonts w:ascii="Cambria" w:hAnsi="Cambria"/>
          <w:sz w:val="24"/>
          <w:szCs w:val="24"/>
          <w:lang w:val="cs-CZ"/>
        </w:rPr>
        <w:t>.</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 xml:space="preserve">Termíny dílčích povinností </w:t>
      </w:r>
      <w:r w:rsidR="00C53BF8" w:rsidRPr="008E4854">
        <w:rPr>
          <w:rFonts w:ascii="Cambria" w:hAnsi="Cambria"/>
          <w:b/>
          <w:sz w:val="24"/>
          <w:szCs w:val="24"/>
          <w:lang w:val="cs-CZ"/>
        </w:rPr>
        <w:t>Poskytovatel</w:t>
      </w:r>
      <w:r w:rsidRPr="008E4854">
        <w:rPr>
          <w:rFonts w:ascii="Cambria" w:hAnsi="Cambria"/>
          <w:b/>
          <w:sz w:val="24"/>
          <w:szCs w:val="24"/>
          <w:lang w:val="cs-CZ"/>
        </w:rPr>
        <w:t>e</w:t>
      </w:r>
    </w:p>
    <w:p w:rsidR="00B41392" w:rsidRPr="008E4854" w:rsidRDefault="00B41392" w:rsidP="00B41392">
      <w:pPr>
        <w:pStyle w:val="Odstavecseseznamem"/>
        <w:numPr>
          <w:ilvl w:val="0"/>
          <w:numId w:val="7"/>
        </w:numPr>
        <w:spacing w:after="120"/>
        <w:ind w:left="0" w:firstLine="0"/>
        <w:jc w:val="both"/>
        <w:rPr>
          <w:rFonts w:ascii="Cambria" w:hAnsi="Cambria"/>
          <w:i/>
          <w:sz w:val="24"/>
          <w:szCs w:val="24"/>
          <w:lang w:val="cs-CZ"/>
        </w:rPr>
      </w:pPr>
      <w:r w:rsidRPr="008E4854">
        <w:rPr>
          <w:rFonts w:ascii="Cambria" w:hAnsi="Cambria"/>
          <w:sz w:val="24"/>
          <w:szCs w:val="24"/>
          <w:lang w:val="cs-CZ"/>
        </w:rPr>
        <w:t>Poskytovatel je povinen podávat Objednateli hlášení o celkové produkci odpadů za měsíc za všechny předané odpady za účelem jejich využití nebo odstranění, a to vždy k 10 dni následujícího měsíce.</w:t>
      </w:r>
    </w:p>
    <w:p w:rsidR="00B41392" w:rsidRPr="008E4854" w:rsidRDefault="00B41392" w:rsidP="00B41392">
      <w:pPr>
        <w:pStyle w:val="Odstavecseseznamem"/>
        <w:numPr>
          <w:ilvl w:val="0"/>
          <w:numId w:val="7"/>
        </w:numPr>
        <w:spacing w:after="120"/>
        <w:ind w:left="0" w:firstLine="0"/>
        <w:jc w:val="both"/>
        <w:rPr>
          <w:rFonts w:ascii="Cambria" w:hAnsi="Cambria"/>
          <w:sz w:val="24"/>
          <w:szCs w:val="24"/>
          <w:lang w:val="cs-CZ"/>
        </w:rPr>
      </w:pPr>
      <w:r w:rsidRPr="008E4854">
        <w:rPr>
          <w:rFonts w:ascii="Cambria" w:hAnsi="Cambria"/>
          <w:sz w:val="24"/>
          <w:szCs w:val="24"/>
          <w:lang w:val="cs-CZ"/>
        </w:rPr>
        <w:t>Poskytovatel je povinen předávat Objednateli pravidelně 4 x ročně evidenci o produkci a nakládání s odpady dle platných právních předpisů.</w:t>
      </w:r>
    </w:p>
    <w:p w:rsidR="00B41392" w:rsidRPr="00B41392" w:rsidRDefault="00B41392" w:rsidP="00B41392">
      <w:pPr>
        <w:rPr>
          <w:rFonts w:ascii="Cambria" w:hAnsi="Cambria"/>
          <w:sz w:val="24"/>
          <w:szCs w:val="24"/>
          <w:lang w:val="cs-CZ"/>
        </w:rPr>
      </w:pPr>
    </w:p>
    <w:p w:rsidR="00E308AD" w:rsidRPr="008E4854" w:rsidRDefault="00E308AD" w:rsidP="004A00FD">
      <w:pPr>
        <w:spacing w:after="120"/>
        <w:ind w:left="705" w:hanging="705"/>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Cena a podmínky pro změnu sjednané ceny</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Obsah ceny</w:t>
      </w:r>
    </w:p>
    <w:p w:rsidR="00E308AD" w:rsidRPr="008E4854" w:rsidRDefault="00E308AD" w:rsidP="004A00FD">
      <w:pPr>
        <w:pStyle w:val="Odstavecseseznamem"/>
        <w:numPr>
          <w:ilvl w:val="0"/>
          <w:numId w:val="9"/>
        </w:numPr>
        <w:spacing w:after="120"/>
        <w:ind w:left="0" w:firstLine="0"/>
        <w:jc w:val="both"/>
        <w:rPr>
          <w:rFonts w:ascii="Cambria" w:hAnsi="Cambria"/>
          <w:i/>
          <w:sz w:val="24"/>
          <w:szCs w:val="24"/>
          <w:lang w:val="cs-CZ"/>
        </w:rPr>
      </w:pPr>
      <w:r w:rsidRPr="008E4854">
        <w:rPr>
          <w:rFonts w:ascii="Cambria" w:hAnsi="Cambria"/>
          <w:sz w:val="24"/>
          <w:szCs w:val="24"/>
          <w:lang w:val="cs-CZ"/>
        </w:rPr>
        <w:t>Cena za provedené práce a služby sjednané ve Smlouvě je oběma smluvními stranami sjednána v souladu s ustanovením § 2 zákona č. 526/1990 Sb., o cenách ve znění pozdějších předpisů.</w:t>
      </w:r>
    </w:p>
    <w:p w:rsidR="00E308AD" w:rsidRPr="008E4854" w:rsidRDefault="00E308AD" w:rsidP="004A00FD">
      <w:pPr>
        <w:pStyle w:val="Odstavecseseznamem"/>
        <w:numPr>
          <w:ilvl w:val="0"/>
          <w:numId w:val="9"/>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Cena je stanovena podle individuální kalkulace </w:t>
      </w:r>
      <w:r w:rsidR="00C53BF8" w:rsidRPr="008E4854">
        <w:rPr>
          <w:rFonts w:ascii="Cambria" w:hAnsi="Cambria"/>
          <w:sz w:val="24"/>
          <w:szCs w:val="24"/>
          <w:lang w:val="cs-CZ"/>
        </w:rPr>
        <w:t>Poskytovatel</w:t>
      </w:r>
      <w:r w:rsidRPr="008E4854">
        <w:rPr>
          <w:rFonts w:ascii="Cambria" w:hAnsi="Cambria"/>
          <w:sz w:val="24"/>
          <w:szCs w:val="24"/>
          <w:lang w:val="cs-CZ"/>
        </w:rPr>
        <w:t xml:space="preserve">e na základě skutečného rozsahu činností a skutečného </w:t>
      </w:r>
      <w:r w:rsidRPr="00730107">
        <w:rPr>
          <w:rFonts w:ascii="Cambria" w:hAnsi="Cambria"/>
          <w:sz w:val="24"/>
          <w:szCs w:val="24"/>
          <w:lang w:val="cs-CZ"/>
        </w:rPr>
        <w:t xml:space="preserve">množství odpadů (oceněných podle jednotkových cen). Výše jednotkových cen je uvedena </w:t>
      </w:r>
      <w:r w:rsidR="00D61469" w:rsidRPr="00730107">
        <w:rPr>
          <w:rFonts w:ascii="Cambria" w:hAnsi="Cambria"/>
          <w:sz w:val="24"/>
          <w:szCs w:val="24"/>
          <w:lang w:val="cs-CZ"/>
        </w:rPr>
        <w:t>v</w:t>
      </w:r>
      <w:r w:rsidR="00730107" w:rsidRPr="00730107">
        <w:rPr>
          <w:rFonts w:ascii="Cambria" w:hAnsi="Cambria"/>
          <w:sz w:val="24"/>
          <w:szCs w:val="24"/>
          <w:lang w:val="cs-CZ"/>
        </w:rPr>
        <w:t> </w:t>
      </w:r>
      <w:r w:rsidR="00D61469" w:rsidRPr="00730107">
        <w:rPr>
          <w:rFonts w:ascii="Cambria" w:hAnsi="Cambria"/>
          <w:sz w:val="24"/>
          <w:szCs w:val="24"/>
          <w:lang w:val="cs-CZ"/>
        </w:rPr>
        <w:t>příloze</w:t>
      </w:r>
      <w:r w:rsidR="00730107" w:rsidRPr="00730107">
        <w:rPr>
          <w:rFonts w:ascii="Cambria" w:hAnsi="Cambria"/>
          <w:sz w:val="24"/>
          <w:szCs w:val="24"/>
          <w:lang w:val="cs-CZ"/>
        </w:rPr>
        <w:t>: „</w:t>
      </w:r>
      <w:proofErr w:type="spellStart"/>
      <w:r w:rsidR="00730107" w:rsidRPr="00730107">
        <w:rPr>
          <w:rFonts w:ascii="Cambria" w:hAnsi="Cambria"/>
          <w:sz w:val="24"/>
          <w:szCs w:val="24"/>
          <w:lang w:val="cs-CZ"/>
        </w:rPr>
        <w:t>Rozklíčování</w:t>
      </w:r>
      <w:proofErr w:type="spellEnd"/>
      <w:r w:rsidR="00730107" w:rsidRPr="00730107">
        <w:rPr>
          <w:rFonts w:ascii="Cambria" w:hAnsi="Cambria"/>
          <w:sz w:val="24"/>
          <w:szCs w:val="24"/>
          <w:lang w:val="cs-CZ"/>
        </w:rPr>
        <w:t xml:space="preserve"> nabídkové ceny“</w:t>
      </w:r>
      <w:r w:rsidR="00730107">
        <w:rPr>
          <w:rFonts w:ascii="Cambria" w:hAnsi="Cambria"/>
          <w:sz w:val="24"/>
          <w:szCs w:val="24"/>
          <w:lang w:val="cs-CZ"/>
        </w:rPr>
        <w:t>, která tvoří nedílnou součást této smlouvy</w:t>
      </w:r>
      <w:r w:rsidRPr="00730107">
        <w:rPr>
          <w:rFonts w:ascii="Cambria" w:hAnsi="Cambria"/>
          <w:sz w:val="24"/>
          <w:szCs w:val="24"/>
          <w:lang w:val="cs-CZ"/>
        </w:rPr>
        <w:t>.</w:t>
      </w:r>
    </w:p>
    <w:p w:rsidR="00E308AD" w:rsidRPr="008E4854" w:rsidRDefault="00E308AD" w:rsidP="004A00FD">
      <w:pPr>
        <w:pStyle w:val="Odstavecseseznamem"/>
        <w:numPr>
          <w:ilvl w:val="0"/>
          <w:numId w:val="9"/>
        </w:numPr>
        <w:spacing w:after="120"/>
        <w:ind w:left="0" w:firstLine="0"/>
        <w:jc w:val="both"/>
        <w:rPr>
          <w:rFonts w:ascii="Cambria" w:hAnsi="Cambria"/>
          <w:sz w:val="24"/>
          <w:szCs w:val="24"/>
          <w:lang w:val="cs-CZ"/>
        </w:rPr>
      </w:pPr>
      <w:r w:rsidRPr="008E4854">
        <w:rPr>
          <w:rFonts w:ascii="Cambria" w:hAnsi="Cambria"/>
          <w:sz w:val="24"/>
          <w:szCs w:val="24"/>
          <w:lang w:val="cs-CZ"/>
        </w:rPr>
        <w:t xml:space="preserve">Cena obsahuje veškeré náklady a režii </w:t>
      </w:r>
      <w:r w:rsidR="00C53BF8" w:rsidRPr="008E4854">
        <w:rPr>
          <w:rFonts w:ascii="Cambria" w:hAnsi="Cambria"/>
          <w:sz w:val="24"/>
          <w:szCs w:val="24"/>
          <w:lang w:val="cs-CZ"/>
        </w:rPr>
        <w:t>Poskytovatel</w:t>
      </w:r>
      <w:r w:rsidRPr="008E4854">
        <w:rPr>
          <w:rFonts w:ascii="Cambria" w:hAnsi="Cambria"/>
          <w:sz w:val="24"/>
          <w:szCs w:val="24"/>
          <w:lang w:val="cs-CZ"/>
        </w:rPr>
        <w:t>e, nezbytné pro úplný a bezvadný výkon všech služeb a činností sjednaných Smlouvou nebo těmito OP.</w:t>
      </w:r>
    </w:p>
    <w:p w:rsidR="00E308AD" w:rsidRPr="008E4854" w:rsidRDefault="00E308AD" w:rsidP="004A00FD">
      <w:pPr>
        <w:pStyle w:val="Odstavecseseznamem"/>
        <w:numPr>
          <w:ilvl w:val="0"/>
          <w:numId w:val="9"/>
        </w:numPr>
        <w:spacing w:after="120"/>
        <w:ind w:left="0" w:firstLine="0"/>
        <w:jc w:val="both"/>
        <w:rPr>
          <w:rFonts w:ascii="Cambria" w:hAnsi="Cambria"/>
          <w:i/>
          <w:sz w:val="24"/>
          <w:szCs w:val="24"/>
          <w:lang w:val="cs-CZ"/>
        </w:rPr>
      </w:pPr>
      <w:r w:rsidRPr="008E4854">
        <w:rPr>
          <w:rFonts w:ascii="Cambria" w:hAnsi="Cambria"/>
          <w:sz w:val="24"/>
          <w:szCs w:val="24"/>
          <w:lang w:val="cs-CZ"/>
        </w:rPr>
        <w:t>Sjednaná cena obsahuje zejména:</w:t>
      </w:r>
    </w:p>
    <w:p w:rsidR="00E308AD" w:rsidRPr="008E4854" w:rsidRDefault="00E308AD" w:rsidP="004A00FD">
      <w:pPr>
        <w:pStyle w:val="Odstavecseseznamem"/>
        <w:numPr>
          <w:ilvl w:val="0"/>
          <w:numId w:val="8"/>
        </w:numPr>
        <w:spacing w:after="120"/>
        <w:ind w:left="709" w:hanging="284"/>
        <w:jc w:val="both"/>
        <w:rPr>
          <w:rFonts w:ascii="Cambria" w:hAnsi="Cambria"/>
          <w:i/>
          <w:sz w:val="24"/>
          <w:szCs w:val="24"/>
          <w:lang w:val="cs-CZ"/>
        </w:rPr>
      </w:pPr>
      <w:r w:rsidRPr="008E4854">
        <w:rPr>
          <w:rFonts w:ascii="Cambria" w:hAnsi="Cambria"/>
          <w:sz w:val="24"/>
          <w:szCs w:val="24"/>
          <w:lang w:val="cs-CZ"/>
        </w:rPr>
        <w:t>veškerou manipulaci (naložení, vyložení apod.) s odpadem;</w:t>
      </w:r>
    </w:p>
    <w:p w:rsidR="009A439E" w:rsidRPr="008E4854" w:rsidRDefault="009A439E" w:rsidP="004A00FD">
      <w:pPr>
        <w:pStyle w:val="Odstavecseseznamem"/>
        <w:numPr>
          <w:ilvl w:val="0"/>
          <w:numId w:val="8"/>
        </w:numPr>
        <w:spacing w:after="120"/>
        <w:ind w:left="709" w:hanging="284"/>
        <w:jc w:val="both"/>
        <w:rPr>
          <w:rFonts w:ascii="Cambria" w:hAnsi="Cambria"/>
          <w:sz w:val="24"/>
          <w:szCs w:val="24"/>
          <w:lang w:val="cs-CZ"/>
        </w:rPr>
      </w:pPr>
      <w:r w:rsidRPr="008E4854">
        <w:rPr>
          <w:rFonts w:ascii="Cambria" w:hAnsi="Cambria"/>
          <w:sz w:val="24"/>
          <w:szCs w:val="24"/>
          <w:lang w:val="cs-CZ"/>
        </w:rPr>
        <w:t>dopravu;</w:t>
      </w:r>
    </w:p>
    <w:p w:rsidR="00E308AD" w:rsidRPr="008E4854" w:rsidRDefault="00E308AD" w:rsidP="004A00FD">
      <w:pPr>
        <w:pStyle w:val="Odstavecseseznamem"/>
        <w:numPr>
          <w:ilvl w:val="0"/>
          <w:numId w:val="8"/>
        </w:numPr>
        <w:spacing w:after="120"/>
        <w:ind w:left="709" w:hanging="284"/>
        <w:jc w:val="both"/>
        <w:rPr>
          <w:rFonts w:ascii="Cambria" w:hAnsi="Cambria"/>
          <w:i/>
          <w:sz w:val="24"/>
          <w:szCs w:val="24"/>
          <w:lang w:val="cs-CZ"/>
        </w:rPr>
      </w:pPr>
      <w:r w:rsidRPr="008E4854">
        <w:rPr>
          <w:rFonts w:ascii="Cambria" w:hAnsi="Cambria"/>
          <w:sz w:val="24"/>
          <w:szCs w:val="24"/>
          <w:lang w:val="cs-CZ"/>
        </w:rPr>
        <w:t>svoz speciálními vozidly;</w:t>
      </w:r>
    </w:p>
    <w:p w:rsidR="00E308AD" w:rsidRPr="008E4854" w:rsidRDefault="00E308AD" w:rsidP="004A00FD">
      <w:pPr>
        <w:pStyle w:val="Odstavecseseznamem"/>
        <w:numPr>
          <w:ilvl w:val="0"/>
          <w:numId w:val="8"/>
        </w:numPr>
        <w:spacing w:after="120"/>
        <w:ind w:left="709" w:hanging="284"/>
        <w:jc w:val="both"/>
        <w:rPr>
          <w:rFonts w:ascii="Cambria" w:hAnsi="Cambria"/>
          <w:i/>
          <w:sz w:val="24"/>
          <w:szCs w:val="24"/>
          <w:lang w:val="cs-CZ"/>
        </w:rPr>
      </w:pPr>
      <w:r w:rsidRPr="008E4854">
        <w:rPr>
          <w:rFonts w:ascii="Cambria" w:hAnsi="Cambria"/>
          <w:sz w:val="24"/>
          <w:szCs w:val="24"/>
          <w:lang w:val="cs-CZ"/>
        </w:rPr>
        <w:t>využití nebo odstranění odpadu;</w:t>
      </w:r>
    </w:p>
    <w:p w:rsidR="00E308AD" w:rsidRPr="00B41392" w:rsidRDefault="00E308AD" w:rsidP="004A00FD">
      <w:pPr>
        <w:pStyle w:val="Odstavecseseznamem"/>
        <w:numPr>
          <w:ilvl w:val="0"/>
          <w:numId w:val="8"/>
        </w:numPr>
        <w:spacing w:after="120"/>
        <w:ind w:left="709" w:hanging="284"/>
        <w:jc w:val="both"/>
        <w:rPr>
          <w:rFonts w:ascii="Cambria" w:hAnsi="Cambria"/>
          <w:i/>
          <w:sz w:val="24"/>
          <w:szCs w:val="24"/>
          <w:lang w:val="cs-CZ"/>
        </w:rPr>
      </w:pPr>
      <w:r w:rsidRPr="008E4854">
        <w:rPr>
          <w:rFonts w:ascii="Cambria" w:hAnsi="Cambria"/>
          <w:sz w:val="24"/>
          <w:szCs w:val="24"/>
          <w:lang w:val="cs-CZ"/>
        </w:rPr>
        <w:t>úklid stanoviště</w:t>
      </w:r>
      <w:r w:rsidR="008846CD">
        <w:rPr>
          <w:rFonts w:ascii="Cambria" w:hAnsi="Cambria"/>
          <w:sz w:val="24"/>
          <w:szCs w:val="24"/>
          <w:lang w:val="cs-CZ"/>
        </w:rPr>
        <w:t>;</w:t>
      </w:r>
    </w:p>
    <w:p w:rsidR="00B41392" w:rsidRPr="00013F5D" w:rsidRDefault="00B41392" w:rsidP="004A00FD">
      <w:pPr>
        <w:pStyle w:val="Odstavecseseznamem"/>
        <w:numPr>
          <w:ilvl w:val="0"/>
          <w:numId w:val="8"/>
        </w:numPr>
        <w:spacing w:after="120"/>
        <w:ind w:left="709" w:hanging="284"/>
        <w:jc w:val="both"/>
        <w:rPr>
          <w:rFonts w:ascii="Cambria" w:hAnsi="Cambria"/>
          <w:i/>
          <w:sz w:val="24"/>
          <w:szCs w:val="24"/>
          <w:lang w:val="cs-CZ"/>
        </w:rPr>
      </w:pPr>
      <w:r w:rsidRPr="00013F5D">
        <w:rPr>
          <w:rFonts w:ascii="Cambria" w:hAnsi="Cambria"/>
          <w:sz w:val="24"/>
          <w:szCs w:val="24"/>
          <w:lang w:val="cs-CZ"/>
        </w:rPr>
        <w:lastRenderedPageBreak/>
        <w:t>evidenci odpadu a sběrných nádob;</w:t>
      </w:r>
    </w:p>
    <w:p w:rsidR="008846CD" w:rsidRPr="00013F5D" w:rsidRDefault="008846CD" w:rsidP="004A00FD">
      <w:pPr>
        <w:pStyle w:val="Odstavecseseznamem"/>
        <w:numPr>
          <w:ilvl w:val="0"/>
          <w:numId w:val="8"/>
        </w:numPr>
        <w:spacing w:after="120"/>
        <w:ind w:left="709" w:hanging="284"/>
        <w:jc w:val="both"/>
        <w:rPr>
          <w:rFonts w:ascii="Cambria" w:hAnsi="Cambria"/>
          <w:sz w:val="24"/>
          <w:szCs w:val="24"/>
          <w:lang w:val="cs-CZ"/>
        </w:rPr>
      </w:pPr>
      <w:r w:rsidRPr="00013F5D">
        <w:rPr>
          <w:rFonts w:ascii="Cambria" w:hAnsi="Cambria"/>
          <w:sz w:val="24"/>
          <w:szCs w:val="24"/>
          <w:lang w:val="cs-CZ"/>
        </w:rPr>
        <w:t>zákonný poplatek</w:t>
      </w:r>
    </w:p>
    <w:p w:rsidR="00E308AD" w:rsidRPr="00013F5D" w:rsidRDefault="00E308AD" w:rsidP="004A00FD">
      <w:pPr>
        <w:pStyle w:val="Odstavecseseznamem"/>
        <w:numPr>
          <w:ilvl w:val="0"/>
          <w:numId w:val="9"/>
        </w:numPr>
        <w:spacing w:after="120"/>
        <w:ind w:left="0" w:firstLine="0"/>
        <w:jc w:val="both"/>
        <w:rPr>
          <w:rFonts w:ascii="Cambria" w:hAnsi="Cambria"/>
          <w:i/>
          <w:sz w:val="24"/>
          <w:szCs w:val="24"/>
          <w:lang w:val="cs-CZ"/>
        </w:rPr>
      </w:pPr>
      <w:r w:rsidRPr="00013F5D">
        <w:rPr>
          <w:rFonts w:ascii="Cambria" w:hAnsi="Cambria"/>
          <w:sz w:val="24"/>
          <w:szCs w:val="24"/>
          <w:lang w:val="cs-CZ"/>
        </w:rPr>
        <w:t xml:space="preserve">Jednotkové ceny jsou pevné a </w:t>
      </w:r>
      <w:r w:rsidRPr="00013F5D">
        <w:rPr>
          <w:rFonts w:ascii="Cambria" w:hAnsi="Cambria"/>
          <w:b/>
          <w:sz w:val="24"/>
          <w:szCs w:val="24"/>
          <w:lang w:val="cs-CZ"/>
        </w:rPr>
        <w:t xml:space="preserve">platné </w:t>
      </w:r>
      <w:r w:rsidR="009A439E" w:rsidRPr="00013F5D">
        <w:rPr>
          <w:rFonts w:ascii="Cambria" w:hAnsi="Cambria"/>
          <w:b/>
          <w:sz w:val="24"/>
          <w:szCs w:val="24"/>
          <w:lang w:val="cs-CZ"/>
        </w:rPr>
        <w:t xml:space="preserve">do termínu ukončení </w:t>
      </w:r>
      <w:r w:rsidR="003635B6" w:rsidRPr="00013F5D">
        <w:rPr>
          <w:rFonts w:ascii="Cambria" w:hAnsi="Cambria"/>
          <w:b/>
          <w:sz w:val="24"/>
          <w:szCs w:val="24"/>
          <w:lang w:val="cs-CZ"/>
        </w:rPr>
        <w:t xml:space="preserve">poskytování služeb </w:t>
      </w:r>
      <w:r w:rsidR="009A439E" w:rsidRPr="00013F5D">
        <w:rPr>
          <w:rFonts w:ascii="Cambria" w:hAnsi="Cambria"/>
          <w:b/>
          <w:sz w:val="24"/>
          <w:szCs w:val="24"/>
          <w:lang w:val="cs-CZ"/>
        </w:rPr>
        <w:t xml:space="preserve">dle bodu </w:t>
      </w:r>
      <w:r w:rsidR="003635B6" w:rsidRPr="00013F5D">
        <w:rPr>
          <w:rFonts w:ascii="Cambria" w:hAnsi="Cambria"/>
          <w:b/>
          <w:sz w:val="24"/>
          <w:szCs w:val="24"/>
          <w:lang w:val="cs-CZ"/>
        </w:rPr>
        <w:t>VI.</w:t>
      </w:r>
      <w:r w:rsidR="00730107">
        <w:rPr>
          <w:rFonts w:ascii="Cambria" w:hAnsi="Cambria"/>
          <w:b/>
          <w:sz w:val="24"/>
          <w:szCs w:val="24"/>
          <w:lang w:val="cs-CZ"/>
        </w:rPr>
        <w:t xml:space="preserve"> </w:t>
      </w:r>
      <w:r w:rsidR="003635B6" w:rsidRPr="00013F5D">
        <w:rPr>
          <w:rFonts w:ascii="Cambria" w:hAnsi="Cambria"/>
          <w:b/>
          <w:sz w:val="24"/>
          <w:szCs w:val="24"/>
          <w:lang w:val="cs-CZ"/>
        </w:rPr>
        <w:t xml:space="preserve">6 </w:t>
      </w:r>
      <w:r w:rsidR="009A439E" w:rsidRPr="00013F5D">
        <w:rPr>
          <w:rFonts w:ascii="Cambria" w:hAnsi="Cambria"/>
          <w:b/>
          <w:sz w:val="24"/>
          <w:szCs w:val="24"/>
          <w:lang w:val="cs-CZ"/>
        </w:rPr>
        <w:t>této smlouvy.</w:t>
      </w:r>
    </w:p>
    <w:p w:rsidR="00013F5D" w:rsidRPr="00013F5D" w:rsidRDefault="008846CD" w:rsidP="004A00FD">
      <w:pPr>
        <w:pStyle w:val="Odstavecseseznamem"/>
        <w:numPr>
          <w:ilvl w:val="0"/>
          <w:numId w:val="9"/>
        </w:numPr>
        <w:spacing w:after="120"/>
        <w:ind w:left="0" w:firstLine="0"/>
        <w:jc w:val="both"/>
        <w:rPr>
          <w:rFonts w:ascii="Cambria" w:hAnsi="Cambria"/>
          <w:b/>
          <w:sz w:val="24"/>
          <w:szCs w:val="24"/>
          <w:lang w:val="cs-CZ"/>
        </w:rPr>
      </w:pPr>
      <w:r w:rsidRPr="00013F5D">
        <w:rPr>
          <w:rFonts w:ascii="Cambria" w:hAnsi="Cambria"/>
          <w:sz w:val="24"/>
          <w:szCs w:val="24"/>
          <w:lang w:val="cs-CZ"/>
        </w:rPr>
        <w:t xml:space="preserve">Při fakturaci bude celková cena za jednotlivé služby stanovena součinem jednotkové ceny za poskytovanou službu a skutečného množství odpadu za fakturované období. K takto vypočtené celkové ceně za jednotlivé služby bude připočtena příslušná DPH, platná v době fakturace. </w:t>
      </w:r>
    </w:p>
    <w:p w:rsidR="00E308AD" w:rsidRPr="00013F5D" w:rsidRDefault="00E308AD" w:rsidP="00013F5D">
      <w:pPr>
        <w:pStyle w:val="Odstavecseseznamem"/>
        <w:spacing w:after="120"/>
        <w:ind w:left="0"/>
        <w:jc w:val="both"/>
        <w:rPr>
          <w:rFonts w:ascii="Cambria" w:hAnsi="Cambria"/>
          <w:b/>
          <w:sz w:val="24"/>
          <w:szCs w:val="24"/>
          <w:lang w:val="cs-CZ"/>
        </w:rPr>
      </w:pPr>
      <w:r w:rsidRPr="00013F5D">
        <w:rPr>
          <w:rFonts w:ascii="Cambria" w:hAnsi="Cambria"/>
          <w:b/>
          <w:sz w:val="24"/>
          <w:szCs w:val="24"/>
          <w:lang w:val="cs-CZ"/>
        </w:rPr>
        <w:t>Podmínky pro změnu sjednané ceny</w:t>
      </w:r>
    </w:p>
    <w:p w:rsidR="00E308AD" w:rsidRPr="008E4854" w:rsidRDefault="00E308AD" w:rsidP="004A00FD">
      <w:pPr>
        <w:pStyle w:val="Odstavecseseznamem"/>
        <w:numPr>
          <w:ilvl w:val="0"/>
          <w:numId w:val="9"/>
        </w:numPr>
        <w:spacing w:after="120"/>
        <w:ind w:left="0" w:firstLine="0"/>
        <w:jc w:val="both"/>
        <w:rPr>
          <w:rFonts w:ascii="Cambria" w:hAnsi="Cambria"/>
          <w:i/>
          <w:sz w:val="24"/>
          <w:szCs w:val="24"/>
          <w:lang w:val="cs-CZ"/>
        </w:rPr>
      </w:pPr>
      <w:r w:rsidRPr="008E4854">
        <w:rPr>
          <w:rFonts w:ascii="Cambria" w:hAnsi="Cambria"/>
          <w:sz w:val="24"/>
          <w:szCs w:val="24"/>
          <w:lang w:val="cs-CZ"/>
        </w:rPr>
        <w:t>Sjednaná cena je odměnou nejvýše přípustnou a může být změněna pouze za níže uvedených podmínek.</w:t>
      </w:r>
    </w:p>
    <w:p w:rsidR="00E308AD" w:rsidRPr="008E4854" w:rsidRDefault="00E308AD" w:rsidP="004A00FD">
      <w:pPr>
        <w:pStyle w:val="Odstavecseseznamem"/>
        <w:numPr>
          <w:ilvl w:val="0"/>
          <w:numId w:val="9"/>
        </w:numPr>
        <w:spacing w:after="120"/>
        <w:ind w:left="0" w:firstLine="0"/>
        <w:jc w:val="both"/>
        <w:rPr>
          <w:rFonts w:ascii="Cambria" w:hAnsi="Cambria"/>
          <w:i/>
          <w:sz w:val="24"/>
          <w:szCs w:val="24"/>
          <w:lang w:val="cs-CZ"/>
        </w:rPr>
      </w:pPr>
      <w:r w:rsidRPr="008E4854">
        <w:rPr>
          <w:rFonts w:ascii="Cambria" w:hAnsi="Cambria"/>
          <w:sz w:val="24"/>
          <w:szCs w:val="24"/>
          <w:lang w:val="cs-CZ"/>
        </w:rPr>
        <w:t>Změna sjednané ceny je možná pouze:</w:t>
      </w:r>
    </w:p>
    <w:p w:rsidR="00E308AD" w:rsidRPr="008E4854" w:rsidRDefault="00E308AD" w:rsidP="004A00FD">
      <w:pPr>
        <w:pStyle w:val="Odstavecseseznamem"/>
        <w:numPr>
          <w:ilvl w:val="0"/>
          <w:numId w:val="10"/>
        </w:numPr>
        <w:spacing w:after="120"/>
        <w:jc w:val="both"/>
        <w:rPr>
          <w:rFonts w:ascii="Cambria" w:hAnsi="Cambria"/>
          <w:i/>
          <w:sz w:val="24"/>
          <w:szCs w:val="24"/>
          <w:lang w:val="cs-CZ"/>
        </w:rPr>
      </w:pPr>
      <w:r w:rsidRPr="008E4854">
        <w:rPr>
          <w:rFonts w:ascii="Cambria" w:hAnsi="Cambria"/>
          <w:sz w:val="24"/>
          <w:szCs w:val="24"/>
          <w:lang w:val="cs-CZ"/>
        </w:rPr>
        <w:t>pokud po podpisu smlouvy dojde ke změnám sazeb DPH;</w:t>
      </w:r>
    </w:p>
    <w:p w:rsidR="00E308AD" w:rsidRPr="008E4854" w:rsidRDefault="00E308AD" w:rsidP="004A00FD">
      <w:pPr>
        <w:pStyle w:val="Odstavecseseznamem"/>
        <w:numPr>
          <w:ilvl w:val="0"/>
          <w:numId w:val="10"/>
        </w:numPr>
        <w:spacing w:after="120"/>
        <w:jc w:val="both"/>
        <w:rPr>
          <w:rFonts w:ascii="Cambria" w:hAnsi="Cambria"/>
          <w:i/>
          <w:sz w:val="24"/>
          <w:szCs w:val="24"/>
          <w:lang w:val="cs-CZ"/>
        </w:rPr>
      </w:pPr>
      <w:r w:rsidRPr="008E4854">
        <w:rPr>
          <w:rFonts w:ascii="Cambria" w:hAnsi="Cambria"/>
          <w:sz w:val="24"/>
          <w:szCs w:val="24"/>
          <w:lang w:val="cs-CZ"/>
        </w:rPr>
        <w:t>v případě, že z rozhodnutí příslušných orgánů státní správy dojde ke změně zákonných poplatků za odstranění odpadů</w:t>
      </w:r>
      <w:r w:rsidR="009A439E" w:rsidRPr="008E4854">
        <w:rPr>
          <w:rFonts w:ascii="Cambria" w:hAnsi="Cambria"/>
          <w:sz w:val="24"/>
          <w:szCs w:val="24"/>
          <w:lang w:val="cs-CZ"/>
        </w:rPr>
        <w:t xml:space="preserve">, v takovém případě je </w:t>
      </w:r>
      <w:r w:rsidR="00C53BF8" w:rsidRPr="008E4854">
        <w:rPr>
          <w:rFonts w:ascii="Cambria" w:hAnsi="Cambria"/>
          <w:sz w:val="24"/>
          <w:szCs w:val="24"/>
          <w:lang w:val="cs-CZ"/>
        </w:rPr>
        <w:t>Poskytovatel</w:t>
      </w:r>
      <w:r w:rsidR="009A439E" w:rsidRPr="008E4854">
        <w:rPr>
          <w:rFonts w:ascii="Cambria" w:hAnsi="Cambria"/>
          <w:sz w:val="24"/>
          <w:szCs w:val="24"/>
          <w:lang w:val="cs-CZ"/>
        </w:rPr>
        <w:t xml:space="preserve"> povinen </w:t>
      </w:r>
      <w:r w:rsidR="00436DE9" w:rsidRPr="008E4854">
        <w:rPr>
          <w:rFonts w:ascii="Cambria" w:hAnsi="Cambria"/>
          <w:sz w:val="24"/>
          <w:szCs w:val="24"/>
          <w:lang w:val="cs-CZ"/>
        </w:rPr>
        <w:t>doložit Objednateli bez zbytečného odkladu změnu takových poplatků a smluvní strany se písemně domluví na změně příslušných jednotkových cen v rozsahu přesně odpovídajícím změně poplatku.</w:t>
      </w:r>
    </w:p>
    <w:p w:rsidR="00E308AD" w:rsidRPr="008E4854" w:rsidRDefault="00E308AD" w:rsidP="004A00FD">
      <w:pPr>
        <w:pStyle w:val="Odstavecseseznamem"/>
        <w:numPr>
          <w:ilvl w:val="0"/>
          <w:numId w:val="9"/>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Nastane-li některá z podmínek, pro kterou je možná změna sjednané ceny, je </w:t>
      </w:r>
      <w:r w:rsidR="00C53BF8" w:rsidRPr="008E4854">
        <w:rPr>
          <w:rFonts w:ascii="Cambria" w:hAnsi="Cambria"/>
          <w:sz w:val="24"/>
          <w:szCs w:val="24"/>
          <w:lang w:val="cs-CZ"/>
        </w:rPr>
        <w:t>Poskytovatel</w:t>
      </w:r>
      <w:r w:rsidRPr="008E4854">
        <w:rPr>
          <w:rFonts w:ascii="Cambria" w:hAnsi="Cambria"/>
          <w:sz w:val="24"/>
          <w:szCs w:val="24"/>
          <w:lang w:val="cs-CZ"/>
        </w:rPr>
        <w:t xml:space="preserve"> povinen písemně na tuto skutečnost Objednatele upozornit společně s návrhem na změnu sjednané ceny. Uplatnit novou cenu pak </w:t>
      </w:r>
      <w:r w:rsidR="00C53BF8" w:rsidRPr="008E4854">
        <w:rPr>
          <w:rFonts w:ascii="Cambria" w:hAnsi="Cambria"/>
          <w:sz w:val="24"/>
          <w:szCs w:val="24"/>
          <w:lang w:val="cs-CZ"/>
        </w:rPr>
        <w:t>Poskytovatel</w:t>
      </w:r>
      <w:r w:rsidRPr="008E4854">
        <w:rPr>
          <w:rFonts w:ascii="Cambria" w:hAnsi="Cambria"/>
          <w:sz w:val="24"/>
          <w:szCs w:val="24"/>
          <w:lang w:val="cs-CZ"/>
        </w:rPr>
        <w:t xml:space="preserve"> může:</w:t>
      </w:r>
    </w:p>
    <w:p w:rsidR="00E308AD" w:rsidRPr="008E4854" w:rsidRDefault="00E308AD" w:rsidP="004A00FD">
      <w:pPr>
        <w:pStyle w:val="Odstavecseseznamem"/>
        <w:numPr>
          <w:ilvl w:val="0"/>
          <w:numId w:val="11"/>
        </w:numPr>
        <w:spacing w:after="120"/>
        <w:jc w:val="both"/>
        <w:rPr>
          <w:rFonts w:ascii="Cambria" w:hAnsi="Cambria"/>
          <w:i/>
          <w:sz w:val="24"/>
          <w:szCs w:val="24"/>
          <w:lang w:val="cs-CZ"/>
        </w:rPr>
      </w:pPr>
      <w:r w:rsidRPr="008E4854">
        <w:rPr>
          <w:rFonts w:ascii="Cambria" w:hAnsi="Cambria"/>
          <w:sz w:val="24"/>
          <w:szCs w:val="24"/>
          <w:lang w:val="cs-CZ"/>
        </w:rPr>
        <w:t>u změn vyplývajících ze změn zákonných předpisů ode dne účinnosti nového právního předpisu</w:t>
      </w:r>
      <w:r w:rsidR="00436DE9" w:rsidRPr="008E4854">
        <w:rPr>
          <w:rFonts w:ascii="Cambria" w:hAnsi="Cambria"/>
          <w:sz w:val="24"/>
          <w:szCs w:val="24"/>
          <w:lang w:val="cs-CZ"/>
        </w:rPr>
        <w:t>.</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Cena za prodej využitelných složek odpadu</w:t>
      </w:r>
    </w:p>
    <w:p w:rsidR="00E308AD" w:rsidRPr="008E4854" w:rsidRDefault="00E308AD" w:rsidP="004A00FD">
      <w:pPr>
        <w:pStyle w:val="Odstavecseseznamem"/>
        <w:numPr>
          <w:ilvl w:val="0"/>
          <w:numId w:val="9"/>
        </w:numPr>
        <w:spacing w:after="120"/>
        <w:ind w:left="0" w:firstLine="0"/>
        <w:jc w:val="both"/>
        <w:rPr>
          <w:rFonts w:ascii="Cambria" w:hAnsi="Cambria"/>
          <w:sz w:val="24"/>
          <w:szCs w:val="24"/>
          <w:lang w:val="cs-CZ"/>
        </w:rPr>
      </w:pPr>
      <w:r w:rsidRPr="008E4854">
        <w:rPr>
          <w:rFonts w:ascii="Cambria" w:hAnsi="Cambria"/>
          <w:sz w:val="24"/>
          <w:szCs w:val="24"/>
          <w:lang w:val="cs-CZ"/>
        </w:rPr>
        <w:t xml:space="preserve">Pokud Smlouva nestanoví jinak, pak výnos z prodeje využitelných složek odpadů náleží </w:t>
      </w:r>
      <w:r w:rsidR="00C53BF8" w:rsidRPr="008E4854">
        <w:rPr>
          <w:rFonts w:ascii="Cambria" w:hAnsi="Cambria"/>
          <w:sz w:val="24"/>
          <w:szCs w:val="24"/>
          <w:lang w:val="cs-CZ"/>
        </w:rPr>
        <w:t>Poskytovatel</w:t>
      </w:r>
      <w:r w:rsidRPr="008E4854">
        <w:rPr>
          <w:rFonts w:ascii="Cambria" w:hAnsi="Cambria"/>
          <w:sz w:val="24"/>
          <w:szCs w:val="24"/>
          <w:lang w:val="cs-CZ"/>
        </w:rPr>
        <w:t>i.</w:t>
      </w:r>
    </w:p>
    <w:p w:rsidR="00E308AD" w:rsidRPr="008E4854" w:rsidRDefault="00E308AD" w:rsidP="004A00FD">
      <w:pPr>
        <w:spacing w:after="120"/>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Platební podmínky</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Zálohy</w:t>
      </w:r>
    </w:p>
    <w:p w:rsidR="00E308AD" w:rsidRPr="008E4854" w:rsidRDefault="00E308AD" w:rsidP="004A00FD">
      <w:pPr>
        <w:pStyle w:val="Odstavecseseznamem"/>
        <w:numPr>
          <w:ilvl w:val="0"/>
          <w:numId w:val="13"/>
        </w:numPr>
        <w:spacing w:after="120"/>
        <w:ind w:left="0" w:firstLine="0"/>
        <w:jc w:val="both"/>
        <w:rPr>
          <w:rFonts w:ascii="Cambria" w:hAnsi="Cambria"/>
          <w:sz w:val="24"/>
          <w:szCs w:val="24"/>
          <w:lang w:val="cs-CZ"/>
        </w:rPr>
      </w:pPr>
      <w:r w:rsidRPr="008E4854">
        <w:rPr>
          <w:rFonts w:ascii="Cambria" w:hAnsi="Cambria"/>
          <w:sz w:val="24"/>
          <w:szCs w:val="24"/>
          <w:lang w:val="cs-CZ"/>
        </w:rPr>
        <w:t>Záloha na provedení služeb a činností se neposkytuje.</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Postup plateb</w:t>
      </w:r>
    </w:p>
    <w:p w:rsidR="00E308AD" w:rsidRPr="008E4854" w:rsidRDefault="00E308AD" w:rsidP="004A00FD">
      <w:pPr>
        <w:pStyle w:val="Odstavecseseznamem"/>
        <w:numPr>
          <w:ilvl w:val="0"/>
          <w:numId w:val="13"/>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Cena bude uhrazena průběžně na základě daňových dokladů (dále jen faktur) vystavených </w:t>
      </w:r>
      <w:r w:rsidR="00C53BF8" w:rsidRPr="008E4854">
        <w:rPr>
          <w:rFonts w:ascii="Cambria" w:hAnsi="Cambria"/>
          <w:sz w:val="24"/>
          <w:szCs w:val="24"/>
          <w:lang w:val="cs-CZ"/>
        </w:rPr>
        <w:t>Poskytovatel</w:t>
      </w:r>
      <w:r w:rsidRPr="008E4854">
        <w:rPr>
          <w:rFonts w:ascii="Cambria" w:hAnsi="Cambria"/>
          <w:sz w:val="24"/>
          <w:szCs w:val="24"/>
          <w:lang w:val="cs-CZ"/>
        </w:rPr>
        <w:t xml:space="preserve">em: </w:t>
      </w:r>
    </w:p>
    <w:p w:rsidR="00E308AD" w:rsidRPr="008E4854" w:rsidRDefault="00E308AD" w:rsidP="004A00FD">
      <w:pPr>
        <w:pStyle w:val="Odstavecseseznamem"/>
        <w:numPr>
          <w:ilvl w:val="0"/>
          <w:numId w:val="11"/>
        </w:numPr>
        <w:spacing w:after="120"/>
        <w:jc w:val="both"/>
        <w:rPr>
          <w:rFonts w:ascii="Cambria" w:hAnsi="Cambria"/>
          <w:i/>
          <w:sz w:val="24"/>
          <w:szCs w:val="24"/>
          <w:lang w:val="cs-CZ"/>
        </w:rPr>
      </w:pPr>
      <w:r w:rsidRPr="008E4854">
        <w:rPr>
          <w:rFonts w:ascii="Cambria" w:hAnsi="Cambria"/>
          <w:sz w:val="24"/>
          <w:szCs w:val="24"/>
          <w:lang w:val="cs-CZ"/>
        </w:rPr>
        <w:t>měsíčně po skončení kalendářního měsíce (svoz a odstranění nebo využití směsného komunálního odpadu, svoz a využití odděleně sebraných složek komunálních odpadů</w:t>
      </w:r>
      <w:r w:rsidR="00FA6EDB">
        <w:rPr>
          <w:rFonts w:ascii="Cambria" w:hAnsi="Cambria"/>
          <w:sz w:val="24"/>
          <w:szCs w:val="24"/>
          <w:lang w:val="cs-CZ"/>
        </w:rPr>
        <w:t>)</w:t>
      </w:r>
      <w:r w:rsidRPr="008E4854">
        <w:rPr>
          <w:rFonts w:ascii="Cambria" w:hAnsi="Cambria"/>
          <w:sz w:val="24"/>
          <w:szCs w:val="24"/>
          <w:lang w:val="cs-CZ"/>
        </w:rPr>
        <w:t>;</w:t>
      </w:r>
    </w:p>
    <w:p w:rsidR="00E308AD" w:rsidRPr="008E4854" w:rsidRDefault="00E308AD" w:rsidP="004A00FD">
      <w:pPr>
        <w:pStyle w:val="Odstavecseseznamem"/>
        <w:numPr>
          <w:ilvl w:val="0"/>
          <w:numId w:val="11"/>
        </w:numPr>
        <w:spacing w:after="120"/>
        <w:jc w:val="both"/>
        <w:rPr>
          <w:rFonts w:ascii="Cambria" w:hAnsi="Cambria"/>
          <w:i/>
          <w:sz w:val="24"/>
          <w:szCs w:val="24"/>
          <w:lang w:val="cs-CZ"/>
        </w:rPr>
      </w:pPr>
      <w:r w:rsidRPr="008E4854">
        <w:rPr>
          <w:rFonts w:ascii="Cambria" w:hAnsi="Cambria"/>
          <w:sz w:val="24"/>
          <w:szCs w:val="24"/>
          <w:lang w:val="cs-CZ"/>
        </w:rPr>
        <w:t>po ukončení akce (svoz a odstranění nebo využití ostatních odpadů, svoz a odstranění nebo využití nebezpečných složek komunálních odpadů).</w:t>
      </w:r>
    </w:p>
    <w:p w:rsidR="00E308AD" w:rsidRPr="008E4854" w:rsidRDefault="00E308AD" w:rsidP="004A00FD">
      <w:pPr>
        <w:pStyle w:val="Odstavecseseznamem"/>
        <w:numPr>
          <w:ilvl w:val="0"/>
          <w:numId w:val="13"/>
        </w:numPr>
        <w:spacing w:after="120"/>
        <w:ind w:left="0" w:firstLine="0"/>
        <w:jc w:val="both"/>
        <w:rPr>
          <w:rFonts w:ascii="Cambria" w:hAnsi="Cambria"/>
          <w:sz w:val="24"/>
          <w:szCs w:val="24"/>
          <w:lang w:val="cs-CZ"/>
        </w:rPr>
      </w:pPr>
      <w:r w:rsidRPr="008E4854">
        <w:rPr>
          <w:rFonts w:ascii="Cambria" w:hAnsi="Cambria"/>
          <w:sz w:val="24"/>
          <w:szCs w:val="24"/>
          <w:lang w:val="cs-CZ"/>
        </w:rPr>
        <w:t xml:space="preserve">Platbu provede Objednatel bezhotovostním převodem na účet </w:t>
      </w:r>
      <w:r w:rsidR="00C53BF8" w:rsidRPr="008E4854">
        <w:rPr>
          <w:rFonts w:ascii="Cambria" w:hAnsi="Cambria"/>
          <w:sz w:val="24"/>
          <w:szCs w:val="24"/>
          <w:lang w:val="cs-CZ"/>
        </w:rPr>
        <w:t>Poskytovatel</w:t>
      </w:r>
      <w:r w:rsidRPr="008E4854">
        <w:rPr>
          <w:rFonts w:ascii="Cambria" w:hAnsi="Cambria"/>
          <w:sz w:val="24"/>
          <w:szCs w:val="24"/>
          <w:lang w:val="cs-CZ"/>
        </w:rPr>
        <w:t>e uvedený ve Smlouvě.</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Lhůty splatnosti</w:t>
      </w:r>
    </w:p>
    <w:p w:rsidR="00E308AD" w:rsidRPr="00013F5D" w:rsidRDefault="00E308AD" w:rsidP="004A00FD">
      <w:pPr>
        <w:pStyle w:val="Odstavecseseznamem"/>
        <w:numPr>
          <w:ilvl w:val="0"/>
          <w:numId w:val="13"/>
        </w:numPr>
        <w:spacing w:after="120"/>
        <w:ind w:left="0" w:firstLine="0"/>
        <w:jc w:val="both"/>
        <w:rPr>
          <w:rFonts w:ascii="Cambria" w:hAnsi="Cambria"/>
          <w:i/>
          <w:sz w:val="24"/>
          <w:szCs w:val="24"/>
          <w:lang w:val="cs-CZ"/>
        </w:rPr>
      </w:pPr>
      <w:r w:rsidRPr="008E4854">
        <w:rPr>
          <w:rFonts w:ascii="Cambria" w:hAnsi="Cambria"/>
          <w:sz w:val="24"/>
          <w:szCs w:val="24"/>
          <w:lang w:val="cs-CZ"/>
        </w:rPr>
        <w:lastRenderedPageBreak/>
        <w:t xml:space="preserve">Objednatel je povinen uhradit fakturu </w:t>
      </w:r>
      <w:r w:rsidR="00C25780" w:rsidRPr="008E4854">
        <w:rPr>
          <w:rFonts w:ascii="Cambria" w:hAnsi="Cambria"/>
          <w:sz w:val="24"/>
          <w:szCs w:val="24"/>
          <w:lang w:val="cs-CZ"/>
        </w:rPr>
        <w:t>Poskytovatel</w:t>
      </w:r>
      <w:r w:rsidRPr="008E4854">
        <w:rPr>
          <w:rFonts w:ascii="Cambria" w:hAnsi="Cambria"/>
          <w:sz w:val="24"/>
          <w:szCs w:val="24"/>
          <w:lang w:val="cs-CZ"/>
        </w:rPr>
        <w:t xml:space="preserve">e nejpozději do 30 </w:t>
      </w:r>
      <w:r w:rsidR="003635B6" w:rsidRPr="00013F5D">
        <w:rPr>
          <w:rFonts w:ascii="Cambria" w:hAnsi="Cambria"/>
          <w:sz w:val="24"/>
          <w:szCs w:val="24"/>
          <w:lang w:val="cs-CZ"/>
        </w:rPr>
        <w:t xml:space="preserve">kalendářních </w:t>
      </w:r>
      <w:r w:rsidRPr="00013F5D">
        <w:rPr>
          <w:rFonts w:ascii="Cambria" w:hAnsi="Cambria"/>
          <w:sz w:val="24"/>
          <w:szCs w:val="24"/>
          <w:lang w:val="cs-CZ"/>
        </w:rPr>
        <w:t xml:space="preserve">dnů ode dne následujícího po dni doručení faktury. </w:t>
      </w:r>
    </w:p>
    <w:p w:rsidR="00E308AD" w:rsidRPr="008E4854" w:rsidRDefault="00E308AD" w:rsidP="004A00FD">
      <w:pPr>
        <w:pStyle w:val="Odstavecseseznamem"/>
        <w:numPr>
          <w:ilvl w:val="0"/>
          <w:numId w:val="13"/>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Za doručení faktury se považuje den předání faktury do poštovní evidence Objednatele. V pochybnostech se za den doručení považuje třetí pracovní den po doporučeném odeslání faktury </w:t>
      </w:r>
      <w:r w:rsidR="00C25780" w:rsidRPr="008E4854">
        <w:rPr>
          <w:rFonts w:ascii="Cambria" w:hAnsi="Cambria"/>
          <w:sz w:val="24"/>
          <w:szCs w:val="24"/>
          <w:lang w:val="cs-CZ"/>
        </w:rPr>
        <w:t>Poskytovatel</w:t>
      </w:r>
      <w:r w:rsidRPr="008E4854">
        <w:rPr>
          <w:rFonts w:ascii="Cambria" w:hAnsi="Cambria"/>
          <w:sz w:val="24"/>
          <w:szCs w:val="24"/>
          <w:lang w:val="cs-CZ"/>
        </w:rPr>
        <w:t>em.</w:t>
      </w:r>
    </w:p>
    <w:p w:rsidR="00E308AD" w:rsidRPr="00013F5D" w:rsidRDefault="00C25780" w:rsidP="004A00FD">
      <w:pPr>
        <w:pStyle w:val="Odstavecseseznamem"/>
        <w:numPr>
          <w:ilvl w:val="0"/>
          <w:numId w:val="13"/>
        </w:numPr>
        <w:spacing w:after="120"/>
        <w:ind w:left="0" w:firstLine="0"/>
        <w:jc w:val="both"/>
        <w:rPr>
          <w:rFonts w:ascii="Cambria" w:hAnsi="Cambria"/>
          <w:sz w:val="24"/>
          <w:szCs w:val="24"/>
          <w:lang w:val="cs-CZ"/>
        </w:rPr>
      </w:pPr>
      <w:r w:rsidRPr="008E4854">
        <w:rPr>
          <w:rFonts w:ascii="Cambria" w:hAnsi="Cambria"/>
          <w:sz w:val="24"/>
          <w:szCs w:val="24"/>
          <w:lang w:val="cs-CZ"/>
        </w:rPr>
        <w:t>Poskytovatel</w:t>
      </w:r>
      <w:r w:rsidR="00E308AD" w:rsidRPr="008E4854">
        <w:rPr>
          <w:rFonts w:ascii="Cambria" w:hAnsi="Cambria"/>
          <w:sz w:val="24"/>
          <w:szCs w:val="24"/>
          <w:lang w:val="cs-CZ"/>
        </w:rPr>
        <w:t xml:space="preserve"> je povinen vystavit a doručit fakturu Objednateli tak, aby byla </w:t>
      </w:r>
      <w:r w:rsidR="00E308AD" w:rsidRPr="00013F5D">
        <w:rPr>
          <w:rFonts w:ascii="Cambria" w:hAnsi="Cambria"/>
          <w:sz w:val="24"/>
          <w:szCs w:val="24"/>
          <w:lang w:val="cs-CZ"/>
        </w:rPr>
        <w:t xml:space="preserve">Objednateli doručena nejpozději desátý </w:t>
      </w:r>
      <w:r w:rsidR="0047299A" w:rsidRPr="00013F5D">
        <w:rPr>
          <w:rFonts w:ascii="Cambria" w:hAnsi="Cambria"/>
          <w:sz w:val="24"/>
          <w:szCs w:val="24"/>
          <w:lang w:val="cs-CZ"/>
        </w:rPr>
        <w:t xml:space="preserve">kalendářní </w:t>
      </w:r>
      <w:r w:rsidR="00E308AD" w:rsidRPr="00013F5D">
        <w:rPr>
          <w:rFonts w:ascii="Cambria" w:hAnsi="Cambria"/>
          <w:sz w:val="24"/>
          <w:szCs w:val="24"/>
          <w:lang w:val="cs-CZ"/>
        </w:rPr>
        <w:t>den následujícího měsíce.</w:t>
      </w:r>
    </w:p>
    <w:p w:rsidR="00E308AD" w:rsidRPr="008E4854" w:rsidRDefault="00E308AD" w:rsidP="004A00FD">
      <w:pPr>
        <w:spacing w:after="120"/>
        <w:jc w:val="both"/>
        <w:rPr>
          <w:rFonts w:ascii="Cambria" w:hAnsi="Cambria"/>
          <w:b/>
          <w:i/>
          <w:sz w:val="24"/>
          <w:szCs w:val="24"/>
          <w:lang w:val="cs-CZ"/>
        </w:rPr>
      </w:pPr>
      <w:r w:rsidRPr="008E4854">
        <w:rPr>
          <w:rFonts w:ascii="Cambria" w:hAnsi="Cambria"/>
          <w:b/>
          <w:sz w:val="24"/>
          <w:szCs w:val="24"/>
          <w:lang w:val="cs-CZ"/>
        </w:rPr>
        <w:t>Náležitosti daňových dokladů (faktur)</w:t>
      </w:r>
    </w:p>
    <w:p w:rsidR="00E308AD" w:rsidRPr="008E4854" w:rsidRDefault="00E308AD" w:rsidP="004A00FD">
      <w:pPr>
        <w:pStyle w:val="Odstavecseseznamem"/>
        <w:numPr>
          <w:ilvl w:val="0"/>
          <w:numId w:val="13"/>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Faktury </w:t>
      </w:r>
      <w:r w:rsidR="00C25780" w:rsidRPr="008E4854">
        <w:rPr>
          <w:rFonts w:ascii="Cambria" w:hAnsi="Cambria"/>
          <w:sz w:val="24"/>
          <w:szCs w:val="24"/>
          <w:lang w:val="cs-CZ"/>
        </w:rPr>
        <w:t>Poskytovatel</w:t>
      </w:r>
      <w:r w:rsidRPr="008E4854">
        <w:rPr>
          <w:rFonts w:ascii="Cambria" w:hAnsi="Cambria"/>
          <w:sz w:val="24"/>
          <w:szCs w:val="24"/>
          <w:lang w:val="cs-CZ"/>
        </w:rPr>
        <w:t>e musí formou a obsahem odpovídat zákonu o účetnictví a zákonu o dani z přidané hodnoty a musí obsahovat:</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označení účetního dokladu a jeho pořadové číslo,</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 xml:space="preserve">identifikační údaje </w:t>
      </w:r>
      <w:r w:rsidR="00C25780" w:rsidRPr="008E4854">
        <w:rPr>
          <w:rFonts w:ascii="Cambria" w:hAnsi="Cambria"/>
          <w:sz w:val="24"/>
          <w:szCs w:val="24"/>
          <w:lang w:val="cs-CZ"/>
        </w:rPr>
        <w:t>Poskytovatel</w:t>
      </w:r>
      <w:r w:rsidRPr="008E4854">
        <w:rPr>
          <w:rFonts w:ascii="Cambria" w:hAnsi="Cambria"/>
          <w:sz w:val="24"/>
          <w:szCs w:val="24"/>
          <w:lang w:val="cs-CZ"/>
        </w:rPr>
        <w:t>e včetně DIČ,</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identifikační údaje Objednatele včetně DIČ,</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popis obsahu účetního dokladu,</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datum vystavení,</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datum uskutečnění zdanitelného plnění,</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výši ceny bez daně celkem,</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sazbu daně,</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výši daně celkem zaokrouhlenou dle příslušných předpisů,</w:t>
      </w:r>
    </w:p>
    <w:p w:rsidR="00E308AD" w:rsidRPr="008E4854" w:rsidRDefault="00E308AD" w:rsidP="004A00FD">
      <w:pPr>
        <w:pStyle w:val="Odstavecseseznamem"/>
        <w:numPr>
          <w:ilvl w:val="1"/>
          <w:numId w:val="12"/>
        </w:numPr>
        <w:spacing w:after="120"/>
        <w:ind w:left="709" w:hanging="283"/>
        <w:jc w:val="both"/>
        <w:rPr>
          <w:rFonts w:ascii="Cambria" w:hAnsi="Cambria"/>
          <w:i/>
          <w:sz w:val="24"/>
          <w:szCs w:val="24"/>
          <w:lang w:val="cs-CZ"/>
        </w:rPr>
      </w:pPr>
      <w:r w:rsidRPr="008E4854">
        <w:rPr>
          <w:rFonts w:ascii="Cambria" w:hAnsi="Cambria"/>
          <w:sz w:val="24"/>
          <w:szCs w:val="24"/>
          <w:lang w:val="cs-CZ"/>
        </w:rPr>
        <w:t>cenu celkem včetně daně,</w:t>
      </w:r>
    </w:p>
    <w:p w:rsidR="00E308AD" w:rsidRPr="008E4854" w:rsidRDefault="00E308AD" w:rsidP="004A00FD">
      <w:pPr>
        <w:pStyle w:val="Odstavecseseznamem"/>
        <w:numPr>
          <w:ilvl w:val="1"/>
          <w:numId w:val="12"/>
        </w:numPr>
        <w:spacing w:after="120"/>
        <w:ind w:left="709" w:hanging="283"/>
        <w:jc w:val="both"/>
        <w:rPr>
          <w:rFonts w:ascii="Cambria" w:hAnsi="Cambria"/>
          <w:sz w:val="24"/>
          <w:szCs w:val="24"/>
          <w:lang w:val="cs-CZ"/>
        </w:rPr>
      </w:pPr>
      <w:r w:rsidRPr="008E4854">
        <w:rPr>
          <w:rFonts w:ascii="Cambria" w:hAnsi="Cambria"/>
          <w:sz w:val="24"/>
          <w:szCs w:val="24"/>
          <w:lang w:val="cs-CZ"/>
        </w:rPr>
        <w:t xml:space="preserve">podpis odpovědné osoby </w:t>
      </w:r>
      <w:r w:rsidR="00C25780" w:rsidRPr="008E4854">
        <w:rPr>
          <w:rFonts w:ascii="Cambria" w:hAnsi="Cambria"/>
          <w:sz w:val="24"/>
          <w:szCs w:val="24"/>
          <w:lang w:val="cs-CZ"/>
        </w:rPr>
        <w:t>Poskytovatel</w:t>
      </w:r>
      <w:r w:rsidRPr="008E4854">
        <w:rPr>
          <w:rFonts w:ascii="Cambria" w:hAnsi="Cambria"/>
          <w:sz w:val="24"/>
          <w:szCs w:val="24"/>
          <w:lang w:val="cs-CZ"/>
        </w:rPr>
        <w:t>e.</w:t>
      </w:r>
    </w:p>
    <w:p w:rsidR="00300962" w:rsidRPr="008E4854" w:rsidRDefault="00300962" w:rsidP="004A00FD">
      <w:pPr>
        <w:pStyle w:val="Odstavecseseznamem"/>
        <w:numPr>
          <w:ilvl w:val="0"/>
          <w:numId w:val="13"/>
        </w:numPr>
        <w:spacing w:after="120"/>
        <w:ind w:left="0" w:firstLine="0"/>
        <w:jc w:val="both"/>
        <w:rPr>
          <w:rFonts w:ascii="Cambria" w:hAnsi="Cambria"/>
          <w:sz w:val="24"/>
          <w:szCs w:val="24"/>
          <w:lang w:val="cs-CZ"/>
        </w:rPr>
      </w:pPr>
      <w:r w:rsidRPr="008E4854">
        <w:rPr>
          <w:rFonts w:ascii="Cambria" w:hAnsi="Cambria"/>
          <w:sz w:val="24"/>
          <w:szCs w:val="24"/>
          <w:lang w:val="cs-CZ"/>
        </w:rPr>
        <w:t xml:space="preserve">Přílohou faktury musí být potvrzený </w:t>
      </w:r>
      <w:r w:rsidRPr="00013F5D">
        <w:rPr>
          <w:rFonts w:ascii="Cambria" w:hAnsi="Cambria"/>
          <w:sz w:val="24"/>
          <w:szCs w:val="24"/>
          <w:lang w:val="cs-CZ"/>
        </w:rPr>
        <w:t>proto</w:t>
      </w:r>
      <w:r w:rsidR="0047299A" w:rsidRPr="00013F5D">
        <w:rPr>
          <w:rFonts w:ascii="Cambria" w:hAnsi="Cambria"/>
          <w:sz w:val="24"/>
          <w:szCs w:val="24"/>
          <w:lang w:val="cs-CZ"/>
        </w:rPr>
        <w:t>k</w:t>
      </w:r>
      <w:r w:rsidRPr="00013F5D">
        <w:rPr>
          <w:rFonts w:ascii="Cambria" w:hAnsi="Cambria"/>
          <w:sz w:val="24"/>
          <w:szCs w:val="24"/>
          <w:lang w:val="cs-CZ"/>
        </w:rPr>
        <w:t>ol</w:t>
      </w:r>
      <w:r w:rsidRPr="008E4854">
        <w:rPr>
          <w:rFonts w:ascii="Cambria" w:hAnsi="Cambria"/>
          <w:sz w:val="24"/>
          <w:szCs w:val="24"/>
          <w:lang w:val="cs-CZ"/>
        </w:rPr>
        <w:t xml:space="preserve"> o poskytnutých fakturovaných službách.</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Termín splnění povinnosti zaplatit</w:t>
      </w:r>
    </w:p>
    <w:p w:rsidR="00E308AD" w:rsidRPr="008E4854" w:rsidRDefault="00E308AD" w:rsidP="004A00FD">
      <w:pPr>
        <w:pStyle w:val="Odstavecseseznamem"/>
        <w:numPr>
          <w:ilvl w:val="0"/>
          <w:numId w:val="13"/>
        </w:numPr>
        <w:spacing w:after="120"/>
        <w:ind w:left="0" w:firstLine="0"/>
        <w:jc w:val="both"/>
        <w:rPr>
          <w:rFonts w:ascii="Cambria" w:hAnsi="Cambria"/>
          <w:i/>
          <w:sz w:val="24"/>
          <w:szCs w:val="24"/>
          <w:lang w:val="cs-CZ"/>
        </w:rPr>
      </w:pPr>
      <w:r w:rsidRPr="008E4854">
        <w:rPr>
          <w:rFonts w:ascii="Cambria" w:hAnsi="Cambria"/>
          <w:sz w:val="24"/>
          <w:szCs w:val="24"/>
          <w:lang w:val="cs-CZ"/>
        </w:rPr>
        <w:t xml:space="preserve">Peněžitý závazek (dluh) Objednatele se považuje za splněný v den, kdy je dlužná částka připsána na účet </w:t>
      </w:r>
      <w:r w:rsidR="00C25780" w:rsidRPr="008E4854">
        <w:rPr>
          <w:rFonts w:ascii="Cambria" w:hAnsi="Cambria"/>
          <w:sz w:val="24"/>
          <w:szCs w:val="24"/>
          <w:lang w:val="cs-CZ"/>
        </w:rPr>
        <w:t>Poskytovatel</w:t>
      </w:r>
      <w:r w:rsidRPr="008E4854">
        <w:rPr>
          <w:rFonts w:ascii="Cambria" w:hAnsi="Cambria"/>
          <w:sz w:val="24"/>
          <w:szCs w:val="24"/>
          <w:lang w:val="cs-CZ"/>
        </w:rPr>
        <w:t>e.</w:t>
      </w:r>
    </w:p>
    <w:p w:rsidR="004A00FD" w:rsidRDefault="004A00FD">
      <w:pPr>
        <w:overflowPunct/>
        <w:autoSpaceDE/>
        <w:autoSpaceDN/>
        <w:adjustRightInd/>
        <w:textAlignment w:val="auto"/>
        <w:rPr>
          <w:rFonts w:ascii="Cambria" w:hAnsi="Cambria"/>
          <w:b/>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Majetkové sankce</w:t>
      </w:r>
    </w:p>
    <w:p w:rsidR="00E308AD" w:rsidRPr="004A00FD" w:rsidRDefault="00E308AD" w:rsidP="004A00FD">
      <w:pPr>
        <w:spacing w:after="120"/>
        <w:jc w:val="both"/>
        <w:rPr>
          <w:rFonts w:ascii="Cambria" w:hAnsi="Cambria"/>
          <w:i/>
          <w:sz w:val="24"/>
          <w:szCs w:val="24"/>
          <w:lang w:val="cs-CZ"/>
        </w:rPr>
      </w:pPr>
      <w:r w:rsidRPr="008E4854">
        <w:rPr>
          <w:rFonts w:ascii="Cambria" w:hAnsi="Cambria"/>
          <w:b/>
          <w:sz w:val="24"/>
          <w:szCs w:val="24"/>
          <w:lang w:val="cs-CZ"/>
        </w:rPr>
        <w:t xml:space="preserve">Sankce za neplnění povinností </w:t>
      </w:r>
      <w:r w:rsidR="00C25780" w:rsidRPr="008E4854">
        <w:rPr>
          <w:rFonts w:ascii="Cambria" w:hAnsi="Cambria"/>
          <w:b/>
          <w:sz w:val="24"/>
          <w:szCs w:val="24"/>
          <w:lang w:val="cs-CZ"/>
        </w:rPr>
        <w:t>Poskytovatel</w:t>
      </w:r>
      <w:r w:rsidRPr="008E4854">
        <w:rPr>
          <w:rFonts w:ascii="Cambria" w:hAnsi="Cambria"/>
          <w:b/>
          <w:sz w:val="24"/>
          <w:szCs w:val="24"/>
          <w:lang w:val="cs-CZ"/>
        </w:rPr>
        <w:t>e</w:t>
      </w:r>
    </w:p>
    <w:p w:rsidR="00E308AD" w:rsidRPr="00CD3990" w:rsidRDefault="00E308AD" w:rsidP="004A00FD">
      <w:pPr>
        <w:pStyle w:val="Odstavecseseznamem"/>
        <w:numPr>
          <w:ilvl w:val="0"/>
          <w:numId w:val="14"/>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Pokud </w:t>
      </w:r>
      <w:r w:rsidR="00C25780" w:rsidRPr="00CD3990">
        <w:rPr>
          <w:rFonts w:ascii="Cambria" w:hAnsi="Cambria"/>
          <w:sz w:val="24"/>
          <w:szCs w:val="24"/>
          <w:lang w:val="cs-CZ"/>
        </w:rPr>
        <w:t>Poskytovatel</w:t>
      </w:r>
      <w:r w:rsidRPr="00CD3990">
        <w:rPr>
          <w:rFonts w:ascii="Cambria" w:hAnsi="Cambria"/>
          <w:sz w:val="24"/>
          <w:szCs w:val="24"/>
          <w:lang w:val="cs-CZ"/>
        </w:rPr>
        <w:t xml:space="preserve"> nebude provádět činnosti a práce sjednané Smlouvou řádně a včas je Objednatel povinen jej na porušení Smlouvy upozornit a poskytnout mu přiměřenou lhůtu k nápravě. Tato lhůta nesmí být kratší než 3 pracovní dny.</w:t>
      </w:r>
    </w:p>
    <w:p w:rsidR="00E308AD" w:rsidRPr="00CD3990" w:rsidRDefault="00E308AD" w:rsidP="004A00FD">
      <w:pPr>
        <w:pStyle w:val="Odstavecseseznamem"/>
        <w:numPr>
          <w:ilvl w:val="0"/>
          <w:numId w:val="14"/>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Pokud </w:t>
      </w:r>
      <w:r w:rsidR="00C25780" w:rsidRPr="00CD3990">
        <w:rPr>
          <w:rFonts w:ascii="Cambria" w:hAnsi="Cambria"/>
          <w:sz w:val="24"/>
          <w:szCs w:val="24"/>
          <w:lang w:val="cs-CZ"/>
        </w:rPr>
        <w:t>Poskytovatel</w:t>
      </w:r>
      <w:r w:rsidRPr="00CD3990">
        <w:rPr>
          <w:rFonts w:ascii="Cambria" w:hAnsi="Cambria"/>
          <w:sz w:val="24"/>
          <w:szCs w:val="24"/>
          <w:lang w:val="cs-CZ"/>
        </w:rPr>
        <w:t xml:space="preserve"> ani ve lhůtě poskytnuté mu k nápravě nápravu nezajistí nebo pokud se opakovaně dopustí porušení, které mu již bylo v průběhu předcházejících šesti měsíců vytknuto, je </w:t>
      </w:r>
      <w:r w:rsidR="00C25780" w:rsidRPr="00CD3990">
        <w:rPr>
          <w:rFonts w:ascii="Cambria" w:hAnsi="Cambria"/>
          <w:sz w:val="24"/>
          <w:szCs w:val="24"/>
          <w:lang w:val="cs-CZ"/>
        </w:rPr>
        <w:t>Poskytovatel</w:t>
      </w:r>
      <w:r w:rsidRPr="00CD3990">
        <w:rPr>
          <w:rFonts w:ascii="Cambria" w:hAnsi="Cambria"/>
          <w:sz w:val="24"/>
          <w:szCs w:val="24"/>
          <w:lang w:val="cs-CZ"/>
        </w:rPr>
        <w:t xml:space="preserve"> povinen zaplatit Objednateli smluvní pokutu ve výši 10.000,- Kč za každé zjištěné a prokázané porušení Smlouvy.</w:t>
      </w:r>
    </w:p>
    <w:p w:rsidR="00E308AD" w:rsidRPr="00CD3990" w:rsidRDefault="00E308AD" w:rsidP="004A00FD">
      <w:pPr>
        <w:pStyle w:val="Odstavecseseznamem"/>
        <w:numPr>
          <w:ilvl w:val="0"/>
          <w:numId w:val="14"/>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V případě opakujících se porušení povinností </w:t>
      </w:r>
      <w:r w:rsidR="00C25780" w:rsidRPr="00CD3990">
        <w:rPr>
          <w:rFonts w:ascii="Cambria" w:hAnsi="Cambria"/>
          <w:sz w:val="24"/>
          <w:szCs w:val="24"/>
          <w:lang w:val="cs-CZ"/>
        </w:rPr>
        <w:t>Poskytovatel</w:t>
      </w:r>
      <w:r w:rsidRPr="00CD3990">
        <w:rPr>
          <w:rFonts w:ascii="Cambria" w:hAnsi="Cambria"/>
          <w:sz w:val="24"/>
          <w:szCs w:val="24"/>
          <w:lang w:val="cs-CZ"/>
        </w:rPr>
        <w:t xml:space="preserve">e je Objednatel oprávněn od Smlouvy odstoupit. Za opakující se porušení Smlouvy se považují </w:t>
      </w:r>
      <w:r w:rsidR="006127F0" w:rsidRPr="00013F5D">
        <w:rPr>
          <w:rFonts w:ascii="Cambria" w:hAnsi="Cambria"/>
          <w:sz w:val="24"/>
          <w:szCs w:val="24"/>
          <w:lang w:val="cs-CZ"/>
        </w:rPr>
        <w:t>dvě</w:t>
      </w:r>
      <w:r w:rsidR="006127F0">
        <w:rPr>
          <w:rFonts w:ascii="Cambria" w:hAnsi="Cambria"/>
          <w:color w:val="FF0000"/>
          <w:sz w:val="24"/>
          <w:szCs w:val="24"/>
          <w:lang w:val="cs-CZ"/>
        </w:rPr>
        <w:t xml:space="preserve"> </w:t>
      </w:r>
      <w:r w:rsidRPr="00CD3990">
        <w:rPr>
          <w:rFonts w:ascii="Cambria" w:hAnsi="Cambria"/>
          <w:sz w:val="24"/>
          <w:szCs w:val="24"/>
          <w:lang w:val="cs-CZ"/>
        </w:rPr>
        <w:t>porušení během kalendářního měsíce nebo pět a více porušení za kalendářní čtvrtletí.</w:t>
      </w:r>
    </w:p>
    <w:p w:rsidR="00E308AD" w:rsidRPr="00CD3990" w:rsidRDefault="00E308AD" w:rsidP="004A00FD">
      <w:pPr>
        <w:pStyle w:val="Odstavecseseznamem"/>
        <w:numPr>
          <w:ilvl w:val="0"/>
          <w:numId w:val="14"/>
        </w:numPr>
        <w:spacing w:after="120"/>
        <w:ind w:left="0" w:firstLine="0"/>
        <w:jc w:val="both"/>
        <w:rPr>
          <w:rFonts w:ascii="Cambria" w:hAnsi="Cambria"/>
          <w:sz w:val="24"/>
          <w:szCs w:val="24"/>
          <w:lang w:val="cs-CZ"/>
        </w:rPr>
      </w:pPr>
      <w:r w:rsidRPr="00CD3990">
        <w:rPr>
          <w:rFonts w:ascii="Cambria" w:hAnsi="Cambria"/>
          <w:sz w:val="24"/>
          <w:szCs w:val="24"/>
          <w:lang w:val="cs-CZ"/>
        </w:rPr>
        <w:t>Ujednáním o smluvní pokutě není dotčeno právo Objednatele na náhradu škody.</w:t>
      </w:r>
    </w:p>
    <w:p w:rsidR="00163618" w:rsidRDefault="00163618" w:rsidP="004A00FD">
      <w:pPr>
        <w:spacing w:after="120"/>
        <w:jc w:val="both"/>
        <w:rPr>
          <w:rFonts w:ascii="Cambria" w:hAnsi="Cambria"/>
          <w:b/>
          <w:sz w:val="24"/>
          <w:szCs w:val="24"/>
          <w:lang w:val="cs-CZ"/>
        </w:rPr>
      </w:pPr>
    </w:p>
    <w:p w:rsidR="00163618" w:rsidRDefault="00163618" w:rsidP="004A00FD">
      <w:pPr>
        <w:spacing w:after="120"/>
        <w:jc w:val="both"/>
        <w:rPr>
          <w:rFonts w:ascii="Cambria" w:hAnsi="Cambria"/>
          <w:b/>
          <w:sz w:val="24"/>
          <w:szCs w:val="24"/>
          <w:lang w:val="cs-CZ"/>
        </w:rPr>
      </w:pP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Speciální ujednání o sankcích</w:t>
      </w:r>
    </w:p>
    <w:p w:rsidR="00E308AD" w:rsidRPr="00CD3990" w:rsidRDefault="00E308AD" w:rsidP="004A00FD">
      <w:pPr>
        <w:pStyle w:val="Odstavecseseznamem"/>
        <w:numPr>
          <w:ilvl w:val="0"/>
          <w:numId w:val="14"/>
        </w:numPr>
        <w:spacing w:after="120"/>
        <w:ind w:left="0" w:firstLine="0"/>
        <w:jc w:val="both"/>
        <w:rPr>
          <w:rFonts w:ascii="Cambria" w:hAnsi="Cambria"/>
          <w:sz w:val="24"/>
          <w:szCs w:val="24"/>
          <w:lang w:val="cs-CZ"/>
        </w:rPr>
      </w:pPr>
      <w:r w:rsidRPr="00CD3990">
        <w:rPr>
          <w:rFonts w:ascii="Cambria" w:hAnsi="Cambria"/>
          <w:sz w:val="24"/>
          <w:szCs w:val="24"/>
          <w:lang w:val="cs-CZ"/>
        </w:rPr>
        <w:t xml:space="preserve">Pokud v důsledku prodlení </w:t>
      </w:r>
      <w:r w:rsidR="00C25780" w:rsidRPr="00CD3990">
        <w:rPr>
          <w:rFonts w:ascii="Cambria" w:hAnsi="Cambria"/>
          <w:sz w:val="24"/>
          <w:szCs w:val="24"/>
          <w:lang w:val="cs-CZ"/>
        </w:rPr>
        <w:t>Poskytovatel</w:t>
      </w:r>
      <w:r w:rsidRPr="00CD3990">
        <w:rPr>
          <w:rFonts w:ascii="Cambria" w:hAnsi="Cambria"/>
          <w:sz w:val="24"/>
          <w:szCs w:val="24"/>
          <w:lang w:val="cs-CZ"/>
        </w:rPr>
        <w:t xml:space="preserve">e se splněním jeho povinnosti vyplývající ze Smlouvy nebo vadným plněním </w:t>
      </w:r>
      <w:r w:rsidR="00C25780" w:rsidRPr="00CD3990">
        <w:rPr>
          <w:rFonts w:ascii="Cambria" w:hAnsi="Cambria"/>
          <w:sz w:val="24"/>
          <w:szCs w:val="24"/>
          <w:lang w:val="cs-CZ"/>
        </w:rPr>
        <w:t>Poskytovatel</w:t>
      </w:r>
      <w:r w:rsidRPr="00CD3990">
        <w:rPr>
          <w:rFonts w:ascii="Cambria" w:hAnsi="Cambria"/>
          <w:sz w:val="24"/>
          <w:szCs w:val="24"/>
          <w:lang w:val="cs-CZ"/>
        </w:rPr>
        <w:t xml:space="preserve">e vznikne Objednateli jakákoliv finanční povinnost (penále, škoda, dodatečná platba apod.) je </w:t>
      </w:r>
      <w:r w:rsidR="00C25780" w:rsidRPr="00CD3990">
        <w:rPr>
          <w:rFonts w:ascii="Cambria" w:hAnsi="Cambria"/>
          <w:sz w:val="24"/>
          <w:szCs w:val="24"/>
          <w:lang w:val="cs-CZ"/>
        </w:rPr>
        <w:t>Poskytovatel</w:t>
      </w:r>
      <w:r w:rsidRPr="00CD3990">
        <w:rPr>
          <w:rFonts w:ascii="Cambria" w:hAnsi="Cambria"/>
          <w:sz w:val="24"/>
          <w:szCs w:val="24"/>
          <w:lang w:val="cs-CZ"/>
        </w:rPr>
        <w:t xml:space="preserve"> povinen uhradit příslušnou finanční částku Objednateli v plné výši a zaplatit smluvní pokutu ve výši rovnající se polovině předmětné finanční částky. </w:t>
      </w:r>
    </w:p>
    <w:p w:rsidR="00E308AD" w:rsidRPr="008E4854" w:rsidRDefault="00E308AD" w:rsidP="004A00FD">
      <w:pPr>
        <w:spacing w:after="120"/>
        <w:jc w:val="both"/>
        <w:rPr>
          <w:rFonts w:ascii="Cambria" w:hAnsi="Cambria"/>
          <w:b/>
          <w:i/>
          <w:sz w:val="24"/>
          <w:szCs w:val="24"/>
          <w:lang w:val="cs-CZ"/>
        </w:rPr>
      </w:pPr>
      <w:r w:rsidRPr="008E4854">
        <w:rPr>
          <w:rFonts w:ascii="Cambria" w:hAnsi="Cambria"/>
          <w:b/>
          <w:sz w:val="24"/>
          <w:szCs w:val="24"/>
          <w:lang w:val="cs-CZ"/>
        </w:rPr>
        <w:t>Sankce za neplnění povinností Objednatele</w:t>
      </w:r>
    </w:p>
    <w:p w:rsidR="00E308AD" w:rsidRPr="00CD3990" w:rsidRDefault="00E308AD" w:rsidP="004A00FD">
      <w:pPr>
        <w:pStyle w:val="Odstavecseseznamem"/>
        <w:numPr>
          <w:ilvl w:val="0"/>
          <w:numId w:val="14"/>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V případě prodlení Objednatele s úhradou dlužné částky je Objednatel povinen zaplatit </w:t>
      </w:r>
      <w:r w:rsidR="00C25780" w:rsidRPr="00CD3990">
        <w:rPr>
          <w:rFonts w:ascii="Cambria" w:hAnsi="Cambria"/>
          <w:sz w:val="24"/>
          <w:szCs w:val="24"/>
          <w:lang w:val="cs-CZ"/>
        </w:rPr>
        <w:t>Poskytovatel</w:t>
      </w:r>
      <w:r w:rsidRPr="00CD3990">
        <w:rPr>
          <w:rFonts w:ascii="Cambria" w:hAnsi="Cambria"/>
          <w:sz w:val="24"/>
          <w:szCs w:val="24"/>
          <w:lang w:val="cs-CZ"/>
        </w:rPr>
        <w:t>i úrok z prodlení ve výši 0,05% z dlužné částky za každý i započatý den prodlení.</w:t>
      </w:r>
    </w:p>
    <w:p w:rsidR="00E308AD" w:rsidRPr="00CD3990" w:rsidRDefault="00E308AD" w:rsidP="004A00FD">
      <w:pPr>
        <w:pStyle w:val="Odstavecseseznamem"/>
        <w:numPr>
          <w:ilvl w:val="0"/>
          <w:numId w:val="14"/>
        </w:numPr>
        <w:spacing w:after="120"/>
        <w:ind w:left="0" w:firstLine="0"/>
        <w:jc w:val="both"/>
        <w:rPr>
          <w:rFonts w:ascii="Cambria" w:hAnsi="Cambria"/>
          <w:sz w:val="24"/>
          <w:szCs w:val="24"/>
          <w:lang w:val="cs-CZ"/>
        </w:rPr>
      </w:pPr>
      <w:r w:rsidRPr="00CD3990">
        <w:rPr>
          <w:rFonts w:ascii="Cambria" w:hAnsi="Cambria"/>
          <w:sz w:val="24"/>
          <w:szCs w:val="24"/>
          <w:lang w:val="cs-CZ"/>
        </w:rPr>
        <w:t xml:space="preserve">V případě, že Objednatel nezajistí možnost volného přístupu k nádobám na odpad, je </w:t>
      </w:r>
      <w:r w:rsidR="00C25780" w:rsidRPr="00CD3990">
        <w:rPr>
          <w:rFonts w:ascii="Cambria" w:hAnsi="Cambria"/>
          <w:sz w:val="24"/>
          <w:szCs w:val="24"/>
          <w:lang w:val="cs-CZ"/>
        </w:rPr>
        <w:t>Poskytovatel</w:t>
      </w:r>
      <w:r w:rsidRPr="00CD3990">
        <w:rPr>
          <w:rFonts w:ascii="Cambria" w:hAnsi="Cambria"/>
          <w:sz w:val="24"/>
          <w:szCs w:val="24"/>
          <w:lang w:val="cs-CZ"/>
        </w:rPr>
        <w:t xml:space="preserve"> oprávněn vyúčtovat Objednateli náklady spojené s marným příjezdem na místo.</w:t>
      </w:r>
    </w:p>
    <w:p w:rsidR="00E308AD" w:rsidRPr="008E4854" w:rsidRDefault="00CD3990" w:rsidP="004A00FD">
      <w:pPr>
        <w:tabs>
          <w:tab w:val="left" w:pos="2113"/>
        </w:tabs>
        <w:spacing w:after="120"/>
        <w:jc w:val="both"/>
        <w:rPr>
          <w:rFonts w:ascii="Cambria" w:hAnsi="Cambria"/>
          <w:i/>
          <w:sz w:val="24"/>
          <w:szCs w:val="24"/>
          <w:lang w:val="cs-CZ"/>
        </w:rPr>
      </w:pPr>
      <w:r>
        <w:rPr>
          <w:rFonts w:ascii="Cambria" w:hAnsi="Cambria"/>
          <w:i/>
          <w:sz w:val="24"/>
          <w:szCs w:val="24"/>
          <w:lang w:val="cs-CZ"/>
        </w:rPr>
        <w:tab/>
      </w:r>
    </w:p>
    <w:p w:rsidR="00E308AD" w:rsidRPr="008E4854" w:rsidRDefault="00E308AD" w:rsidP="004A00FD">
      <w:pPr>
        <w:pStyle w:val="Nadpis1"/>
        <w:pBdr>
          <w:bottom w:val="single" w:sz="12" w:space="1" w:color="C00000"/>
        </w:pBdr>
        <w:spacing w:after="120"/>
        <w:rPr>
          <w:lang w:val="cs-CZ"/>
        </w:rPr>
      </w:pPr>
      <w:r w:rsidRPr="008E4854">
        <w:rPr>
          <w:lang w:val="cs-CZ"/>
        </w:rPr>
        <w:t>Kontrola provádění prací a služeb</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 xml:space="preserve">Kontrola </w:t>
      </w:r>
      <w:r w:rsidR="00C25780" w:rsidRPr="008E4854">
        <w:rPr>
          <w:rFonts w:ascii="Cambria" w:hAnsi="Cambria"/>
          <w:b/>
          <w:sz w:val="24"/>
          <w:szCs w:val="24"/>
          <w:lang w:val="cs-CZ"/>
        </w:rPr>
        <w:t>Poskytovatel</w:t>
      </w:r>
      <w:r w:rsidRPr="008E4854">
        <w:rPr>
          <w:rFonts w:ascii="Cambria" w:hAnsi="Cambria"/>
          <w:b/>
          <w:sz w:val="24"/>
          <w:szCs w:val="24"/>
          <w:lang w:val="cs-CZ"/>
        </w:rPr>
        <w:t>e Objednatelem</w:t>
      </w:r>
    </w:p>
    <w:p w:rsidR="00E308AD" w:rsidRPr="00CD3990" w:rsidRDefault="00E308AD" w:rsidP="004A00FD">
      <w:pPr>
        <w:pStyle w:val="Odstavecseseznamem"/>
        <w:numPr>
          <w:ilvl w:val="0"/>
          <w:numId w:val="15"/>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Objednatel je oprávněn kdykoliv provést kontrolu plnění povinností </w:t>
      </w:r>
      <w:r w:rsidR="00C25780" w:rsidRPr="00CD3990">
        <w:rPr>
          <w:rFonts w:ascii="Cambria" w:hAnsi="Cambria"/>
          <w:sz w:val="24"/>
          <w:szCs w:val="24"/>
          <w:lang w:val="cs-CZ"/>
        </w:rPr>
        <w:t>Poskytovatel</w:t>
      </w:r>
      <w:r w:rsidRPr="00CD3990">
        <w:rPr>
          <w:rFonts w:ascii="Cambria" w:hAnsi="Cambria"/>
          <w:sz w:val="24"/>
          <w:szCs w:val="24"/>
          <w:lang w:val="cs-CZ"/>
        </w:rPr>
        <w:t>e</w:t>
      </w:r>
      <w:r w:rsidR="00163618">
        <w:rPr>
          <w:rFonts w:ascii="Cambria" w:hAnsi="Cambria"/>
          <w:sz w:val="24"/>
          <w:szCs w:val="24"/>
          <w:lang w:val="cs-CZ"/>
        </w:rPr>
        <w:t>.</w:t>
      </w:r>
    </w:p>
    <w:p w:rsidR="00E308AD" w:rsidRPr="00CD3990" w:rsidRDefault="00E308AD" w:rsidP="004A00FD">
      <w:pPr>
        <w:pStyle w:val="Odstavecseseznamem"/>
        <w:numPr>
          <w:ilvl w:val="0"/>
          <w:numId w:val="15"/>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Výsledky kontroly předá Objednatel </w:t>
      </w:r>
      <w:r w:rsidR="00C25780" w:rsidRPr="00CD3990">
        <w:rPr>
          <w:rFonts w:ascii="Cambria" w:hAnsi="Cambria"/>
          <w:sz w:val="24"/>
          <w:szCs w:val="24"/>
          <w:lang w:val="cs-CZ"/>
        </w:rPr>
        <w:t>Poskytovatel</w:t>
      </w:r>
      <w:r w:rsidRPr="00CD3990">
        <w:rPr>
          <w:rFonts w:ascii="Cambria" w:hAnsi="Cambria"/>
          <w:sz w:val="24"/>
          <w:szCs w:val="24"/>
          <w:lang w:val="cs-CZ"/>
        </w:rPr>
        <w:t>i v písemné formě s vyznačením všech vad, které Objednatel kontrolou zjistil.</w:t>
      </w:r>
    </w:p>
    <w:p w:rsidR="00E308AD" w:rsidRPr="00CD3990" w:rsidRDefault="00C25780" w:rsidP="004A00FD">
      <w:pPr>
        <w:pStyle w:val="Odstavecseseznamem"/>
        <w:numPr>
          <w:ilvl w:val="0"/>
          <w:numId w:val="15"/>
        </w:numPr>
        <w:spacing w:after="120"/>
        <w:ind w:left="0" w:firstLine="0"/>
        <w:jc w:val="both"/>
        <w:rPr>
          <w:rFonts w:ascii="Cambria" w:hAnsi="Cambria"/>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je povinen písemně do 3 pracovních dnů Objednateli sdělit svoje stanovisko k závěrům kontroly a současně je povinen sdělit jaká nápravná opatření učinil k odstranění zjištěných vad.</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Osoby oprávněné ke kontrole</w:t>
      </w:r>
    </w:p>
    <w:p w:rsidR="00E308AD" w:rsidRPr="00CD3990" w:rsidRDefault="00C25780" w:rsidP="004A00FD">
      <w:pPr>
        <w:pStyle w:val="Odstavecseseznamem"/>
        <w:numPr>
          <w:ilvl w:val="0"/>
          <w:numId w:val="15"/>
        </w:numPr>
        <w:spacing w:after="120"/>
        <w:ind w:left="0" w:firstLine="0"/>
        <w:jc w:val="both"/>
        <w:rPr>
          <w:rFonts w:ascii="Cambria" w:hAnsi="Cambria"/>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i Objednatel stanoví pro provádění kontroly a pro řešení technických otázek provádění prací kontaktní osoby a kontaktní telefonní čísla. Tyto údaje </w:t>
      </w:r>
      <w:r w:rsidR="002F4206" w:rsidRPr="00CD3990">
        <w:rPr>
          <w:rFonts w:ascii="Cambria" w:hAnsi="Cambria"/>
          <w:sz w:val="24"/>
          <w:szCs w:val="24"/>
          <w:lang w:val="cs-CZ"/>
        </w:rPr>
        <w:t>jsou</w:t>
      </w:r>
      <w:r w:rsidR="00E308AD" w:rsidRPr="00CD3990">
        <w:rPr>
          <w:rFonts w:ascii="Cambria" w:hAnsi="Cambria"/>
          <w:sz w:val="24"/>
          <w:szCs w:val="24"/>
          <w:lang w:val="cs-CZ"/>
        </w:rPr>
        <w:t xml:space="preserve"> uveden</w:t>
      </w:r>
      <w:r w:rsidR="002F4206" w:rsidRPr="00CD3990">
        <w:rPr>
          <w:rFonts w:ascii="Cambria" w:hAnsi="Cambria"/>
          <w:sz w:val="24"/>
          <w:szCs w:val="24"/>
          <w:lang w:val="cs-CZ"/>
        </w:rPr>
        <w:t>é</w:t>
      </w:r>
      <w:r w:rsidR="00E308AD" w:rsidRPr="00CD3990">
        <w:rPr>
          <w:rFonts w:ascii="Cambria" w:hAnsi="Cambria"/>
          <w:sz w:val="24"/>
          <w:szCs w:val="24"/>
          <w:lang w:val="cs-CZ"/>
        </w:rPr>
        <w:t xml:space="preserve"> ve Smlouvě.</w:t>
      </w:r>
    </w:p>
    <w:p w:rsidR="00E308AD" w:rsidRPr="008E4854" w:rsidRDefault="00E308AD" w:rsidP="004A00FD">
      <w:pPr>
        <w:spacing w:after="120"/>
        <w:jc w:val="both"/>
        <w:rPr>
          <w:rFonts w:ascii="Cambria" w:hAnsi="Cambria"/>
          <w:b/>
          <w:i/>
          <w:sz w:val="24"/>
          <w:szCs w:val="24"/>
          <w:lang w:val="cs-CZ"/>
        </w:rPr>
      </w:pPr>
      <w:r w:rsidRPr="008E4854">
        <w:rPr>
          <w:rFonts w:ascii="Cambria" w:hAnsi="Cambria"/>
          <w:b/>
          <w:sz w:val="24"/>
          <w:szCs w:val="24"/>
          <w:lang w:val="cs-CZ"/>
        </w:rPr>
        <w:t>Kontrola plnění technických podmínek ukládání odpadů</w:t>
      </w:r>
    </w:p>
    <w:p w:rsidR="00E308AD" w:rsidRPr="00CD3990" w:rsidRDefault="00C25780" w:rsidP="004A00FD">
      <w:pPr>
        <w:pStyle w:val="Odstavecseseznamem"/>
        <w:numPr>
          <w:ilvl w:val="0"/>
          <w:numId w:val="15"/>
        </w:numPr>
        <w:spacing w:after="120"/>
        <w:ind w:left="0" w:firstLine="0"/>
        <w:jc w:val="both"/>
        <w:rPr>
          <w:rFonts w:ascii="Cambria" w:hAnsi="Cambria"/>
          <w:i/>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je povinen při zjištění, že odpadové nádoby obsahují odpad, který je definován jako nepovolený, písemně tuto skutečnost zaprotokolovat s přesnou definicí umístění nádob, kde se nepovolený odpad vyskytl, včetně fotodokumentace, a předat protokol Objednateli k zajištění nápravy.</w:t>
      </w:r>
    </w:p>
    <w:p w:rsidR="00E308AD" w:rsidRPr="00CD3990" w:rsidRDefault="00E308AD" w:rsidP="004A00FD">
      <w:pPr>
        <w:pStyle w:val="Odstavecseseznamem"/>
        <w:numPr>
          <w:ilvl w:val="0"/>
          <w:numId w:val="15"/>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Je-li odpad ukládán mimo odpadové nádoby je </w:t>
      </w:r>
      <w:r w:rsidR="00C25780" w:rsidRPr="00CD3990">
        <w:rPr>
          <w:rFonts w:ascii="Cambria" w:hAnsi="Cambria"/>
          <w:sz w:val="24"/>
          <w:szCs w:val="24"/>
          <w:lang w:val="cs-CZ"/>
        </w:rPr>
        <w:t>Poskytovatel</w:t>
      </w:r>
      <w:r w:rsidRPr="00CD3990">
        <w:rPr>
          <w:rFonts w:ascii="Cambria" w:hAnsi="Cambria"/>
          <w:sz w:val="24"/>
          <w:szCs w:val="24"/>
          <w:lang w:val="cs-CZ"/>
        </w:rPr>
        <w:t xml:space="preserve"> povinen písemně tuto skutečnost zaznamenat s přesnou definicí místa, kde je odpad uložen mimo nádoby a včetně </w:t>
      </w:r>
      <w:proofErr w:type="gramStart"/>
      <w:r w:rsidRPr="00CD3990">
        <w:rPr>
          <w:rFonts w:ascii="Cambria" w:hAnsi="Cambria"/>
          <w:sz w:val="24"/>
          <w:szCs w:val="24"/>
          <w:lang w:val="cs-CZ"/>
        </w:rPr>
        <w:t>fotodokumentace  a předat</w:t>
      </w:r>
      <w:proofErr w:type="gramEnd"/>
      <w:r w:rsidRPr="00CD3990">
        <w:rPr>
          <w:rFonts w:ascii="Cambria" w:hAnsi="Cambria"/>
          <w:sz w:val="24"/>
          <w:szCs w:val="24"/>
          <w:lang w:val="cs-CZ"/>
        </w:rPr>
        <w:t xml:space="preserve"> písemný záznam Objednateli k zajištění nápravy.</w:t>
      </w:r>
    </w:p>
    <w:p w:rsidR="00E308AD" w:rsidRDefault="00E308AD" w:rsidP="004A00FD">
      <w:pPr>
        <w:pStyle w:val="Odstavecseseznamem"/>
        <w:numPr>
          <w:ilvl w:val="0"/>
          <w:numId w:val="15"/>
        </w:numPr>
        <w:spacing w:after="120"/>
        <w:ind w:left="0" w:firstLine="0"/>
        <w:jc w:val="both"/>
        <w:rPr>
          <w:rFonts w:ascii="Cambria" w:hAnsi="Cambria"/>
          <w:sz w:val="24"/>
          <w:szCs w:val="24"/>
          <w:lang w:val="cs-CZ"/>
        </w:rPr>
      </w:pPr>
      <w:r w:rsidRPr="00CD3990">
        <w:rPr>
          <w:rFonts w:ascii="Cambria" w:hAnsi="Cambria"/>
          <w:sz w:val="24"/>
          <w:szCs w:val="24"/>
          <w:lang w:val="cs-CZ"/>
        </w:rPr>
        <w:t xml:space="preserve">V případě opakovaného ukládání odpadu mimo odpadové nádoby nebo v případě opakovaného výskytu nepovoleného odpadu v nádobách na SKO, kdy Objednatel nesjednal nápravu, je </w:t>
      </w:r>
      <w:r w:rsidR="00C25780" w:rsidRPr="00CD3990">
        <w:rPr>
          <w:rFonts w:ascii="Cambria" w:hAnsi="Cambria"/>
          <w:sz w:val="24"/>
          <w:szCs w:val="24"/>
          <w:lang w:val="cs-CZ"/>
        </w:rPr>
        <w:t>Poskytovatel</w:t>
      </w:r>
      <w:r w:rsidRPr="00CD3990">
        <w:rPr>
          <w:rFonts w:ascii="Cambria" w:hAnsi="Cambria"/>
          <w:sz w:val="24"/>
          <w:szCs w:val="24"/>
          <w:lang w:val="cs-CZ"/>
        </w:rPr>
        <w:t xml:space="preserve"> oprávněn požadovat po Objednateli přiměřenou náhradu nákladů spojených s odstraněním těchto odpadů.</w:t>
      </w:r>
    </w:p>
    <w:p w:rsidR="00163618" w:rsidRPr="00CD3990" w:rsidRDefault="00163618" w:rsidP="00163618">
      <w:pPr>
        <w:pStyle w:val="Odstavecseseznamem"/>
        <w:spacing w:after="120"/>
        <w:ind w:left="0"/>
        <w:jc w:val="both"/>
        <w:rPr>
          <w:rFonts w:ascii="Cambria" w:hAnsi="Cambria"/>
          <w:sz w:val="24"/>
          <w:szCs w:val="24"/>
          <w:lang w:val="cs-CZ"/>
        </w:rPr>
      </w:pPr>
    </w:p>
    <w:p w:rsidR="00E308AD" w:rsidRPr="008E4854" w:rsidRDefault="00E308AD" w:rsidP="004A00FD">
      <w:pPr>
        <w:spacing w:after="120"/>
        <w:ind w:left="705" w:hanging="705"/>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Pokyny Objednatele</w:t>
      </w:r>
    </w:p>
    <w:p w:rsidR="00E61383" w:rsidRPr="008E4854" w:rsidRDefault="00E61383" w:rsidP="004A00FD">
      <w:pPr>
        <w:spacing w:after="120"/>
        <w:ind w:left="705" w:hanging="705"/>
        <w:jc w:val="both"/>
        <w:rPr>
          <w:rFonts w:ascii="Cambria" w:hAnsi="Cambria"/>
          <w:b/>
          <w:sz w:val="24"/>
          <w:szCs w:val="24"/>
          <w:lang w:val="cs-CZ"/>
        </w:rPr>
      </w:pPr>
      <w:r w:rsidRPr="008E4854">
        <w:rPr>
          <w:rFonts w:ascii="Cambria" w:hAnsi="Cambria"/>
          <w:b/>
          <w:sz w:val="24"/>
          <w:szCs w:val="24"/>
          <w:lang w:val="cs-CZ"/>
        </w:rPr>
        <w:t>Pokyny Objednatele</w:t>
      </w:r>
    </w:p>
    <w:p w:rsidR="00E308AD" w:rsidRPr="00CD3990" w:rsidRDefault="00E308AD" w:rsidP="004A00FD">
      <w:pPr>
        <w:pStyle w:val="Odstavecseseznamem"/>
        <w:numPr>
          <w:ilvl w:val="0"/>
          <w:numId w:val="16"/>
        </w:numPr>
        <w:spacing w:after="120"/>
        <w:ind w:left="0" w:firstLine="0"/>
        <w:jc w:val="both"/>
        <w:rPr>
          <w:rFonts w:ascii="Cambria" w:hAnsi="Cambria"/>
          <w:sz w:val="24"/>
          <w:szCs w:val="24"/>
          <w:lang w:val="cs-CZ"/>
        </w:rPr>
      </w:pPr>
      <w:r w:rsidRPr="00CD3990">
        <w:rPr>
          <w:rFonts w:ascii="Cambria" w:hAnsi="Cambria"/>
          <w:sz w:val="24"/>
          <w:szCs w:val="24"/>
          <w:lang w:val="cs-CZ"/>
        </w:rPr>
        <w:t xml:space="preserve">Při provádění své činnosti postupuje </w:t>
      </w:r>
      <w:r w:rsidR="00C25780" w:rsidRPr="00CD3990">
        <w:rPr>
          <w:rFonts w:ascii="Cambria" w:hAnsi="Cambria"/>
          <w:sz w:val="24"/>
          <w:szCs w:val="24"/>
          <w:lang w:val="cs-CZ"/>
        </w:rPr>
        <w:t>Poskytovatel</w:t>
      </w:r>
      <w:r w:rsidRPr="00CD3990">
        <w:rPr>
          <w:rFonts w:ascii="Cambria" w:hAnsi="Cambria"/>
          <w:sz w:val="24"/>
          <w:szCs w:val="24"/>
          <w:lang w:val="cs-CZ"/>
        </w:rPr>
        <w:t xml:space="preserve"> samostatně. </w:t>
      </w:r>
      <w:r w:rsidR="00C25780" w:rsidRPr="00CD3990">
        <w:rPr>
          <w:rFonts w:ascii="Cambria" w:hAnsi="Cambria"/>
          <w:sz w:val="24"/>
          <w:szCs w:val="24"/>
          <w:lang w:val="cs-CZ"/>
        </w:rPr>
        <w:t>Poskytovatel</w:t>
      </w:r>
      <w:r w:rsidRPr="00CD3990">
        <w:rPr>
          <w:rFonts w:ascii="Cambria" w:hAnsi="Cambria"/>
          <w:sz w:val="24"/>
          <w:szCs w:val="24"/>
          <w:lang w:val="cs-CZ"/>
        </w:rPr>
        <w:t xml:space="preserve"> se však zavazuje respektovat veškeré pokyny Objednatele, týkající se předmětu Smlouvy a upozorňující na možné porušování smluvních povinností </w:t>
      </w:r>
      <w:r w:rsidR="00C25780" w:rsidRPr="00CD3990">
        <w:rPr>
          <w:rFonts w:ascii="Cambria" w:hAnsi="Cambria"/>
          <w:sz w:val="24"/>
          <w:szCs w:val="24"/>
          <w:lang w:val="cs-CZ"/>
        </w:rPr>
        <w:t>Poskytovatel</w:t>
      </w:r>
      <w:r w:rsidRPr="00CD3990">
        <w:rPr>
          <w:rFonts w:ascii="Cambria" w:hAnsi="Cambria"/>
          <w:sz w:val="24"/>
          <w:szCs w:val="24"/>
          <w:lang w:val="cs-CZ"/>
        </w:rPr>
        <w:t>e.</w:t>
      </w:r>
    </w:p>
    <w:p w:rsidR="00E308AD" w:rsidRPr="00CD3990" w:rsidRDefault="00C25780" w:rsidP="004A00FD">
      <w:pPr>
        <w:pStyle w:val="Odstavecseseznamem"/>
        <w:numPr>
          <w:ilvl w:val="0"/>
          <w:numId w:val="16"/>
        </w:numPr>
        <w:spacing w:after="120"/>
        <w:ind w:left="0" w:firstLine="0"/>
        <w:jc w:val="both"/>
        <w:rPr>
          <w:rFonts w:ascii="Cambria" w:hAnsi="Cambria"/>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je povinen písemně upozornit Objednatele bez zbytečného odkladu na nevhodnou povahu věcí převzatých od Objednatele nebo pokynů daných mu Objednatelem, jestliže </w:t>
      </w:r>
      <w:r w:rsidRPr="00CD3990">
        <w:rPr>
          <w:rFonts w:ascii="Cambria" w:hAnsi="Cambria"/>
          <w:sz w:val="24"/>
          <w:szCs w:val="24"/>
          <w:lang w:val="cs-CZ"/>
        </w:rPr>
        <w:t>Poskytovatel</w:t>
      </w:r>
      <w:r w:rsidR="00E308AD" w:rsidRPr="00CD3990">
        <w:rPr>
          <w:rFonts w:ascii="Cambria" w:hAnsi="Cambria"/>
          <w:sz w:val="24"/>
          <w:szCs w:val="24"/>
          <w:lang w:val="cs-CZ"/>
        </w:rPr>
        <w:t xml:space="preserve"> mohl tuto nevhodnost zjistit při vynaložení odborné péče.</w:t>
      </w:r>
    </w:p>
    <w:p w:rsidR="00E308AD" w:rsidRPr="00CD3990" w:rsidRDefault="00E308AD" w:rsidP="004A00FD">
      <w:pPr>
        <w:pStyle w:val="Odstavecseseznamem"/>
        <w:numPr>
          <w:ilvl w:val="0"/>
          <w:numId w:val="16"/>
        </w:numPr>
        <w:spacing w:after="120"/>
        <w:ind w:left="0" w:firstLine="0"/>
        <w:jc w:val="both"/>
        <w:rPr>
          <w:rFonts w:ascii="Cambria" w:hAnsi="Cambria"/>
          <w:sz w:val="24"/>
          <w:szCs w:val="24"/>
          <w:lang w:val="cs-CZ"/>
        </w:rPr>
      </w:pPr>
      <w:r w:rsidRPr="00CD3990">
        <w:rPr>
          <w:rFonts w:ascii="Cambria" w:hAnsi="Cambria"/>
          <w:sz w:val="24"/>
          <w:szCs w:val="24"/>
          <w:lang w:val="cs-CZ"/>
        </w:rPr>
        <w:t xml:space="preserve">Objednatel je oprávněn určovat termíny jednotlivých odvozů (ne však měnit dohodnutý harmonogram svozu nádob na SKO ), stanovovat termíny pro přistavení nádob (kontejnerů) </w:t>
      </w:r>
      <w:r w:rsidR="00C25780" w:rsidRPr="00CD3990">
        <w:rPr>
          <w:rFonts w:ascii="Cambria" w:hAnsi="Cambria"/>
          <w:sz w:val="24"/>
          <w:szCs w:val="24"/>
          <w:lang w:val="cs-CZ"/>
        </w:rPr>
        <w:t>Poskytovatel</w:t>
      </w:r>
      <w:r w:rsidRPr="00CD3990">
        <w:rPr>
          <w:rFonts w:ascii="Cambria" w:hAnsi="Cambria"/>
          <w:sz w:val="24"/>
          <w:szCs w:val="24"/>
          <w:lang w:val="cs-CZ"/>
        </w:rPr>
        <w:t xml:space="preserve">e popřípadě určovat jiné technické podmínky pro provádění služeb a činností, které jsou předmětem Smlouvy a </w:t>
      </w:r>
      <w:r w:rsidR="00C25780" w:rsidRPr="00CD3990">
        <w:rPr>
          <w:rFonts w:ascii="Cambria" w:hAnsi="Cambria"/>
          <w:sz w:val="24"/>
          <w:szCs w:val="24"/>
          <w:lang w:val="cs-CZ"/>
        </w:rPr>
        <w:t>Poskytovatel</w:t>
      </w:r>
      <w:r w:rsidRPr="00CD3990">
        <w:rPr>
          <w:rFonts w:ascii="Cambria" w:hAnsi="Cambria"/>
          <w:sz w:val="24"/>
          <w:szCs w:val="24"/>
          <w:lang w:val="cs-CZ"/>
        </w:rPr>
        <w:t xml:space="preserve"> je povinen na tyto pokyny Objednatele přistoupit, jsou-li učiněny pís</w:t>
      </w:r>
      <w:r w:rsidR="002F2090">
        <w:rPr>
          <w:rFonts w:ascii="Cambria" w:hAnsi="Cambria"/>
          <w:sz w:val="24"/>
          <w:szCs w:val="24"/>
          <w:lang w:val="cs-CZ"/>
        </w:rPr>
        <w:t>emně, nebo elektronickou poštou</w:t>
      </w:r>
      <w:r w:rsidRPr="00CD3990">
        <w:rPr>
          <w:rFonts w:ascii="Cambria" w:hAnsi="Cambria"/>
          <w:sz w:val="24"/>
          <w:szCs w:val="24"/>
          <w:lang w:val="cs-CZ"/>
        </w:rPr>
        <w:t xml:space="preserve"> včas, tj. nejméně 10 pracovních dnů před požadovanou změnou.</w:t>
      </w:r>
    </w:p>
    <w:p w:rsidR="00E308AD" w:rsidRPr="008E4854" w:rsidRDefault="00E308AD" w:rsidP="004A00FD">
      <w:pPr>
        <w:spacing w:after="120"/>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 xml:space="preserve">Bezpečnost práce a odpovědnost </w:t>
      </w:r>
      <w:r w:rsidR="00C25780" w:rsidRPr="008E4854">
        <w:rPr>
          <w:lang w:val="cs-CZ"/>
        </w:rPr>
        <w:t>Poskytovatel</w:t>
      </w:r>
      <w:r w:rsidRPr="008E4854">
        <w:rPr>
          <w:lang w:val="cs-CZ"/>
        </w:rPr>
        <w:t>e</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Dodržování bezpečnosti a hygieny práce</w:t>
      </w:r>
    </w:p>
    <w:p w:rsidR="00E308AD" w:rsidRPr="00CD3990" w:rsidRDefault="00C25780" w:rsidP="004A00FD">
      <w:pPr>
        <w:pStyle w:val="Odstavecseseznamem"/>
        <w:numPr>
          <w:ilvl w:val="0"/>
          <w:numId w:val="17"/>
        </w:numPr>
        <w:spacing w:after="120"/>
        <w:ind w:left="0" w:firstLine="0"/>
        <w:jc w:val="both"/>
        <w:rPr>
          <w:rFonts w:ascii="Cambria" w:hAnsi="Cambria"/>
          <w:i/>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je povinen zajistit při všech činnostech souvisejících s výkonem jeho služeb a činností dodržení veškerých bezpečnostních a hygienických opatření a opatření vedoucích k požární ochraně, a to v rozsahu a způsobem stanoveným příslušnými právními předpisy.</w:t>
      </w:r>
    </w:p>
    <w:p w:rsidR="00E308AD" w:rsidRPr="00CD3990" w:rsidRDefault="00C25780" w:rsidP="004A00FD">
      <w:pPr>
        <w:pStyle w:val="Odstavecseseznamem"/>
        <w:numPr>
          <w:ilvl w:val="0"/>
          <w:numId w:val="17"/>
        </w:numPr>
        <w:spacing w:after="120"/>
        <w:ind w:left="0" w:firstLine="0"/>
        <w:jc w:val="both"/>
        <w:rPr>
          <w:rFonts w:ascii="Cambria" w:hAnsi="Cambria"/>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je povinen provést pro všechny své zaměstnance, zejména osoby přímo vykonávající předmětné činnosti vstupní školení o bezpečnosti a ochraně zdraví při práci a o požární ochraně. </w:t>
      </w:r>
      <w:r w:rsidRPr="00CD3990">
        <w:rPr>
          <w:rFonts w:ascii="Cambria" w:hAnsi="Cambria"/>
          <w:sz w:val="24"/>
          <w:szCs w:val="24"/>
          <w:lang w:val="cs-CZ"/>
        </w:rPr>
        <w:t>Poskytovatel</w:t>
      </w:r>
      <w:r w:rsidR="00E308AD" w:rsidRPr="00CD3990">
        <w:rPr>
          <w:rFonts w:ascii="Cambria" w:hAnsi="Cambria"/>
          <w:sz w:val="24"/>
          <w:szCs w:val="24"/>
          <w:lang w:val="cs-CZ"/>
        </w:rPr>
        <w:t xml:space="preserve"> je rovněž povinen průběžně znalosti svých zaměstnanců o bezpečnosti a ochraně zdraví při práci a o požární ochraně obnovovat a kontrolovat.</w:t>
      </w:r>
    </w:p>
    <w:p w:rsidR="00E308AD" w:rsidRPr="00CD3990" w:rsidRDefault="00E308AD" w:rsidP="004A00FD">
      <w:pPr>
        <w:pStyle w:val="Odstavecseseznamem"/>
        <w:numPr>
          <w:ilvl w:val="0"/>
          <w:numId w:val="17"/>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Dojde-li k jakémukoliv úrazu při výkonu prací podle Smlouvy je </w:t>
      </w:r>
      <w:r w:rsidR="00C25780" w:rsidRPr="00CD3990">
        <w:rPr>
          <w:rFonts w:ascii="Cambria" w:hAnsi="Cambria"/>
          <w:sz w:val="24"/>
          <w:szCs w:val="24"/>
          <w:lang w:val="cs-CZ"/>
        </w:rPr>
        <w:t>Poskytovatel</w:t>
      </w:r>
      <w:r w:rsidRPr="00CD3990">
        <w:rPr>
          <w:rFonts w:ascii="Cambria" w:hAnsi="Cambria"/>
          <w:sz w:val="24"/>
          <w:szCs w:val="24"/>
          <w:lang w:val="cs-CZ"/>
        </w:rPr>
        <w:t xml:space="preserve"> povinen zabezpečit vyšetření úrazu a sepsání příslušného záznamu. </w:t>
      </w:r>
    </w:p>
    <w:p w:rsidR="00E308AD" w:rsidRPr="00CD3990" w:rsidRDefault="00C25780" w:rsidP="004A00FD">
      <w:pPr>
        <w:pStyle w:val="Odstavecseseznamem"/>
        <w:numPr>
          <w:ilvl w:val="0"/>
          <w:numId w:val="17"/>
        </w:numPr>
        <w:spacing w:after="120"/>
        <w:ind w:left="0" w:firstLine="0"/>
        <w:jc w:val="both"/>
        <w:rPr>
          <w:rFonts w:ascii="Cambria" w:hAnsi="Cambria"/>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je povinen k výkonu všech služeb a činností podle Smlouvy používat výhradně techniku splňující podmínky podle právních předpisů a splňující požadavky na ochranu životního prostředí. </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 xml:space="preserve">Kvalifikace pracovníků </w:t>
      </w:r>
      <w:r w:rsidR="00C25780" w:rsidRPr="008E4854">
        <w:rPr>
          <w:rFonts w:ascii="Cambria" w:hAnsi="Cambria"/>
          <w:b/>
          <w:sz w:val="24"/>
          <w:szCs w:val="24"/>
          <w:lang w:val="cs-CZ"/>
        </w:rPr>
        <w:t>Poskytovatel</w:t>
      </w:r>
      <w:r w:rsidRPr="008E4854">
        <w:rPr>
          <w:rFonts w:ascii="Cambria" w:hAnsi="Cambria"/>
          <w:b/>
          <w:sz w:val="24"/>
          <w:szCs w:val="24"/>
          <w:lang w:val="cs-CZ"/>
        </w:rPr>
        <w:t>e</w:t>
      </w:r>
    </w:p>
    <w:p w:rsidR="00E308AD" w:rsidRPr="00CD3990" w:rsidRDefault="00E308AD" w:rsidP="004A00FD">
      <w:pPr>
        <w:pStyle w:val="Odstavecseseznamem"/>
        <w:numPr>
          <w:ilvl w:val="0"/>
          <w:numId w:val="17"/>
        </w:numPr>
        <w:spacing w:after="120"/>
        <w:ind w:left="0" w:firstLine="0"/>
        <w:jc w:val="both"/>
        <w:rPr>
          <w:rFonts w:ascii="Cambria" w:hAnsi="Cambria"/>
          <w:sz w:val="24"/>
          <w:szCs w:val="24"/>
          <w:lang w:val="cs-CZ"/>
        </w:rPr>
      </w:pPr>
      <w:r w:rsidRPr="00CD3990">
        <w:rPr>
          <w:rFonts w:ascii="Cambria" w:hAnsi="Cambria"/>
          <w:sz w:val="24"/>
          <w:szCs w:val="24"/>
          <w:lang w:val="cs-CZ"/>
        </w:rPr>
        <w:t xml:space="preserve">Veškeré práce při výkonu funkce správce musí vykonávat pracovníci </w:t>
      </w:r>
      <w:r w:rsidR="00C25780" w:rsidRPr="00CD3990">
        <w:rPr>
          <w:rFonts w:ascii="Cambria" w:hAnsi="Cambria"/>
          <w:sz w:val="24"/>
          <w:szCs w:val="24"/>
          <w:lang w:val="cs-CZ"/>
        </w:rPr>
        <w:t>Poskytovatel</w:t>
      </w:r>
      <w:r w:rsidRPr="00CD3990">
        <w:rPr>
          <w:rFonts w:ascii="Cambria" w:hAnsi="Cambria"/>
          <w:sz w:val="24"/>
          <w:szCs w:val="24"/>
          <w:lang w:val="cs-CZ"/>
        </w:rPr>
        <w:t>e mající příslušnou kvalifikaci.</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 xml:space="preserve">Odpovědnost </w:t>
      </w:r>
      <w:r w:rsidR="00C25780" w:rsidRPr="008E4854">
        <w:rPr>
          <w:rFonts w:ascii="Cambria" w:hAnsi="Cambria"/>
          <w:b/>
          <w:sz w:val="24"/>
          <w:szCs w:val="24"/>
          <w:lang w:val="cs-CZ"/>
        </w:rPr>
        <w:t>Poskytovatel</w:t>
      </w:r>
      <w:r w:rsidRPr="008E4854">
        <w:rPr>
          <w:rFonts w:ascii="Cambria" w:hAnsi="Cambria"/>
          <w:b/>
          <w:sz w:val="24"/>
          <w:szCs w:val="24"/>
          <w:lang w:val="cs-CZ"/>
        </w:rPr>
        <w:t>e za škodu a povinnost nahradit škodu</w:t>
      </w:r>
    </w:p>
    <w:p w:rsidR="00E308AD" w:rsidRPr="00CD3990" w:rsidRDefault="00E308AD" w:rsidP="004A00FD">
      <w:pPr>
        <w:pStyle w:val="Odstavecseseznamem"/>
        <w:numPr>
          <w:ilvl w:val="0"/>
          <w:numId w:val="17"/>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Pokud při provádění prací a činností podle Smlouvy dojde ke způsobení škody Objednateli nebo třetím osobám z titulu opomenutí, nedbalosti nebo neplněním podmínek vyplývajících ze zákona, technických nebo jiných norem nebo vyplývajících ze Smlouvy je </w:t>
      </w:r>
      <w:r w:rsidR="00C25780" w:rsidRPr="00CD3990">
        <w:rPr>
          <w:rFonts w:ascii="Cambria" w:hAnsi="Cambria"/>
          <w:sz w:val="24"/>
          <w:szCs w:val="24"/>
          <w:lang w:val="cs-CZ"/>
        </w:rPr>
        <w:t>Poskytovatel</w:t>
      </w:r>
      <w:r w:rsidRPr="00CD3990">
        <w:rPr>
          <w:rFonts w:ascii="Cambria" w:hAnsi="Cambria"/>
          <w:sz w:val="24"/>
          <w:szCs w:val="24"/>
          <w:lang w:val="cs-CZ"/>
        </w:rPr>
        <w:t xml:space="preserve"> povinen bez zbytečného odkladu tuto škodu</w:t>
      </w:r>
      <w:r w:rsidR="00CD3990" w:rsidRPr="00CD3990">
        <w:rPr>
          <w:rFonts w:ascii="Cambria" w:hAnsi="Cambria"/>
          <w:sz w:val="24"/>
          <w:szCs w:val="24"/>
          <w:lang w:val="cs-CZ"/>
        </w:rPr>
        <w:t xml:space="preserve"> </w:t>
      </w:r>
      <w:r w:rsidRPr="00CD3990">
        <w:rPr>
          <w:rFonts w:ascii="Cambria" w:hAnsi="Cambria"/>
          <w:sz w:val="24"/>
          <w:szCs w:val="24"/>
          <w:lang w:val="cs-CZ"/>
        </w:rPr>
        <w:t xml:space="preserve">finančně uhradit. Veškeré náklady s tím spojené nese </w:t>
      </w:r>
      <w:r w:rsidR="00C25780" w:rsidRPr="00CD3990">
        <w:rPr>
          <w:rFonts w:ascii="Cambria" w:hAnsi="Cambria"/>
          <w:sz w:val="24"/>
          <w:szCs w:val="24"/>
          <w:lang w:val="cs-CZ"/>
        </w:rPr>
        <w:t>Poskytovatel</w:t>
      </w:r>
      <w:r w:rsidRPr="00CD3990">
        <w:rPr>
          <w:rFonts w:ascii="Cambria" w:hAnsi="Cambria"/>
          <w:sz w:val="24"/>
          <w:szCs w:val="24"/>
          <w:lang w:val="cs-CZ"/>
        </w:rPr>
        <w:t>.</w:t>
      </w:r>
    </w:p>
    <w:p w:rsidR="00E308AD" w:rsidRPr="00CD3990" w:rsidRDefault="00C25780" w:rsidP="004A00FD">
      <w:pPr>
        <w:pStyle w:val="Odstavecseseznamem"/>
        <w:numPr>
          <w:ilvl w:val="0"/>
          <w:numId w:val="17"/>
        </w:numPr>
        <w:spacing w:after="120"/>
        <w:ind w:left="0" w:firstLine="0"/>
        <w:jc w:val="both"/>
        <w:rPr>
          <w:rFonts w:ascii="Cambria" w:hAnsi="Cambria"/>
          <w:sz w:val="24"/>
          <w:szCs w:val="24"/>
          <w:lang w:val="cs-CZ"/>
        </w:rPr>
      </w:pPr>
      <w:r w:rsidRPr="00CD3990">
        <w:rPr>
          <w:rFonts w:ascii="Cambria" w:hAnsi="Cambria"/>
          <w:sz w:val="24"/>
          <w:szCs w:val="24"/>
          <w:lang w:val="cs-CZ"/>
        </w:rPr>
        <w:lastRenderedPageBreak/>
        <w:t>Poskytovatel</w:t>
      </w:r>
      <w:r w:rsidR="00E308AD" w:rsidRPr="00CD3990">
        <w:rPr>
          <w:rFonts w:ascii="Cambria" w:hAnsi="Cambria"/>
          <w:sz w:val="24"/>
          <w:szCs w:val="24"/>
          <w:lang w:val="cs-CZ"/>
        </w:rPr>
        <w:t xml:space="preserve"> odpovídá i za škodu způsobenou opomenutím, nedbalostí nebo neplněním podmínek vyplývajících ze zákona, technických nebo jiných norem těmi, kteří pro něj služby vykonávají.</w:t>
      </w:r>
    </w:p>
    <w:p w:rsidR="001C37F3" w:rsidRPr="00CD3990" w:rsidRDefault="001C37F3" w:rsidP="004A00FD">
      <w:pPr>
        <w:pStyle w:val="Odstavecseseznamem"/>
        <w:numPr>
          <w:ilvl w:val="0"/>
          <w:numId w:val="17"/>
        </w:numPr>
        <w:spacing w:after="120"/>
        <w:ind w:left="0" w:firstLine="0"/>
        <w:jc w:val="both"/>
        <w:rPr>
          <w:rFonts w:ascii="Cambria" w:hAnsi="Cambria"/>
          <w:sz w:val="24"/>
          <w:szCs w:val="24"/>
          <w:lang w:val="cs-CZ"/>
        </w:rPr>
      </w:pPr>
      <w:r w:rsidRPr="00CD3990">
        <w:rPr>
          <w:rFonts w:ascii="Cambria" w:hAnsi="Cambria"/>
          <w:sz w:val="24"/>
          <w:szCs w:val="24"/>
          <w:lang w:val="cs-CZ"/>
        </w:rPr>
        <w:t>Poskytovatel prohlašuje, že má sjednáno pojištění proti škodám způsobeným vlastní činností a kopii platné pojistné smlouvy nebo certifikátu dokládá jako přílohu smlouvy.</w:t>
      </w:r>
    </w:p>
    <w:p w:rsidR="004A00FD" w:rsidRDefault="004A00FD">
      <w:pPr>
        <w:overflowPunct/>
        <w:autoSpaceDE/>
        <w:autoSpaceDN/>
        <w:adjustRightInd/>
        <w:textAlignment w:val="auto"/>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Vyšší moc</w:t>
      </w:r>
    </w:p>
    <w:p w:rsidR="00E308AD" w:rsidRPr="008E4854" w:rsidRDefault="00E308AD" w:rsidP="004A00FD">
      <w:pPr>
        <w:spacing w:after="120"/>
        <w:jc w:val="both"/>
        <w:rPr>
          <w:rFonts w:ascii="Cambria" w:hAnsi="Cambria"/>
          <w:b/>
          <w:i/>
          <w:sz w:val="24"/>
          <w:szCs w:val="24"/>
          <w:lang w:val="cs-CZ"/>
        </w:rPr>
      </w:pPr>
      <w:r w:rsidRPr="008E4854">
        <w:rPr>
          <w:rFonts w:ascii="Cambria" w:hAnsi="Cambria"/>
          <w:b/>
          <w:sz w:val="24"/>
          <w:szCs w:val="24"/>
          <w:lang w:val="cs-CZ"/>
        </w:rPr>
        <w:t>Definice vyšší moci</w:t>
      </w:r>
    </w:p>
    <w:p w:rsidR="00E308AD" w:rsidRPr="008E4854" w:rsidRDefault="00E308AD" w:rsidP="004A00FD">
      <w:pPr>
        <w:spacing w:after="120"/>
        <w:ind w:left="705" w:hanging="705"/>
        <w:jc w:val="both"/>
        <w:rPr>
          <w:rFonts w:ascii="Cambria" w:hAnsi="Cambria"/>
          <w:sz w:val="24"/>
          <w:szCs w:val="24"/>
          <w:lang w:val="cs-CZ"/>
        </w:rPr>
      </w:pPr>
      <w:r w:rsidRPr="008E4854">
        <w:rPr>
          <w:rFonts w:ascii="Cambria" w:hAnsi="Cambria"/>
          <w:sz w:val="24"/>
          <w:szCs w:val="24"/>
          <w:lang w:val="cs-CZ"/>
        </w:rPr>
        <w:t>Za vyšší moc se považují okolnosti mající vliv na výkon prací a služeb sjednaných Smlouvou, které nejsou závislé na smluvních stranách a které smluvní strany nemohou ovlivnit. Jedná se např. o živelné pohromy apod.</w:t>
      </w:r>
    </w:p>
    <w:p w:rsidR="00E308AD" w:rsidRPr="008E4854" w:rsidRDefault="00E308AD" w:rsidP="004A00FD">
      <w:pPr>
        <w:spacing w:after="120"/>
        <w:jc w:val="both"/>
        <w:rPr>
          <w:rFonts w:ascii="Cambria" w:hAnsi="Cambria"/>
          <w:b/>
          <w:i/>
          <w:sz w:val="24"/>
          <w:szCs w:val="24"/>
          <w:lang w:val="cs-CZ"/>
        </w:rPr>
      </w:pPr>
      <w:r w:rsidRPr="008E4854">
        <w:rPr>
          <w:rFonts w:ascii="Cambria" w:hAnsi="Cambria"/>
          <w:b/>
          <w:sz w:val="24"/>
          <w:szCs w:val="24"/>
          <w:lang w:val="cs-CZ"/>
        </w:rPr>
        <w:t>Práva a povinnosti při vzniku vyšší moci</w:t>
      </w:r>
    </w:p>
    <w:p w:rsidR="004A00FD" w:rsidRDefault="00E308AD" w:rsidP="00163618">
      <w:pPr>
        <w:spacing w:after="120"/>
        <w:jc w:val="both"/>
        <w:rPr>
          <w:rFonts w:ascii="Cambria" w:hAnsi="Cambria"/>
          <w:i/>
          <w:sz w:val="24"/>
          <w:szCs w:val="24"/>
          <w:lang w:val="cs-CZ"/>
        </w:rPr>
      </w:pPr>
      <w:r w:rsidRPr="008E4854">
        <w:rPr>
          <w:rFonts w:ascii="Cambria" w:hAnsi="Cambria"/>
          <w:sz w:val="24"/>
          <w:szCs w:val="24"/>
          <w:lang w:val="cs-CZ"/>
        </w:rPr>
        <w:t>Pokud se plnění dle Smlouvy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E308AD" w:rsidRPr="008E4854" w:rsidRDefault="00E308AD" w:rsidP="004A00FD">
      <w:pPr>
        <w:pStyle w:val="Nadpis1"/>
        <w:pBdr>
          <w:bottom w:val="single" w:sz="12" w:space="1" w:color="C00000"/>
        </w:pBdr>
        <w:spacing w:after="120"/>
        <w:rPr>
          <w:lang w:val="cs-CZ"/>
        </w:rPr>
      </w:pPr>
      <w:r w:rsidRPr="008E4854">
        <w:rPr>
          <w:lang w:val="cs-CZ"/>
        </w:rPr>
        <w:t>Změna smlouvy</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Forma změny Smlouvy</w:t>
      </w:r>
    </w:p>
    <w:p w:rsidR="00E308AD" w:rsidRPr="00CD3990" w:rsidRDefault="00E308AD" w:rsidP="004A00FD">
      <w:pPr>
        <w:pStyle w:val="Odstavecseseznamem"/>
        <w:numPr>
          <w:ilvl w:val="0"/>
          <w:numId w:val="22"/>
        </w:numPr>
        <w:spacing w:after="120"/>
        <w:ind w:left="0" w:firstLine="0"/>
        <w:jc w:val="both"/>
        <w:rPr>
          <w:rFonts w:ascii="Cambria" w:hAnsi="Cambria"/>
          <w:i/>
          <w:sz w:val="24"/>
          <w:szCs w:val="24"/>
          <w:lang w:val="cs-CZ"/>
        </w:rPr>
      </w:pPr>
      <w:r w:rsidRPr="00CD3990">
        <w:rPr>
          <w:rFonts w:ascii="Cambria" w:hAnsi="Cambria"/>
          <w:sz w:val="24"/>
          <w:szCs w:val="24"/>
          <w:lang w:val="cs-CZ"/>
        </w:rPr>
        <w:t xml:space="preserve">Jakákoliv změna Smlouvy musí mít písemnou formu a musí být podepsána osobami oprávněnými za Objednatele a </w:t>
      </w:r>
      <w:r w:rsidR="00C25780" w:rsidRPr="00CD3990">
        <w:rPr>
          <w:rFonts w:ascii="Cambria" w:hAnsi="Cambria"/>
          <w:sz w:val="24"/>
          <w:szCs w:val="24"/>
          <w:lang w:val="cs-CZ"/>
        </w:rPr>
        <w:t>Poskytovatel</w:t>
      </w:r>
      <w:r w:rsidRPr="00CD3990">
        <w:rPr>
          <w:rFonts w:ascii="Cambria" w:hAnsi="Cambria"/>
          <w:sz w:val="24"/>
          <w:szCs w:val="24"/>
          <w:lang w:val="cs-CZ"/>
        </w:rPr>
        <w:t>e jednat a podepisovat nebo osobami jimi zmocněnými.</w:t>
      </w:r>
    </w:p>
    <w:p w:rsidR="00E308AD" w:rsidRPr="00CD3990" w:rsidRDefault="00E308AD" w:rsidP="004A00FD">
      <w:pPr>
        <w:pStyle w:val="Odstavecseseznamem"/>
        <w:numPr>
          <w:ilvl w:val="0"/>
          <w:numId w:val="22"/>
        </w:numPr>
        <w:spacing w:after="120"/>
        <w:ind w:left="0" w:firstLine="0"/>
        <w:jc w:val="both"/>
        <w:rPr>
          <w:rFonts w:ascii="Cambria" w:hAnsi="Cambria"/>
          <w:i/>
          <w:sz w:val="24"/>
          <w:szCs w:val="24"/>
          <w:lang w:val="cs-CZ"/>
        </w:rPr>
      </w:pPr>
      <w:r w:rsidRPr="00CD3990">
        <w:rPr>
          <w:rFonts w:ascii="Cambria" w:hAnsi="Cambria"/>
          <w:sz w:val="24"/>
          <w:szCs w:val="24"/>
          <w:lang w:val="cs-CZ"/>
        </w:rPr>
        <w:t>Změny smlouvy se sjednávají jako dodatek ke smlouvě s číselným označením podle pořadového čísla příslušné změny smlouvy.</w:t>
      </w:r>
    </w:p>
    <w:p w:rsidR="00E308AD" w:rsidRPr="00CD3990" w:rsidRDefault="00E308AD" w:rsidP="004A00FD">
      <w:pPr>
        <w:pStyle w:val="Odstavecseseznamem"/>
        <w:numPr>
          <w:ilvl w:val="0"/>
          <w:numId w:val="22"/>
        </w:numPr>
        <w:spacing w:after="120"/>
        <w:ind w:left="0" w:firstLine="0"/>
        <w:jc w:val="both"/>
        <w:rPr>
          <w:rFonts w:ascii="Cambria" w:hAnsi="Cambria"/>
          <w:sz w:val="24"/>
          <w:szCs w:val="24"/>
          <w:lang w:val="cs-CZ"/>
        </w:rPr>
      </w:pPr>
      <w:r w:rsidRPr="00CD3990">
        <w:rPr>
          <w:rFonts w:ascii="Cambria" w:hAnsi="Cambria"/>
          <w:sz w:val="24"/>
          <w:szCs w:val="24"/>
          <w:lang w:val="cs-CZ"/>
        </w:rPr>
        <w:t>Předloží-li některá ze smluvních stran návrh na změnu formou písemného dodatku ke smlouvě, je druhá smluvní strana povinna se k návrhu vyjádřit nejpozději do patnácti dnů ode dne následujícího po doručení návrhu dodatku.</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Převod práv a povinností ze smlouvy</w:t>
      </w:r>
    </w:p>
    <w:p w:rsidR="00E308AD" w:rsidRPr="00CD3990" w:rsidRDefault="00C25780" w:rsidP="004A00FD">
      <w:pPr>
        <w:pStyle w:val="Odstavecseseznamem"/>
        <w:numPr>
          <w:ilvl w:val="0"/>
          <w:numId w:val="22"/>
        </w:numPr>
        <w:spacing w:after="120"/>
        <w:ind w:left="0" w:firstLine="0"/>
        <w:jc w:val="both"/>
        <w:rPr>
          <w:rFonts w:ascii="Cambria" w:hAnsi="Cambria"/>
          <w:sz w:val="24"/>
          <w:szCs w:val="24"/>
          <w:lang w:val="cs-CZ"/>
        </w:rPr>
      </w:pPr>
      <w:r w:rsidRPr="00CD3990">
        <w:rPr>
          <w:rFonts w:ascii="Cambria" w:hAnsi="Cambria"/>
          <w:sz w:val="24"/>
          <w:szCs w:val="24"/>
          <w:lang w:val="cs-CZ"/>
        </w:rPr>
        <w:t>Poskytovatel</w:t>
      </w:r>
      <w:r w:rsidR="00E308AD" w:rsidRPr="00CD3990">
        <w:rPr>
          <w:rFonts w:ascii="Cambria" w:hAnsi="Cambria"/>
          <w:sz w:val="24"/>
          <w:szCs w:val="24"/>
          <w:lang w:val="cs-CZ"/>
        </w:rPr>
        <w:t xml:space="preserve"> je oprávněn převést svoje práva a povinnosti z této smlouvy vyplývající na jinou osobu pouze s písemným souhlasem Objednatele.</w:t>
      </w:r>
    </w:p>
    <w:p w:rsidR="00E308AD" w:rsidRPr="008E4854" w:rsidRDefault="00E308AD" w:rsidP="004A00FD">
      <w:pPr>
        <w:spacing w:after="120"/>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Zánik Smlouvy</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Zánik Smlouvy</w:t>
      </w:r>
    </w:p>
    <w:p w:rsidR="00E308AD" w:rsidRPr="00CD3990" w:rsidRDefault="00E308AD" w:rsidP="004A00FD">
      <w:pPr>
        <w:pStyle w:val="Odstavecseseznamem"/>
        <w:numPr>
          <w:ilvl w:val="0"/>
          <w:numId w:val="23"/>
        </w:numPr>
        <w:spacing w:after="120"/>
        <w:ind w:left="0" w:firstLine="0"/>
        <w:jc w:val="both"/>
        <w:rPr>
          <w:rFonts w:ascii="Cambria" w:hAnsi="Cambria"/>
          <w:i/>
          <w:sz w:val="24"/>
          <w:szCs w:val="24"/>
          <w:lang w:val="cs-CZ"/>
        </w:rPr>
      </w:pPr>
      <w:r w:rsidRPr="00CD3990">
        <w:rPr>
          <w:rFonts w:ascii="Cambria" w:hAnsi="Cambria"/>
          <w:sz w:val="24"/>
          <w:szCs w:val="24"/>
          <w:lang w:val="cs-CZ"/>
        </w:rPr>
        <w:t>Smlouva může zaniknout:</w:t>
      </w:r>
    </w:p>
    <w:p w:rsidR="00E308AD" w:rsidRPr="00CD3990" w:rsidRDefault="008257CE" w:rsidP="004A00FD">
      <w:pPr>
        <w:pStyle w:val="Odstavecseseznamem"/>
        <w:numPr>
          <w:ilvl w:val="0"/>
          <w:numId w:val="21"/>
        </w:numPr>
        <w:spacing w:after="120"/>
        <w:jc w:val="both"/>
        <w:rPr>
          <w:rFonts w:ascii="Cambria" w:hAnsi="Cambria"/>
          <w:i/>
          <w:sz w:val="24"/>
          <w:szCs w:val="24"/>
          <w:lang w:val="cs-CZ"/>
        </w:rPr>
      </w:pPr>
      <w:r w:rsidRPr="00CD3990">
        <w:rPr>
          <w:rFonts w:ascii="Cambria" w:hAnsi="Cambria"/>
          <w:sz w:val="24"/>
          <w:szCs w:val="24"/>
          <w:lang w:val="cs-CZ"/>
        </w:rPr>
        <w:t>uplynutím doby</w:t>
      </w:r>
      <w:r w:rsidR="00CD3990">
        <w:rPr>
          <w:rFonts w:ascii="Cambria" w:hAnsi="Cambria"/>
          <w:sz w:val="24"/>
          <w:szCs w:val="24"/>
          <w:lang w:val="cs-CZ"/>
        </w:rPr>
        <w:t>,</w:t>
      </w:r>
      <w:r w:rsidRPr="00CD3990">
        <w:rPr>
          <w:rFonts w:ascii="Cambria" w:hAnsi="Cambria"/>
          <w:sz w:val="24"/>
          <w:szCs w:val="24"/>
          <w:lang w:val="cs-CZ"/>
        </w:rPr>
        <w:t xml:space="preserve"> na kterou je sjedn</w:t>
      </w:r>
      <w:r w:rsidR="00CD3990">
        <w:rPr>
          <w:rFonts w:ascii="Cambria" w:hAnsi="Cambria"/>
          <w:sz w:val="24"/>
          <w:szCs w:val="24"/>
          <w:lang w:val="cs-CZ"/>
        </w:rPr>
        <w:t>á</w:t>
      </w:r>
      <w:r w:rsidRPr="00CD3990">
        <w:rPr>
          <w:rFonts w:ascii="Cambria" w:hAnsi="Cambria"/>
          <w:sz w:val="24"/>
          <w:szCs w:val="24"/>
          <w:lang w:val="cs-CZ"/>
        </w:rPr>
        <w:t>n</w:t>
      </w:r>
      <w:r w:rsidR="00CD3990">
        <w:rPr>
          <w:rFonts w:ascii="Cambria" w:hAnsi="Cambria"/>
          <w:sz w:val="24"/>
          <w:szCs w:val="24"/>
          <w:lang w:val="cs-CZ"/>
        </w:rPr>
        <w:t>a</w:t>
      </w:r>
      <w:r w:rsidR="00E308AD" w:rsidRPr="00CD3990">
        <w:rPr>
          <w:rFonts w:ascii="Cambria" w:hAnsi="Cambria"/>
          <w:sz w:val="24"/>
          <w:szCs w:val="24"/>
          <w:lang w:val="cs-CZ"/>
        </w:rPr>
        <w:t>;</w:t>
      </w:r>
    </w:p>
    <w:p w:rsidR="00E308AD" w:rsidRPr="00CD3990" w:rsidRDefault="00E308AD" w:rsidP="004A00FD">
      <w:pPr>
        <w:pStyle w:val="Odstavecseseznamem"/>
        <w:numPr>
          <w:ilvl w:val="0"/>
          <w:numId w:val="21"/>
        </w:numPr>
        <w:spacing w:after="120"/>
        <w:jc w:val="both"/>
        <w:rPr>
          <w:rFonts w:ascii="Cambria" w:hAnsi="Cambria"/>
          <w:i/>
          <w:sz w:val="24"/>
          <w:szCs w:val="24"/>
          <w:lang w:val="cs-CZ"/>
        </w:rPr>
      </w:pPr>
      <w:r w:rsidRPr="00CD3990">
        <w:rPr>
          <w:rFonts w:ascii="Cambria" w:hAnsi="Cambria"/>
          <w:sz w:val="24"/>
          <w:szCs w:val="24"/>
          <w:lang w:val="cs-CZ"/>
        </w:rPr>
        <w:t>dohodou smluvních stran;</w:t>
      </w:r>
    </w:p>
    <w:p w:rsidR="00E308AD" w:rsidRDefault="00E308AD" w:rsidP="004A00FD">
      <w:pPr>
        <w:pStyle w:val="Odstavecseseznamem"/>
        <w:numPr>
          <w:ilvl w:val="0"/>
          <w:numId w:val="21"/>
        </w:numPr>
        <w:spacing w:after="120"/>
        <w:jc w:val="both"/>
        <w:rPr>
          <w:rFonts w:ascii="Cambria" w:hAnsi="Cambria"/>
          <w:sz w:val="24"/>
          <w:szCs w:val="24"/>
          <w:lang w:val="cs-CZ"/>
        </w:rPr>
      </w:pPr>
      <w:r w:rsidRPr="00CD3990">
        <w:rPr>
          <w:rFonts w:ascii="Cambria" w:hAnsi="Cambria"/>
          <w:sz w:val="24"/>
          <w:szCs w:val="24"/>
          <w:lang w:val="cs-CZ"/>
        </w:rPr>
        <w:t>výpovědí je</w:t>
      </w:r>
      <w:r w:rsidR="008257CE" w:rsidRPr="00CD3990">
        <w:rPr>
          <w:rFonts w:ascii="Cambria" w:hAnsi="Cambria"/>
          <w:sz w:val="24"/>
          <w:szCs w:val="24"/>
          <w:lang w:val="cs-CZ"/>
        </w:rPr>
        <w:t>dnou ze smluvních stran;</w:t>
      </w:r>
    </w:p>
    <w:p w:rsidR="00163618" w:rsidRDefault="00163618" w:rsidP="00163618">
      <w:pPr>
        <w:pStyle w:val="Odstavecseseznamem"/>
        <w:spacing w:after="120"/>
        <w:jc w:val="both"/>
        <w:rPr>
          <w:rFonts w:ascii="Cambria" w:hAnsi="Cambria"/>
          <w:sz w:val="24"/>
          <w:szCs w:val="24"/>
          <w:lang w:val="cs-CZ"/>
        </w:rPr>
      </w:pPr>
    </w:p>
    <w:p w:rsidR="00163618" w:rsidRDefault="00163618" w:rsidP="00163618">
      <w:pPr>
        <w:pStyle w:val="Odstavecseseznamem"/>
        <w:spacing w:after="120"/>
        <w:jc w:val="both"/>
        <w:rPr>
          <w:rFonts w:ascii="Cambria" w:hAnsi="Cambria"/>
          <w:sz w:val="24"/>
          <w:szCs w:val="24"/>
          <w:lang w:val="cs-CZ"/>
        </w:rPr>
      </w:pPr>
    </w:p>
    <w:p w:rsidR="00163618" w:rsidRPr="00CD3990" w:rsidRDefault="00163618" w:rsidP="00163618">
      <w:pPr>
        <w:pStyle w:val="Odstavecseseznamem"/>
        <w:spacing w:after="120"/>
        <w:jc w:val="both"/>
        <w:rPr>
          <w:rFonts w:ascii="Cambria" w:hAnsi="Cambria"/>
          <w:sz w:val="24"/>
          <w:szCs w:val="24"/>
          <w:lang w:val="cs-CZ"/>
        </w:rPr>
      </w:pPr>
      <w:bookmarkStart w:id="2" w:name="_GoBack"/>
      <w:bookmarkEnd w:id="2"/>
    </w:p>
    <w:p w:rsidR="00E308AD" w:rsidRPr="008E4854" w:rsidRDefault="00E308AD" w:rsidP="004A00FD">
      <w:pPr>
        <w:spacing w:after="120"/>
        <w:jc w:val="both"/>
        <w:rPr>
          <w:rFonts w:ascii="Cambria" w:hAnsi="Cambria"/>
          <w:i/>
          <w:sz w:val="24"/>
          <w:szCs w:val="24"/>
          <w:lang w:val="cs-CZ"/>
        </w:rPr>
      </w:pPr>
    </w:p>
    <w:p w:rsidR="00E308AD" w:rsidRPr="008E4854" w:rsidRDefault="00E308AD" w:rsidP="004A00FD">
      <w:pPr>
        <w:pStyle w:val="Nadpis1"/>
        <w:pBdr>
          <w:bottom w:val="single" w:sz="12" w:space="1" w:color="C00000"/>
        </w:pBdr>
        <w:spacing w:after="120"/>
        <w:rPr>
          <w:lang w:val="cs-CZ"/>
        </w:rPr>
      </w:pPr>
      <w:r w:rsidRPr="008E4854">
        <w:rPr>
          <w:lang w:val="cs-CZ"/>
        </w:rPr>
        <w:t>Výpověď ze smlouvy</w:t>
      </w:r>
    </w:p>
    <w:p w:rsidR="00E308AD" w:rsidRPr="008E4854" w:rsidRDefault="00E308AD" w:rsidP="004A00FD">
      <w:pPr>
        <w:spacing w:after="120"/>
        <w:jc w:val="both"/>
        <w:rPr>
          <w:rFonts w:ascii="Cambria" w:hAnsi="Cambria"/>
          <w:i/>
          <w:sz w:val="24"/>
          <w:szCs w:val="24"/>
          <w:lang w:val="cs-CZ"/>
        </w:rPr>
      </w:pPr>
      <w:r w:rsidRPr="008E4854">
        <w:rPr>
          <w:rFonts w:ascii="Cambria" w:hAnsi="Cambria"/>
          <w:b/>
          <w:sz w:val="24"/>
          <w:szCs w:val="24"/>
          <w:lang w:val="cs-CZ"/>
        </w:rPr>
        <w:t>Výpověď</w:t>
      </w:r>
    </w:p>
    <w:p w:rsidR="00E308AD" w:rsidRPr="00013F5D" w:rsidRDefault="00E308AD" w:rsidP="004A00FD">
      <w:pPr>
        <w:pStyle w:val="Odstavecseseznamem"/>
        <w:numPr>
          <w:ilvl w:val="0"/>
          <w:numId w:val="24"/>
        </w:numPr>
        <w:spacing w:after="120"/>
        <w:ind w:left="0" w:firstLine="0"/>
        <w:jc w:val="both"/>
        <w:rPr>
          <w:rFonts w:ascii="Cambria" w:hAnsi="Cambria"/>
          <w:i/>
          <w:sz w:val="24"/>
          <w:szCs w:val="24"/>
          <w:lang w:val="cs-CZ"/>
        </w:rPr>
      </w:pPr>
      <w:r w:rsidRPr="00013F5D">
        <w:rPr>
          <w:rFonts w:ascii="Cambria" w:hAnsi="Cambria"/>
          <w:sz w:val="24"/>
          <w:szCs w:val="24"/>
          <w:lang w:val="cs-CZ"/>
        </w:rPr>
        <w:t xml:space="preserve">Kterákoliv ze smluvních stran je oprávněna podat výpověď ze smlouvy, </w:t>
      </w:r>
      <w:r w:rsidR="00695D63" w:rsidRPr="00013F5D">
        <w:rPr>
          <w:rFonts w:ascii="Cambria" w:hAnsi="Cambria"/>
          <w:sz w:val="24"/>
          <w:szCs w:val="24"/>
          <w:lang w:val="cs-CZ"/>
        </w:rPr>
        <w:t xml:space="preserve">v případě opakovaného (minimálně </w:t>
      </w:r>
      <w:r w:rsidR="0047299A" w:rsidRPr="00013F5D">
        <w:rPr>
          <w:rFonts w:ascii="Cambria" w:hAnsi="Cambria"/>
          <w:sz w:val="24"/>
          <w:szCs w:val="24"/>
          <w:lang w:val="cs-CZ"/>
        </w:rPr>
        <w:t>2x</w:t>
      </w:r>
      <w:r w:rsidR="00695D63" w:rsidRPr="00013F5D">
        <w:rPr>
          <w:rFonts w:ascii="Cambria" w:hAnsi="Cambria"/>
          <w:sz w:val="24"/>
          <w:szCs w:val="24"/>
          <w:lang w:val="cs-CZ"/>
        </w:rPr>
        <w:t>) neplnění podmínek smlouvy, po předchozím</w:t>
      </w:r>
      <w:r w:rsidR="00FA6EDB" w:rsidRPr="00013F5D">
        <w:rPr>
          <w:rFonts w:ascii="Cambria" w:hAnsi="Cambria"/>
          <w:sz w:val="24"/>
          <w:szCs w:val="24"/>
          <w:lang w:val="cs-CZ"/>
        </w:rPr>
        <w:t xml:space="preserve"> písemném</w:t>
      </w:r>
      <w:r w:rsidR="00695D63" w:rsidRPr="00013F5D">
        <w:rPr>
          <w:rFonts w:ascii="Cambria" w:hAnsi="Cambria"/>
          <w:sz w:val="24"/>
          <w:szCs w:val="24"/>
          <w:lang w:val="cs-CZ"/>
        </w:rPr>
        <w:t xml:space="preserve"> upozornění</w:t>
      </w:r>
      <w:r w:rsidRPr="00013F5D">
        <w:rPr>
          <w:rFonts w:ascii="Cambria" w:hAnsi="Cambria"/>
          <w:sz w:val="24"/>
          <w:szCs w:val="24"/>
          <w:lang w:val="cs-CZ"/>
        </w:rPr>
        <w:t>.</w:t>
      </w:r>
    </w:p>
    <w:p w:rsidR="00E308AD" w:rsidRPr="00013F5D" w:rsidRDefault="00E308AD" w:rsidP="004A00FD">
      <w:pPr>
        <w:pStyle w:val="Odstavecseseznamem"/>
        <w:numPr>
          <w:ilvl w:val="0"/>
          <w:numId w:val="24"/>
        </w:numPr>
        <w:spacing w:after="120"/>
        <w:ind w:left="0" w:firstLine="0"/>
        <w:jc w:val="both"/>
        <w:rPr>
          <w:rFonts w:ascii="Cambria" w:hAnsi="Cambria"/>
          <w:i/>
          <w:sz w:val="24"/>
          <w:szCs w:val="24"/>
          <w:lang w:val="cs-CZ"/>
        </w:rPr>
      </w:pPr>
      <w:r w:rsidRPr="00013F5D">
        <w:rPr>
          <w:rFonts w:ascii="Cambria" w:hAnsi="Cambria"/>
          <w:sz w:val="24"/>
          <w:szCs w:val="24"/>
          <w:lang w:val="cs-CZ"/>
        </w:rPr>
        <w:t>Výpověď musí být učiněna písemnou formou.</w:t>
      </w:r>
    </w:p>
    <w:p w:rsidR="00E308AD" w:rsidRPr="00013F5D" w:rsidRDefault="00E308AD" w:rsidP="004A00FD">
      <w:pPr>
        <w:pStyle w:val="Odstavecseseznamem"/>
        <w:numPr>
          <w:ilvl w:val="0"/>
          <w:numId w:val="24"/>
        </w:numPr>
        <w:spacing w:after="120"/>
        <w:ind w:left="0" w:firstLine="0"/>
        <w:jc w:val="both"/>
        <w:rPr>
          <w:rFonts w:ascii="Cambria" w:hAnsi="Cambria"/>
          <w:sz w:val="24"/>
          <w:szCs w:val="24"/>
          <w:lang w:val="cs-CZ"/>
        </w:rPr>
      </w:pPr>
      <w:r w:rsidRPr="00013F5D">
        <w:rPr>
          <w:rFonts w:ascii="Cambria" w:hAnsi="Cambria"/>
          <w:sz w:val="24"/>
          <w:szCs w:val="24"/>
          <w:lang w:val="cs-CZ"/>
        </w:rPr>
        <w:t xml:space="preserve">Výpověď se považuje za řádně doručenou i v případě, jestliže byla doporučeně doručována na poslední známou adresu druhé smluvní strany a nebyla v úložní době vyzvednuta či se vrátila s doložkou „adresát neznámý“, „adresát odstěhován“ či jinou doložkou obdobného významu. V pochybnostech se má za poslední známou adresu adresa uvedená ve Smlouvě. </w:t>
      </w:r>
    </w:p>
    <w:p w:rsidR="00E308AD" w:rsidRPr="00013F5D" w:rsidRDefault="00E308AD" w:rsidP="004A00FD">
      <w:pPr>
        <w:spacing w:after="120"/>
        <w:jc w:val="both"/>
        <w:rPr>
          <w:rFonts w:ascii="Cambria" w:hAnsi="Cambria"/>
          <w:i/>
          <w:sz w:val="24"/>
          <w:szCs w:val="24"/>
          <w:lang w:val="cs-CZ"/>
        </w:rPr>
      </w:pPr>
      <w:r w:rsidRPr="00013F5D">
        <w:rPr>
          <w:rFonts w:ascii="Cambria" w:hAnsi="Cambria"/>
          <w:b/>
          <w:sz w:val="24"/>
          <w:szCs w:val="24"/>
          <w:lang w:val="cs-CZ"/>
        </w:rPr>
        <w:t>Výpovědní lhůta</w:t>
      </w:r>
    </w:p>
    <w:p w:rsidR="00E308AD" w:rsidRPr="00013F5D" w:rsidRDefault="00E308AD" w:rsidP="004A00FD">
      <w:pPr>
        <w:pStyle w:val="Odstavecseseznamem"/>
        <w:numPr>
          <w:ilvl w:val="0"/>
          <w:numId w:val="24"/>
        </w:numPr>
        <w:spacing w:after="120"/>
        <w:ind w:left="0" w:firstLine="0"/>
        <w:jc w:val="both"/>
        <w:rPr>
          <w:rFonts w:ascii="Cambria" w:hAnsi="Cambria"/>
          <w:sz w:val="24"/>
          <w:szCs w:val="24"/>
          <w:lang w:val="cs-CZ"/>
        </w:rPr>
      </w:pPr>
      <w:r w:rsidRPr="00013F5D">
        <w:rPr>
          <w:rFonts w:ascii="Cambria" w:hAnsi="Cambria"/>
          <w:sz w:val="24"/>
          <w:szCs w:val="24"/>
          <w:lang w:val="cs-CZ"/>
        </w:rPr>
        <w:t>Výpovědní lhůta</w:t>
      </w:r>
      <w:r w:rsidR="006127F0" w:rsidRPr="00013F5D">
        <w:rPr>
          <w:rFonts w:ascii="Cambria" w:hAnsi="Cambria"/>
          <w:sz w:val="24"/>
          <w:szCs w:val="24"/>
          <w:lang w:val="cs-CZ"/>
        </w:rPr>
        <w:t xml:space="preserve"> dle bodu XVI, odst. 1</w:t>
      </w:r>
      <w:r w:rsidRPr="00013F5D">
        <w:rPr>
          <w:rFonts w:ascii="Cambria" w:hAnsi="Cambria"/>
          <w:sz w:val="24"/>
          <w:szCs w:val="24"/>
          <w:lang w:val="cs-CZ"/>
        </w:rPr>
        <w:t xml:space="preserve"> činí</w:t>
      </w:r>
      <w:r w:rsidR="00730107">
        <w:rPr>
          <w:rFonts w:ascii="Cambria" w:hAnsi="Cambria"/>
          <w:sz w:val="24"/>
          <w:szCs w:val="24"/>
          <w:lang w:val="cs-CZ"/>
        </w:rPr>
        <w:t xml:space="preserve"> </w:t>
      </w:r>
      <w:r w:rsidR="0047299A" w:rsidRPr="00013F5D">
        <w:rPr>
          <w:rFonts w:ascii="Cambria" w:hAnsi="Cambria"/>
          <w:sz w:val="24"/>
          <w:szCs w:val="24"/>
          <w:lang w:val="cs-CZ"/>
        </w:rPr>
        <w:t xml:space="preserve">3 </w:t>
      </w:r>
      <w:r w:rsidRPr="00013F5D">
        <w:rPr>
          <w:rFonts w:ascii="Cambria" w:hAnsi="Cambria"/>
          <w:sz w:val="24"/>
          <w:szCs w:val="24"/>
          <w:lang w:val="cs-CZ"/>
        </w:rPr>
        <w:t>měsíc</w:t>
      </w:r>
      <w:r w:rsidR="0047299A" w:rsidRPr="00013F5D">
        <w:rPr>
          <w:rFonts w:ascii="Cambria" w:hAnsi="Cambria"/>
          <w:sz w:val="24"/>
          <w:szCs w:val="24"/>
          <w:lang w:val="cs-CZ"/>
        </w:rPr>
        <w:t>e</w:t>
      </w:r>
      <w:r w:rsidRPr="00013F5D">
        <w:rPr>
          <w:rFonts w:ascii="Cambria" w:hAnsi="Cambria"/>
          <w:sz w:val="24"/>
          <w:szCs w:val="24"/>
          <w:lang w:val="cs-CZ"/>
        </w:rPr>
        <w:t xml:space="preserve"> a počíná běžet od prvního dne měsíce následujícího po měsíci, kdy byla výpověď doručena druhé smluvní straně.</w:t>
      </w:r>
    </w:p>
    <w:p w:rsidR="006127F0" w:rsidRPr="00013F5D" w:rsidRDefault="006127F0" w:rsidP="004A00FD">
      <w:pPr>
        <w:pStyle w:val="Odstavecseseznamem"/>
        <w:numPr>
          <w:ilvl w:val="0"/>
          <w:numId w:val="24"/>
        </w:numPr>
        <w:spacing w:after="120"/>
        <w:ind w:left="0" w:firstLine="0"/>
        <w:jc w:val="both"/>
        <w:rPr>
          <w:rFonts w:ascii="Cambria" w:hAnsi="Cambria"/>
          <w:sz w:val="24"/>
          <w:szCs w:val="24"/>
          <w:lang w:val="cs-CZ"/>
        </w:rPr>
      </w:pPr>
      <w:r w:rsidRPr="00013F5D">
        <w:rPr>
          <w:rFonts w:ascii="Cambria" w:hAnsi="Cambria"/>
          <w:sz w:val="24"/>
          <w:szCs w:val="24"/>
          <w:lang w:val="cs-CZ"/>
        </w:rPr>
        <w:t>V případě porušení bodu VI. odst. 3 může Objednatel odstoupit okamžitě</w:t>
      </w:r>
    </w:p>
    <w:p w:rsidR="00E308AD" w:rsidRPr="00013F5D" w:rsidRDefault="00E308AD" w:rsidP="004A00FD">
      <w:pPr>
        <w:spacing w:after="120"/>
        <w:jc w:val="both"/>
        <w:rPr>
          <w:rFonts w:ascii="Cambria" w:hAnsi="Cambria"/>
          <w:i/>
          <w:sz w:val="24"/>
          <w:szCs w:val="24"/>
          <w:lang w:val="cs-CZ"/>
        </w:rPr>
      </w:pPr>
      <w:r w:rsidRPr="00013F5D">
        <w:rPr>
          <w:rFonts w:ascii="Cambria" w:hAnsi="Cambria"/>
          <w:b/>
          <w:sz w:val="24"/>
          <w:szCs w:val="24"/>
          <w:lang w:val="cs-CZ"/>
        </w:rPr>
        <w:t>Důsledky výpovědi</w:t>
      </w:r>
    </w:p>
    <w:p w:rsidR="00E308AD" w:rsidRPr="00013F5D" w:rsidRDefault="00E308AD" w:rsidP="004A00FD">
      <w:pPr>
        <w:pStyle w:val="Odstavecseseznamem"/>
        <w:numPr>
          <w:ilvl w:val="0"/>
          <w:numId w:val="24"/>
        </w:numPr>
        <w:spacing w:after="120"/>
        <w:ind w:left="0" w:firstLine="0"/>
        <w:jc w:val="both"/>
        <w:rPr>
          <w:rFonts w:ascii="Cambria" w:hAnsi="Cambria"/>
          <w:i/>
          <w:sz w:val="24"/>
          <w:szCs w:val="24"/>
          <w:lang w:val="cs-CZ"/>
        </w:rPr>
      </w:pPr>
      <w:r w:rsidRPr="00013F5D">
        <w:rPr>
          <w:rFonts w:ascii="Cambria" w:hAnsi="Cambria"/>
          <w:sz w:val="24"/>
          <w:szCs w:val="24"/>
          <w:lang w:val="cs-CZ"/>
        </w:rPr>
        <w:t xml:space="preserve">Ode dne ukončení smlouvy výpovědí je </w:t>
      </w:r>
      <w:r w:rsidR="00C25780" w:rsidRPr="00013F5D">
        <w:rPr>
          <w:rFonts w:ascii="Cambria" w:hAnsi="Cambria"/>
          <w:sz w:val="24"/>
          <w:szCs w:val="24"/>
          <w:lang w:val="cs-CZ"/>
        </w:rPr>
        <w:t>Poskytovatel</w:t>
      </w:r>
      <w:r w:rsidRPr="00013F5D">
        <w:rPr>
          <w:rFonts w:ascii="Cambria" w:hAnsi="Cambria"/>
          <w:sz w:val="24"/>
          <w:szCs w:val="24"/>
          <w:lang w:val="cs-CZ"/>
        </w:rPr>
        <w:t xml:space="preserve"> povinen nepokračovat ve své činnosti. Je však povinen upozornit Objednatele na opatření potřebná k tomu, aby se zabránilo vzniku škody bezprostředně hrozící Objednateli nedokončením činnosti </w:t>
      </w:r>
      <w:r w:rsidR="00C25780" w:rsidRPr="00013F5D">
        <w:rPr>
          <w:rFonts w:ascii="Cambria" w:hAnsi="Cambria"/>
          <w:sz w:val="24"/>
          <w:szCs w:val="24"/>
          <w:lang w:val="cs-CZ"/>
        </w:rPr>
        <w:t>Poskytovatel</w:t>
      </w:r>
      <w:r w:rsidRPr="00013F5D">
        <w:rPr>
          <w:rFonts w:ascii="Cambria" w:hAnsi="Cambria"/>
          <w:sz w:val="24"/>
          <w:szCs w:val="24"/>
          <w:lang w:val="cs-CZ"/>
        </w:rPr>
        <w:t>e.</w:t>
      </w:r>
    </w:p>
    <w:p w:rsidR="00E308AD" w:rsidRPr="001F20B0" w:rsidRDefault="00E308AD" w:rsidP="004A00FD">
      <w:pPr>
        <w:pStyle w:val="Odstavecseseznamem"/>
        <w:numPr>
          <w:ilvl w:val="0"/>
          <w:numId w:val="24"/>
        </w:numPr>
        <w:spacing w:after="120"/>
        <w:ind w:left="0" w:firstLine="0"/>
        <w:jc w:val="both"/>
        <w:rPr>
          <w:rFonts w:ascii="Cambria" w:hAnsi="Cambria"/>
          <w:sz w:val="24"/>
          <w:szCs w:val="24"/>
          <w:lang w:val="cs-CZ"/>
        </w:rPr>
      </w:pPr>
      <w:r w:rsidRPr="00013F5D">
        <w:rPr>
          <w:rFonts w:ascii="Cambria" w:hAnsi="Cambria"/>
          <w:sz w:val="24"/>
          <w:szCs w:val="24"/>
          <w:lang w:val="cs-CZ"/>
        </w:rPr>
        <w:t xml:space="preserve">Po zániku Smlouvy je </w:t>
      </w:r>
      <w:r w:rsidR="00C25780" w:rsidRPr="00013F5D">
        <w:rPr>
          <w:rFonts w:ascii="Cambria" w:hAnsi="Cambria"/>
          <w:sz w:val="24"/>
          <w:szCs w:val="24"/>
          <w:lang w:val="cs-CZ"/>
        </w:rPr>
        <w:t>Poskytovatel</w:t>
      </w:r>
      <w:r w:rsidRPr="00013F5D">
        <w:rPr>
          <w:rFonts w:ascii="Cambria" w:hAnsi="Cambria"/>
          <w:sz w:val="24"/>
          <w:szCs w:val="24"/>
          <w:lang w:val="cs-CZ"/>
        </w:rPr>
        <w:t xml:space="preserve"> povinen provést vyúčtování, a to bez prodlení, nejdéle však do 30 dnů ode dne zániku Smlouvy. Za provedení tohoto vyúčtování</w:t>
      </w:r>
      <w:r w:rsidRPr="001F20B0">
        <w:rPr>
          <w:rFonts w:ascii="Cambria" w:hAnsi="Cambria"/>
          <w:sz w:val="24"/>
          <w:szCs w:val="24"/>
          <w:lang w:val="cs-CZ"/>
        </w:rPr>
        <w:t xml:space="preserve"> nepřísluší zvláštní odměna.</w:t>
      </w:r>
    </w:p>
    <w:p w:rsidR="00E308AD" w:rsidRPr="008E4854" w:rsidRDefault="00E308AD" w:rsidP="004A00FD">
      <w:pPr>
        <w:spacing w:after="120"/>
        <w:ind w:left="705" w:hanging="705"/>
        <w:jc w:val="both"/>
        <w:rPr>
          <w:rFonts w:ascii="Cambria" w:hAnsi="Cambria"/>
          <w:sz w:val="24"/>
          <w:szCs w:val="24"/>
          <w:lang w:val="cs-CZ"/>
        </w:rPr>
      </w:pPr>
    </w:p>
    <w:p w:rsidR="00E61383" w:rsidRPr="008E4854" w:rsidRDefault="00E61383" w:rsidP="004A00FD">
      <w:pPr>
        <w:pStyle w:val="Nadpis1"/>
        <w:pBdr>
          <w:bottom w:val="single" w:sz="12" w:space="1" w:color="C00000"/>
        </w:pBdr>
        <w:spacing w:after="120"/>
        <w:rPr>
          <w:lang w:val="cs-CZ"/>
        </w:rPr>
      </w:pPr>
      <w:r w:rsidRPr="008E4854">
        <w:rPr>
          <w:lang w:val="cs-CZ"/>
        </w:rPr>
        <w:t>Závěrečná ustanovení</w:t>
      </w:r>
    </w:p>
    <w:p w:rsidR="00E308AD" w:rsidRPr="008E4854" w:rsidRDefault="00E308AD" w:rsidP="004A00FD">
      <w:pPr>
        <w:spacing w:after="120"/>
        <w:ind w:left="705" w:hanging="705"/>
        <w:jc w:val="both"/>
        <w:rPr>
          <w:rFonts w:ascii="Cambria" w:hAnsi="Cambria"/>
          <w:b/>
          <w:sz w:val="24"/>
          <w:szCs w:val="24"/>
          <w:lang w:val="cs-CZ"/>
        </w:rPr>
      </w:pPr>
      <w:r w:rsidRPr="008E4854">
        <w:rPr>
          <w:rFonts w:ascii="Cambria" w:hAnsi="Cambria"/>
          <w:b/>
          <w:sz w:val="24"/>
          <w:szCs w:val="24"/>
          <w:lang w:val="cs-CZ"/>
        </w:rPr>
        <w:t>Kontaktní osoby:</w:t>
      </w:r>
    </w:p>
    <w:p w:rsidR="00FA6EDB" w:rsidRPr="00013F5D" w:rsidRDefault="008257CE" w:rsidP="004A00FD">
      <w:pPr>
        <w:pStyle w:val="Odstavecseseznamem"/>
        <w:numPr>
          <w:ilvl w:val="0"/>
          <w:numId w:val="25"/>
        </w:numPr>
        <w:spacing w:after="120"/>
        <w:ind w:left="0" w:firstLine="0"/>
        <w:jc w:val="both"/>
        <w:rPr>
          <w:rFonts w:ascii="Cambria" w:hAnsi="Cambria"/>
          <w:b/>
          <w:i/>
          <w:sz w:val="24"/>
          <w:szCs w:val="24"/>
          <w:lang w:val="cs-CZ"/>
        </w:rPr>
      </w:pPr>
      <w:r w:rsidRPr="00013F5D">
        <w:rPr>
          <w:rFonts w:ascii="Cambria" w:hAnsi="Cambria"/>
          <w:sz w:val="24"/>
          <w:szCs w:val="24"/>
          <w:lang w:val="cs-CZ"/>
        </w:rPr>
        <w:t>Objednatel</w:t>
      </w:r>
      <w:r w:rsidR="00E308AD" w:rsidRPr="00013F5D">
        <w:rPr>
          <w:rFonts w:ascii="Cambria" w:hAnsi="Cambria"/>
          <w:sz w:val="24"/>
          <w:szCs w:val="24"/>
          <w:lang w:val="cs-CZ"/>
        </w:rPr>
        <w:t>:</w:t>
      </w:r>
      <w:r w:rsidR="001F20B0" w:rsidRPr="00013F5D">
        <w:rPr>
          <w:rFonts w:ascii="Cambria" w:hAnsi="Cambria"/>
          <w:sz w:val="24"/>
          <w:szCs w:val="24"/>
          <w:lang w:val="cs-CZ"/>
        </w:rPr>
        <w:t xml:space="preserve"> </w:t>
      </w:r>
    </w:p>
    <w:p w:rsidR="0047299A" w:rsidRPr="00013F5D" w:rsidRDefault="00FA6EDB" w:rsidP="00FA6EDB">
      <w:pPr>
        <w:pStyle w:val="Odstavecseseznamem"/>
        <w:spacing w:after="120"/>
        <w:ind w:left="0"/>
        <w:jc w:val="both"/>
        <w:rPr>
          <w:rFonts w:ascii="Cambria" w:hAnsi="Cambria"/>
          <w:b/>
          <w:i/>
          <w:sz w:val="24"/>
          <w:szCs w:val="24"/>
          <w:lang w:val="cs-CZ"/>
        </w:rPr>
      </w:pPr>
      <w:r w:rsidRPr="00013F5D">
        <w:rPr>
          <w:rFonts w:ascii="Cambria" w:hAnsi="Cambria"/>
          <w:sz w:val="24"/>
          <w:szCs w:val="24"/>
          <w:lang w:val="cs-CZ"/>
        </w:rPr>
        <w:t>-</w:t>
      </w:r>
      <w:r w:rsidRPr="00013F5D">
        <w:rPr>
          <w:rFonts w:ascii="Cambria" w:hAnsi="Cambria"/>
          <w:sz w:val="24"/>
          <w:szCs w:val="24"/>
          <w:lang w:val="cs-CZ"/>
        </w:rPr>
        <w:tab/>
      </w:r>
      <w:r w:rsidR="0047299A" w:rsidRPr="00013F5D">
        <w:rPr>
          <w:rFonts w:ascii="Cambria" w:hAnsi="Cambria"/>
          <w:sz w:val="24"/>
          <w:lang w:val="cs-CZ"/>
        </w:rPr>
        <w:t xml:space="preserve">Obec Hovorany, zastoupená Ing. Josefem </w:t>
      </w:r>
      <w:proofErr w:type="spellStart"/>
      <w:r w:rsidR="0047299A" w:rsidRPr="00013F5D">
        <w:rPr>
          <w:rFonts w:ascii="Cambria" w:hAnsi="Cambria"/>
          <w:sz w:val="24"/>
          <w:lang w:val="cs-CZ"/>
        </w:rPr>
        <w:t>Grmolcem</w:t>
      </w:r>
      <w:proofErr w:type="spellEnd"/>
      <w:r w:rsidR="0047299A" w:rsidRPr="00013F5D">
        <w:rPr>
          <w:rFonts w:ascii="Cambria" w:hAnsi="Cambria"/>
          <w:sz w:val="24"/>
          <w:lang w:val="cs-CZ"/>
        </w:rPr>
        <w:t xml:space="preserve"> – starostou</w:t>
      </w:r>
      <w:r w:rsidR="00163618">
        <w:rPr>
          <w:rFonts w:ascii="Cambria" w:hAnsi="Cambria"/>
          <w:sz w:val="24"/>
          <w:lang w:val="cs-CZ"/>
        </w:rPr>
        <w:t xml:space="preserve"> obce</w:t>
      </w:r>
      <w:r w:rsidR="0047299A" w:rsidRPr="00013F5D">
        <w:rPr>
          <w:rFonts w:ascii="Cambria" w:hAnsi="Cambria"/>
          <w:sz w:val="24"/>
          <w:lang w:val="cs-CZ"/>
        </w:rPr>
        <w:t xml:space="preserve"> </w:t>
      </w:r>
    </w:p>
    <w:p w:rsidR="008257CE" w:rsidRPr="00013F5D" w:rsidRDefault="008257CE" w:rsidP="0047299A">
      <w:pPr>
        <w:pStyle w:val="Odstavecseseznamem"/>
        <w:spacing w:after="120"/>
        <w:ind w:left="0" w:firstLine="720"/>
        <w:jc w:val="both"/>
        <w:rPr>
          <w:rFonts w:ascii="Cambria" w:hAnsi="Cambria"/>
          <w:b/>
          <w:i/>
          <w:sz w:val="24"/>
          <w:szCs w:val="24"/>
          <w:lang w:val="cs-CZ"/>
        </w:rPr>
      </w:pPr>
      <w:r w:rsidRPr="00013F5D">
        <w:rPr>
          <w:rFonts w:ascii="Cambria" w:hAnsi="Cambria"/>
          <w:b/>
          <w:i/>
          <w:sz w:val="24"/>
          <w:szCs w:val="24"/>
          <w:lang w:val="cs-CZ"/>
        </w:rPr>
        <w:t>– tel.:</w:t>
      </w:r>
      <w:r w:rsidR="0047299A" w:rsidRPr="00013F5D">
        <w:rPr>
          <w:rFonts w:ascii="Cambria" w:hAnsi="Cambria"/>
          <w:b/>
          <w:i/>
          <w:sz w:val="24"/>
          <w:szCs w:val="24"/>
          <w:lang w:val="cs-CZ"/>
        </w:rPr>
        <w:t>+</w:t>
      </w:r>
      <w:proofErr w:type="gramStart"/>
      <w:r w:rsidR="0047299A" w:rsidRPr="00013F5D">
        <w:rPr>
          <w:rFonts w:ascii="Cambria" w:hAnsi="Cambria"/>
          <w:b/>
          <w:i/>
          <w:sz w:val="24"/>
          <w:szCs w:val="24"/>
          <w:lang w:val="cs-CZ"/>
        </w:rPr>
        <w:t xml:space="preserve">420 602581370 </w:t>
      </w:r>
      <w:r w:rsidRPr="00013F5D">
        <w:rPr>
          <w:rFonts w:ascii="Cambria" w:hAnsi="Cambria"/>
          <w:b/>
          <w:i/>
          <w:sz w:val="24"/>
          <w:szCs w:val="24"/>
          <w:lang w:val="cs-CZ"/>
        </w:rPr>
        <w:t>, e-mail</w:t>
      </w:r>
      <w:proofErr w:type="gramEnd"/>
      <w:r w:rsidRPr="00013F5D">
        <w:rPr>
          <w:rFonts w:ascii="Cambria" w:hAnsi="Cambria"/>
          <w:b/>
          <w:i/>
          <w:sz w:val="24"/>
          <w:szCs w:val="24"/>
          <w:lang w:val="cs-CZ"/>
        </w:rPr>
        <w:t xml:space="preserve">: </w:t>
      </w:r>
      <w:hyperlink r:id="rId8" w:history="1">
        <w:r w:rsidR="00FA6EDB" w:rsidRPr="00013F5D">
          <w:rPr>
            <w:rStyle w:val="Hypertextovodkaz"/>
            <w:rFonts w:ascii="Cambria" w:hAnsi="Cambria"/>
            <w:b/>
            <w:i/>
            <w:color w:val="auto"/>
            <w:sz w:val="24"/>
            <w:szCs w:val="24"/>
            <w:lang w:val="cs-CZ"/>
          </w:rPr>
          <w:t>starosta@obec-hovorany.cz</w:t>
        </w:r>
      </w:hyperlink>
    </w:p>
    <w:p w:rsidR="00FA6EDB" w:rsidRPr="00013F5D" w:rsidRDefault="00FA6EDB" w:rsidP="00FA6EDB">
      <w:pPr>
        <w:pStyle w:val="Odstavecseseznamem"/>
        <w:spacing w:after="120"/>
        <w:ind w:left="0"/>
        <w:jc w:val="both"/>
        <w:rPr>
          <w:rFonts w:ascii="Cambria" w:hAnsi="Cambria"/>
          <w:sz w:val="24"/>
          <w:szCs w:val="24"/>
          <w:lang w:val="cs-CZ"/>
        </w:rPr>
      </w:pPr>
      <w:r w:rsidRPr="00013F5D">
        <w:rPr>
          <w:rFonts w:ascii="Cambria" w:hAnsi="Cambria"/>
          <w:sz w:val="24"/>
          <w:szCs w:val="24"/>
          <w:lang w:val="cs-CZ"/>
        </w:rPr>
        <w:t>-</w:t>
      </w:r>
      <w:r w:rsidRPr="00013F5D">
        <w:rPr>
          <w:rFonts w:ascii="Cambria" w:hAnsi="Cambria"/>
          <w:b/>
          <w:i/>
          <w:sz w:val="24"/>
          <w:szCs w:val="24"/>
          <w:lang w:val="cs-CZ"/>
        </w:rPr>
        <w:tab/>
      </w:r>
      <w:r w:rsidRPr="00013F5D">
        <w:rPr>
          <w:rFonts w:ascii="Cambria" w:hAnsi="Cambria"/>
          <w:sz w:val="24"/>
          <w:szCs w:val="24"/>
          <w:lang w:val="cs-CZ"/>
        </w:rPr>
        <w:t>správce odpadového hospodářství Obce Hovorany</w:t>
      </w:r>
    </w:p>
    <w:p w:rsidR="00FA6EDB" w:rsidRDefault="00FA6EDB" w:rsidP="00FA6EDB">
      <w:pPr>
        <w:pStyle w:val="Odstavecseseznamem"/>
        <w:spacing w:after="120"/>
        <w:ind w:left="0"/>
        <w:jc w:val="both"/>
        <w:rPr>
          <w:rFonts w:ascii="Cambria" w:hAnsi="Cambria"/>
          <w:b/>
          <w:i/>
          <w:sz w:val="24"/>
          <w:szCs w:val="24"/>
          <w:lang w:val="cs-CZ"/>
        </w:rPr>
      </w:pPr>
      <w:r w:rsidRPr="00013F5D">
        <w:rPr>
          <w:rFonts w:ascii="Cambria" w:hAnsi="Cambria"/>
          <w:sz w:val="24"/>
          <w:szCs w:val="24"/>
          <w:lang w:val="cs-CZ"/>
        </w:rPr>
        <w:tab/>
        <w:t xml:space="preserve">- </w:t>
      </w:r>
      <w:r w:rsidRPr="00013F5D">
        <w:rPr>
          <w:rFonts w:ascii="Cambria" w:hAnsi="Cambria"/>
          <w:b/>
          <w:i/>
          <w:sz w:val="24"/>
          <w:szCs w:val="24"/>
          <w:lang w:val="cs-CZ"/>
        </w:rPr>
        <w:t xml:space="preserve">tel.:+420 774432055, e-mail: </w:t>
      </w:r>
      <w:hyperlink r:id="rId9" w:history="1">
        <w:r w:rsidR="00163618" w:rsidRPr="00730107">
          <w:rPr>
            <w:rStyle w:val="Hypertextovodkaz"/>
            <w:rFonts w:ascii="Cambria" w:hAnsi="Cambria"/>
            <w:b/>
            <w:i/>
            <w:color w:val="auto"/>
            <w:sz w:val="24"/>
            <w:szCs w:val="24"/>
            <w:lang w:val="cs-CZ"/>
          </w:rPr>
          <w:t>odpady@obec-hovorany.cz</w:t>
        </w:r>
      </w:hyperlink>
    </w:p>
    <w:p w:rsidR="00163618" w:rsidRPr="00013F5D" w:rsidRDefault="00163618" w:rsidP="00FA6EDB">
      <w:pPr>
        <w:pStyle w:val="Odstavecseseznamem"/>
        <w:spacing w:after="120"/>
        <w:ind w:left="0"/>
        <w:jc w:val="both"/>
        <w:rPr>
          <w:rFonts w:ascii="Cambria" w:hAnsi="Cambria"/>
          <w:b/>
          <w:i/>
          <w:sz w:val="24"/>
          <w:szCs w:val="24"/>
          <w:lang w:val="cs-CZ"/>
        </w:rPr>
      </w:pPr>
    </w:p>
    <w:p w:rsidR="00E61383" w:rsidRPr="00C41C25" w:rsidRDefault="00C25780" w:rsidP="004A00FD">
      <w:pPr>
        <w:pStyle w:val="Odstavecseseznamem"/>
        <w:numPr>
          <w:ilvl w:val="0"/>
          <w:numId w:val="25"/>
        </w:numPr>
        <w:spacing w:after="120"/>
        <w:ind w:left="0" w:firstLine="0"/>
        <w:jc w:val="both"/>
        <w:rPr>
          <w:rFonts w:ascii="Cambria" w:hAnsi="Cambria"/>
          <w:b/>
          <w:i/>
          <w:color w:val="984806"/>
          <w:sz w:val="24"/>
          <w:szCs w:val="24"/>
          <w:u w:val="single"/>
          <w:lang w:val="cs-CZ"/>
        </w:rPr>
      </w:pPr>
      <w:r w:rsidRPr="00C41C25">
        <w:rPr>
          <w:rFonts w:ascii="Cambria" w:hAnsi="Cambria"/>
          <w:sz w:val="24"/>
          <w:szCs w:val="24"/>
          <w:lang w:val="cs-CZ"/>
        </w:rPr>
        <w:t>Poskytovatel</w:t>
      </w:r>
      <w:r w:rsidR="00E308AD" w:rsidRPr="00C41C25">
        <w:rPr>
          <w:rFonts w:ascii="Cambria" w:hAnsi="Cambria"/>
          <w:sz w:val="24"/>
          <w:szCs w:val="24"/>
          <w:lang w:val="cs-CZ"/>
        </w:rPr>
        <w:t>:</w:t>
      </w:r>
      <w:r w:rsidR="008257CE" w:rsidRPr="00C41C25">
        <w:rPr>
          <w:rFonts w:ascii="Cambria" w:hAnsi="Cambria"/>
          <w:sz w:val="24"/>
          <w:szCs w:val="24"/>
          <w:lang w:val="cs-CZ"/>
        </w:rPr>
        <w:tab/>
      </w:r>
      <w:r w:rsidR="001F20B0" w:rsidRPr="00C41C25">
        <w:rPr>
          <w:rFonts w:ascii="Cambria" w:hAnsi="Cambria"/>
          <w:sz w:val="24"/>
          <w:szCs w:val="24"/>
          <w:lang w:val="cs-CZ"/>
        </w:rPr>
        <w:t xml:space="preserve"> </w:t>
      </w:r>
      <w:r w:rsidR="00C41C25" w:rsidRPr="001F20B0">
        <w:rPr>
          <w:rFonts w:ascii="Cambria" w:hAnsi="Cambria"/>
          <w:sz w:val="24"/>
          <w:highlight w:val="yellow"/>
          <w:lang w:val="cs-CZ"/>
        </w:rPr>
        <w:t>………….…….</w:t>
      </w:r>
      <w:r w:rsidR="00C41C25">
        <w:rPr>
          <w:rFonts w:ascii="Cambria" w:hAnsi="Cambria"/>
          <w:sz w:val="24"/>
          <w:lang w:val="cs-CZ"/>
        </w:rPr>
        <w:t xml:space="preserve"> </w:t>
      </w:r>
      <w:r w:rsidR="00E308AD" w:rsidRPr="00C41C25">
        <w:rPr>
          <w:rFonts w:ascii="Cambria" w:hAnsi="Cambria"/>
          <w:b/>
          <w:i/>
          <w:sz w:val="24"/>
          <w:szCs w:val="24"/>
          <w:lang w:val="cs-CZ"/>
        </w:rPr>
        <w:t xml:space="preserve">– tel.: </w:t>
      </w:r>
      <w:r w:rsidR="00C41C25" w:rsidRPr="001F20B0">
        <w:rPr>
          <w:rFonts w:ascii="Cambria" w:hAnsi="Cambria"/>
          <w:sz w:val="24"/>
          <w:highlight w:val="yellow"/>
          <w:lang w:val="cs-CZ"/>
        </w:rPr>
        <w:t>………….…….</w:t>
      </w:r>
      <w:r w:rsidR="00E308AD" w:rsidRPr="00C41C25">
        <w:rPr>
          <w:rFonts w:ascii="Cambria" w:hAnsi="Cambria"/>
          <w:b/>
          <w:i/>
          <w:sz w:val="24"/>
          <w:szCs w:val="24"/>
          <w:lang w:val="cs-CZ"/>
        </w:rPr>
        <w:t xml:space="preserve">, e-mail: </w:t>
      </w:r>
      <w:r w:rsidR="00C41C25" w:rsidRPr="001F20B0">
        <w:rPr>
          <w:rFonts w:ascii="Cambria" w:hAnsi="Cambria"/>
          <w:sz w:val="24"/>
          <w:highlight w:val="yellow"/>
          <w:lang w:val="cs-CZ"/>
        </w:rPr>
        <w:t>………….…….</w:t>
      </w:r>
    </w:p>
    <w:p w:rsidR="00163618" w:rsidRDefault="00163618" w:rsidP="004A00FD">
      <w:pPr>
        <w:spacing w:after="120"/>
        <w:jc w:val="both"/>
        <w:rPr>
          <w:rFonts w:ascii="Cambria" w:hAnsi="Cambria"/>
          <w:b/>
          <w:sz w:val="24"/>
          <w:szCs w:val="24"/>
          <w:lang w:val="cs-CZ"/>
        </w:rPr>
      </w:pPr>
    </w:p>
    <w:p w:rsidR="00E61383" w:rsidRPr="008E4854" w:rsidRDefault="00E61383" w:rsidP="004A00FD">
      <w:pPr>
        <w:spacing w:after="120"/>
        <w:jc w:val="both"/>
        <w:rPr>
          <w:rFonts w:ascii="Cambria" w:hAnsi="Cambria"/>
          <w:i/>
          <w:sz w:val="24"/>
          <w:szCs w:val="24"/>
          <w:lang w:val="cs-CZ"/>
        </w:rPr>
      </w:pPr>
      <w:r w:rsidRPr="008E4854">
        <w:rPr>
          <w:rFonts w:ascii="Cambria" w:hAnsi="Cambria"/>
          <w:b/>
          <w:sz w:val="24"/>
          <w:szCs w:val="24"/>
          <w:lang w:val="cs-CZ"/>
        </w:rPr>
        <w:t>Další ustanovení</w:t>
      </w:r>
    </w:p>
    <w:p w:rsidR="00E61383" w:rsidRPr="001F20B0" w:rsidRDefault="00BC5975" w:rsidP="004A00FD">
      <w:pPr>
        <w:pStyle w:val="Odstavecseseznamem"/>
        <w:numPr>
          <w:ilvl w:val="0"/>
          <w:numId w:val="25"/>
        </w:numPr>
        <w:spacing w:after="120"/>
        <w:ind w:left="0" w:firstLine="0"/>
        <w:jc w:val="both"/>
        <w:rPr>
          <w:rFonts w:ascii="Cambria" w:hAnsi="Cambria"/>
          <w:i/>
          <w:sz w:val="24"/>
          <w:szCs w:val="24"/>
          <w:lang w:val="cs-CZ"/>
        </w:rPr>
      </w:pPr>
      <w:r w:rsidRPr="001F20B0">
        <w:rPr>
          <w:rFonts w:ascii="Cambria" w:hAnsi="Cambria"/>
          <w:sz w:val="24"/>
          <w:szCs w:val="24"/>
          <w:lang w:val="cs-CZ"/>
        </w:rPr>
        <w:t xml:space="preserve">Smlouva je vypracována v dvou vyhotoveních, z nichž jedno si ponechá </w:t>
      </w:r>
      <w:r w:rsidR="00C25780" w:rsidRPr="001F20B0">
        <w:rPr>
          <w:rFonts w:ascii="Cambria" w:hAnsi="Cambria"/>
          <w:sz w:val="24"/>
          <w:szCs w:val="24"/>
          <w:lang w:val="cs-CZ"/>
        </w:rPr>
        <w:t>Poskytovatel</w:t>
      </w:r>
      <w:r w:rsidRPr="001F20B0">
        <w:rPr>
          <w:rFonts w:ascii="Cambria" w:hAnsi="Cambria"/>
          <w:sz w:val="24"/>
          <w:szCs w:val="24"/>
          <w:lang w:val="cs-CZ"/>
        </w:rPr>
        <w:t xml:space="preserve"> a jedno obdrží Objednatel.</w:t>
      </w:r>
    </w:p>
    <w:p w:rsidR="00E61383" w:rsidRDefault="00BC5975" w:rsidP="004A00FD">
      <w:pPr>
        <w:pStyle w:val="Odstavecseseznamem"/>
        <w:numPr>
          <w:ilvl w:val="0"/>
          <w:numId w:val="25"/>
        </w:numPr>
        <w:spacing w:after="120"/>
        <w:ind w:left="0" w:firstLine="0"/>
        <w:jc w:val="both"/>
        <w:rPr>
          <w:rFonts w:ascii="Cambria" w:hAnsi="Cambria"/>
          <w:sz w:val="24"/>
          <w:szCs w:val="24"/>
          <w:lang w:val="cs-CZ"/>
        </w:rPr>
      </w:pPr>
      <w:r w:rsidRPr="001F20B0">
        <w:rPr>
          <w:rFonts w:ascii="Cambria" w:hAnsi="Cambria"/>
          <w:sz w:val="24"/>
          <w:szCs w:val="24"/>
          <w:lang w:val="cs-CZ"/>
        </w:rPr>
        <w:t xml:space="preserve">Smluvní strany se dohodly, že veškeré spory mezi sebou budou řešit především smírem a vyvinou veškeré úsilí k tomu, aby byl smír dosažen bez zbytečné ztráty času. </w:t>
      </w:r>
      <w:r w:rsidRPr="001F20B0">
        <w:rPr>
          <w:rFonts w:ascii="Cambria" w:hAnsi="Cambria"/>
          <w:sz w:val="24"/>
          <w:szCs w:val="24"/>
          <w:lang w:val="cs-CZ"/>
        </w:rPr>
        <w:lastRenderedPageBreak/>
        <w:t xml:space="preserve">Vzniknou-li spory o výkladu Smlouvy či jejích jednotlivých bodů, předloží </w:t>
      </w:r>
      <w:r w:rsidR="00C25780" w:rsidRPr="001F20B0">
        <w:rPr>
          <w:rFonts w:ascii="Cambria" w:hAnsi="Cambria"/>
          <w:sz w:val="24"/>
          <w:szCs w:val="24"/>
          <w:lang w:val="cs-CZ"/>
        </w:rPr>
        <w:t>Poskytovatel</w:t>
      </w:r>
      <w:r w:rsidRPr="001F20B0">
        <w:rPr>
          <w:rFonts w:ascii="Cambria" w:hAnsi="Cambria"/>
          <w:sz w:val="24"/>
          <w:szCs w:val="24"/>
          <w:lang w:val="cs-CZ"/>
        </w:rPr>
        <w:t xml:space="preserve"> tento rozpor Objednateli. Objednatel musí vyvolat ústní jednání, na kterém se pokusí spor objasnit a to do 5 pracovních dní jeho předložení </w:t>
      </w:r>
      <w:r w:rsidR="00C25780" w:rsidRPr="001F20B0">
        <w:rPr>
          <w:rFonts w:ascii="Cambria" w:hAnsi="Cambria"/>
          <w:sz w:val="24"/>
          <w:szCs w:val="24"/>
          <w:lang w:val="cs-CZ"/>
        </w:rPr>
        <w:t>Poskytovatel</w:t>
      </w:r>
      <w:r w:rsidRPr="001F20B0">
        <w:rPr>
          <w:rFonts w:ascii="Cambria" w:hAnsi="Cambria"/>
          <w:sz w:val="24"/>
          <w:szCs w:val="24"/>
          <w:lang w:val="cs-CZ"/>
        </w:rPr>
        <w:t>em.</w:t>
      </w:r>
    </w:p>
    <w:p w:rsidR="006127F0" w:rsidRPr="00013F5D" w:rsidRDefault="006127F0" w:rsidP="004A00FD">
      <w:pPr>
        <w:pStyle w:val="Odstavecseseznamem"/>
        <w:numPr>
          <w:ilvl w:val="0"/>
          <w:numId w:val="25"/>
        </w:numPr>
        <w:spacing w:after="120"/>
        <w:ind w:left="0" w:firstLine="0"/>
        <w:jc w:val="both"/>
        <w:rPr>
          <w:rFonts w:ascii="Cambria" w:hAnsi="Cambria"/>
          <w:sz w:val="24"/>
          <w:szCs w:val="24"/>
          <w:lang w:val="cs-CZ"/>
        </w:rPr>
      </w:pPr>
      <w:r w:rsidRPr="00013F5D">
        <w:rPr>
          <w:rFonts w:ascii="Cambria" w:hAnsi="Cambria"/>
          <w:sz w:val="24"/>
          <w:szCs w:val="24"/>
          <w:lang w:val="cs-CZ"/>
        </w:rPr>
        <w:t>Poskytovatel souhlasí se zveřejněním smlouvy v registru smluv</w:t>
      </w:r>
    </w:p>
    <w:p w:rsidR="00BC5975" w:rsidRPr="001F20B0" w:rsidRDefault="00BC5975" w:rsidP="004A00FD">
      <w:pPr>
        <w:pStyle w:val="Odstavecseseznamem"/>
        <w:numPr>
          <w:ilvl w:val="0"/>
          <w:numId w:val="25"/>
        </w:numPr>
        <w:spacing w:after="120"/>
        <w:ind w:left="0" w:firstLine="0"/>
        <w:jc w:val="both"/>
        <w:rPr>
          <w:rFonts w:ascii="Cambria" w:hAnsi="Cambria"/>
          <w:sz w:val="24"/>
          <w:szCs w:val="24"/>
          <w:lang w:val="cs-CZ"/>
        </w:rPr>
      </w:pPr>
      <w:r w:rsidRPr="001F20B0">
        <w:rPr>
          <w:rFonts w:ascii="Cambria" w:hAnsi="Cambria"/>
          <w:sz w:val="24"/>
          <w:szCs w:val="24"/>
          <w:lang w:val="cs-CZ"/>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00013F5D" w:rsidRDefault="00013F5D" w:rsidP="004A00FD">
      <w:pPr>
        <w:spacing w:after="120"/>
        <w:jc w:val="both"/>
        <w:rPr>
          <w:rFonts w:ascii="Cambria" w:hAnsi="Cambria"/>
          <w:b/>
          <w:sz w:val="24"/>
          <w:szCs w:val="24"/>
          <w:lang w:val="cs-CZ"/>
        </w:rPr>
      </w:pPr>
    </w:p>
    <w:p w:rsidR="00013F5D" w:rsidRDefault="00013F5D" w:rsidP="004A00FD">
      <w:pPr>
        <w:spacing w:after="120"/>
        <w:jc w:val="both"/>
        <w:rPr>
          <w:rFonts w:ascii="Cambria" w:hAnsi="Cambria"/>
          <w:b/>
          <w:sz w:val="24"/>
          <w:szCs w:val="24"/>
          <w:lang w:val="cs-CZ"/>
        </w:rPr>
      </w:pPr>
    </w:p>
    <w:p w:rsidR="008257CE" w:rsidRPr="008E4854" w:rsidRDefault="008257CE" w:rsidP="004A00FD">
      <w:pPr>
        <w:spacing w:after="120"/>
        <w:jc w:val="both"/>
        <w:rPr>
          <w:rFonts w:ascii="Cambria" w:hAnsi="Cambria"/>
          <w:sz w:val="24"/>
          <w:szCs w:val="24"/>
          <w:lang w:val="cs-CZ"/>
        </w:rPr>
      </w:pPr>
      <w:r w:rsidRPr="008E4854">
        <w:rPr>
          <w:rFonts w:ascii="Cambria" w:hAnsi="Cambria"/>
          <w:b/>
          <w:sz w:val="24"/>
          <w:szCs w:val="24"/>
          <w:lang w:val="cs-CZ"/>
        </w:rPr>
        <w:t>Přílohy smlouvy:</w:t>
      </w:r>
    </w:p>
    <w:p w:rsidR="008257CE" w:rsidRPr="00C41C25" w:rsidRDefault="00924CEB" w:rsidP="004A00FD">
      <w:pPr>
        <w:pStyle w:val="Odstavecseseznamem"/>
        <w:numPr>
          <w:ilvl w:val="0"/>
          <w:numId w:val="26"/>
        </w:numPr>
        <w:spacing w:after="120"/>
        <w:jc w:val="both"/>
        <w:rPr>
          <w:rFonts w:ascii="Cambria" w:hAnsi="Cambria"/>
          <w:sz w:val="24"/>
          <w:szCs w:val="24"/>
          <w:lang w:val="cs-CZ"/>
        </w:rPr>
      </w:pPr>
      <w:r w:rsidRPr="00013F5D">
        <w:rPr>
          <w:rFonts w:ascii="Cambria" w:hAnsi="Cambria"/>
          <w:sz w:val="24"/>
          <w:szCs w:val="24"/>
          <w:lang w:val="cs-CZ"/>
        </w:rPr>
        <w:t xml:space="preserve">Nabídka </w:t>
      </w:r>
      <w:r w:rsidR="00C25780" w:rsidRPr="00013F5D">
        <w:rPr>
          <w:rFonts w:ascii="Cambria" w:hAnsi="Cambria"/>
          <w:sz w:val="24"/>
          <w:szCs w:val="24"/>
          <w:lang w:val="cs-CZ"/>
        </w:rPr>
        <w:t>Poskytovatel</w:t>
      </w:r>
      <w:r w:rsidRPr="00013F5D">
        <w:rPr>
          <w:rFonts w:ascii="Cambria" w:hAnsi="Cambria"/>
          <w:sz w:val="24"/>
          <w:szCs w:val="24"/>
          <w:lang w:val="cs-CZ"/>
        </w:rPr>
        <w:t>e v rámci výběrového řízení s názvem „</w:t>
      </w:r>
      <w:r w:rsidR="006D1175" w:rsidRPr="00013F5D">
        <w:rPr>
          <w:rFonts w:ascii="Cambria" w:hAnsi="Cambria"/>
          <w:b/>
          <w:bCs/>
          <w:sz w:val="24"/>
          <w:szCs w:val="24"/>
          <w:lang w:val="cs-CZ"/>
        </w:rPr>
        <w:t xml:space="preserve">Výběr dodavatele </w:t>
      </w:r>
      <w:r w:rsidR="006127F0" w:rsidRPr="00013F5D">
        <w:rPr>
          <w:rFonts w:ascii="Cambria" w:hAnsi="Cambria"/>
          <w:b/>
          <w:bCs/>
          <w:sz w:val="24"/>
          <w:szCs w:val="24"/>
          <w:lang w:val="cs-CZ"/>
        </w:rPr>
        <w:t>na svoz a likvidaci odpadů v </w:t>
      </w:r>
      <w:r w:rsidR="006D1175" w:rsidRPr="00013F5D">
        <w:rPr>
          <w:rFonts w:ascii="Cambria" w:hAnsi="Cambria"/>
          <w:b/>
          <w:bCs/>
          <w:sz w:val="24"/>
          <w:szCs w:val="24"/>
          <w:lang w:val="cs-CZ"/>
        </w:rPr>
        <w:t>obc</w:t>
      </w:r>
      <w:r w:rsidR="006127F0" w:rsidRPr="00013F5D">
        <w:rPr>
          <w:rFonts w:ascii="Cambria" w:hAnsi="Cambria"/>
          <w:b/>
          <w:bCs/>
          <w:sz w:val="24"/>
          <w:szCs w:val="24"/>
          <w:lang w:val="cs-CZ"/>
        </w:rPr>
        <w:t xml:space="preserve">i </w:t>
      </w:r>
      <w:r w:rsidR="006D1175" w:rsidRPr="00013F5D">
        <w:rPr>
          <w:rFonts w:ascii="Cambria" w:hAnsi="Cambria"/>
          <w:b/>
          <w:bCs/>
          <w:sz w:val="24"/>
          <w:szCs w:val="24"/>
          <w:lang w:val="cs-CZ"/>
        </w:rPr>
        <w:t>Hovorany</w:t>
      </w:r>
      <w:r w:rsidRPr="00013F5D">
        <w:rPr>
          <w:rFonts w:ascii="Cambria" w:hAnsi="Cambria"/>
          <w:sz w:val="24"/>
          <w:szCs w:val="24"/>
          <w:lang w:val="cs-CZ"/>
        </w:rPr>
        <w:t>“ nepřipojená ke smlouvě,</w:t>
      </w:r>
      <w:r w:rsidRPr="00C41C25">
        <w:rPr>
          <w:rFonts w:ascii="Cambria" w:hAnsi="Cambria"/>
          <w:sz w:val="24"/>
          <w:szCs w:val="24"/>
          <w:lang w:val="cs-CZ"/>
        </w:rPr>
        <w:t xml:space="preserve"> archivovaná u Objednatele</w:t>
      </w:r>
    </w:p>
    <w:p w:rsidR="00924CEB" w:rsidRPr="00C41C25" w:rsidRDefault="00924CEB" w:rsidP="004A00FD">
      <w:pPr>
        <w:pStyle w:val="Odstavecseseznamem"/>
        <w:numPr>
          <w:ilvl w:val="0"/>
          <w:numId w:val="26"/>
        </w:numPr>
        <w:spacing w:after="120"/>
        <w:jc w:val="both"/>
        <w:rPr>
          <w:rFonts w:ascii="Cambria" w:hAnsi="Cambria"/>
          <w:bCs/>
          <w:sz w:val="24"/>
          <w:szCs w:val="24"/>
          <w:lang w:val="cs-CZ"/>
        </w:rPr>
      </w:pPr>
      <w:r w:rsidRPr="00C41C25">
        <w:rPr>
          <w:rFonts w:ascii="Cambria" w:hAnsi="Cambria"/>
          <w:bCs/>
          <w:sz w:val="24"/>
          <w:szCs w:val="24"/>
          <w:lang w:val="cs-CZ"/>
        </w:rPr>
        <w:t>Rozklíčování nabídkové ceny</w:t>
      </w:r>
    </w:p>
    <w:p w:rsidR="001C37F3" w:rsidRPr="00C41C25" w:rsidRDefault="001C37F3" w:rsidP="004A00FD">
      <w:pPr>
        <w:pStyle w:val="Odstavecseseznamem"/>
        <w:numPr>
          <w:ilvl w:val="0"/>
          <w:numId w:val="26"/>
        </w:numPr>
        <w:spacing w:after="120"/>
        <w:jc w:val="both"/>
        <w:rPr>
          <w:rFonts w:ascii="Cambria" w:hAnsi="Cambria"/>
          <w:bCs/>
          <w:sz w:val="24"/>
          <w:szCs w:val="24"/>
          <w:lang w:val="cs-CZ"/>
        </w:rPr>
      </w:pPr>
      <w:r w:rsidRPr="00C41C25">
        <w:rPr>
          <w:rFonts w:ascii="Cambria" w:hAnsi="Cambria"/>
          <w:bCs/>
          <w:sz w:val="24"/>
          <w:szCs w:val="24"/>
          <w:lang w:val="cs-CZ"/>
        </w:rPr>
        <w:t>K</w:t>
      </w:r>
      <w:r w:rsidRPr="00C41C25">
        <w:rPr>
          <w:rFonts w:ascii="Cambria" w:hAnsi="Cambria"/>
          <w:sz w:val="24"/>
          <w:szCs w:val="24"/>
          <w:lang w:val="cs-CZ"/>
        </w:rPr>
        <w:t>opie platné pojistné smlouvy nebo certifikátu</w:t>
      </w:r>
    </w:p>
    <w:p w:rsidR="001F20B0" w:rsidRDefault="001F20B0" w:rsidP="004A00FD">
      <w:pPr>
        <w:spacing w:after="120"/>
        <w:rPr>
          <w:rFonts w:ascii="Cambria" w:hAnsi="Cambria"/>
          <w:lang w:val="cs-CZ"/>
        </w:rPr>
      </w:pPr>
    </w:p>
    <w:p w:rsidR="00C41C25" w:rsidRDefault="00C41C25" w:rsidP="004A00FD">
      <w:pPr>
        <w:spacing w:after="120"/>
        <w:rPr>
          <w:rFonts w:ascii="Cambria" w:hAnsi="Cambria"/>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F20B0" w:rsidTr="001F20B0">
        <w:tc>
          <w:tcPr>
            <w:tcW w:w="4606" w:type="dxa"/>
          </w:tcPr>
          <w:p w:rsidR="001F20B0" w:rsidRPr="001F20B0" w:rsidRDefault="001F20B0" w:rsidP="004A00FD">
            <w:pPr>
              <w:spacing w:after="120"/>
              <w:jc w:val="center"/>
              <w:rPr>
                <w:rFonts w:ascii="Cambria" w:hAnsi="Cambria"/>
                <w:sz w:val="24"/>
                <w:lang w:val="cs-CZ"/>
              </w:rPr>
            </w:pPr>
            <w:r w:rsidRPr="001F20B0">
              <w:rPr>
                <w:rFonts w:ascii="Cambria" w:hAnsi="Cambria"/>
                <w:sz w:val="24"/>
                <w:lang w:val="cs-CZ"/>
              </w:rPr>
              <w:t>V Hovoranech, dne: ………….…….</w:t>
            </w:r>
          </w:p>
        </w:tc>
        <w:tc>
          <w:tcPr>
            <w:tcW w:w="4606" w:type="dxa"/>
          </w:tcPr>
          <w:p w:rsidR="001F20B0" w:rsidRPr="001F20B0" w:rsidRDefault="001F20B0" w:rsidP="004A00FD">
            <w:pPr>
              <w:spacing w:after="120"/>
              <w:jc w:val="center"/>
              <w:rPr>
                <w:rFonts w:ascii="Cambria" w:hAnsi="Cambria"/>
                <w:sz w:val="24"/>
                <w:lang w:val="cs-CZ"/>
              </w:rPr>
            </w:pPr>
            <w:r w:rsidRPr="001F20B0">
              <w:rPr>
                <w:rFonts w:ascii="Cambria" w:hAnsi="Cambria"/>
                <w:sz w:val="24"/>
                <w:highlight w:val="yellow"/>
                <w:lang w:val="cs-CZ"/>
              </w:rPr>
              <w:t>V ………….……., dne: ………….…….</w:t>
            </w:r>
          </w:p>
        </w:tc>
      </w:tr>
      <w:tr w:rsidR="001F20B0" w:rsidTr="001F20B0">
        <w:trPr>
          <w:trHeight w:val="1557"/>
        </w:trPr>
        <w:tc>
          <w:tcPr>
            <w:tcW w:w="4606" w:type="dxa"/>
          </w:tcPr>
          <w:p w:rsidR="001F20B0" w:rsidRPr="001F20B0" w:rsidRDefault="001F20B0" w:rsidP="004A00FD">
            <w:pPr>
              <w:spacing w:after="120"/>
              <w:jc w:val="center"/>
              <w:rPr>
                <w:rFonts w:ascii="Cambria" w:hAnsi="Cambria"/>
                <w:sz w:val="24"/>
                <w:lang w:val="cs-CZ"/>
              </w:rPr>
            </w:pPr>
          </w:p>
        </w:tc>
        <w:tc>
          <w:tcPr>
            <w:tcW w:w="4606" w:type="dxa"/>
          </w:tcPr>
          <w:p w:rsidR="001F20B0" w:rsidRPr="001F20B0" w:rsidRDefault="001F20B0" w:rsidP="004A00FD">
            <w:pPr>
              <w:spacing w:after="120"/>
              <w:jc w:val="center"/>
              <w:rPr>
                <w:rFonts w:ascii="Cambria" w:hAnsi="Cambria"/>
                <w:sz w:val="24"/>
                <w:lang w:val="cs-CZ"/>
              </w:rPr>
            </w:pPr>
          </w:p>
        </w:tc>
      </w:tr>
      <w:tr w:rsidR="001F20B0" w:rsidTr="001F20B0">
        <w:tc>
          <w:tcPr>
            <w:tcW w:w="4606" w:type="dxa"/>
          </w:tcPr>
          <w:p w:rsidR="001F20B0" w:rsidRPr="001F20B0" w:rsidRDefault="001F20B0" w:rsidP="004A00FD">
            <w:pPr>
              <w:spacing w:after="120"/>
              <w:jc w:val="center"/>
              <w:rPr>
                <w:rFonts w:ascii="Cambria" w:hAnsi="Cambria"/>
                <w:sz w:val="24"/>
                <w:lang w:val="cs-CZ"/>
              </w:rPr>
            </w:pPr>
            <w:r w:rsidRPr="001F20B0">
              <w:rPr>
                <w:rFonts w:ascii="Cambria" w:hAnsi="Cambria"/>
                <w:sz w:val="22"/>
                <w:lang w:val="cs-CZ"/>
              </w:rPr>
              <w:t>………………………………….</w:t>
            </w:r>
          </w:p>
        </w:tc>
        <w:tc>
          <w:tcPr>
            <w:tcW w:w="4606" w:type="dxa"/>
          </w:tcPr>
          <w:p w:rsidR="001F20B0" w:rsidRPr="001F20B0" w:rsidRDefault="001F20B0" w:rsidP="004A00FD">
            <w:pPr>
              <w:spacing w:after="120"/>
              <w:jc w:val="center"/>
              <w:rPr>
                <w:rFonts w:ascii="Cambria" w:hAnsi="Cambria"/>
                <w:sz w:val="24"/>
                <w:lang w:val="cs-CZ"/>
              </w:rPr>
            </w:pPr>
            <w:r w:rsidRPr="001F20B0">
              <w:rPr>
                <w:rFonts w:ascii="Cambria" w:hAnsi="Cambria"/>
                <w:sz w:val="22"/>
                <w:highlight w:val="yellow"/>
                <w:lang w:val="cs-CZ"/>
              </w:rPr>
              <w:t>………………………………….</w:t>
            </w:r>
          </w:p>
        </w:tc>
      </w:tr>
      <w:tr w:rsidR="001F20B0" w:rsidTr="001F20B0">
        <w:tc>
          <w:tcPr>
            <w:tcW w:w="4606" w:type="dxa"/>
          </w:tcPr>
          <w:p w:rsidR="001F20B0" w:rsidRPr="001F20B0" w:rsidRDefault="001F20B0" w:rsidP="004A00FD">
            <w:pPr>
              <w:spacing w:after="120"/>
              <w:jc w:val="center"/>
              <w:rPr>
                <w:rFonts w:ascii="Cambria" w:hAnsi="Cambria"/>
                <w:b/>
                <w:sz w:val="24"/>
                <w:lang w:val="cs-CZ"/>
              </w:rPr>
            </w:pPr>
            <w:r>
              <w:rPr>
                <w:rFonts w:ascii="Cambria" w:hAnsi="Cambria"/>
                <w:b/>
                <w:sz w:val="24"/>
                <w:lang w:val="cs-CZ"/>
              </w:rPr>
              <w:t xml:space="preserve">Obec </w:t>
            </w:r>
            <w:r w:rsidRPr="001F20B0">
              <w:rPr>
                <w:rFonts w:ascii="Cambria" w:hAnsi="Cambria"/>
                <w:b/>
                <w:sz w:val="24"/>
                <w:lang w:val="cs-CZ"/>
              </w:rPr>
              <w:t>Hovorany</w:t>
            </w:r>
          </w:p>
        </w:tc>
        <w:tc>
          <w:tcPr>
            <w:tcW w:w="4606" w:type="dxa"/>
          </w:tcPr>
          <w:p w:rsidR="001F20B0" w:rsidRPr="001F20B0" w:rsidRDefault="001F20B0" w:rsidP="004A00FD">
            <w:pPr>
              <w:spacing w:after="120"/>
              <w:jc w:val="center"/>
              <w:rPr>
                <w:rFonts w:ascii="Cambria" w:hAnsi="Cambria"/>
                <w:sz w:val="24"/>
                <w:lang w:val="cs-CZ"/>
              </w:rPr>
            </w:pPr>
            <w:r w:rsidRPr="00B64C49">
              <w:rPr>
                <w:rFonts w:asciiTheme="majorHAnsi" w:hAnsiTheme="majorHAnsi"/>
                <w:sz w:val="22"/>
                <w:szCs w:val="22"/>
                <w:shd w:val="clear" w:color="auto" w:fill="FFFF00"/>
              </w:rPr>
              <w:tab/>
            </w:r>
            <w:r w:rsidRPr="00B64C49">
              <w:rPr>
                <w:rFonts w:asciiTheme="majorHAnsi" w:hAnsiTheme="majorHAnsi"/>
                <w:sz w:val="22"/>
                <w:szCs w:val="22"/>
                <w:shd w:val="clear" w:color="auto" w:fill="FFFF00"/>
              </w:rPr>
              <w:tab/>
            </w:r>
            <w:r w:rsidRPr="00B64C49">
              <w:rPr>
                <w:rFonts w:asciiTheme="majorHAnsi" w:hAnsiTheme="majorHAnsi"/>
                <w:sz w:val="22"/>
                <w:szCs w:val="22"/>
                <w:shd w:val="clear" w:color="auto" w:fill="FFFF00"/>
              </w:rPr>
              <w:tab/>
            </w:r>
          </w:p>
        </w:tc>
      </w:tr>
      <w:tr w:rsidR="001F20B0" w:rsidTr="001F20B0">
        <w:tc>
          <w:tcPr>
            <w:tcW w:w="4606" w:type="dxa"/>
          </w:tcPr>
          <w:p w:rsidR="001F20B0" w:rsidRPr="001F20B0" w:rsidRDefault="001F20B0" w:rsidP="004A00FD">
            <w:pPr>
              <w:tabs>
                <w:tab w:val="left" w:pos="720"/>
                <w:tab w:val="left" w:pos="1440"/>
                <w:tab w:val="left" w:pos="2160"/>
                <w:tab w:val="left" w:pos="7710"/>
              </w:tabs>
              <w:spacing w:after="120"/>
              <w:jc w:val="center"/>
              <w:rPr>
                <w:rFonts w:ascii="Cambria" w:hAnsi="Cambria"/>
                <w:sz w:val="24"/>
                <w:lang w:val="cs-CZ"/>
              </w:rPr>
            </w:pPr>
            <w:r w:rsidRPr="001F20B0">
              <w:rPr>
                <w:rFonts w:ascii="Cambria" w:hAnsi="Cambria"/>
                <w:bCs/>
                <w:sz w:val="24"/>
                <w:lang w:val="cs-CZ"/>
              </w:rPr>
              <w:t>Ing. Josef Grmolec,</w:t>
            </w:r>
            <w:r w:rsidRPr="001F20B0">
              <w:rPr>
                <w:rFonts w:ascii="Cambria" w:hAnsi="Cambria"/>
                <w:sz w:val="24"/>
                <w:lang w:val="cs-CZ"/>
              </w:rPr>
              <w:t xml:space="preserve"> starosta obce</w:t>
            </w:r>
          </w:p>
        </w:tc>
        <w:tc>
          <w:tcPr>
            <w:tcW w:w="4606" w:type="dxa"/>
          </w:tcPr>
          <w:p w:rsidR="001F20B0" w:rsidRPr="001F20B0" w:rsidRDefault="001F20B0" w:rsidP="004A00FD">
            <w:pPr>
              <w:spacing w:after="120"/>
              <w:jc w:val="center"/>
              <w:rPr>
                <w:rFonts w:ascii="Cambria" w:hAnsi="Cambria"/>
                <w:sz w:val="24"/>
                <w:lang w:val="cs-CZ"/>
              </w:rPr>
            </w:pPr>
            <w:r w:rsidRPr="00B64C49">
              <w:rPr>
                <w:rFonts w:asciiTheme="majorHAnsi" w:hAnsiTheme="majorHAnsi"/>
                <w:sz w:val="22"/>
                <w:szCs w:val="22"/>
                <w:shd w:val="clear" w:color="auto" w:fill="FFFF00"/>
              </w:rPr>
              <w:tab/>
            </w:r>
            <w:r w:rsidRPr="00B64C49">
              <w:rPr>
                <w:rFonts w:asciiTheme="majorHAnsi" w:hAnsiTheme="majorHAnsi"/>
                <w:sz w:val="22"/>
                <w:szCs w:val="22"/>
                <w:shd w:val="clear" w:color="auto" w:fill="FFFF00"/>
              </w:rPr>
              <w:tab/>
            </w:r>
            <w:r w:rsidRPr="00B64C49">
              <w:rPr>
                <w:rFonts w:asciiTheme="majorHAnsi" w:hAnsiTheme="majorHAnsi"/>
                <w:sz w:val="22"/>
                <w:szCs w:val="22"/>
                <w:shd w:val="clear" w:color="auto" w:fill="FFFF00"/>
              </w:rPr>
              <w:tab/>
            </w:r>
          </w:p>
        </w:tc>
      </w:tr>
      <w:tr w:rsidR="001F20B0" w:rsidTr="001F20B0">
        <w:tc>
          <w:tcPr>
            <w:tcW w:w="4606" w:type="dxa"/>
          </w:tcPr>
          <w:p w:rsidR="001F20B0" w:rsidRPr="001F20B0" w:rsidRDefault="001F20B0" w:rsidP="004A00FD">
            <w:pPr>
              <w:tabs>
                <w:tab w:val="left" w:pos="720"/>
                <w:tab w:val="left" w:pos="1440"/>
                <w:tab w:val="left" w:pos="2160"/>
                <w:tab w:val="left" w:pos="7710"/>
              </w:tabs>
              <w:spacing w:after="120"/>
              <w:jc w:val="center"/>
              <w:rPr>
                <w:rFonts w:ascii="Cambria" w:hAnsi="Cambria"/>
                <w:i/>
                <w:sz w:val="24"/>
                <w:lang w:val="cs-CZ"/>
              </w:rPr>
            </w:pPr>
            <w:r w:rsidRPr="001F20B0">
              <w:rPr>
                <w:rFonts w:ascii="Cambria" w:hAnsi="Cambria"/>
                <w:i/>
                <w:sz w:val="24"/>
                <w:lang w:val="cs-CZ"/>
              </w:rPr>
              <w:t>objednatel</w:t>
            </w:r>
          </w:p>
        </w:tc>
        <w:tc>
          <w:tcPr>
            <w:tcW w:w="4606" w:type="dxa"/>
          </w:tcPr>
          <w:p w:rsidR="001F20B0" w:rsidRPr="001F20B0" w:rsidRDefault="001F20B0" w:rsidP="004A00FD">
            <w:pPr>
              <w:spacing w:after="120"/>
              <w:jc w:val="center"/>
              <w:rPr>
                <w:rFonts w:ascii="Cambria" w:hAnsi="Cambria"/>
                <w:i/>
                <w:sz w:val="24"/>
                <w:lang w:val="cs-CZ"/>
              </w:rPr>
            </w:pPr>
            <w:r w:rsidRPr="001F20B0">
              <w:rPr>
                <w:rFonts w:ascii="Cambria" w:hAnsi="Cambria"/>
                <w:i/>
                <w:sz w:val="24"/>
                <w:lang w:val="cs-CZ"/>
              </w:rPr>
              <w:t>poskytovatel</w:t>
            </w:r>
          </w:p>
        </w:tc>
      </w:tr>
    </w:tbl>
    <w:p w:rsidR="001F20B0" w:rsidRDefault="001F20B0" w:rsidP="00C41C25">
      <w:pPr>
        <w:spacing w:after="120"/>
        <w:rPr>
          <w:rFonts w:ascii="Cambria" w:hAnsi="Cambria"/>
          <w:lang w:val="cs-CZ"/>
        </w:rPr>
      </w:pPr>
    </w:p>
    <w:sectPr w:rsidR="001F20B0" w:rsidSect="004A00FD">
      <w:footerReference w:type="default" r:id="rId10"/>
      <w:type w:val="continuous"/>
      <w:pgSz w:w="11907" w:h="16840" w:code="9"/>
      <w:pgMar w:top="1134" w:right="1417" w:bottom="1134" w:left="1418"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3F" w:rsidRDefault="00700B3F">
      <w:r>
        <w:separator/>
      </w:r>
    </w:p>
  </w:endnote>
  <w:endnote w:type="continuationSeparator" w:id="0">
    <w:p w:rsidR="00700B3F" w:rsidRDefault="00700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A9" w:rsidRDefault="00C90EA9">
    <w:pPr>
      <w:pStyle w:val="Zpat"/>
      <w:jc w:val="center"/>
    </w:pPr>
  </w:p>
  <w:p w:rsidR="00C90EA9" w:rsidRPr="00907450" w:rsidRDefault="00751AC8">
    <w:pPr>
      <w:pStyle w:val="Zpat"/>
      <w:jc w:val="center"/>
      <w:rPr>
        <w:rFonts w:ascii="Cambria" w:hAnsi="Cambria"/>
      </w:rPr>
    </w:pPr>
    <w:sdt>
      <w:sdtPr>
        <w:rPr>
          <w:rFonts w:ascii="Cambria" w:hAnsi="Cambria"/>
        </w:rPr>
        <w:id w:val="23843583"/>
        <w:docPartObj>
          <w:docPartGallery w:val="Page Numbers (Bottom of Page)"/>
          <w:docPartUnique/>
        </w:docPartObj>
      </w:sdtPr>
      <w:sdtContent>
        <w:r w:rsidRPr="00907450">
          <w:rPr>
            <w:rFonts w:ascii="Cambria" w:hAnsi="Cambria"/>
          </w:rPr>
          <w:fldChar w:fldCharType="begin"/>
        </w:r>
        <w:r w:rsidR="00C90EA9" w:rsidRPr="00907450">
          <w:rPr>
            <w:rFonts w:ascii="Cambria" w:hAnsi="Cambria"/>
          </w:rPr>
          <w:instrText xml:space="preserve"> PAGE   \* MERGEFORMAT </w:instrText>
        </w:r>
        <w:r w:rsidRPr="00907450">
          <w:rPr>
            <w:rFonts w:ascii="Cambria" w:hAnsi="Cambria"/>
          </w:rPr>
          <w:fldChar w:fldCharType="separate"/>
        </w:r>
        <w:r w:rsidR="000B7797">
          <w:rPr>
            <w:rFonts w:ascii="Cambria" w:hAnsi="Cambria"/>
            <w:noProof/>
          </w:rPr>
          <w:t>4</w:t>
        </w:r>
        <w:r w:rsidRPr="00907450">
          <w:rPr>
            <w:rFonts w:ascii="Cambria" w:hAnsi="Cambria"/>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3F" w:rsidRDefault="00700B3F">
      <w:r>
        <w:separator/>
      </w:r>
    </w:p>
  </w:footnote>
  <w:footnote w:type="continuationSeparator" w:id="0">
    <w:p w:rsidR="00700B3F" w:rsidRDefault="00700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8D"/>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2180CA5"/>
    <w:multiLevelType w:val="multilevel"/>
    <w:tmpl w:val="3510F114"/>
    <w:lvl w:ilvl="0">
      <w:start w:val="1"/>
      <w:numFmt w:val="decimal"/>
      <w:lvlText w:val="%1."/>
      <w:lvlJc w:val="left"/>
      <w:pPr>
        <w:ind w:left="705" w:hanging="705"/>
      </w:pPr>
      <w:rPr>
        <w:rFonts w:hint="default"/>
        <w:i w:val="0"/>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686187"/>
    <w:multiLevelType w:val="hybridMultilevel"/>
    <w:tmpl w:val="D7847038"/>
    <w:lvl w:ilvl="0" w:tplc="9854726C">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2417C"/>
    <w:multiLevelType w:val="multilevel"/>
    <w:tmpl w:val="C39A6DD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997721"/>
    <w:multiLevelType w:val="hybridMultilevel"/>
    <w:tmpl w:val="E8DE1F94"/>
    <w:lvl w:ilvl="0" w:tplc="FCD03ECE">
      <w:start w:val="1"/>
      <w:numFmt w:val="bullet"/>
      <w:lvlText w:val=""/>
      <w:lvlJc w:val="left"/>
      <w:pPr>
        <w:ind w:left="720" w:hanging="360"/>
      </w:pPr>
      <w:rPr>
        <w:rFonts w:ascii="Symbol" w:hAnsi="Symbol" w:hint="default"/>
        <w:sz w:val="20"/>
      </w:rPr>
    </w:lvl>
    <w:lvl w:ilvl="1" w:tplc="5BB6B0C8">
      <w:start w:val="6"/>
      <w:numFmt w:val="bullet"/>
      <w:lvlText w:val="-"/>
      <w:lvlJc w:val="left"/>
      <w:pPr>
        <w:ind w:left="1815" w:hanging="735"/>
      </w:pPr>
      <w:rPr>
        <w:rFonts w:ascii="Cambria" w:eastAsia="Times New Roman" w:hAnsi="Cambria" w:cs="Times New Roman" w:hint="default"/>
        <w:i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F351DD"/>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B6766B"/>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F850E2"/>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BE4370E"/>
    <w:multiLevelType w:val="multilevel"/>
    <w:tmpl w:val="FCD8AE24"/>
    <w:lvl w:ilvl="0">
      <w:start w:val="1"/>
      <w:numFmt w:val="decimal"/>
      <w:lvlText w:val="%1."/>
      <w:lvlJc w:val="left"/>
      <w:pPr>
        <w:ind w:left="720" w:hanging="360"/>
      </w:pPr>
      <w:rPr>
        <w:rFonts w:hint="default"/>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4E46A98"/>
    <w:multiLevelType w:val="hybridMultilevel"/>
    <w:tmpl w:val="2C8E92EC"/>
    <w:lvl w:ilvl="0" w:tplc="FCD03ECE">
      <w:start w:val="1"/>
      <w:numFmt w:val="bullet"/>
      <w:lvlText w:val=""/>
      <w:lvlJc w:val="left"/>
      <w:pPr>
        <w:ind w:left="720" w:hanging="360"/>
      </w:pPr>
      <w:rPr>
        <w:rFonts w:ascii="Symbol" w:hAnsi="Symbol" w:hint="default"/>
        <w:sz w:val="20"/>
      </w:rPr>
    </w:lvl>
    <w:lvl w:ilvl="1" w:tplc="FCD03ECE">
      <w:start w:val="1"/>
      <w:numFmt w:val="bullet"/>
      <w:lvlText w:val=""/>
      <w:lvlJc w:val="left"/>
      <w:pPr>
        <w:ind w:left="1815" w:hanging="735"/>
      </w:pPr>
      <w:rPr>
        <w:rFonts w:ascii="Symbol" w:hAnsi="Symbol" w:hint="default"/>
        <w:i w:val="0"/>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30408A"/>
    <w:multiLevelType w:val="hybridMultilevel"/>
    <w:tmpl w:val="4A0A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6B511D"/>
    <w:multiLevelType w:val="hybridMultilevel"/>
    <w:tmpl w:val="3E28CE98"/>
    <w:lvl w:ilvl="0" w:tplc="FCD03ECE">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A555CE"/>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F4D56A9"/>
    <w:multiLevelType w:val="hybridMultilevel"/>
    <w:tmpl w:val="BB72B09E"/>
    <w:lvl w:ilvl="0" w:tplc="FCD03ECE">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8B5742"/>
    <w:multiLevelType w:val="multilevel"/>
    <w:tmpl w:val="FCD8AE24"/>
    <w:lvl w:ilvl="0">
      <w:start w:val="1"/>
      <w:numFmt w:val="decimal"/>
      <w:lvlText w:val="%1."/>
      <w:lvlJc w:val="left"/>
      <w:pPr>
        <w:ind w:left="720" w:hanging="360"/>
      </w:pPr>
      <w:rPr>
        <w:rFonts w:hint="default"/>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1150BEE"/>
    <w:multiLevelType w:val="hybridMultilevel"/>
    <w:tmpl w:val="B53E8642"/>
    <w:lvl w:ilvl="0" w:tplc="FCD03ECE">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7079CC"/>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4937B93"/>
    <w:multiLevelType w:val="multilevel"/>
    <w:tmpl w:val="3510F114"/>
    <w:lvl w:ilvl="0">
      <w:start w:val="1"/>
      <w:numFmt w:val="decimal"/>
      <w:lvlText w:val="%1."/>
      <w:lvlJc w:val="left"/>
      <w:pPr>
        <w:ind w:left="705" w:hanging="705"/>
      </w:pPr>
      <w:rPr>
        <w:rFonts w:hint="default"/>
        <w:i w:val="0"/>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6B854F7"/>
    <w:multiLevelType w:val="hybridMultilevel"/>
    <w:tmpl w:val="864A46F2"/>
    <w:lvl w:ilvl="0" w:tplc="36BC412C">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DC211F"/>
    <w:multiLevelType w:val="multilevel"/>
    <w:tmpl w:val="C82A6C0C"/>
    <w:lvl w:ilvl="0">
      <w:start w:val="1"/>
      <w:numFmt w:val="decimal"/>
      <w:lvlText w:val="%1."/>
      <w:lvlJc w:val="left"/>
      <w:pPr>
        <w:ind w:left="720" w:hanging="360"/>
      </w:pPr>
      <w:rPr>
        <w:b w:val="0"/>
        <w:i w:val="0"/>
        <w:strike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E462845"/>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DAC4B68"/>
    <w:multiLevelType w:val="hybridMultilevel"/>
    <w:tmpl w:val="2438BAB6"/>
    <w:lvl w:ilvl="0" w:tplc="FCD03ECE">
      <w:start w:val="1"/>
      <w:numFmt w:val="bullet"/>
      <w:lvlText w:val=""/>
      <w:lvlJc w:val="left"/>
      <w:pPr>
        <w:ind w:left="1464" w:hanging="360"/>
      </w:pPr>
      <w:rPr>
        <w:rFonts w:ascii="Symbol" w:hAnsi="Symbol" w:hint="default"/>
        <w:sz w:val="20"/>
      </w:rPr>
    </w:lvl>
    <w:lvl w:ilvl="1" w:tplc="04050003" w:tentative="1">
      <w:start w:val="1"/>
      <w:numFmt w:val="bullet"/>
      <w:lvlText w:val="o"/>
      <w:lvlJc w:val="left"/>
      <w:pPr>
        <w:ind w:left="2184" w:hanging="360"/>
      </w:pPr>
      <w:rPr>
        <w:rFonts w:ascii="Courier New" w:hAnsi="Courier New" w:cs="Courier New" w:hint="default"/>
      </w:rPr>
    </w:lvl>
    <w:lvl w:ilvl="2" w:tplc="04050005" w:tentative="1">
      <w:start w:val="1"/>
      <w:numFmt w:val="bullet"/>
      <w:lvlText w:val=""/>
      <w:lvlJc w:val="left"/>
      <w:pPr>
        <w:ind w:left="2904" w:hanging="360"/>
      </w:pPr>
      <w:rPr>
        <w:rFonts w:ascii="Wingdings" w:hAnsi="Wingdings" w:hint="default"/>
      </w:rPr>
    </w:lvl>
    <w:lvl w:ilvl="3" w:tplc="04050001" w:tentative="1">
      <w:start w:val="1"/>
      <w:numFmt w:val="bullet"/>
      <w:lvlText w:val=""/>
      <w:lvlJc w:val="left"/>
      <w:pPr>
        <w:ind w:left="3624" w:hanging="360"/>
      </w:pPr>
      <w:rPr>
        <w:rFonts w:ascii="Symbol" w:hAnsi="Symbol" w:hint="default"/>
      </w:rPr>
    </w:lvl>
    <w:lvl w:ilvl="4" w:tplc="04050003" w:tentative="1">
      <w:start w:val="1"/>
      <w:numFmt w:val="bullet"/>
      <w:lvlText w:val="o"/>
      <w:lvlJc w:val="left"/>
      <w:pPr>
        <w:ind w:left="4344" w:hanging="360"/>
      </w:pPr>
      <w:rPr>
        <w:rFonts w:ascii="Courier New" w:hAnsi="Courier New" w:cs="Courier New" w:hint="default"/>
      </w:rPr>
    </w:lvl>
    <w:lvl w:ilvl="5" w:tplc="04050005" w:tentative="1">
      <w:start w:val="1"/>
      <w:numFmt w:val="bullet"/>
      <w:lvlText w:val=""/>
      <w:lvlJc w:val="left"/>
      <w:pPr>
        <w:ind w:left="5064" w:hanging="360"/>
      </w:pPr>
      <w:rPr>
        <w:rFonts w:ascii="Wingdings" w:hAnsi="Wingdings" w:hint="default"/>
      </w:rPr>
    </w:lvl>
    <w:lvl w:ilvl="6" w:tplc="04050001" w:tentative="1">
      <w:start w:val="1"/>
      <w:numFmt w:val="bullet"/>
      <w:lvlText w:val=""/>
      <w:lvlJc w:val="left"/>
      <w:pPr>
        <w:ind w:left="5784" w:hanging="360"/>
      </w:pPr>
      <w:rPr>
        <w:rFonts w:ascii="Symbol" w:hAnsi="Symbol" w:hint="default"/>
      </w:rPr>
    </w:lvl>
    <w:lvl w:ilvl="7" w:tplc="04050003" w:tentative="1">
      <w:start w:val="1"/>
      <w:numFmt w:val="bullet"/>
      <w:lvlText w:val="o"/>
      <w:lvlJc w:val="left"/>
      <w:pPr>
        <w:ind w:left="6504" w:hanging="360"/>
      </w:pPr>
      <w:rPr>
        <w:rFonts w:ascii="Courier New" w:hAnsi="Courier New" w:cs="Courier New" w:hint="default"/>
      </w:rPr>
    </w:lvl>
    <w:lvl w:ilvl="8" w:tplc="04050005" w:tentative="1">
      <w:start w:val="1"/>
      <w:numFmt w:val="bullet"/>
      <w:lvlText w:val=""/>
      <w:lvlJc w:val="left"/>
      <w:pPr>
        <w:ind w:left="7224" w:hanging="360"/>
      </w:pPr>
      <w:rPr>
        <w:rFonts w:ascii="Wingdings" w:hAnsi="Wingdings" w:hint="default"/>
      </w:rPr>
    </w:lvl>
  </w:abstractNum>
  <w:abstractNum w:abstractNumId="22">
    <w:nsid w:val="64CB1899"/>
    <w:multiLevelType w:val="multilevel"/>
    <w:tmpl w:val="FCD8AE24"/>
    <w:lvl w:ilvl="0">
      <w:start w:val="1"/>
      <w:numFmt w:val="decimal"/>
      <w:lvlText w:val="%1."/>
      <w:lvlJc w:val="left"/>
      <w:pPr>
        <w:ind w:left="720" w:hanging="360"/>
      </w:pPr>
      <w:rPr>
        <w:rFonts w:hint="default"/>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DCB4F79"/>
    <w:multiLevelType w:val="multilevel"/>
    <w:tmpl w:val="117287E8"/>
    <w:lvl w:ilvl="0">
      <w:start w:val="1"/>
      <w:numFmt w:val="decimal"/>
      <w:lvlText w:val="%1."/>
      <w:lvlJc w:val="left"/>
      <w:pPr>
        <w:ind w:left="720" w:hanging="360"/>
      </w:pPr>
      <w:rPr>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75830D5"/>
    <w:multiLevelType w:val="multilevel"/>
    <w:tmpl w:val="FCD8AE24"/>
    <w:lvl w:ilvl="0">
      <w:start w:val="1"/>
      <w:numFmt w:val="decimal"/>
      <w:lvlText w:val="%1."/>
      <w:lvlJc w:val="left"/>
      <w:pPr>
        <w:ind w:left="720" w:hanging="360"/>
      </w:pPr>
      <w:rPr>
        <w:rFonts w:hint="default"/>
        <w:b w:val="0"/>
        <w:i w:val="0"/>
      </w:r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EE7406C"/>
    <w:multiLevelType w:val="hybridMultilevel"/>
    <w:tmpl w:val="595A6AA0"/>
    <w:lvl w:ilvl="0" w:tplc="FCD03ECE">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17"/>
  </w:num>
  <w:num w:numId="5">
    <w:abstractNumId w:val="0"/>
  </w:num>
  <w:num w:numId="6">
    <w:abstractNumId w:val="15"/>
  </w:num>
  <w:num w:numId="7">
    <w:abstractNumId w:val="12"/>
  </w:num>
  <w:num w:numId="8">
    <w:abstractNumId w:val="21"/>
  </w:num>
  <w:num w:numId="9">
    <w:abstractNumId w:val="19"/>
  </w:num>
  <w:num w:numId="10">
    <w:abstractNumId w:val="25"/>
  </w:num>
  <w:num w:numId="11">
    <w:abstractNumId w:val="4"/>
  </w:num>
  <w:num w:numId="12">
    <w:abstractNumId w:val="9"/>
  </w:num>
  <w:num w:numId="13">
    <w:abstractNumId w:val="5"/>
  </w:num>
  <w:num w:numId="14">
    <w:abstractNumId w:val="23"/>
  </w:num>
  <w:num w:numId="15">
    <w:abstractNumId w:val="6"/>
  </w:num>
  <w:num w:numId="16">
    <w:abstractNumId w:val="16"/>
  </w:num>
  <w:num w:numId="17">
    <w:abstractNumId w:val="24"/>
  </w:num>
  <w:num w:numId="18">
    <w:abstractNumId w:val="20"/>
  </w:num>
  <w:num w:numId="19">
    <w:abstractNumId w:val="7"/>
  </w:num>
  <w:num w:numId="20">
    <w:abstractNumId w:val="14"/>
  </w:num>
  <w:num w:numId="21">
    <w:abstractNumId w:val="11"/>
  </w:num>
  <w:num w:numId="22">
    <w:abstractNumId w:val="8"/>
  </w:num>
  <w:num w:numId="23">
    <w:abstractNumId w:val="22"/>
  </w:num>
  <w:num w:numId="24">
    <w:abstractNumId w:val="3"/>
  </w:num>
  <w:num w:numId="25">
    <w:abstractNumId w:val="2"/>
  </w:num>
  <w:num w:numId="2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673CC2"/>
    <w:rsid w:val="00010D70"/>
    <w:rsid w:val="00013F5D"/>
    <w:rsid w:val="00015676"/>
    <w:rsid w:val="00033246"/>
    <w:rsid w:val="00035163"/>
    <w:rsid w:val="00051BB5"/>
    <w:rsid w:val="00070623"/>
    <w:rsid w:val="000857E6"/>
    <w:rsid w:val="00090147"/>
    <w:rsid w:val="000B74F1"/>
    <w:rsid w:val="000B7797"/>
    <w:rsid w:val="00124EC2"/>
    <w:rsid w:val="0013669E"/>
    <w:rsid w:val="00152521"/>
    <w:rsid w:val="001559AC"/>
    <w:rsid w:val="0015625D"/>
    <w:rsid w:val="00160822"/>
    <w:rsid w:val="00163618"/>
    <w:rsid w:val="001659FA"/>
    <w:rsid w:val="00190718"/>
    <w:rsid w:val="00191AF0"/>
    <w:rsid w:val="001A28F3"/>
    <w:rsid w:val="001A2DBC"/>
    <w:rsid w:val="001A60B1"/>
    <w:rsid w:val="001A6410"/>
    <w:rsid w:val="001C37F3"/>
    <w:rsid w:val="001D0273"/>
    <w:rsid w:val="001D4E84"/>
    <w:rsid w:val="001E6D19"/>
    <w:rsid w:val="001F20B0"/>
    <w:rsid w:val="001F3B11"/>
    <w:rsid w:val="00213432"/>
    <w:rsid w:val="002233D9"/>
    <w:rsid w:val="00227551"/>
    <w:rsid w:val="002361B2"/>
    <w:rsid w:val="00256A72"/>
    <w:rsid w:val="00290199"/>
    <w:rsid w:val="00296802"/>
    <w:rsid w:val="0029706F"/>
    <w:rsid w:val="002B1C23"/>
    <w:rsid w:val="002C6CB0"/>
    <w:rsid w:val="002D7DB9"/>
    <w:rsid w:val="002F2090"/>
    <w:rsid w:val="002F4206"/>
    <w:rsid w:val="002F543E"/>
    <w:rsid w:val="00300962"/>
    <w:rsid w:val="00312B1D"/>
    <w:rsid w:val="00316FB9"/>
    <w:rsid w:val="003217A6"/>
    <w:rsid w:val="003231C4"/>
    <w:rsid w:val="00323AC5"/>
    <w:rsid w:val="00323E8F"/>
    <w:rsid w:val="00335DEB"/>
    <w:rsid w:val="00337BC7"/>
    <w:rsid w:val="003635B6"/>
    <w:rsid w:val="003677EB"/>
    <w:rsid w:val="00377DE5"/>
    <w:rsid w:val="003A69FE"/>
    <w:rsid w:val="003D7DB9"/>
    <w:rsid w:val="003E5095"/>
    <w:rsid w:val="003E7E9E"/>
    <w:rsid w:val="0040722E"/>
    <w:rsid w:val="004075E5"/>
    <w:rsid w:val="00414C6A"/>
    <w:rsid w:val="00436DE9"/>
    <w:rsid w:val="0047299A"/>
    <w:rsid w:val="004822B1"/>
    <w:rsid w:val="004903C5"/>
    <w:rsid w:val="00491103"/>
    <w:rsid w:val="00491465"/>
    <w:rsid w:val="00493E91"/>
    <w:rsid w:val="004A00FD"/>
    <w:rsid w:val="004A3C1F"/>
    <w:rsid w:val="004B0CA6"/>
    <w:rsid w:val="004B7554"/>
    <w:rsid w:val="004C482B"/>
    <w:rsid w:val="004D524D"/>
    <w:rsid w:val="004E286B"/>
    <w:rsid w:val="004E4309"/>
    <w:rsid w:val="00500ADE"/>
    <w:rsid w:val="00512F08"/>
    <w:rsid w:val="005258D2"/>
    <w:rsid w:val="005259A3"/>
    <w:rsid w:val="00533D78"/>
    <w:rsid w:val="00534B33"/>
    <w:rsid w:val="0053548C"/>
    <w:rsid w:val="00536087"/>
    <w:rsid w:val="00540F3B"/>
    <w:rsid w:val="005477BB"/>
    <w:rsid w:val="0056544D"/>
    <w:rsid w:val="005669A6"/>
    <w:rsid w:val="005720E0"/>
    <w:rsid w:val="00573DDF"/>
    <w:rsid w:val="005769CB"/>
    <w:rsid w:val="005B0679"/>
    <w:rsid w:val="005E05F4"/>
    <w:rsid w:val="005F05FA"/>
    <w:rsid w:val="005F0A53"/>
    <w:rsid w:val="006127F0"/>
    <w:rsid w:val="006224E8"/>
    <w:rsid w:val="006709F4"/>
    <w:rsid w:val="00673CC2"/>
    <w:rsid w:val="00676A81"/>
    <w:rsid w:val="00677007"/>
    <w:rsid w:val="0069217C"/>
    <w:rsid w:val="00692F30"/>
    <w:rsid w:val="00695D63"/>
    <w:rsid w:val="006A6E58"/>
    <w:rsid w:val="006D1175"/>
    <w:rsid w:val="006E61D7"/>
    <w:rsid w:val="006F6564"/>
    <w:rsid w:val="006F7C0C"/>
    <w:rsid w:val="00700B3F"/>
    <w:rsid w:val="00703ED7"/>
    <w:rsid w:val="00730107"/>
    <w:rsid w:val="0073230D"/>
    <w:rsid w:val="00733754"/>
    <w:rsid w:val="00740125"/>
    <w:rsid w:val="0074649F"/>
    <w:rsid w:val="0075127F"/>
    <w:rsid w:val="00751AC8"/>
    <w:rsid w:val="00751FDF"/>
    <w:rsid w:val="007543C5"/>
    <w:rsid w:val="00766715"/>
    <w:rsid w:val="007A186C"/>
    <w:rsid w:val="007B5C6B"/>
    <w:rsid w:val="007D24B0"/>
    <w:rsid w:val="007D7378"/>
    <w:rsid w:val="007E0681"/>
    <w:rsid w:val="007E5A23"/>
    <w:rsid w:val="007F0DD8"/>
    <w:rsid w:val="00814735"/>
    <w:rsid w:val="008257CE"/>
    <w:rsid w:val="00846154"/>
    <w:rsid w:val="00851043"/>
    <w:rsid w:val="008606A6"/>
    <w:rsid w:val="00874EEE"/>
    <w:rsid w:val="00884691"/>
    <w:rsid w:val="008846CD"/>
    <w:rsid w:val="00890EDA"/>
    <w:rsid w:val="008A4514"/>
    <w:rsid w:val="008E1039"/>
    <w:rsid w:val="008E202D"/>
    <w:rsid w:val="008E4854"/>
    <w:rsid w:val="008F09DF"/>
    <w:rsid w:val="00907450"/>
    <w:rsid w:val="00911D59"/>
    <w:rsid w:val="00924CEB"/>
    <w:rsid w:val="00930C19"/>
    <w:rsid w:val="00942747"/>
    <w:rsid w:val="00952310"/>
    <w:rsid w:val="00981D0B"/>
    <w:rsid w:val="0098459B"/>
    <w:rsid w:val="0099010E"/>
    <w:rsid w:val="00993D5E"/>
    <w:rsid w:val="00997F97"/>
    <w:rsid w:val="009A0C15"/>
    <w:rsid w:val="009A439E"/>
    <w:rsid w:val="009D0644"/>
    <w:rsid w:val="00A02A63"/>
    <w:rsid w:val="00A14C5F"/>
    <w:rsid w:val="00A610C4"/>
    <w:rsid w:val="00A62619"/>
    <w:rsid w:val="00A6479E"/>
    <w:rsid w:val="00A67E26"/>
    <w:rsid w:val="00AA0ACB"/>
    <w:rsid w:val="00AA2F64"/>
    <w:rsid w:val="00AE46C3"/>
    <w:rsid w:val="00AE488D"/>
    <w:rsid w:val="00AF2161"/>
    <w:rsid w:val="00B07FB8"/>
    <w:rsid w:val="00B13DC5"/>
    <w:rsid w:val="00B31B2C"/>
    <w:rsid w:val="00B402E1"/>
    <w:rsid w:val="00B41392"/>
    <w:rsid w:val="00B43A40"/>
    <w:rsid w:val="00B61028"/>
    <w:rsid w:val="00B76E78"/>
    <w:rsid w:val="00B8679D"/>
    <w:rsid w:val="00B970AE"/>
    <w:rsid w:val="00B971A7"/>
    <w:rsid w:val="00BC5975"/>
    <w:rsid w:val="00BD5765"/>
    <w:rsid w:val="00BE51CF"/>
    <w:rsid w:val="00C0140C"/>
    <w:rsid w:val="00C04821"/>
    <w:rsid w:val="00C116F5"/>
    <w:rsid w:val="00C11F9D"/>
    <w:rsid w:val="00C23260"/>
    <w:rsid w:val="00C25780"/>
    <w:rsid w:val="00C25A7E"/>
    <w:rsid w:val="00C27CFB"/>
    <w:rsid w:val="00C3480D"/>
    <w:rsid w:val="00C361DC"/>
    <w:rsid w:val="00C41C25"/>
    <w:rsid w:val="00C50C0E"/>
    <w:rsid w:val="00C53BF8"/>
    <w:rsid w:val="00C90EA9"/>
    <w:rsid w:val="00C91341"/>
    <w:rsid w:val="00CA11BE"/>
    <w:rsid w:val="00CC669B"/>
    <w:rsid w:val="00CD1B3D"/>
    <w:rsid w:val="00CD3990"/>
    <w:rsid w:val="00CD66CC"/>
    <w:rsid w:val="00CE1BB7"/>
    <w:rsid w:val="00CF3D56"/>
    <w:rsid w:val="00D03091"/>
    <w:rsid w:val="00D22EF7"/>
    <w:rsid w:val="00D27D30"/>
    <w:rsid w:val="00D3264A"/>
    <w:rsid w:val="00D5148E"/>
    <w:rsid w:val="00D53CE7"/>
    <w:rsid w:val="00D61469"/>
    <w:rsid w:val="00D907B4"/>
    <w:rsid w:val="00D919CC"/>
    <w:rsid w:val="00D9758A"/>
    <w:rsid w:val="00DB3DAB"/>
    <w:rsid w:val="00DB5CE3"/>
    <w:rsid w:val="00DC2EB8"/>
    <w:rsid w:val="00DF6513"/>
    <w:rsid w:val="00E12773"/>
    <w:rsid w:val="00E308AD"/>
    <w:rsid w:val="00E32DB5"/>
    <w:rsid w:val="00E513B3"/>
    <w:rsid w:val="00E53E00"/>
    <w:rsid w:val="00E61383"/>
    <w:rsid w:val="00E65FA7"/>
    <w:rsid w:val="00E869C7"/>
    <w:rsid w:val="00E90B0C"/>
    <w:rsid w:val="00EB27B3"/>
    <w:rsid w:val="00EC1DD2"/>
    <w:rsid w:val="00EE5C18"/>
    <w:rsid w:val="00EE6D19"/>
    <w:rsid w:val="00F02D6B"/>
    <w:rsid w:val="00F108DC"/>
    <w:rsid w:val="00F11C81"/>
    <w:rsid w:val="00F22F03"/>
    <w:rsid w:val="00F235DE"/>
    <w:rsid w:val="00F341DA"/>
    <w:rsid w:val="00F4341C"/>
    <w:rsid w:val="00F50678"/>
    <w:rsid w:val="00F67D65"/>
    <w:rsid w:val="00F71155"/>
    <w:rsid w:val="00FA6EDB"/>
    <w:rsid w:val="00FB19F3"/>
    <w:rsid w:val="00FC3450"/>
    <w:rsid w:val="00FC476A"/>
    <w:rsid w:val="00FE4B36"/>
    <w:rsid w:val="00FE50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semiHidden="0" w:uiPriority="9" w:unhideWhenUsed="0"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46C3"/>
    <w:pPr>
      <w:overflowPunct w:val="0"/>
      <w:autoSpaceDE w:val="0"/>
      <w:autoSpaceDN w:val="0"/>
      <w:adjustRightInd w:val="0"/>
      <w:textAlignment w:val="baseline"/>
    </w:pPr>
    <w:rPr>
      <w:sz w:val="20"/>
      <w:szCs w:val="20"/>
      <w:lang w:val="en-GB"/>
    </w:rPr>
  </w:style>
  <w:style w:type="paragraph" w:styleId="Nadpis1">
    <w:name w:val="heading 1"/>
    <w:basedOn w:val="Normln"/>
    <w:next w:val="Normln"/>
    <w:link w:val="Nadpis1Char"/>
    <w:uiPriority w:val="9"/>
    <w:qFormat/>
    <w:rsid w:val="00907450"/>
    <w:pPr>
      <w:keepNext/>
      <w:numPr>
        <w:numId w:val="3"/>
      </w:numPr>
      <w:spacing w:before="60" w:after="60"/>
      <w:ind w:left="357" w:hanging="357"/>
      <w:jc w:val="center"/>
      <w:outlineLvl w:val="0"/>
    </w:pPr>
    <w:rPr>
      <w:rFonts w:ascii="Cambria" w:hAnsi="Cambria"/>
      <w:b/>
      <w:kern w:val="28"/>
      <w:sz w:val="24"/>
    </w:rPr>
  </w:style>
  <w:style w:type="paragraph" w:styleId="Nadpis2">
    <w:name w:val="heading 2"/>
    <w:basedOn w:val="Normln"/>
    <w:next w:val="Normln"/>
    <w:link w:val="Nadpis2Char"/>
    <w:uiPriority w:val="9"/>
    <w:qFormat/>
    <w:rsid w:val="00AE46C3"/>
    <w:pPr>
      <w:keepNext/>
      <w:spacing w:before="240" w:after="60"/>
      <w:outlineLvl w:val="1"/>
    </w:pPr>
    <w:rPr>
      <w:rFonts w:ascii="Arial" w:hAnsi="Arial"/>
      <w:b/>
      <w:i/>
      <w:sz w:val="24"/>
    </w:rPr>
  </w:style>
  <w:style w:type="paragraph" w:styleId="Nadpis3">
    <w:name w:val="heading 3"/>
    <w:basedOn w:val="Normln"/>
    <w:next w:val="Normln"/>
    <w:link w:val="Nadpis3Char"/>
    <w:uiPriority w:val="99"/>
    <w:qFormat/>
    <w:rsid w:val="00AE46C3"/>
    <w:pPr>
      <w:keepNext/>
      <w:spacing w:before="240" w:after="60"/>
      <w:outlineLvl w:val="2"/>
    </w:pPr>
    <w:rPr>
      <w:b/>
      <w:sz w:val="24"/>
    </w:rPr>
  </w:style>
  <w:style w:type="paragraph" w:styleId="Nadpis4">
    <w:name w:val="heading 4"/>
    <w:basedOn w:val="Normln"/>
    <w:next w:val="Normln"/>
    <w:link w:val="Nadpis4Char"/>
    <w:uiPriority w:val="99"/>
    <w:qFormat/>
    <w:rsid w:val="00AE46C3"/>
    <w:pPr>
      <w:keepNext/>
      <w:jc w:val="center"/>
      <w:outlineLvl w:val="3"/>
    </w:pPr>
    <w:rPr>
      <w:b/>
      <w:sz w:val="24"/>
      <w:lang w:val="cs-CZ"/>
    </w:rPr>
  </w:style>
  <w:style w:type="paragraph" w:styleId="Nadpis5">
    <w:name w:val="heading 5"/>
    <w:basedOn w:val="Normln"/>
    <w:next w:val="Normln"/>
    <w:link w:val="Nadpis5Char"/>
    <w:uiPriority w:val="99"/>
    <w:qFormat/>
    <w:rsid w:val="00AE46C3"/>
    <w:pPr>
      <w:keepNext/>
      <w:jc w:val="center"/>
      <w:outlineLvl w:val="4"/>
    </w:pPr>
    <w:rPr>
      <w:sz w:val="24"/>
      <w:lang w:val="cs-CZ"/>
    </w:rPr>
  </w:style>
  <w:style w:type="paragraph" w:styleId="Nadpis6">
    <w:name w:val="heading 6"/>
    <w:basedOn w:val="Normln"/>
    <w:next w:val="Normln"/>
    <w:link w:val="Nadpis6Char"/>
    <w:uiPriority w:val="9"/>
    <w:qFormat/>
    <w:rsid w:val="00AE46C3"/>
    <w:pPr>
      <w:keepNext/>
      <w:jc w:val="center"/>
      <w:outlineLvl w:val="5"/>
    </w:pPr>
    <w:rPr>
      <w:i/>
      <w:sz w:val="24"/>
    </w:rPr>
  </w:style>
  <w:style w:type="paragraph" w:styleId="Nadpis7">
    <w:name w:val="heading 7"/>
    <w:basedOn w:val="Normln"/>
    <w:next w:val="Normln"/>
    <w:link w:val="Nadpis7Char"/>
    <w:uiPriority w:val="9"/>
    <w:qFormat/>
    <w:rsid w:val="00AE46C3"/>
    <w:pPr>
      <w:keepNext/>
      <w:outlineLvl w:val="6"/>
    </w:pPr>
    <w:rPr>
      <w:sz w:val="24"/>
      <w:lang w:val="cs-CZ"/>
    </w:rPr>
  </w:style>
  <w:style w:type="paragraph" w:styleId="Nadpis8">
    <w:name w:val="heading 8"/>
    <w:basedOn w:val="Normln"/>
    <w:next w:val="Normln"/>
    <w:link w:val="Nadpis8Char"/>
    <w:uiPriority w:val="9"/>
    <w:qFormat/>
    <w:locked/>
    <w:rsid w:val="009A0C15"/>
    <w:pPr>
      <w:keepNext/>
      <w:keepLines/>
      <w:overflowPunct/>
      <w:autoSpaceDE/>
      <w:autoSpaceDN/>
      <w:adjustRightInd/>
      <w:spacing w:before="200" w:line="276" w:lineRule="auto"/>
      <w:ind w:left="5760"/>
      <w:textAlignment w:val="auto"/>
      <w:outlineLvl w:val="7"/>
    </w:pPr>
    <w:rPr>
      <w:rFonts w:ascii="Cambria" w:hAnsi="Cambria" w:cs="Cambria"/>
      <w:color w:val="404040"/>
      <w:lang w:val="sk-SK" w:eastAsia="en-US"/>
    </w:rPr>
  </w:style>
  <w:style w:type="paragraph" w:styleId="Nadpis9">
    <w:name w:val="heading 9"/>
    <w:basedOn w:val="Normln"/>
    <w:next w:val="Normln"/>
    <w:link w:val="Nadpis9Char"/>
    <w:uiPriority w:val="9"/>
    <w:qFormat/>
    <w:locked/>
    <w:rsid w:val="009A0C15"/>
    <w:pPr>
      <w:keepNext/>
      <w:keepLines/>
      <w:overflowPunct/>
      <w:autoSpaceDE/>
      <w:autoSpaceDN/>
      <w:adjustRightInd/>
      <w:spacing w:before="200" w:line="276" w:lineRule="auto"/>
      <w:ind w:left="6480"/>
      <w:textAlignment w:val="auto"/>
      <w:outlineLvl w:val="8"/>
    </w:pPr>
    <w:rPr>
      <w:rFonts w:ascii="Cambria" w:hAnsi="Cambria" w:cs="Cambria"/>
      <w:i/>
      <w:iCs/>
      <w:color w:val="40404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7450"/>
    <w:rPr>
      <w:rFonts w:ascii="Cambria" w:hAnsi="Cambria"/>
      <w:b/>
      <w:kern w:val="28"/>
      <w:sz w:val="24"/>
      <w:szCs w:val="20"/>
      <w:lang w:val="en-GB"/>
    </w:rPr>
  </w:style>
  <w:style w:type="character" w:customStyle="1" w:styleId="Nadpis2Char">
    <w:name w:val="Nadpis 2 Char"/>
    <w:basedOn w:val="Standardnpsmoodstavce"/>
    <w:link w:val="Nadpis2"/>
    <w:uiPriority w:val="9"/>
    <w:semiHidden/>
    <w:rsid w:val="00221E73"/>
    <w:rPr>
      <w:rFonts w:asciiTheme="majorHAnsi" w:eastAsiaTheme="majorEastAsia" w:hAnsiTheme="majorHAnsi" w:cstheme="majorBidi"/>
      <w:b/>
      <w:bCs/>
      <w:i/>
      <w:iCs/>
      <w:sz w:val="28"/>
      <w:szCs w:val="28"/>
      <w:lang w:val="en-GB"/>
    </w:rPr>
  </w:style>
  <w:style w:type="character" w:customStyle="1" w:styleId="Nadpis3Char">
    <w:name w:val="Nadpis 3 Char"/>
    <w:basedOn w:val="Standardnpsmoodstavce"/>
    <w:link w:val="Nadpis3"/>
    <w:uiPriority w:val="9"/>
    <w:semiHidden/>
    <w:rsid w:val="00221E73"/>
    <w:rPr>
      <w:rFonts w:asciiTheme="majorHAnsi" w:eastAsiaTheme="majorEastAsia" w:hAnsiTheme="majorHAnsi" w:cstheme="majorBidi"/>
      <w:b/>
      <w:bCs/>
      <w:sz w:val="26"/>
      <w:szCs w:val="26"/>
      <w:lang w:val="en-GB"/>
    </w:rPr>
  </w:style>
  <w:style w:type="character" w:customStyle="1" w:styleId="Nadpis4Char">
    <w:name w:val="Nadpis 4 Char"/>
    <w:basedOn w:val="Standardnpsmoodstavce"/>
    <w:link w:val="Nadpis4"/>
    <w:uiPriority w:val="9"/>
    <w:semiHidden/>
    <w:rsid w:val="00221E73"/>
    <w:rPr>
      <w:rFonts w:asciiTheme="minorHAnsi" w:eastAsiaTheme="minorEastAsia" w:hAnsiTheme="minorHAnsi" w:cstheme="minorBidi"/>
      <w:b/>
      <w:bCs/>
      <w:sz w:val="28"/>
      <w:szCs w:val="28"/>
      <w:lang w:val="en-GB"/>
    </w:rPr>
  </w:style>
  <w:style w:type="character" w:customStyle="1" w:styleId="Nadpis5Char">
    <w:name w:val="Nadpis 5 Char"/>
    <w:basedOn w:val="Standardnpsmoodstavce"/>
    <w:link w:val="Nadpis5"/>
    <w:uiPriority w:val="9"/>
    <w:semiHidden/>
    <w:rsid w:val="00221E73"/>
    <w:rPr>
      <w:rFonts w:asciiTheme="minorHAnsi" w:eastAsiaTheme="minorEastAsia" w:hAnsiTheme="minorHAnsi" w:cstheme="minorBidi"/>
      <w:b/>
      <w:bCs/>
      <w:i/>
      <w:iCs/>
      <w:sz w:val="26"/>
      <w:szCs w:val="26"/>
      <w:lang w:val="en-GB"/>
    </w:rPr>
  </w:style>
  <w:style w:type="character" w:customStyle="1" w:styleId="Nadpis6Char">
    <w:name w:val="Nadpis 6 Char"/>
    <w:basedOn w:val="Standardnpsmoodstavce"/>
    <w:link w:val="Nadpis6"/>
    <w:uiPriority w:val="9"/>
    <w:semiHidden/>
    <w:rsid w:val="00221E73"/>
    <w:rPr>
      <w:rFonts w:asciiTheme="minorHAnsi" w:eastAsiaTheme="minorEastAsia" w:hAnsiTheme="minorHAnsi" w:cstheme="minorBidi"/>
      <w:b/>
      <w:bCs/>
      <w:lang w:val="en-GB"/>
    </w:rPr>
  </w:style>
  <w:style w:type="character" w:customStyle="1" w:styleId="Nadpis7Char">
    <w:name w:val="Nadpis 7 Char"/>
    <w:basedOn w:val="Standardnpsmoodstavce"/>
    <w:link w:val="Nadpis7"/>
    <w:uiPriority w:val="9"/>
    <w:semiHidden/>
    <w:rsid w:val="00221E73"/>
    <w:rPr>
      <w:rFonts w:asciiTheme="minorHAnsi" w:eastAsiaTheme="minorEastAsia" w:hAnsiTheme="minorHAnsi" w:cstheme="minorBidi"/>
      <w:sz w:val="24"/>
      <w:szCs w:val="24"/>
      <w:lang w:val="en-GB"/>
    </w:rPr>
  </w:style>
  <w:style w:type="paragraph" w:styleId="Zhlav">
    <w:name w:val="header"/>
    <w:basedOn w:val="Normln"/>
    <w:link w:val="ZhlavChar"/>
    <w:uiPriority w:val="99"/>
    <w:rsid w:val="00AE46C3"/>
    <w:pPr>
      <w:tabs>
        <w:tab w:val="center" w:pos="4536"/>
        <w:tab w:val="right" w:pos="9072"/>
      </w:tabs>
    </w:pPr>
  </w:style>
  <w:style w:type="character" w:customStyle="1" w:styleId="ZhlavChar">
    <w:name w:val="Záhlaví Char"/>
    <w:basedOn w:val="Standardnpsmoodstavce"/>
    <w:link w:val="Zhlav"/>
    <w:uiPriority w:val="99"/>
    <w:semiHidden/>
    <w:rsid w:val="00221E73"/>
    <w:rPr>
      <w:sz w:val="20"/>
      <w:szCs w:val="20"/>
      <w:lang w:val="en-GB"/>
    </w:rPr>
  </w:style>
  <w:style w:type="paragraph" w:styleId="Zpat">
    <w:name w:val="footer"/>
    <w:basedOn w:val="Normln"/>
    <w:link w:val="ZpatChar"/>
    <w:uiPriority w:val="99"/>
    <w:rsid w:val="00AE46C3"/>
    <w:pPr>
      <w:tabs>
        <w:tab w:val="center" w:pos="4536"/>
        <w:tab w:val="right" w:pos="9072"/>
      </w:tabs>
    </w:pPr>
  </w:style>
  <w:style w:type="character" w:customStyle="1" w:styleId="ZpatChar">
    <w:name w:val="Zápatí Char"/>
    <w:basedOn w:val="Standardnpsmoodstavce"/>
    <w:link w:val="Zpat"/>
    <w:uiPriority w:val="99"/>
    <w:rsid w:val="00221E73"/>
    <w:rPr>
      <w:sz w:val="20"/>
      <w:szCs w:val="20"/>
      <w:lang w:val="en-GB"/>
    </w:rPr>
  </w:style>
  <w:style w:type="paragraph" w:styleId="Zkladntext2">
    <w:name w:val="Body Text 2"/>
    <w:basedOn w:val="Normln"/>
    <w:link w:val="Zkladntext2Char"/>
    <w:uiPriority w:val="99"/>
    <w:rsid w:val="00AE46C3"/>
    <w:rPr>
      <w:sz w:val="24"/>
    </w:rPr>
  </w:style>
  <w:style w:type="character" w:customStyle="1" w:styleId="Zkladntext2Char">
    <w:name w:val="Základní text 2 Char"/>
    <w:basedOn w:val="Standardnpsmoodstavce"/>
    <w:link w:val="Zkladntext2"/>
    <w:uiPriority w:val="99"/>
    <w:semiHidden/>
    <w:rsid w:val="00221E73"/>
    <w:rPr>
      <w:sz w:val="20"/>
      <w:szCs w:val="20"/>
      <w:lang w:val="en-GB"/>
    </w:rPr>
  </w:style>
  <w:style w:type="paragraph" w:styleId="Rozvrendokumentu">
    <w:name w:val="Document Map"/>
    <w:basedOn w:val="Normln"/>
    <w:link w:val="RozvrendokumentuChar"/>
    <w:uiPriority w:val="99"/>
    <w:semiHidden/>
    <w:rsid w:val="00AE46C3"/>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rsid w:val="00221E73"/>
    <w:rPr>
      <w:sz w:val="0"/>
      <w:szCs w:val="0"/>
      <w:lang w:val="en-GB"/>
    </w:rPr>
  </w:style>
  <w:style w:type="character" w:styleId="slostrnky">
    <w:name w:val="page number"/>
    <w:basedOn w:val="Standardnpsmoodstavce"/>
    <w:uiPriority w:val="99"/>
    <w:rsid w:val="00AE46C3"/>
    <w:rPr>
      <w:rFonts w:cs="Times New Roman"/>
    </w:rPr>
  </w:style>
  <w:style w:type="paragraph" w:styleId="Zkladntext">
    <w:name w:val="Body Text"/>
    <w:basedOn w:val="Normln"/>
    <w:link w:val="ZkladntextChar"/>
    <w:uiPriority w:val="99"/>
    <w:rsid w:val="00AE46C3"/>
    <w:pPr>
      <w:overflowPunct/>
      <w:autoSpaceDE/>
      <w:autoSpaceDN/>
      <w:adjustRightInd/>
      <w:jc w:val="both"/>
      <w:textAlignment w:val="auto"/>
    </w:pPr>
    <w:rPr>
      <w:rFonts w:ascii="Arial" w:hAnsi="Arial" w:cs="Arial"/>
      <w:sz w:val="22"/>
      <w:lang w:val="cs-CZ"/>
    </w:rPr>
  </w:style>
  <w:style w:type="character" w:customStyle="1" w:styleId="ZkladntextChar">
    <w:name w:val="Základní text Char"/>
    <w:basedOn w:val="Standardnpsmoodstavce"/>
    <w:link w:val="Zkladntext"/>
    <w:uiPriority w:val="99"/>
    <w:semiHidden/>
    <w:rsid w:val="00221E73"/>
    <w:rPr>
      <w:sz w:val="20"/>
      <w:szCs w:val="20"/>
      <w:lang w:val="en-GB"/>
    </w:rPr>
  </w:style>
  <w:style w:type="character" w:styleId="Hypertextovodkaz">
    <w:name w:val="Hyperlink"/>
    <w:basedOn w:val="Standardnpsmoodstavce"/>
    <w:uiPriority w:val="99"/>
    <w:rsid w:val="00AE46C3"/>
    <w:rPr>
      <w:rFonts w:cs="Times New Roman"/>
      <w:color w:val="663300"/>
      <w:u w:val="single"/>
    </w:rPr>
  </w:style>
  <w:style w:type="paragraph" w:styleId="Zkladntext3">
    <w:name w:val="Body Text 3"/>
    <w:basedOn w:val="Normln"/>
    <w:link w:val="Zkladntext3Char"/>
    <w:uiPriority w:val="99"/>
    <w:rsid w:val="00AE46C3"/>
    <w:rPr>
      <w:rFonts w:ascii="Arial" w:hAnsi="Arial" w:cs="Arial"/>
      <w:color w:val="004000"/>
      <w:lang w:val="cs-CZ"/>
    </w:rPr>
  </w:style>
  <w:style w:type="character" w:customStyle="1" w:styleId="Zkladntext3Char">
    <w:name w:val="Základní text 3 Char"/>
    <w:basedOn w:val="Standardnpsmoodstavce"/>
    <w:link w:val="Zkladntext3"/>
    <w:uiPriority w:val="99"/>
    <w:semiHidden/>
    <w:rsid w:val="00221E73"/>
    <w:rPr>
      <w:sz w:val="16"/>
      <w:szCs w:val="16"/>
      <w:lang w:val="en-GB"/>
    </w:rPr>
  </w:style>
  <w:style w:type="character" w:styleId="Sledovanodkaz">
    <w:name w:val="FollowedHyperlink"/>
    <w:basedOn w:val="Standardnpsmoodstavce"/>
    <w:uiPriority w:val="99"/>
    <w:rsid w:val="00AE46C3"/>
    <w:rPr>
      <w:rFonts w:cs="Times New Roman"/>
      <w:color w:val="800080"/>
      <w:u w:val="single"/>
    </w:rPr>
  </w:style>
  <w:style w:type="paragraph" w:customStyle="1" w:styleId="Nadpis">
    <w:name w:val="Nadpis"/>
    <w:basedOn w:val="Normln"/>
    <w:uiPriority w:val="99"/>
    <w:rsid w:val="005259A3"/>
    <w:pPr>
      <w:overflowPunct/>
      <w:autoSpaceDE/>
      <w:autoSpaceDN/>
      <w:adjustRightInd/>
      <w:textAlignment w:val="auto"/>
    </w:pPr>
    <w:rPr>
      <w:b/>
      <w:lang w:val="cs-CZ"/>
    </w:rPr>
  </w:style>
  <w:style w:type="character" w:customStyle="1" w:styleId="blankinputfield">
    <w:name w:val="blankinputfield"/>
    <w:basedOn w:val="Standardnpsmoodstavce"/>
    <w:uiPriority w:val="99"/>
    <w:rsid w:val="00256A72"/>
    <w:rPr>
      <w:rFonts w:cs="Times New Roman"/>
    </w:rPr>
  </w:style>
  <w:style w:type="paragraph" w:styleId="Textbubliny">
    <w:name w:val="Balloon Text"/>
    <w:basedOn w:val="Normln"/>
    <w:link w:val="TextbublinyChar"/>
    <w:uiPriority w:val="99"/>
    <w:rsid w:val="00890EDA"/>
    <w:rPr>
      <w:rFonts w:ascii="Tahoma" w:hAnsi="Tahoma" w:cs="Tahoma"/>
      <w:sz w:val="16"/>
      <w:szCs w:val="16"/>
    </w:rPr>
  </w:style>
  <w:style w:type="character" w:customStyle="1" w:styleId="TextbublinyChar">
    <w:name w:val="Text bubliny Char"/>
    <w:basedOn w:val="Standardnpsmoodstavce"/>
    <w:link w:val="Textbubliny"/>
    <w:uiPriority w:val="99"/>
    <w:locked/>
    <w:rsid w:val="00890EDA"/>
    <w:rPr>
      <w:rFonts w:ascii="Tahoma" w:hAnsi="Tahoma" w:cs="Tahoma"/>
      <w:sz w:val="16"/>
      <w:szCs w:val="16"/>
      <w:lang w:val="en-GB"/>
    </w:rPr>
  </w:style>
  <w:style w:type="paragraph" w:styleId="Odstavecseseznamem">
    <w:name w:val="List Paragraph"/>
    <w:basedOn w:val="Normln"/>
    <w:uiPriority w:val="99"/>
    <w:qFormat/>
    <w:rsid w:val="00EC1DD2"/>
    <w:pPr>
      <w:ind w:left="708"/>
    </w:pPr>
  </w:style>
  <w:style w:type="table" w:styleId="Mkatabulky">
    <w:name w:val="Table Grid"/>
    <w:basedOn w:val="Normlntabulka"/>
    <w:uiPriority w:val="99"/>
    <w:rsid w:val="00EC1D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8Char">
    <w:name w:val="Nadpis 8 Char"/>
    <w:basedOn w:val="Standardnpsmoodstavce"/>
    <w:link w:val="Nadpis8"/>
    <w:uiPriority w:val="9"/>
    <w:rsid w:val="009A0C15"/>
    <w:rPr>
      <w:rFonts w:ascii="Cambria" w:hAnsi="Cambria" w:cs="Cambria"/>
      <w:color w:val="404040"/>
      <w:sz w:val="20"/>
      <w:szCs w:val="20"/>
      <w:lang w:val="sk-SK" w:eastAsia="en-US"/>
    </w:rPr>
  </w:style>
  <w:style w:type="character" w:customStyle="1" w:styleId="Nadpis9Char">
    <w:name w:val="Nadpis 9 Char"/>
    <w:basedOn w:val="Standardnpsmoodstavce"/>
    <w:link w:val="Nadpis9"/>
    <w:uiPriority w:val="9"/>
    <w:rsid w:val="009A0C15"/>
    <w:rPr>
      <w:rFonts w:ascii="Cambria" w:hAnsi="Cambria" w:cs="Cambria"/>
      <w:i/>
      <w:iCs/>
      <w:color w:val="404040"/>
      <w:sz w:val="20"/>
      <w:szCs w:val="20"/>
      <w:lang w:val="sk-SK" w:eastAsia="en-US"/>
    </w:rPr>
  </w:style>
  <w:style w:type="paragraph" w:styleId="Bezmezer">
    <w:name w:val="No Spacing"/>
    <w:basedOn w:val="Normln"/>
    <w:uiPriority w:val="99"/>
    <w:qFormat/>
    <w:rsid w:val="009A0C15"/>
    <w:pPr>
      <w:overflowPunct/>
      <w:autoSpaceDE/>
      <w:autoSpaceDN/>
      <w:adjustRightInd/>
      <w:spacing w:after="200" w:line="276" w:lineRule="auto"/>
      <w:jc w:val="both"/>
      <w:textAlignment w:val="auto"/>
    </w:pPr>
    <w:rPr>
      <w:rFonts w:ascii="Cambria" w:eastAsia="Calibri" w:hAnsi="Cambria" w:cs="Cambria"/>
      <w:sz w:val="24"/>
      <w:szCs w:val="24"/>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obec-hovorany.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pady@obec-hovorany.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Nab&#237;d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18495-DD02-4B1F-A94B-6A06E5AA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Nabídka</Template>
  <TotalTime>78</TotalTime>
  <Pages>11</Pages>
  <Words>3371</Words>
  <Characters>20374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 M L O U V A</vt:lpstr>
    </vt:vector>
  </TitlesOfParts>
  <Company>MEGAWASTE, spol. s r.o.</Company>
  <LinksUpToDate>false</LinksUpToDate>
  <CharactersWithSpaces>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Home</dc:creator>
  <cp:lastModifiedBy>fromel</cp:lastModifiedBy>
  <cp:revision>7</cp:revision>
  <cp:lastPrinted>2012-11-06T14:02:00Z</cp:lastPrinted>
  <dcterms:created xsi:type="dcterms:W3CDTF">2019-08-13T08:36:00Z</dcterms:created>
  <dcterms:modified xsi:type="dcterms:W3CDTF">2019-09-16T11:48:00Z</dcterms:modified>
</cp:coreProperties>
</file>