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E24" w:rsidRDefault="009F0E24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3C6E05">
      <w:pPr>
        <w:spacing w:after="0" w:line="240" w:lineRule="auto"/>
        <w:ind w:firstLine="708"/>
        <w:rPr>
          <w:rFonts w:ascii="Century Gothic" w:hAnsi="Century Gothic" w:cs="Times New Roman"/>
          <w:noProof/>
          <w:sz w:val="20"/>
          <w:szCs w:val="20"/>
          <w:lang w:eastAsia="cs-CZ"/>
        </w:rPr>
      </w:pPr>
      <w:bookmarkStart w:id="0" w:name="_GoBack"/>
      <w:bookmarkEnd w:id="0"/>
      <w:r>
        <w:rPr>
          <w:rFonts w:ascii="Century Gothic" w:hAnsi="Century Gothic" w:cs="Times New Roman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443230</wp:posOffset>
                </wp:positionH>
                <wp:positionV relativeFrom="paragraph">
                  <wp:posOffset>5080</wp:posOffset>
                </wp:positionV>
                <wp:extent cx="4714875" cy="3657600"/>
                <wp:effectExtent l="0" t="0" r="28575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3657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EDA827" id="Obdélník 3" o:spid="_x0000_s1026" style="position:absolute;margin-left:34.9pt;margin-top:.4pt;width:371.25pt;height:4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" filled="f" strokecolor="black [3213]" strokeweight=".25pt"/>
            </w:pict>
          </mc:Fallback>
        </mc:AlternateContent>
      </w:r>
      <w:r>
        <w:rPr>
          <w:rFonts w:ascii="Century Gothic" w:hAnsi="Century Gothic" w:cs="Times New Roman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1338580</wp:posOffset>
                </wp:positionV>
                <wp:extent cx="838200" cy="838200"/>
                <wp:effectExtent l="0" t="0" r="19050" b="19050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382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428B95" id="Ovál 2" o:spid="_x0000_s1026" style="position:absolute;margin-left:174.4pt;margin-top:105.4pt;width:66pt;height:6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" filled="f" strokecolor="red" strokeweight="1.5pt">
                <v:stroke dashstyle="dash"/>
              </v:oval>
            </w:pict>
          </mc:Fallback>
        </mc:AlternateContent>
      </w:r>
      <w:r>
        <w:rPr>
          <w:rFonts w:ascii="Century Gothic" w:hAnsi="Century Gothic" w:cs="Times New Roman"/>
          <w:noProof/>
          <w:sz w:val="20"/>
          <w:szCs w:val="20"/>
          <w:lang w:eastAsia="cs-CZ"/>
        </w:rPr>
        <w:drawing>
          <wp:inline distT="0" distB="0" distL="0" distR="0">
            <wp:extent cx="4724400" cy="3686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3B6" w:rsidRDefault="00F263B6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F263B6" w:rsidRDefault="00F263B6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  <w:r>
        <w:rPr>
          <w:rFonts w:ascii="Century Gothic" w:hAnsi="Century Gothic" w:cs="Times New Roman"/>
          <w:noProof/>
          <w:sz w:val="20"/>
          <w:szCs w:val="20"/>
          <w:lang w:eastAsia="cs-CZ"/>
        </w:rPr>
        <w:t xml:space="preserve">      </w:t>
      </w:r>
    </w:p>
    <w:p w:rsidR="00F263B6" w:rsidRDefault="00F263B6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</w:p>
    <w:p w:rsidR="003C6E05" w:rsidRDefault="003C6E05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  <w:r>
        <w:rPr>
          <w:rFonts w:ascii="Century Gothic" w:hAnsi="Century Gothic" w:cs="Times New Roman"/>
          <w:noProof/>
          <w:sz w:val="20"/>
          <w:szCs w:val="20"/>
          <w:lang w:eastAsia="cs-CZ"/>
        </w:rPr>
        <w:tab/>
      </w:r>
      <w:r>
        <w:rPr>
          <w:rFonts w:ascii="Century Gothic" w:hAnsi="Century Gothic" w:cs="Times New Roman"/>
          <w:noProof/>
          <w:sz w:val="20"/>
          <w:szCs w:val="20"/>
          <w:lang w:eastAsia="cs-CZ"/>
        </w:rPr>
        <w:tab/>
      </w:r>
      <w:r>
        <w:rPr>
          <w:rFonts w:ascii="Century Gothic" w:hAnsi="Century Gothic" w:cs="Times New Roman"/>
          <w:noProof/>
          <w:sz w:val="20"/>
          <w:szCs w:val="20"/>
          <w:lang w:eastAsia="cs-CZ"/>
        </w:rPr>
        <w:tab/>
      </w:r>
      <w:r>
        <w:rPr>
          <w:rFonts w:ascii="Century Gothic" w:hAnsi="Century Gothic" w:cs="Times New Roman"/>
          <w:noProof/>
          <w:sz w:val="20"/>
          <w:szCs w:val="20"/>
          <w:lang w:eastAsia="cs-CZ"/>
        </w:rPr>
        <w:tab/>
      </w:r>
      <w:r>
        <w:rPr>
          <w:rFonts w:ascii="Century Gothic" w:hAnsi="Century Gothic" w:cs="Times New Roman"/>
          <w:noProof/>
          <w:sz w:val="20"/>
          <w:szCs w:val="20"/>
          <w:lang w:eastAsia="cs-CZ"/>
        </w:rPr>
        <w:tab/>
        <w:t>Příloha č. 1: Čáslav, p. č. 2859, situace širších vztahů</w:t>
      </w:r>
    </w:p>
    <w:p w:rsidR="00F263B6" w:rsidRDefault="00F263B6" w:rsidP="00D0641B">
      <w:pPr>
        <w:spacing w:after="0" w:line="240" w:lineRule="auto"/>
        <w:rPr>
          <w:rFonts w:ascii="Century Gothic" w:hAnsi="Century Gothic" w:cs="Times New Roman"/>
          <w:noProof/>
          <w:sz w:val="20"/>
          <w:szCs w:val="20"/>
          <w:lang w:eastAsia="cs-CZ"/>
        </w:rPr>
      </w:pPr>
      <w:r>
        <w:rPr>
          <w:rFonts w:ascii="Century Gothic" w:hAnsi="Century Gothic" w:cs="Times New Roman"/>
          <w:noProof/>
          <w:sz w:val="20"/>
          <w:szCs w:val="20"/>
          <w:lang w:eastAsia="cs-CZ"/>
        </w:rPr>
        <w:t xml:space="preserve">       </w:t>
      </w:r>
    </w:p>
    <w:p w:rsidR="000A5699" w:rsidRDefault="000A5699" w:rsidP="00D0641B">
      <w:pPr>
        <w:spacing w:after="0" w:line="240" w:lineRule="auto"/>
        <w:rPr>
          <w:rFonts w:ascii="Century Gothic" w:hAnsi="Century Gothic" w:cs="Times New Roman"/>
          <w:sz w:val="20"/>
          <w:szCs w:val="20"/>
        </w:rPr>
      </w:pPr>
    </w:p>
    <w:p w:rsidR="00086EF8" w:rsidRPr="009F0E24" w:rsidRDefault="00086EF8" w:rsidP="00D0641B">
      <w:pPr>
        <w:spacing w:after="0" w:line="240" w:lineRule="auto"/>
        <w:rPr>
          <w:rFonts w:ascii="Century Gothic" w:hAnsi="Century Gothic" w:cs="Times New Roman"/>
          <w:sz w:val="20"/>
          <w:szCs w:val="20"/>
        </w:rPr>
      </w:pPr>
    </w:p>
    <w:p w:rsidR="00487EE0" w:rsidRPr="00A05CA2" w:rsidRDefault="00086EF8" w:rsidP="009F0E24">
      <w:pPr>
        <w:spacing w:after="0" w:line="240" w:lineRule="auto"/>
        <w:rPr>
          <w:rFonts w:ascii="Century Gothic" w:hAnsi="Century Gothic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8"/>
          <w:szCs w:val="18"/>
        </w:rPr>
        <w:tab/>
      </w:r>
    </w:p>
    <w:p w:rsidR="00487EE0" w:rsidRPr="00461EAD" w:rsidRDefault="00487EE0" w:rsidP="00D0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87EE0" w:rsidRPr="00461EAD" w:rsidSect="00487EE0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427"/>
    <w:rsid w:val="00086EF8"/>
    <w:rsid w:val="000A5699"/>
    <w:rsid w:val="00334216"/>
    <w:rsid w:val="00353033"/>
    <w:rsid w:val="003C6E05"/>
    <w:rsid w:val="00461EAD"/>
    <w:rsid w:val="004749C9"/>
    <w:rsid w:val="00487EE0"/>
    <w:rsid w:val="005D3257"/>
    <w:rsid w:val="006602AF"/>
    <w:rsid w:val="00795980"/>
    <w:rsid w:val="00825BA2"/>
    <w:rsid w:val="008A5247"/>
    <w:rsid w:val="008E2AB0"/>
    <w:rsid w:val="009F0E24"/>
    <w:rsid w:val="00A05CA2"/>
    <w:rsid w:val="00A13820"/>
    <w:rsid w:val="00A24F15"/>
    <w:rsid w:val="00A9713E"/>
    <w:rsid w:val="00B266A7"/>
    <w:rsid w:val="00CF0F52"/>
    <w:rsid w:val="00D03FFB"/>
    <w:rsid w:val="00D0641B"/>
    <w:rsid w:val="00D30427"/>
    <w:rsid w:val="00F02D4A"/>
    <w:rsid w:val="00F2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E1DB"/>
  <w15:docId w15:val="{46AF87B6-3146-4A41-9B94-3D7D5726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3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30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C9CB3-358A-45D1-A165-178624B21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Uzivatel</cp:lastModifiedBy>
  <cp:revision>2</cp:revision>
  <cp:lastPrinted>2018-03-06T14:19:00Z</cp:lastPrinted>
  <dcterms:created xsi:type="dcterms:W3CDTF">2020-02-24T09:23:00Z</dcterms:created>
  <dcterms:modified xsi:type="dcterms:W3CDTF">2020-02-24T09:23:00Z</dcterms:modified>
</cp:coreProperties>
</file>