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317" w:rsidRPr="00012795" w:rsidRDefault="003B583C" w:rsidP="00357A90">
      <w:pPr>
        <w:pStyle w:val="Nadpis1"/>
        <w:pBdr>
          <w:bottom w:val="single" w:sz="18" w:space="1" w:color="215868" w:themeColor="accent5" w:themeShade="80"/>
        </w:pBdr>
        <w:jc w:val="center"/>
        <w:rPr>
          <w:rFonts w:ascii="Cambria" w:hAnsi="Cambria"/>
          <w:color w:val="000000"/>
          <w:sz w:val="36"/>
          <w:lang w:val="en-GB"/>
        </w:rPr>
      </w:pPr>
      <w:r w:rsidRPr="003B583C">
        <w:rPr>
          <w:rFonts w:ascii="Cambria" w:hAnsi="Cambria"/>
          <w:color w:val="000000"/>
          <w:sz w:val="36"/>
          <w:lang w:val="en-GB"/>
        </w:rPr>
        <w:t>PURCHASE CONTRACT</w:t>
      </w:r>
    </w:p>
    <w:p w:rsidR="00977317" w:rsidRPr="00012795" w:rsidRDefault="003B583C" w:rsidP="00977317">
      <w:pPr>
        <w:jc w:val="center"/>
        <w:rPr>
          <w:rFonts w:ascii="Cambria" w:hAnsi="Cambria"/>
          <w:i/>
          <w:color w:val="000000"/>
          <w:sz w:val="22"/>
          <w:lang w:val="en-GB"/>
        </w:rPr>
      </w:pPr>
      <w:r w:rsidRPr="003B583C">
        <w:rPr>
          <w:rFonts w:ascii="Cambria" w:hAnsi="Cambria"/>
          <w:i/>
          <w:color w:val="000000"/>
          <w:sz w:val="22"/>
          <w:lang w:val="en-GB"/>
        </w:rPr>
        <w:t>Concluded according to Section 2079 et seq. Act No. 89/2012 Coll., the Civil Code, as amended</w:t>
      </w:r>
    </w:p>
    <w:p w:rsidR="00977317" w:rsidRPr="00012795" w:rsidRDefault="00977317" w:rsidP="00977317">
      <w:pPr>
        <w:rPr>
          <w:rFonts w:ascii="Cambria" w:hAnsi="Cambria"/>
          <w:sz w:val="22"/>
          <w:lang w:val="en-GB"/>
        </w:rPr>
      </w:pPr>
    </w:p>
    <w:p w:rsidR="00977317" w:rsidRPr="00012795" w:rsidRDefault="00977317" w:rsidP="00977317">
      <w:pPr>
        <w:rPr>
          <w:rFonts w:ascii="Cambria" w:hAnsi="Cambria"/>
          <w:sz w:val="22"/>
          <w:lang w:val="en-GB"/>
        </w:rPr>
      </w:pPr>
    </w:p>
    <w:p w:rsidR="00977317" w:rsidRPr="00012795" w:rsidRDefault="00977317" w:rsidP="00357A90">
      <w:pPr>
        <w:jc w:val="center"/>
        <w:rPr>
          <w:rFonts w:ascii="Cambria" w:hAnsi="Cambria"/>
          <w:b/>
          <w:sz w:val="22"/>
          <w:lang w:val="en-GB"/>
        </w:rPr>
      </w:pPr>
      <w:r w:rsidRPr="00012795">
        <w:rPr>
          <w:rFonts w:ascii="Cambria" w:hAnsi="Cambria"/>
          <w:b/>
          <w:sz w:val="22"/>
          <w:lang w:val="en-GB"/>
        </w:rPr>
        <w:t>I.</w:t>
      </w:r>
    </w:p>
    <w:p w:rsidR="00977317" w:rsidRPr="00012795" w:rsidRDefault="003B583C" w:rsidP="00357A90">
      <w:pPr>
        <w:pBdr>
          <w:bottom w:val="single" w:sz="8" w:space="1" w:color="215868" w:themeColor="accent5" w:themeShade="80"/>
        </w:pBdr>
        <w:jc w:val="center"/>
        <w:rPr>
          <w:rFonts w:ascii="Cambria" w:hAnsi="Cambria"/>
          <w:b/>
          <w:sz w:val="22"/>
          <w:lang w:val="en-GB"/>
        </w:rPr>
      </w:pPr>
      <w:r w:rsidRPr="003B583C">
        <w:rPr>
          <w:rFonts w:ascii="Cambria" w:hAnsi="Cambria"/>
          <w:b/>
          <w:sz w:val="22"/>
          <w:lang w:val="en-GB"/>
        </w:rPr>
        <w:t>Contracting Parties</w:t>
      </w:r>
    </w:p>
    <w:p w:rsidR="00977317" w:rsidRPr="00012795" w:rsidRDefault="00977317" w:rsidP="00357A90">
      <w:pPr>
        <w:pStyle w:val="Normln0"/>
        <w:tabs>
          <w:tab w:val="left" w:pos="18"/>
          <w:tab w:val="left" w:pos="0"/>
        </w:tabs>
        <w:jc w:val="center"/>
        <w:rPr>
          <w:rFonts w:ascii="Cambria" w:hAnsi="Cambria"/>
          <w:b/>
          <w:sz w:val="28"/>
          <w:u w:val="single"/>
          <w:lang w:val="en-GB"/>
        </w:rPr>
      </w:pPr>
    </w:p>
    <w:p w:rsidR="001C3B19" w:rsidRPr="00012795" w:rsidRDefault="006D0CBF" w:rsidP="006D0CBF">
      <w:pPr>
        <w:tabs>
          <w:tab w:val="left" w:pos="3969"/>
        </w:tabs>
        <w:ind w:firstLine="360"/>
        <w:rPr>
          <w:rFonts w:ascii="Cambria" w:hAnsi="Cambria"/>
          <w:b/>
          <w:bCs/>
          <w:color w:val="000000"/>
          <w:sz w:val="22"/>
          <w:lang w:val="en-GB"/>
        </w:rPr>
      </w:pPr>
      <w:r w:rsidRPr="00012795">
        <w:rPr>
          <w:rFonts w:ascii="Cambria" w:hAnsi="Cambria"/>
          <w:b/>
          <w:bCs/>
          <w:color w:val="000000"/>
          <w:sz w:val="22"/>
          <w:lang w:val="en-GB"/>
        </w:rPr>
        <w:t>Buyer:</w:t>
      </w:r>
      <w:r w:rsidR="00D018E0" w:rsidRPr="00012795">
        <w:rPr>
          <w:rFonts w:ascii="Cambria" w:hAnsi="Cambria"/>
          <w:b/>
          <w:bCs/>
          <w:color w:val="000000"/>
          <w:sz w:val="22"/>
          <w:lang w:val="en-GB"/>
        </w:rPr>
        <w:tab/>
      </w:r>
      <w:r w:rsidR="00A70F6A" w:rsidRPr="00012795">
        <w:rPr>
          <w:rFonts w:ascii="Cambria" w:hAnsi="Cambria"/>
          <w:b/>
          <w:bCs/>
          <w:color w:val="000000"/>
          <w:sz w:val="22"/>
          <w:lang w:val="en-GB"/>
        </w:rPr>
        <w:t xml:space="preserve">CLASSIC COTTON </w:t>
      </w:r>
      <w:proofErr w:type="spellStart"/>
      <w:r w:rsidR="00A70F6A" w:rsidRPr="00012795">
        <w:rPr>
          <w:rFonts w:ascii="Cambria" w:hAnsi="Cambria"/>
          <w:b/>
          <w:bCs/>
          <w:color w:val="000000"/>
          <w:sz w:val="22"/>
          <w:lang w:val="en-GB"/>
        </w:rPr>
        <w:t>s.r.o</w:t>
      </w:r>
      <w:proofErr w:type="spellEnd"/>
      <w:r w:rsidR="00A70F6A" w:rsidRPr="00012795">
        <w:rPr>
          <w:rFonts w:ascii="Cambria" w:hAnsi="Cambria"/>
          <w:b/>
          <w:bCs/>
          <w:color w:val="000000"/>
          <w:sz w:val="22"/>
          <w:lang w:val="en-GB"/>
        </w:rPr>
        <w:t>.</w:t>
      </w:r>
    </w:p>
    <w:p w:rsidR="009601FD" w:rsidRPr="00012795" w:rsidRDefault="006D0CBF" w:rsidP="006D0CBF">
      <w:pPr>
        <w:tabs>
          <w:tab w:val="left" w:pos="3969"/>
        </w:tabs>
        <w:ind w:firstLine="360"/>
        <w:rPr>
          <w:rFonts w:ascii="Cambria" w:hAnsi="Cambria"/>
          <w:bCs/>
          <w:color w:val="000000"/>
          <w:sz w:val="22"/>
          <w:lang w:val="en-GB"/>
        </w:rPr>
      </w:pPr>
      <w:r w:rsidRPr="00012795">
        <w:rPr>
          <w:rFonts w:ascii="Cambria" w:hAnsi="Cambria"/>
          <w:kern w:val="18"/>
          <w:sz w:val="22"/>
          <w:lang w:val="en-GB"/>
        </w:rPr>
        <w:t>Registered office:</w:t>
      </w:r>
      <w:r w:rsidR="00357A90" w:rsidRPr="00012795">
        <w:rPr>
          <w:rFonts w:ascii="Cambria" w:hAnsi="Cambria"/>
          <w:kern w:val="18"/>
          <w:sz w:val="22"/>
          <w:lang w:val="en-GB"/>
        </w:rPr>
        <w:tab/>
      </w:r>
      <w:proofErr w:type="spellStart"/>
      <w:r w:rsidR="00A70F6A" w:rsidRPr="00012795">
        <w:rPr>
          <w:rFonts w:ascii="Cambria" w:hAnsi="Cambria"/>
          <w:kern w:val="18"/>
          <w:sz w:val="22"/>
          <w:lang w:val="en-GB"/>
        </w:rPr>
        <w:t>Průmyslová</w:t>
      </w:r>
      <w:proofErr w:type="spellEnd"/>
      <w:r w:rsidR="00A70F6A" w:rsidRPr="00012795">
        <w:rPr>
          <w:rFonts w:ascii="Cambria" w:hAnsi="Cambria"/>
          <w:kern w:val="18"/>
          <w:sz w:val="22"/>
          <w:lang w:val="en-GB"/>
        </w:rPr>
        <w:t xml:space="preserve"> 146, 551 02 </w:t>
      </w:r>
      <w:proofErr w:type="spellStart"/>
      <w:r w:rsidR="00A70F6A" w:rsidRPr="00012795">
        <w:rPr>
          <w:rFonts w:ascii="Cambria" w:hAnsi="Cambria"/>
          <w:kern w:val="18"/>
          <w:sz w:val="22"/>
          <w:lang w:val="en-GB"/>
        </w:rPr>
        <w:t>Jaroměř</w:t>
      </w:r>
      <w:proofErr w:type="spellEnd"/>
      <w:r w:rsidR="00A70F6A" w:rsidRPr="00012795">
        <w:rPr>
          <w:rFonts w:ascii="Cambria" w:hAnsi="Cambria"/>
          <w:kern w:val="18"/>
          <w:sz w:val="22"/>
          <w:lang w:val="en-GB"/>
        </w:rPr>
        <w:t xml:space="preserve"> - </w:t>
      </w:r>
      <w:proofErr w:type="spellStart"/>
      <w:r w:rsidR="00A70F6A" w:rsidRPr="00012795">
        <w:rPr>
          <w:rFonts w:ascii="Cambria" w:hAnsi="Cambria"/>
          <w:kern w:val="18"/>
          <w:sz w:val="22"/>
          <w:lang w:val="en-GB"/>
        </w:rPr>
        <w:t>Josefov</w:t>
      </w:r>
      <w:proofErr w:type="spellEnd"/>
    </w:p>
    <w:p w:rsidR="00DD74DF" w:rsidRPr="00012795" w:rsidRDefault="006D0CBF" w:rsidP="006D0CBF">
      <w:pPr>
        <w:tabs>
          <w:tab w:val="left" w:pos="3969"/>
        </w:tabs>
        <w:ind w:firstLine="360"/>
        <w:rPr>
          <w:rFonts w:ascii="Cambria" w:hAnsi="Cambria"/>
          <w:kern w:val="18"/>
          <w:sz w:val="22"/>
          <w:lang w:val="en-GB"/>
        </w:rPr>
      </w:pPr>
      <w:r w:rsidRPr="00012795">
        <w:rPr>
          <w:rFonts w:ascii="Cambria" w:hAnsi="Cambria"/>
          <w:kern w:val="18"/>
          <w:sz w:val="22"/>
          <w:lang w:val="en-GB"/>
        </w:rPr>
        <w:t>Company registration number (IČO)</w:t>
      </w:r>
      <w:r w:rsidR="0026158A" w:rsidRPr="00012795">
        <w:rPr>
          <w:rFonts w:ascii="Cambria" w:hAnsi="Cambria"/>
          <w:kern w:val="18"/>
          <w:sz w:val="22"/>
          <w:lang w:val="en-GB"/>
        </w:rPr>
        <w:t>:</w:t>
      </w:r>
      <w:r w:rsidR="00DD74DF" w:rsidRPr="00012795">
        <w:rPr>
          <w:rFonts w:ascii="Cambria" w:hAnsi="Cambria"/>
          <w:kern w:val="18"/>
          <w:sz w:val="22"/>
          <w:lang w:val="en-GB"/>
        </w:rPr>
        <w:t xml:space="preserve"> </w:t>
      </w:r>
      <w:r w:rsidRPr="00012795">
        <w:rPr>
          <w:rFonts w:ascii="Cambria" w:hAnsi="Cambria"/>
          <w:kern w:val="18"/>
          <w:sz w:val="22"/>
          <w:lang w:val="en-GB"/>
        </w:rPr>
        <w:tab/>
      </w:r>
      <w:r w:rsidR="00A70F6A" w:rsidRPr="00012795">
        <w:rPr>
          <w:rFonts w:ascii="Cambria" w:hAnsi="Cambria" w:cs="Arial"/>
          <w:color w:val="000000"/>
          <w:sz w:val="22"/>
          <w:shd w:val="clear" w:color="auto" w:fill="FFFFFF"/>
          <w:lang w:val="en-GB"/>
        </w:rPr>
        <w:t>02471949</w:t>
      </w:r>
    </w:p>
    <w:p w:rsidR="0026158A" w:rsidRPr="00012795" w:rsidRDefault="0026158A" w:rsidP="006D0CBF">
      <w:pPr>
        <w:tabs>
          <w:tab w:val="left" w:pos="3969"/>
        </w:tabs>
        <w:ind w:left="360"/>
        <w:rPr>
          <w:rFonts w:ascii="Cambria" w:hAnsi="Cambria"/>
          <w:kern w:val="18"/>
          <w:sz w:val="22"/>
          <w:lang w:val="en-GB"/>
        </w:rPr>
      </w:pPr>
      <w:r w:rsidRPr="00012795">
        <w:rPr>
          <w:rFonts w:ascii="Cambria" w:hAnsi="Cambria"/>
          <w:kern w:val="18"/>
          <w:sz w:val="22"/>
          <w:lang w:val="en-GB"/>
        </w:rPr>
        <w:t xml:space="preserve">DIČ: </w:t>
      </w:r>
      <w:r w:rsidR="006D0CBF" w:rsidRPr="00012795">
        <w:rPr>
          <w:rFonts w:ascii="Cambria" w:hAnsi="Cambria"/>
          <w:kern w:val="18"/>
          <w:sz w:val="22"/>
          <w:lang w:val="en-GB"/>
        </w:rPr>
        <w:tab/>
      </w:r>
      <w:r w:rsidR="00781BA9" w:rsidRPr="00012795">
        <w:rPr>
          <w:rFonts w:ascii="Cambria" w:hAnsi="Cambria"/>
          <w:kern w:val="18"/>
          <w:sz w:val="22"/>
          <w:lang w:val="en-GB"/>
        </w:rPr>
        <w:t>CZ</w:t>
      </w:r>
      <w:r w:rsidR="00A70F6A" w:rsidRPr="00012795">
        <w:rPr>
          <w:rFonts w:ascii="Cambria" w:hAnsi="Cambria"/>
          <w:kern w:val="18"/>
          <w:sz w:val="22"/>
          <w:lang w:val="en-GB"/>
        </w:rPr>
        <w:t>02471949</w:t>
      </w:r>
    </w:p>
    <w:p w:rsidR="00781BA9" w:rsidRPr="00012795" w:rsidRDefault="00781BA9" w:rsidP="006D0CBF">
      <w:pPr>
        <w:tabs>
          <w:tab w:val="left" w:pos="3969"/>
        </w:tabs>
        <w:ind w:left="360"/>
        <w:rPr>
          <w:rFonts w:ascii="Cambria" w:hAnsi="Cambria"/>
          <w:kern w:val="18"/>
          <w:sz w:val="22"/>
          <w:lang w:val="en-GB"/>
        </w:rPr>
      </w:pPr>
      <w:proofErr w:type="spellStart"/>
      <w:r w:rsidRPr="00012795">
        <w:rPr>
          <w:rFonts w:ascii="Cambria" w:hAnsi="Cambria"/>
          <w:kern w:val="18"/>
          <w:sz w:val="22"/>
          <w:lang w:val="en-GB"/>
        </w:rPr>
        <w:t>Statutární</w:t>
      </w:r>
      <w:proofErr w:type="spellEnd"/>
      <w:r w:rsidRPr="00012795">
        <w:rPr>
          <w:rFonts w:ascii="Cambria" w:hAnsi="Cambria"/>
          <w:kern w:val="18"/>
          <w:sz w:val="22"/>
          <w:lang w:val="en-GB"/>
        </w:rPr>
        <w:t xml:space="preserve"> </w:t>
      </w:r>
      <w:proofErr w:type="spellStart"/>
      <w:r w:rsidRPr="00012795">
        <w:rPr>
          <w:rFonts w:ascii="Cambria" w:hAnsi="Cambria"/>
          <w:kern w:val="18"/>
          <w:sz w:val="22"/>
          <w:lang w:val="en-GB"/>
        </w:rPr>
        <w:t>zástupce</w:t>
      </w:r>
      <w:proofErr w:type="spellEnd"/>
      <w:r w:rsidRPr="00012795">
        <w:rPr>
          <w:rFonts w:ascii="Cambria" w:hAnsi="Cambria"/>
          <w:kern w:val="18"/>
          <w:sz w:val="22"/>
          <w:lang w:val="en-GB"/>
        </w:rPr>
        <w:t>:</w:t>
      </w:r>
      <w:r w:rsidRPr="00012795">
        <w:rPr>
          <w:rFonts w:ascii="Cambria" w:hAnsi="Cambria"/>
          <w:kern w:val="18"/>
          <w:sz w:val="22"/>
          <w:lang w:val="en-GB"/>
        </w:rPr>
        <w:tab/>
      </w:r>
      <w:proofErr w:type="spellStart"/>
      <w:r w:rsidR="00A70F6A" w:rsidRPr="00012795">
        <w:rPr>
          <w:rFonts w:ascii="Cambria" w:hAnsi="Cambria"/>
          <w:kern w:val="18"/>
          <w:sz w:val="22"/>
          <w:lang w:val="en-GB"/>
        </w:rPr>
        <w:t>Vlastimil</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Kovařík</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Ing</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Július</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Szabo</w:t>
      </w:r>
      <w:proofErr w:type="spellEnd"/>
      <w:r w:rsidR="00A70F6A" w:rsidRPr="00012795">
        <w:rPr>
          <w:rFonts w:ascii="Cambria" w:hAnsi="Cambria"/>
          <w:kern w:val="18"/>
          <w:sz w:val="22"/>
          <w:lang w:val="en-GB"/>
        </w:rPr>
        <w:t xml:space="preserve">, </w:t>
      </w:r>
      <w:proofErr w:type="spellStart"/>
      <w:r w:rsidR="00A70F6A" w:rsidRPr="00012795">
        <w:rPr>
          <w:rFonts w:ascii="Cambria" w:hAnsi="Cambria"/>
          <w:kern w:val="18"/>
          <w:sz w:val="22"/>
          <w:lang w:val="en-GB"/>
        </w:rPr>
        <w:t>jednatelé</w:t>
      </w:r>
      <w:proofErr w:type="spellEnd"/>
      <w:r w:rsidRPr="00012795">
        <w:rPr>
          <w:rFonts w:ascii="Cambria" w:hAnsi="Cambria"/>
          <w:kern w:val="18"/>
          <w:sz w:val="22"/>
          <w:lang w:val="en-GB"/>
        </w:rPr>
        <w:t xml:space="preserve"> </w:t>
      </w:r>
    </w:p>
    <w:p w:rsidR="00DD74DF" w:rsidRPr="00012795" w:rsidRDefault="00DD74DF" w:rsidP="00361F7B">
      <w:pPr>
        <w:ind w:left="360"/>
        <w:rPr>
          <w:rFonts w:ascii="Cambria" w:hAnsi="Cambria"/>
          <w:sz w:val="22"/>
          <w:lang w:val="en-GB"/>
        </w:rPr>
      </w:pPr>
      <w:r w:rsidRPr="00012795">
        <w:rPr>
          <w:rFonts w:ascii="Cambria" w:hAnsi="Cambria"/>
          <w:sz w:val="22"/>
          <w:lang w:val="en-GB"/>
        </w:rPr>
        <w:t>(</w:t>
      </w:r>
      <w:proofErr w:type="spellStart"/>
      <w:r w:rsidRPr="00012795">
        <w:rPr>
          <w:rFonts w:ascii="Cambria" w:hAnsi="Cambria"/>
          <w:sz w:val="22"/>
          <w:lang w:val="en-GB"/>
        </w:rPr>
        <w:t>dále</w:t>
      </w:r>
      <w:proofErr w:type="spellEnd"/>
      <w:r w:rsidRPr="00012795">
        <w:rPr>
          <w:rFonts w:ascii="Cambria" w:hAnsi="Cambria"/>
          <w:sz w:val="22"/>
          <w:lang w:val="en-GB"/>
        </w:rPr>
        <w:t xml:space="preserve"> </w:t>
      </w:r>
      <w:proofErr w:type="spellStart"/>
      <w:r w:rsidRPr="00012795">
        <w:rPr>
          <w:rFonts w:ascii="Cambria" w:hAnsi="Cambria"/>
          <w:sz w:val="22"/>
          <w:lang w:val="en-GB"/>
        </w:rPr>
        <w:t>jen</w:t>
      </w:r>
      <w:proofErr w:type="spellEnd"/>
      <w:r w:rsidRPr="00012795">
        <w:rPr>
          <w:rFonts w:ascii="Cambria" w:hAnsi="Cambria"/>
          <w:sz w:val="22"/>
          <w:lang w:val="en-GB"/>
        </w:rPr>
        <w:t xml:space="preserve"> </w:t>
      </w:r>
      <w:proofErr w:type="spellStart"/>
      <w:r w:rsidRPr="00012795">
        <w:rPr>
          <w:rFonts w:ascii="Cambria" w:hAnsi="Cambria"/>
          <w:sz w:val="22"/>
          <w:lang w:val="en-GB"/>
        </w:rPr>
        <w:t>kupující</w:t>
      </w:r>
      <w:proofErr w:type="spellEnd"/>
      <w:r w:rsidRPr="00012795">
        <w:rPr>
          <w:rFonts w:ascii="Cambria" w:hAnsi="Cambria"/>
          <w:sz w:val="22"/>
          <w:lang w:val="en-GB"/>
        </w:rPr>
        <w:t>)</w:t>
      </w:r>
    </w:p>
    <w:p w:rsidR="00B43273" w:rsidRPr="00012795" w:rsidRDefault="00B43273" w:rsidP="00B43273">
      <w:pPr>
        <w:pStyle w:val="Normln0"/>
        <w:ind w:left="284" w:firstLine="76"/>
        <w:rPr>
          <w:rFonts w:ascii="Cambria" w:hAnsi="Cambria"/>
          <w:sz w:val="22"/>
          <w:szCs w:val="24"/>
          <w:lang w:val="en-GB"/>
        </w:rPr>
      </w:pPr>
    </w:p>
    <w:p w:rsidR="00B43273" w:rsidRPr="00012795" w:rsidRDefault="00B43273" w:rsidP="00357A90">
      <w:pPr>
        <w:pStyle w:val="Normln0"/>
        <w:ind w:left="284" w:firstLine="424"/>
        <w:rPr>
          <w:rFonts w:ascii="Cambria" w:hAnsi="Cambria"/>
          <w:sz w:val="22"/>
          <w:szCs w:val="24"/>
          <w:lang w:val="en-GB"/>
        </w:rPr>
      </w:pPr>
      <w:r w:rsidRPr="00012795">
        <w:rPr>
          <w:rFonts w:ascii="Cambria" w:hAnsi="Cambria"/>
          <w:sz w:val="22"/>
          <w:szCs w:val="24"/>
          <w:lang w:val="en-GB"/>
        </w:rPr>
        <w:t>a</w:t>
      </w:r>
    </w:p>
    <w:p w:rsidR="00B43273" w:rsidRPr="00012795" w:rsidRDefault="00B43273" w:rsidP="00B43273">
      <w:pPr>
        <w:pStyle w:val="Normln0"/>
        <w:ind w:left="284" w:firstLine="76"/>
        <w:rPr>
          <w:rFonts w:ascii="Cambria" w:hAnsi="Cambria"/>
          <w:sz w:val="22"/>
          <w:szCs w:val="24"/>
          <w:lang w:val="en-GB"/>
        </w:rPr>
      </w:pPr>
    </w:p>
    <w:p w:rsidR="00DE0789" w:rsidRPr="00012795" w:rsidRDefault="00AB1612" w:rsidP="00B43273">
      <w:pPr>
        <w:pStyle w:val="Normln0"/>
        <w:ind w:left="284" w:firstLine="76"/>
        <w:rPr>
          <w:rFonts w:ascii="Cambria" w:hAnsi="Cambria"/>
          <w:sz w:val="22"/>
          <w:szCs w:val="24"/>
          <w:highlight w:val="yellow"/>
          <w:lang w:val="en-GB"/>
        </w:rPr>
      </w:pPr>
      <w:r w:rsidRPr="00215C8C">
        <w:rPr>
          <w:rFonts w:ascii="Cambria" w:hAnsi="Cambria"/>
          <w:bCs/>
          <w:i/>
          <w:sz w:val="22"/>
          <w:highlight w:val="yellow"/>
          <w:lang w:val="en-GB"/>
        </w:rPr>
        <w:t>(to be completed by the part</w:t>
      </w:r>
      <w:r w:rsidR="00257FC2">
        <w:rPr>
          <w:rFonts w:ascii="Cambria" w:hAnsi="Cambria"/>
          <w:bCs/>
          <w:i/>
          <w:sz w:val="22"/>
          <w:highlight w:val="yellow"/>
          <w:lang w:val="en-GB"/>
        </w:rPr>
        <w:t>icipant</w:t>
      </w:r>
      <w:r w:rsidRPr="00215C8C">
        <w:rPr>
          <w:rFonts w:ascii="Cambria" w:hAnsi="Cambria"/>
          <w:bCs/>
          <w:i/>
          <w:sz w:val="22"/>
          <w:highlight w:val="yellow"/>
          <w:lang w:val="en-GB"/>
        </w:rPr>
        <w:t>)</w:t>
      </w:r>
      <w:r w:rsidR="00DE0789" w:rsidRPr="00012795">
        <w:rPr>
          <w:rFonts w:ascii="Cambria" w:hAnsi="Cambria"/>
          <w:bCs/>
          <w:sz w:val="22"/>
          <w:highlight w:val="yellow"/>
          <w:lang w:val="en-GB"/>
        </w:rPr>
        <w:t xml:space="preserve">           </w:t>
      </w:r>
    </w:p>
    <w:p w:rsidR="00086E00" w:rsidRPr="00012795" w:rsidRDefault="00453A7F" w:rsidP="006D0CBF">
      <w:pPr>
        <w:pStyle w:val="Normln0"/>
        <w:tabs>
          <w:tab w:val="left" w:pos="3969"/>
        </w:tabs>
        <w:ind w:left="284" w:firstLine="76"/>
        <w:rPr>
          <w:rFonts w:ascii="Cambria" w:hAnsi="Cambria"/>
          <w:b/>
          <w:bCs/>
          <w:sz w:val="22"/>
          <w:highlight w:val="yellow"/>
          <w:lang w:val="en-GB"/>
        </w:rPr>
      </w:pPr>
      <w:r w:rsidRPr="00012795">
        <w:rPr>
          <w:rFonts w:ascii="Cambria" w:hAnsi="Cambria"/>
          <w:b/>
          <w:bCs/>
          <w:sz w:val="22"/>
          <w:lang w:val="en-GB"/>
        </w:rPr>
        <w:t>Seller:</w:t>
      </w:r>
      <w:r w:rsidR="00086E00" w:rsidRPr="00012795">
        <w:rPr>
          <w:rFonts w:ascii="Cambria" w:hAnsi="Cambria"/>
          <w:b/>
          <w:bCs/>
          <w:sz w:val="22"/>
          <w:lang w:val="en-GB"/>
        </w:rPr>
        <w:tab/>
      </w:r>
      <w:r w:rsidR="00357A90" w:rsidRPr="00012795">
        <w:rPr>
          <w:rFonts w:ascii="Cambria" w:hAnsi="Cambria"/>
          <w:b/>
          <w:bCs/>
          <w:sz w:val="22"/>
          <w:lang w:val="en-GB"/>
        </w:rPr>
        <w:tab/>
      </w:r>
      <w:r w:rsidR="00086E00" w:rsidRPr="00012795">
        <w:rPr>
          <w:rFonts w:ascii="Cambria" w:hAnsi="Cambria"/>
          <w:b/>
          <w:bCs/>
          <w:sz w:val="22"/>
          <w:highlight w:val="yellow"/>
          <w:lang w:val="en-GB"/>
        </w:rPr>
        <w:tab/>
      </w:r>
    </w:p>
    <w:p w:rsidR="00B43273" w:rsidRPr="00012795" w:rsidRDefault="00453A7F" w:rsidP="006D0CBF">
      <w:pPr>
        <w:pStyle w:val="Normln0"/>
        <w:tabs>
          <w:tab w:val="left" w:pos="3969"/>
        </w:tabs>
        <w:ind w:left="284" w:firstLine="76"/>
        <w:rPr>
          <w:rFonts w:ascii="Cambria" w:hAnsi="Cambria"/>
          <w:bCs/>
          <w:sz w:val="22"/>
          <w:highlight w:val="yellow"/>
          <w:lang w:val="en-GB"/>
        </w:rPr>
      </w:pPr>
      <w:r w:rsidRPr="00012795">
        <w:rPr>
          <w:rFonts w:ascii="Cambria" w:hAnsi="Cambria"/>
          <w:bCs/>
          <w:sz w:val="22"/>
          <w:lang w:val="en-GB"/>
        </w:rPr>
        <w:t>Registered office</w:t>
      </w:r>
      <w:r w:rsidR="00086E00" w:rsidRPr="00012795">
        <w:rPr>
          <w:rFonts w:ascii="Cambria" w:hAnsi="Cambria"/>
          <w:bCs/>
          <w:sz w:val="22"/>
          <w:lang w:val="en-GB"/>
        </w:rPr>
        <w:tab/>
      </w:r>
      <w:r w:rsidR="00086E00" w:rsidRPr="00012795">
        <w:rPr>
          <w:rFonts w:ascii="Cambria" w:hAnsi="Cambria"/>
          <w:bCs/>
          <w:sz w:val="22"/>
          <w:lang w:val="en-GB"/>
        </w:rPr>
        <w:tab/>
      </w:r>
      <w:r w:rsidR="00086E00" w:rsidRPr="00012795">
        <w:rPr>
          <w:rFonts w:ascii="Cambria" w:hAnsi="Cambria"/>
          <w:bCs/>
          <w:sz w:val="22"/>
          <w:highlight w:val="yellow"/>
          <w:lang w:val="en-GB"/>
        </w:rPr>
        <w:tab/>
      </w:r>
    </w:p>
    <w:p w:rsidR="00B43273" w:rsidRPr="00012795" w:rsidRDefault="00AB1612" w:rsidP="00B43273">
      <w:pPr>
        <w:pStyle w:val="Normln0"/>
        <w:ind w:left="284" w:firstLine="76"/>
        <w:rPr>
          <w:rFonts w:ascii="Cambria" w:hAnsi="Cambria"/>
          <w:spacing w:val="-3"/>
          <w:sz w:val="18"/>
          <w:highlight w:val="yellow"/>
          <w:lang w:val="en-GB"/>
        </w:rPr>
      </w:pPr>
      <w:r>
        <w:rPr>
          <w:rFonts w:ascii="Cambria" w:hAnsi="Cambria"/>
          <w:sz w:val="22"/>
          <w:lang w:val="en-GB"/>
        </w:rPr>
        <w:t>Commercial Register information:</w:t>
      </w:r>
      <w:r w:rsidR="00453A7F" w:rsidRPr="00012795">
        <w:rPr>
          <w:rFonts w:ascii="Cambria" w:hAnsi="Cambria"/>
          <w:sz w:val="22"/>
          <w:lang w:val="en-GB"/>
        </w:rPr>
        <w:tab/>
      </w:r>
      <w:r w:rsidR="00086E00" w:rsidRPr="00012795">
        <w:rPr>
          <w:rFonts w:ascii="Cambria" w:hAnsi="Cambria"/>
          <w:sz w:val="22"/>
          <w:highlight w:val="yellow"/>
          <w:lang w:val="en-GB"/>
        </w:rPr>
        <w:tab/>
      </w:r>
    </w:p>
    <w:p w:rsidR="00B43273" w:rsidRPr="00012795" w:rsidRDefault="00453A7F" w:rsidP="00B43273">
      <w:pPr>
        <w:pStyle w:val="Normln0"/>
        <w:ind w:left="284" w:firstLine="76"/>
        <w:rPr>
          <w:rFonts w:ascii="Cambria" w:hAnsi="Cambria"/>
          <w:sz w:val="22"/>
          <w:highlight w:val="yellow"/>
          <w:lang w:val="en-GB"/>
        </w:rPr>
      </w:pPr>
      <w:r w:rsidRPr="00012795">
        <w:rPr>
          <w:rFonts w:ascii="Cambria" w:hAnsi="Cambria"/>
          <w:sz w:val="22"/>
          <w:lang w:val="en-GB"/>
        </w:rPr>
        <w:t>Company registration number</w:t>
      </w:r>
      <w:r w:rsidR="00977317" w:rsidRPr="00012795">
        <w:rPr>
          <w:rFonts w:ascii="Cambria" w:hAnsi="Cambria"/>
          <w:sz w:val="22"/>
          <w:lang w:val="en-GB"/>
        </w:rPr>
        <w:t>:</w:t>
      </w:r>
      <w:r w:rsidR="00977317" w:rsidRPr="00012795">
        <w:rPr>
          <w:rFonts w:ascii="Cambria" w:hAnsi="Cambria"/>
          <w:sz w:val="22"/>
          <w:lang w:val="en-GB"/>
        </w:rPr>
        <w:tab/>
      </w:r>
      <w:r w:rsidR="00357A90" w:rsidRPr="00012795">
        <w:rPr>
          <w:rFonts w:ascii="Cambria" w:hAnsi="Cambria"/>
          <w:sz w:val="22"/>
          <w:lang w:val="en-GB"/>
        </w:rPr>
        <w:tab/>
      </w:r>
      <w:r w:rsidR="00086E00" w:rsidRPr="00012795">
        <w:rPr>
          <w:rFonts w:ascii="Cambria" w:hAnsi="Cambria"/>
          <w:sz w:val="22"/>
          <w:highlight w:val="yellow"/>
          <w:lang w:val="en-GB"/>
        </w:rPr>
        <w:tab/>
      </w:r>
    </w:p>
    <w:p w:rsidR="00B43273" w:rsidRPr="00012795" w:rsidRDefault="00453A7F" w:rsidP="00B43273">
      <w:pPr>
        <w:pStyle w:val="Normln0"/>
        <w:ind w:left="284" w:firstLine="76"/>
        <w:rPr>
          <w:rFonts w:ascii="Cambria" w:hAnsi="Cambria"/>
          <w:sz w:val="22"/>
          <w:highlight w:val="yellow"/>
          <w:lang w:val="en-GB"/>
        </w:rPr>
      </w:pPr>
      <w:r w:rsidRPr="00012795">
        <w:rPr>
          <w:rFonts w:ascii="Cambria" w:hAnsi="Cambria"/>
          <w:sz w:val="22"/>
          <w:lang w:val="en-GB"/>
        </w:rPr>
        <w:t>Tax identification number</w:t>
      </w:r>
      <w:r w:rsidR="00977317" w:rsidRPr="00012795">
        <w:rPr>
          <w:rFonts w:ascii="Cambria" w:hAnsi="Cambria"/>
          <w:sz w:val="22"/>
          <w:lang w:val="en-GB"/>
        </w:rPr>
        <w:t>:</w:t>
      </w:r>
      <w:r w:rsidR="00977317" w:rsidRPr="00012795">
        <w:rPr>
          <w:rFonts w:ascii="Cambria" w:hAnsi="Cambria"/>
          <w:sz w:val="22"/>
          <w:lang w:val="en-GB"/>
        </w:rPr>
        <w:tab/>
      </w:r>
      <w:r w:rsidR="00357A90" w:rsidRPr="00012795">
        <w:rPr>
          <w:rFonts w:ascii="Cambria" w:hAnsi="Cambria"/>
          <w:sz w:val="22"/>
          <w:lang w:val="en-GB"/>
        </w:rPr>
        <w:tab/>
      </w:r>
      <w:r w:rsidR="00086E00" w:rsidRPr="00012795">
        <w:rPr>
          <w:rFonts w:ascii="Cambria" w:hAnsi="Cambria"/>
          <w:sz w:val="22"/>
          <w:highlight w:val="yellow"/>
          <w:lang w:val="en-GB"/>
        </w:rPr>
        <w:tab/>
      </w:r>
    </w:p>
    <w:p w:rsidR="00B43273" w:rsidRPr="00012795" w:rsidRDefault="00453A7F" w:rsidP="00453A7F">
      <w:pPr>
        <w:pStyle w:val="Normln0"/>
        <w:tabs>
          <w:tab w:val="left" w:pos="4253"/>
        </w:tabs>
        <w:ind w:left="284" w:firstLine="76"/>
        <w:rPr>
          <w:rFonts w:ascii="Cambria" w:hAnsi="Cambria"/>
          <w:sz w:val="22"/>
          <w:highlight w:val="yellow"/>
          <w:lang w:val="en-GB"/>
        </w:rPr>
      </w:pPr>
      <w:r w:rsidRPr="00012795">
        <w:rPr>
          <w:rFonts w:ascii="Cambria" w:hAnsi="Cambria"/>
          <w:sz w:val="22"/>
          <w:lang w:val="en-GB"/>
        </w:rPr>
        <w:t>Bank details</w:t>
      </w:r>
      <w:r w:rsidR="00977317" w:rsidRPr="00012795">
        <w:rPr>
          <w:rFonts w:ascii="Cambria" w:hAnsi="Cambria"/>
          <w:sz w:val="22"/>
          <w:lang w:val="en-GB"/>
        </w:rPr>
        <w:t>:</w:t>
      </w:r>
      <w:r w:rsidR="00357A90" w:rsidRPr="00012795">
        <w:rPr>
          <w:rFonts w:ascii="Cambria" w:hAnsi="Cambria"/>
          <w:sz w:val="22"/>
          <w:lang w:val="en-GB"/>
        </w:rPr>
        <w:tab/>
      </w:r>
      <w:r w:rsidR="002E2F12" w:rsidRPr="00012795">
        <w:rPr>
          <w:rFonts w:ascii="Cambria" w:hAnsi="Cambria"/>
          <w:sz w:val="22"/>
          <w:lang w:val="en-GB"/>
        </w:rPr>
        <w:tab/>
      </w:r>
      <w:r w:rsidR="00086E00" w:rsidRPr="00012795">
        <w:rPr>
          <w:rFonts w:ascii="Cambria" w:hAnsi="Cambria"/>
          <w:sz w:val="22"/>
          <w:highlight w:val="yellow"/>
          <w:lang w:val="en-GB"/>
        </w:rPr>
        <w:tab/>
      </w:r>
    </w:p>
    <w:p w:rsidR="00B43273" w:rsidRPr="00012795" w:rsidRDefault="00453A7F" w:rsidP="00453A7F">
      <w:pPr>
        <w:pStyle w:val="Normln0"/>
        <w:tabs>
          <w:tab w:val="left" w:pos="4253"/>
        </w:tabs>
        <w:ind w:left="284" w:firstLine="76"/>
        <w:rPr>
          <w:rFonts w:ascii="Cambria" w:hAnsi="Cambria"/>
          <w:spacing w:val="-3"/>
          <w:sz w:val="18"/>
          <w:highlight w:val="yellow"/>
          <w:lang w:val="en-GB"/>
        </w:rPr>
      </w:pPr>
      <w:r w:rsidRPr="00012795">
        <w:rPr>
          <w:rFonts w:ascii="Cambria" w:hAnsi="Cambria"/>
          <w:sz w:val="22"/>
          <w:lang w:val="en-GB"/>
        </w:rPr>
        <w:t>Account number</w:t>
      </w:r>
      <w:r w:rsidR="00977317" w:rsidRPr="00012795">
        <w:rPr>
          <w:rFonts w:ascii="Cambria" w:hAnsi="Cambria"/>
          <w:sz w:val="22"/>
          <w:lang w:val="en-GB"/>
        </w:rPr>
        <w:t>:</w:t>
      </w:r>
      <w:r w:rsidR="00357A90" w:rsidRPr="00012795">
        <w:rPr>
          <w:rFonts w:ascii="Cambria" w:hAnsi="Cambria"/>
          <w:sz w:val="22"/>
          <w:lang w:val="en-GB"/>
        </w:rPr>
        <w:tab/>
      </w:r>
      <w:r w:rsidR="00086E00" w:rsidRPr="00012795">
        <w:rPr>
          <w:rFonts w:ascii="Cambria" w:hAnsi="Cambria"/>
          <w:sz w:val="22"/>
          <w:highlight w:val="yellow"/>
          <w:lang w:val="en-GB"/>
        </w:rPr>
        <w:tab/>
      </w:r>
      <w:r w:rsidRPr="00012795">
        <w:rPr>
          <w:rFonts w:ascii="Cambria" w:hAnsi="Cambria"/>
          <w:sz w:val="22"/>
          <w:highlight w:val="yellow"/>
          <w:lang w:val="en-GB"/>
        </w:rPr>
        <w:tab/>
      </w:r>
    </w:p>
    <w:p w:rsidR="00977317" w:rsidRPr="00012795" w:rsidRDefault="00453A7F" w:rsidP="00453A7F">
      <w:pPr>
        <w:pStyle w:val="Normln0"/>
        <w:tabs>
          <w:tab w:val="left" w:pos="3969"/>
        </w:tabs>
        <w:ind w:left="284" w:firstLine="76"/>
        <w:rPr>
          <w:rFonts w:ascii="Cambria" w:hAnsi="Cambria"/>
          <w:sz w:val="22"/>
          <w:highlight w:val="yellow"/>
          <w:lang w:val="en-GB"/>
        </w:rPr>
      </w:pPr>
      <w:r w:rsidRPr="00012795">
        <w:rPr>
          <w:rFonts w:ascii="Cambria" w:hAnsi="Cambria"/>
          <w:sz w:val="22"/>
          <w:lang w:val="en-GB"/>
        </w:rPr>
        <w:t>Represented by</w:t>
      </w:r>
      <w:r w:rsidR="00977317" w:rsidRPr="00012795">
        <w:rPr>
          <w:rFonts w:ascii="Cambria" w:hAnsi="Cambria"/>
          <w:sz w:val="22"/>
          <w:lang w:val="en-GB"/>
        </w:rPr>
        <w:t xml:space="preserve">: </w:t>
      </w:r>
      <w:r w:rsidR="00977317" w:rsidRPr="00012795">
        <w:rPr>
          <w:rFonts w:ascii="Cambria" w:hAnsi="Cambria"/>
          <w:sz w:val="22"/>
          <w:lang w:val="en-GB"/>
        </w:rPr>
        <w:tab/>
      </w:r>
      <w:r w:rsidR="00357A90" w:rsidRPr="00012795">
        <w:rPr>
          <w:rFonts w:ascii="Cambria" w:hAnsi="Cambria"/>
          <w:sz w:val="22"/>
          <w:lang w:val="en-GB"/>
        </w:rPr>
        <w:tab/>
      </w:r>
      <w:r w:rsidR="00086E00" w:rsidRPr="00012795">
        <w:rPr>
          <w:rFonts w:ascii="Cambria" w:hAnsi="Cambria"/>
          <w:sz w:val="22"/>
          <w:highlight w:val="yellow"/>
          <w:lang w:val="en-GB"/>
        </w:rPr>
        <w:tab/>
      </w:r>
      <w:r w:rsidR="00977317" w:rsidRPr="00012795">
        <w:rPr>
          <w:rFonts w:ascii="Cambria" w:hAnsi="Cambria"/>
          <w:sz w:val="22"/>
          <w:highlight w:val="yellow"/>
          <w:lang w:val="en-GB"/>
        </w:rPr>
        <w:t xml:space="preserve">          </w:t>
      </w:r>
    </w:p>
    <w:p w:rsidR="00B43273" w:rsidRPr="00012795" w:rsidRDefault="00453A7F" w:rsidP="00453A7F">
      <w:pPr>
        <w:pStyle w:val="Normln0"/>
        <w:tabs>
          <w:tab w:val="left" w:pos="4253"/>
        </w:tabs>
        <w:ind w:left="426"/>
        <w:rPr>
          <w:rFonts w:ascii="Cambria" w:hAnsi="Cambria"/>
          <w:sz w:val="22"/>
          <w:highlight w:val="yellow"/>
          <w:lang w:val="en-GB"/>
        </w:rPr>
      </w:pPr>
      <w:r w:rsidRPr="00012795">
        <w:rPr>
          <w:rFonts w:ascii="Cambria" w:hAnsi="Cambria"/>
          <w:sz w:val="22"/>
          <w:lang w:val="en-GB"/>
        </w:rPr>
        <w:t>Person authorised</w:t>
      </w:r>
      <w:r w:rsidRPr="00012795">
        <w:rPr>
          <w:rFonts w:ascii="Cambria" w:hAnsi="Cambria"/>
          <w:sz w:val="22"/>
          <w:lang w:val="en-GB"/>
        </w:rPr>
        <w:br/>
        <w:t>to act in technical matters</w:t>
      </w:r>
      <w:r w:rsidR="00B43273" w:rsidRPr="00012795">
        <w:rPr>
          <w:rFonts w:ascii="Cambria" w:hAnsi="Cambria"/>
          <w:sz w:val="22"/>
          <w:lang w:val="en-GB"/>
        </w:rPr>
        <w:t>:</w:t>
      </w:r>
      <w:r w:rsidRPr="00012795">
        <w:rPr>
          <w:rFonts w:ascii="Cambria" w:hAnsi="Cambria"/>
          <w:sz w:val="22"/>
          <w:lang w:val="en-GB"/>
        </w:rPr>
        <w:tab/>
      </w:r>
      <w:r w:rsidR="00086E00" w:rsidRPr="00012795">
        <w:rPr>
          <w:rFonts w:ascii="Cambria" w:hAnsi="Cambria"/>
          <w:sz w:val="22"/>
          <w:highlight w:val="yellow"/>
          <w:lang w:val="en-GB"/>
        </w:rPr>
        <w:tab/>
      </w:r>
      <w:r w:rsidRPr="00012795">
        <w:rPr>
          <w:rFonts w:ascii="Cambria" w:hAnsi="Cambria"/>
          <w:sz w:val="22"/>
          <w:highlight w:val="yellow"/>
          <w:lang w:val="en-GB"/>
        </w:rPr>
        <w:tab/>
      </w:r>
    </w:p>
    <w:p w:rsidR="00977317" w:rsidRPr="00012795" w:rsidRDefault="00977317" w:rsidP="00B43273">
      <w:pPr>
        <w:pStyle w:val="Normln0"/>
        <w:ind w:left="284" w:firstLine="76"/>
        <w:rPr>
          <w:rFonts w:ascii="Cambria" w:hAnsi="Cambria"/>
          <w:sz w:val="22"/>
          <w:lang w:val="en-GB"/>
        </w:rPr>
      </w:pPr>
      <w:r w:rsidRPr="00012795">
        <w:rPr>
          <w:rFonts w:ascii="Cambria" w:hAnsi="Cambria"/>
          <w:sz w:val="22"/>
          <w:lang w:val="en-GB"/>
        </w:rPr>
        <w:t>(</w:t>
      </w:r>
      <w:proofErr w:type="spellStart"/>
      <w:r w:rsidRPr="00012795">
        <w:rPr>
          <w:rFonts w:ascii="Cambria" w:hAnsi="Cambria"/>
          <w:sz w:val="22"/>
          <w:lang w:val="en-GB"/>
        </w:rPr>
        <w:t>dále</w:t>
      </w:r>
      <w:proofErr w:type="spellEnd"/>
      <w:r w:rsidRPr="00012795">
        <w:rPr>
          <w:rFonts w:ascii="Cambria" w:hAnsi="Cambria"/>
          <w:sz w:val="22"/>
          <w:lang w:val="en-GB"/>
        </w:rPr>
        <w:t xml:space="preserve"> </w:t>
      </w:r>
      <w:proofErr w:type="spellStart"/>
      <w:r w:rsidRPr="00012795">
        <w:rPr>
          <w:rFonts w:ascii="Cambria" w:hAnsi="Cambria"/>
          <w:sz w:val="22"/>
          <w:lang w:val="en-GB"/>
        </w:rPr>
        <w:t>jen</w:t>
      </w:r>
      <w:proofErr w:type="spellEnd"/>
      <w:r w:rsidRPr="00012795">
        <w:rPr>
          <w:rFonts w:ascii="Cambria" w:hAnsi="Cambria"/>
          <w:sz w:val="22"/>
          <w:lang w:val="en-GB"/>
        </w:rPr>
        <w:t xml:space="preserve"> </w:t>
      </w:r>
      <w:proofErr w:type="spellStart"/>
      <w:r w:rsidR="009720BD" w:rsidRPr="00012795">
        <w:rPr>
          <w:rFonts w:ascii="Cambria" w:hAnsi="Cambria"/>
          <w:sz w:val="22"/>
          <w:lang w:val="en-GB"/>
        </w:rPr>
        <w:t>prodávající</w:t>
      </w:r>
      <w:proofErr w:type="spellEnd"/>
      <w:r w:rsidRPr="00012795">
        <w:rPr>
          <w:rFonts w:ascii="Cambria" w:hAnsi="Cambria"/>
          <w:sz w:val="22"/>
          <w:lang w:val="en-GB"/>
        </w:rPr>
        <w:t>)</w:t>
      </w:r>
    </w:p>
    <w:p w:rsidR="00902C0E" w:rsidRPr="00012795" w:rsidRDefault="00902C0E" w:rsidP="00977317">
      <w:pPr>
        <w:ind w:left="708"/>
        <w:rPr>
          <w:rFonts w:ascii="Cambria" w:hAnsi="Cambria"/>
          <w:sz w:val="22"/>
          <w:lang w:val="en-GB"/>
        </w:rPr>
      </w:pPr>
    </w:p>
    <w:p w:rsidR="00F709CA" w:rsidRPr="00012795" w:rsidRDefault="00F709CA" w:rsidP="00977317">
      <w:pPr>
        <w:ind w:left="708"/>
        <w:rPr>
          <w:rFonts w:ascii="Cambria" w:hAnsi="Cambria"/>
          <w:sz w:val="22"/>
          <w:lang w:val="en-GB"/>
        </w:rPr>
      </w:pPr>
    </w:p>
    <w:p w:rsidR="00F709CA" w:rsidRPr="00012795" w:rsidRDefault="00F709CA" w:rsidP="00977317">
      <w:pPr>
        <w:ind w:left="708"/>
        <w:rPr>
          <w:rFonts w:ascii="Cambria" w:hAnsi="Cambria"/>
          <w:sz w:val="22"/>
          <w:lang w:val="en-GB"/>
        </w:rPr>
      </w:pPr>
    </w:p>
    <w:p w:rsidR="002E2F12" w:rsidRPr="00012795" w:rsidRDefault="002E2F12" w:rsidP="00977317">
      <w:pPr>
        <w:ind w:left="708"/>
        <w:rPr>
          <w:rFonts w:ascii="Cambria" w:hAnsi="Cambria"/>
          <w:sz w:val="22"/>
          <w:lang w:val="en-GB"/>
        </w:rPr>
      </w:pPr>
    </w:p>
    <w:p w:rsidR="00977317" w:rsidRPr="00012795" w:rsidRDefault="00977317" w:rsidP="00977317">
      <w:pPr>
        <w:ind w:left="708"/>
        <w:rPr>
          <w:rFonts w:ascii="Cambria" w:hAnsi="Cambria"/>
          <w:sz w:val="22"/>
          <w:lang w:val="en-GB"/>
        </w:rPr>
      </w:pPr>
    </w:p>
    <w:p w:rsidR="00977317" w:rsidRPr="00012795" w:rsidRDefault="00977317" w:rsidP="00357A90">
      <w:pPr>
        <w:pBdr>
          <w:bottom w:val="single" w:sz="8" w:space="1" w:color="215868" w:themeColor="accent5" w:themeShade="80"/>
        </w:pBdr>
        <w:jc w:val="center"/>
        <w:rPr>
          <w:rFonts w:ascii="Cambria" w:hAnsi="Cambria"/>
          <w:b/>
          <w:sz w:val="22"/>
          <w:lang w:val="en-GB"/>
        </w:rPr>
      </w:pPr>
      <w:r w:rsidRPr="00012795">
        <w:rPr>
          <w:rFonts w:ascii="Cambria" w:hAnsi="Cambria"/>
          <w:b/>
          <w:sz w:val="22"/>
          <w:lang w:val="en-GB"/>
        </w:rPr>
        <w:t>II.</w:t>
      </w:r>
    </w:p>
    <w:p w:rsidR="00977317" w:rsidRPr="00012795" w:rsidRDefault="00453A7F" w:rsidP="00357A90">
      <w:pPr>
        <w:pBdr>
          <w:bottom w:val="single" w:sz="8" w:space="1" w:color="215868" w:themeColor="accent5" w:themeShade="80"/>
        </w:pBdr>
        <w:jc w:val="center"/>
        <w:rPr>
          <w:rFonts w:ascii="Cambria" w:hAnsi="Cambria"/>
          <w:b/>
          <w:sz w:val="22"/>
          <w:lang w:val="en-GB"/>
        </w:rPr>
      </w:pPr>
      <w:r w:rsidRPr="00012795">
        <w:rPr>
          <w:rFonts w:ascii="Cambria" w:hAnsi="Cambria"/>
          <w:b/>
          <w:sz w:val="22"/>
          <w:lang w:val="en-GB"/>
        </w:rPr>
        <w:t>Subject Matter and Scope of the Contract</w:t>
      </w:r>
    </w:p>
    <w:p w:rsidR="00977317" w:rsidRPr="00012795" w:rsidRDefault="00977317" w:rsidP="00977317">
      <w:pPr>
        <w:ind w:left="360"/>
        <w:jc w:val="center"/>
        <w:rPr>
          <w:rFonts w:ascii="Cambria" w:hAnsi="Cambria"/>
          <w:b/>
          <w:sz w:val="22"/>
          <w:lang w:val="en-GB"/>
        </w:rPr>
      </w:pPr>
    </w:p>
    <w:p w:rsidR="00672CA0" w:rsidRPr="00012795" w:rsidRDefault="00453A7F" w:rsidP="002D4151">
      <w:pPr>
        <w:numPr>
          <w:ilvl w:val="0"/>
          <w:numId w:val="23"/>
        </w:numPr>
        <w:tabs>
          <w:tab w:val="clear" w:pos="1776"/>
        </w:tabs>
        <w:ind w:left="709" w:hanging="709"/>
        <w:jc w:val="both"/>
        <w:rPr>
          <w:rFonts w:ascii="Cambria" w:hAnsi="Cambria"/>
          <w:bCs/>
          <w:sz w:val="22"/>
          <w:lang w:val="en-GB"/>
        </w:rPr>
      </w:pPr>
      <w:r w:rsidRPr="00012795">
        <w:rPr>
          <w:rFonts w:ascii="Cambria" w:hAnsi="Cambria"/>
          <w:sz w:val="22"/>
          <w:lang w:val="en-GB"/>
        </w:rPr>
        <w:t>The Seller undertakes to deliver to the Buyer the goods specified in this Contract and enable it to acquire the title to them and the Buyer undertakes to pay the amount agreed in this Contract for the delivery of the goods.</w:t>
      </w:r>
    </w:p>
    <w:p w:rsidR="006C41FB" w:rsidRPr="00012795" w:rsidRDefault="006C41FB" w:rsidP="002D4151">
      <w:pPr>
        <w:ind w:left="709" w:hanging="709"/>
        <w:jc w:val="both"/>
        <w:rPr>
          <w:rFonts w:ascii="Cambria" w:hAnsi="Cambria"/>
          <w:bCs/>
          <w:sz w:val="22"/>
          <w:lang w:val="en-GB"/>
        </w:rPr>
      </w:pPr>
    </w:p>
    <w:p w:rsidR="006C41FB" w:rsidRPr="00012795" w:rsidRDefault="000A6848" w:rsidP="002D4151">
      <w:pPr>
        <w:numPr>
          <w:ilvl w:val="0"/>
          <w:numId w:val="23"/>
        </w:numPr>
        <w:tabs>
          <w:tab w:val="clear" w:pos="1776"/>
        </w:tabs>
        <w:ind w:left="709" w:hanging="709"/>
        <w:jc w:val="both"/>
        <w:rPr>
          <w:rFonts w:ascii="Cambria" w:hAnsi="Cambria"/>
          <w:bCs/>
          <w:sz w:val="22"/>
          <w:lang w:val="en-GB"/>
        </w:rPr>
      </w:pPr>
      <w:r w:rsidRPr="00012795">
        <w:rPr>
          <w:rFonts w:ascii="Cambria" w:hAnsi="Cambria"/>
          <w:sz w:val="22"/>
          <w:lang w:val="en-GB"/>
        </w:rPr>
        <w:t>The goods within the meaning of this Contract shall mean a winding machine:</w:t>
      </w:r>
    </w:p>
    <w:p w:rsidR="00322DB4" w:rsidRPr="00012795" w:rsidRDefault="00322DB4" w:rsidP="00F05A3C">
      <w:pPr>
        <w:ind w:left="709" w:hanging="1"/>
        <w:jc w:val="both"/>
        <w:rPr>
          <w:rFonts w:ascii="Cambria" w:hAnsi="Cambria"/>
          <w:b/>
          <w:bCs/>
          <w:sz w:val="22"/>
          <w:lang w:val="en-GB"/>
        </w:rPr>
      </w:pPr>
    </w:p>
    <w:p w:rsidR="002E2F12" w:rsidRPr="00012795" w:rsidRDefault="000A6848" w:rsidP="002E2F12">
      <w:pPr>
        <w:pStyle w:val="Odstavecseseznamem"/>
        <w:numPr>
          <w:ilvl w:val="0"/>
          <w:numId w:val="44"/>
        </w:numPr>
        <w:spacing w:after="120"/>
        <w:ind w:left="993" w:hanging="284"/>
        <w:jc w:val="both"/>
        <w:rPr>
          <w:rFonts w:ascii="Cambria" w:hAnsi="Cambria" w:cs="Arial"/>
          <w:sz w:val="22"/>
          <w:szCs w:val="22"/>
          <w:lang w:val="en-GB"/>
        </w:rPr>
      </w:pPr>
      <w:r w:rsidRPr="00012795">
        <w:rPr>
          <w:rFonts w:ascii="Cambria" w:hAnsi="Cambria" w:cs="Arial"/>
          <w:sz w:val="22"/>
          <w:szCs w:val="22"/>
          <w:lang w:val="en-GB"/>
        </w:rPr>
        <w:t>Manufacturer, designation of the winding</w:t>
      </w:r>
      <w:r w:rsidR="005E402B">
        <w:rPr>
          <w:rFonts w:ascii="Cambria" w:hAnsi="Cambria" w:cs="Arial"/>
          <w:sz w:val="22"/>
          <w:szCs w:val="22"/>
          <w:lang w:val="en-GB"/>
        </w:rPr>
        <w:t xml:space="preserve"> machine</w:t>
      </w:r>
      <w:r w:rsidR="002E2F12" w:rsidRPr="00012795">
        <w:rPr>
          <w:rFonts w:ascii="Cambria" w:hAnsi="Cambria" w:cs="Arial"/>
          <w:sz w:val="22"/>
          <w:szCs w:val="22"/>
          <w:lang w:val="en-GB"/>
        </w:rPr>
        <w:t xml:space="preserve">: </w:t>
      </w:r>
      <w:r w:rsidR="002E2F12" w:rsidRPr="00012795">
        <w:rPr>
          <w:rFonts w:ascii="Cambria" w:hAnsi="Cambria" w:cs="Arial"/>
          <w:sz w:val="22"/>
          <w:szCs w:val="22"/>
          <w:highlight w:val="yellow"/>
          <w:lang w:val="en-GB"/>
        </w:rPr>
        <w:t>…………………</w:t>
      </w:r>
      <w:r w:rsidR="00E65E7F" w:rsidRPr="00012795">
        <w:rPr>
          <w:rFonts w:ascii="Cambria" w:hAnsi="Cambria" w:cs="Arial"/>
          <w:sz w:val="22"/>
          <w:szCs w:val="22"/>
          <w:lang w:val="en-GB"/>
        </w:rPr>
        <w:t xml:space="preserve"> </w:t>
      </w:r>
      <w:r w:rsidRPr="00012795">
        <w:rPr>
          <w:rFonts w:ascii="Cambria" w:hAnsi="Cambria" w:cs="Arial"/>
          <w:i/>
          <w:sz w:val="22"/>
          <w:szCs w:val="22"/>
          <w:lang w:val="en-GB"/>
        </w:rPr>
        <w:t>(to be completed by the part</w:t>
      </w:r>
      <w:r w:rsidR="00164A3A">
        <w:rPr>
          <w:rFonts w:ascii="Cambria" w:hAnsi="Cambria" w:cs="Arial"/>
          <w:i/>
          <w:sz w:val="22"/>
          <w:szCs w:val="22"/>
          <w:lang w:val="en-GB"/>
        </w:rPr>
        <w:t>icipant</w:t>
      </w:r>
      <w:r w:rsidRPr="00012795">
        <w:rPr>
          <w:rFonts w:ascii="Cambria" w:hAnsi="Cambria" w:cs="Arial"/>
          <w:i/>
          <w:sz w:val="22"/>
          <w:szCs w:val="22"/>
          <w:lang w:val="en-GB"/>
        </w:rPr>
        <w:t>)</w:t>
      </w:r>
    </w:p>
    <w:p w:rsidR="009601FD" w:rsidRPr="00012795" w:rsidRDefault="009601FD" w:rsidP="00F05A3C">
      <w:pPr>
        <w:ind w:left="709" w:hanging="1"/>
        <w:jc w:val="both"/>
        <w:rPr>
          <w:rFonts w:ascii="Cambria" w:hAnsi="Cambria"/>
          <w:bCs/>
          <w:sz w:val="22"/>
          <w:lang w:val="en-GB"/>
        </w:rPr>
      </w:pPr>
    </w:p>
    <w:p w:rsidR="00B47C49" w:rsidRPr="00012795" w:rsidRDefault="000A6848" w:rsidP="002D4151">
      <w:pPr>
        <w:numPr>
          <w:ilvl w:val="0"/>
          <w:numId w:val="23"/>
        </w:numPr>
        <w:tabs>
          <w:tab w:val="clear" w:pos="1776"/>
        </w:tabs>
        <w:ind w:left="709" w:hanging="709"/>
        <w:jc w:val="both"/>
        <w:rPr>
          <w:rFonts w:ascii="Cambria" w:hAnsi="Cambria"/>
          <w:bCs/>
          <w:sz w:val="22"/>
          <w:lang w:val="en-GB"/>
        </w:rPr>
      </w:pPr>
      <w:r w:rsidRPr="00012795">
        <w:rPr>
          <w:rFonts w:ascii="Cambria" w:hAnsi="Cambria"/>
          <w:bCs/>
          <w:sz w:val="22"/>
          <w:lang w:val="en-GB"/>
        </w:rPr>
        <w:t>The detailed specifications of the goods is set out in the Annex to this Contract.</w:t>
      </w:r>
    </w:p>
    <w:p w:rsidR="00E53281" w:rsidRPr="00012795" w:rsidRDefault="00E53281" w:rsidP="00E53281">
      <w:pPr>
        <w:ind w:left="709"/>
        <w:jc w:val="both"/>
        <w:rPr>
          <w:rFonts w:ascii="Cambria" w:hAnsi="Cambria"/>
          <w:bCs/>
          <w:sz w:val="22"/>
          <w:lang w:val="en-GB"/>
        </w:rPr>
      </w:pPr>
    </w:p>
    <w:p w:rsidR="00E53281" w:rsidRPr="00012795" w:rsidRDefault="000A6848" w:rsidP="00E53281">
      <w:pPr>
        <w:numPr>
          <w:ilvl w:val="0"/>
          <w:numId w:val="23"/>
        </w:numPr>
        <w:tabs>
          <w:tab w:val="clear" w:pos="1776"/>
          <w:tab w:val="num" w:pos="709"/>
        </w:tabs>
        <w:ind w:left="709" w:hanging="709"/>
        <w:jc w:val="both"/>
        <w:rPr>
          <w:rFonts w:ascii="Cambria" w:hAnsi="Cambria"/>
          <w:bCs/>
          <w:sz w:val="22"/>
          <w:lang w:val="en-GB"/>
        </w:rPr>
      </w:pPr>
      <w:r w:rsidRPr="00012795">
        <w:rPr>
          <w:rFonts w:ascii="Cambria" w:hAnsi="Cambria"/>
          <w:bCs/>
          <w:sz w:val="22"/>
          <w:lang w:val="en-GB"/>
        </w:rPr>
        <w:t>The delivery also includes transport, unloading, installation, ensuring the full functionality and commissioning of the goods, adjustment and training of the operating personnel in the Czech or English language at the Buyer's premises.</w:t>
      </w:r>
    </w:p>
    <w:p w:rsidR="00162D35" w:rsidRPr="00012795" w:rsidRDefault="00162D35" w:rsidP="00162D35">
      <w:pPr>
        <w:pStyle w:val="Odstavecseseznamem"/>
        <w:rPr>
          <w:rFonts w:ascii="Cambria" w:hAnsi="Cambria"/>
          <w:bCs/>
          <w:sz w:val="22"/>
          <w:lang w:val="en-GB"/>
        </w:rPr>
      </w:pPr>
    </w:p>
    <w:p w:rsidR="00162D35" w:rsidRPr="00012795" w:rsidRDefault="000A6848" w:rsidP="00E53281">
      <w:pPr>
        <w:numPr>
          <w:ilvl w:val="0"/>
          <w:numId w:val="23"/>
        </w:numPr>
        <w:tabs>
          <w:tab w:val="clear" w:pos="1776"/>
          <w:tab w:val="num" w:pos="709"/>
        </w:tabs>
        <w:ind w:left="709" w:hanging="709"/>
        <w:jc w:val="both"/>
        <w:rPr>
          <w:rFonts w:ascii="Cambria" w:hAnsi="Cambria"/>
          <w:bCs/>
          <w:sz w:val="22"/>
          <w:lang w:val="en-GB"/>
        </w:rPr>
      </w:pPr>
      <w:r w:rsidRPr="00012795">
        <w:rPr>
          <w:rFonts w:ascii="Cambria" w:hAnsi="Cambria"/>
          <w:bCs/>
          <w:sz w:val="22"/>
          <w:lang w:val="en-GB"/>
        </w:rPr>
        <w:lastRenderedPageBreak/>
        <w:t>All technical documents and manuals for all machines must be supplied in the Czech or English language</w:t>
      </w:r>
      <w:r w:rsidR="00162D35" w:rsidRPr="00012795">
        <w:rPr>
          <w:rFonts w:ascii="Cambria" w:hAnsi="Cambria"/>
          <w:bCs/>
          <w:sz w:val="22"/>
          <w:lang w:val="en-GB"/>
        </w:rPr>
        <w:t xml:space="preserve">. </w:t>
      </w:r>
    </w:p>
    <w:p w:rsidR="005D28B9" w:rsidRPr="00012795" w:rsidRDefault="005D28B9" w:rsidP="005D28B9">
      <w:pPr>
        <w:jc w:val="both"/>
        <w:rPr>
          <w:rFonts w:ascii="Cambria" w:hAnsi="Cambria"/>
          <w:bCs/>
          <w:sz w:val="22"/>
          <w:lang w:val="en-GB"/>
        </w:rPr>
      </w:pPr>
    </w:p>
    <w:p w:rsidR="00977317" w:rsidRPr="00012795" w:rsidRDefault="00977317" w:rsidP="00977317">
      <w:pPr>
        <w:jc w:val="center"/>
        <w:rPr>
          <w:rFonts w:ascii="Cambria" w:hAnsi="Cambria"/>
          <w:b/>
          <w:sz w:val="22"/>
          <w:lang w:val="en-GB"/>
        </w:rPr>
      </w:pPr>
      <w:r w:rsidRPr="00012795">
        <w:rPr>
          <w:rFonts w:ascii="Cambria" w:hAnsi="Cambria"/>
          <w:b/>
          <w:sz w:val="22"/>
          <w:lang w:val="en-GB"/>
        </w:rPr>
        <w:t>III.</w:t>
      </w:r>
    </w:p>
    <w:p w:rsidR="00977317" w:rsidRPr="00012795" w:rsidRDefault="00990E62" w:rsidP="00357A90">
      <w:pPr>
        <w:pBdr>
          <w:bottom w:val="single" w:sz="8" w:space="1" w:color="215868" w:themeColor="accent5" w:themeShade="80"/>
        </w:pBdr>
        <w:jc w:val="center"/>
        <w:rPr>
          <w:rFonts w:ascii="Cambria" w:hAnsi="Cambria"/>
          <w:b/>
          <w:sz w:val="22"/>
          <w:lang w:val="en-GB"/>
        </w:rPr>
      </w:pPr>
      <w:r w:rsidRPr="00012795">
        <w:rPr>
          <w:rFonts w:ascii="Cambria" w:hAnsi="Cambria"/>
          <w:b/>
          <w:sz w:val="22"/>
          <w:lang w:val="en-GB"/>
        </w:rPr>
        <w:t>Price and Conditions for Changing the Agreed Price</w:t>
      </w:r>
    </w:p>
    <w:p w:rsidR="00977317" w:rsidRPr="00012795" w:rsidRDefault="00977317" w:rsidP="00977317">
      <w:pPr>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for the delivery of the goods within the scope of Article II hereof is determined by agreement of the Contracting Parties on the basis of the quotation of the Seller, prepared according to the specifications given in the Annex to this Contract, and amounts to a total of</w:t>
      </w:r>
      <w:r w:rsidR="00977317" w:rsidRPr="00012795">
        <w:rPr>
          <w:rFonts w:ascii="Cambria" w:hAnsi="Cambria"/>
          <w:sz w:val="22"/>
          <w:lang w:val="en-GB"/>
        </w:rPr>
        <w:t xml:space="preserve">:  </w:t>
      </w:r>
    </w:p>
    <w:p w:rsidR="00977317" w:rsidRPr="00012795" w:rsidRDefault="00977317" w:rsidP="002D4151">
      <w:pPr>
        <w:ind w:left="709" w:hanging="709"/>
        <w:jc w:val="both"/>
        <w:rPr>
          <w:rFonts w:ascii="Cambria" w:hAnsi="Cambria"/>
          <w:sz w:val="22"/>
          <w:lang w:val="en-GB"/>
        </w:rPr>
      </w:pPr>
    </w:p>
    <w:p w:rsidR="00977317" w:rsidRPr="00012795" w:rsidRDefault="00693259" w:rsidP="002D4151">
      <w:pPr>
        <w:ind w:left="709"/>
        <w:jc w:val="both"/>
        <w:rPr>
          <w:rFonts w:ascii="Cambria" w:hAnsi="Cambria"/>
          <w:sz w:val="22"/>
          <w:lang w:val="en-GB"/>
        </w:rPr>
      </w:pPr>
      <w:r w:rsidRPr="00012795">
        <w:rPr>
          <w:rFonts w:ascii="Cambria" w:hAnsi="Cambria"/>
          <w:sz w:val="22"/>
          <w:lang w:val="en-GB"/>
        </w:rPr>
        <w:t>(</w:t>
      </w:r>
      <w:r w:rsidR="00990E62" w:rsidRPr="00012795">
        <w:rPr>
          <w:rFonts w:ascii="Cambria" w:hAnsi="Cambria"/>
          <w:sz w:val="22"/>
          <w:lang w:val="en-GB"/>
        </w:rPr>
        <w:t>the amount of the Price shall be completed by the Seller in accordance with the wording of its quotation</w:t>
      </w:r>
      <w:r w:rsidRPr="00012795">
        <w:rPr>
          <w:rFonts w:ascii="Cambria" w:hAnsi="Cambria"/>
          <w:sz w:val="22"/>
          <w:lang w:val="en-GB"/>
        </w:rPr>
        <w:t>)</w:t>
      </w:r>
    </w:p>
    <w:p w:rsidR="00855CE3" w:rsidRPr="00012795" w:rsidRDefault="00855CE3" w:rsidP="002D4151">
      <w:pPr>
        <w:ind w:left="709"/>
        <w:jc w:val="both"/>
        <w:rPr>
          <w:rFonts w:ascii="Cambria" w:hAnsi="Cambria"/>
          <w:b/>
          <w:sz w:val="22"/>
          <w:lang w:val="en-GB"/>
        </w:rPr>
      </w:pPr>
    </w:p>
    <w:p w:rsidR="00977317" w:rsidRPr="00012795" w:rsidRDefault="00990E62" w:rsidP="004C6792">
      <w:pPr>
        <w:tabs>
          <w:tab w:val="left" w:pos="4253"/>
        </w:tabs>
        <w:spacing w:line="360" w:lineRule="auto"/>
        <w:ind w:left="709"/>
        <w:jc w:val="both"/>
        <w:rPr>
          <w:rFonts w:ascii="Cambria" w:hAnsi="Cambria"/>
          <w:b/>
          <w:sz w:val="22"/>
          <w:lang w:val="en-GB"/>
        </w:rPr>
      </w:pPr>
      <w:r w:rsidRPr="00012795">
        <w:rPr>
          <w:rFonts w:ascii="Cambria" w:hAnsi="Cambria"/>
          <w:b/>
          <w:sz w:val="22"/>
          <w:lang w:val="en-GB"/>
        </w:rPr>
        <w:t>Price without VAT</w:t>
      </w:r>
      <w:r w:rsidR="005E68EE" w:rsidRPr="00012795">
        <w:rPr>
          <w:rFonts w:ascii="Cambria" w:hAnsi="Cambria"/>
          <w:b/>
          <w:sz w:val="22"/>
          <w:lang w:val="en-GB"/>
        </w:rPr>
        <w:tab/>
      </w:r>
      <w:r w:rsidR="00DE0789" w:rsidRPr="00012795">
        <w:rPr>
          <w:rFonts w:ascii="Cambria" w:hAnsi="Cambria"/>
          <w:b/>
          <w:sz w:val="22"/>
          <w:highlight w:val="yellow"/>
          <w:lang w:val="en-GB"/>
        </w:rPr>
        <w:t>……………………………</w:t>
      </w:r>
    </w:p>
    <w:p w:rsidR="00977317" w:rsidRPr="00012795" w:rsidRDefault="00990E62" w:rsidP="004C6792">
      <w:pPr>
        <w:tabs>
          <w:tab w:val="left" w:pos="4253"/>
        </w:tabs>
        <w:spacing w:line="360" w:lineRule="auto"/>
        <w:ind w:left="709"/>
        <w:jc w:val="both"/>
        <w:rPr>
          <w:rFonts w:ascii="Cambria" w:hAnsi="Cambria"/>
          <w:b/>
          <w:sz w:val="22"/>
          <w:lang w:val="en-GB"/>
        </w:rPr>
      </w:pPr>
      <w:r w:rsidRPr="00012795">
        <w:rPr>
          <w:rFonts w:ascii="Cambria" w:hAnsi="Cambria"/>
          <w:b/>
          <w:sz w:val="22"/>
          <w:lang w:val="en-GB"/>
        </w:rPr>
        <w:t>VAT rate</w:t>
      </w:r>
      <w:r w:rsidR="004C6792" w:rsidRPr="00012795">
        <w:rPr>
          <w:rFonts w:ascii="Cambria" w:hAnsi="Cambria"/>
          <w:b/>
          <w:sz w:val="22"/>
          <w:lang w:val="en-GB"/>
        </w:rPr>
        <w:tab/>
      </w:r>
      <w:r w:rsidR="00DE0789" w:rsidRPr="00012795">
        <w:rPr>
          <w:rFonts w:ascii="Cambria" w:hAnsi="Cambria"/>
          <w:b/>
          <w:sz w:val="22"/>
          <w:highlight w:val="yellow"/>
          <w:lang w:val="en-GB"/>
        </w:rPr>
        <w:t>……………………………</w:t>
      </w:r>
    </w:p>
    <w:p w:rsidR="00977317" w:rsidRPr="00012795" w:rsidRDefault="00990E62" w:rsidP="004C6792">
      <w:pPr>
        <w:tabs>
          <w:tab w:val="left" w:pos="4253"/>
        </w:tabs>
        <w:spacing w:line="360" w:lineRule="auto"/>
        <w:ind w:left="709"/>
        <w:jc w:val="both"/>
        <w:rPr>
          <w:rFonts w:ascii="Cambria" w:hAnsi="Cambria"/>
          <w:b/>
          <w:sz w:val="22"/>
          <w:lang w:val="en-GB"/>
        </w:rPr>
      </w:pPr>
      <w:r w:rsidRPr="00012795">
        <w:rPr>
          <w:rFonts w:ascii="Cambria" w:hAnsi="Cambria"/>
          <w:b/>
          <w:sz w:val="22"/>
          <w:lang w:val="en-GB"/>
        </w:rPr>
        <w:t>VAT</w:t>
      </w:r>
      <w:r w:rsidR="001E7B86" w:rsidRPr="00012795">
        <w:rPr>
          <w:rFonts w:ascii="Cambria" w:hAnsi="Cambria"/>
          <w:b/>
          <w:sz w:val="22"/>
          <w:lang w:val="en-GB"/>
        </w:rPr>
        <w:tab/>
      </w:r>
      <w:r w:rsidR="00DE0789" w:rsidRPr="00012795">
        <w:rPr>
          <w:rFonts w:ascii="Cambria" w:hAnsi="Cambria"/>
          <w:b/>
          <w:sz w:val="22"/>
          <w:highlight w:val="yellow"/>
          <w:lang w:val="en-GB"/>
        </w:rPr>
        <w:t>……………………………</w:t>
      </w:r>
    </w:p>
    <w:p w:rsidR="00977317" w:rsidRPr="00012795" w:rsidRDefault="00990E62" w:rsidP="004C6792">
      <w:pPr>
        <w:tabs>
          <w:tab w:val="left" w:pos="4253"/>
        </w:tabs>
        <w:spacing w:line="360" w:lineRule="auto"/>
        <w:ind w:left="709"/>
        <w:jc w:val="both"/>
        <w:rPr>
          <w:rFonts w:ascii="Cambria" w:hAnsi="Cambria"/>
          <w:b/>
          <w:sz w:val="22"/>
          <w:lang w:val="en-GB"/>
        </w:rPr>
      </w:pPr>
      <w:r w:rsidRPr="00012795">
        <w:rPr>
          <w:rFonts w:ascii="Cambria" w:hAnsi="Cambria"/>
          <w:b/>
          <w:sz w:val="22"/>
          <w:lang w:val="en-GB"/>
        </w:rPr>
        <w:t>Price including VAT</w:t>
      </w:r>
      <w:r w:rsidR="00F709CA" w:rsidRPr="00012795">
        <w:rPr>
          <w:rFonts w:ascii="Cambria" w:hAnsi="Cambria"/>
          <w:b/>
          <w:sz w:val="22"/>
          <w:lang w:val="en-GB"/>
        </w:rPr>
        <w:tab/>
      </w:r>
      <w:r w:rsidR="00DE0789" w:rsidRPr="00012795">
        <w:rPr>
          <w:rFonts w:ascii="Cambria" w:hAnsi="Cambria"/>
          <w:b/>
          <w:sz w:val="22"/>
          <w:highlight w:val="yellow"/>
          <w:lang w:val="en-GB"/>
        </w:rPr>
        <w:t>……………………………</w:t>
      </w:r>
    </w:p>
    <w:p w:rsidR="00977317" w:rsidRPr="00012795" w:rsidRDefault="00977317" w:rsidP="002D4151">
      <w:pPr>
        <w:ind w:left="709"/>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referred to in paragraph 1 of this Article is the final price for the complete fulfilment of the subject of performance and the maximum permissible price.</w:t>
      </w:r>
      <w:r w:rsidR="00977317" w:rsidRPr="00012795">
        <w:rPr>
          <w:rFonts w:ascii="Cambria" w:hAnsi="Cambria"/>
          <w:sz w:val="22"/>
          <w:lang w:val="en-GB"/>
        </w:rPr>
        <w:t xml:space="preserve">  </w:t>
      </w:r>
    </w:p>
    <w:p w:rsidR="00977317" w:rsidRPr="00012795" w:rsidRDefault="00977317" w:rsidP="002D4151">
      <w:pPr>
        <w:ind w:left="709" w:hanging="709"/>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includes inflationary price increases throughout the proposed implementation period</w:t>
      </w:r>
      <w:r w:rsidR="00977317" w:rsidRPr="00012795">
        <w:rPr>
          <w:rFonts w:ascii="Cambria" w:hAnsi="Cambria"/>
          <w:sz w:val="22"/>
          <w:lang w:val="en-GB"/>
        </w:rPr>
        <w:t xml:space="preserve">. </w:t>
      </w:r>
    </w:p>
    <w:p w:rsidR="00977317" w:rsidRPr="00012795" w:rsidRDefault="00977317" w:rsidP="002D4151">
      <w:pPr>
        <w:ind w:left="709" w:hanging="709"/>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includes all costs of the Seller necessary for the delivery of the goods, including all costs related to the delivery of the goods and the related costs (e.g. transport, assembly and installation costs).</w:t>
      </w:r>
      <w:r w:rsidR="00977317" w:rsidRPr="00012795">
        <w:rPr>
          <w:rFonts w:ascii="Cambria" w:hAnsi="Cambria"/>
          <w:sz w:val="22"/>
          <w:lang w:val="en-GB"/>
        </w:rPr>
        <w:t xml:space="preserve"> </w:t>
      </w:r>
    </w:p>
    <w:p w:rsidR="008B6CE0" w:rsidRPr="00012795" w:rsidRDefault="008B6CE0" w:rsidP="008B6CE0">
      <w:pPr>
        <w:jc w:val="both"/>
        <w:rPr>
          <w:rFonts w:ascii="Cambria" w:hAnsi="Cambria"/>
          <w:sz w:val="22"/>
          <w:lang w:val="en-GB"/>
        </w:rPr>
      </w:pPr>
    </w:p>
    <w:p w:rsidR="00977317" w:rsidRPr="00012795" w:rsidRDefault="00990E62" w:rsidP="002D4151">
      <w:pPr>
        <w:numPr>
          <w:ilvl w:val="0"/>
          <w:numId w:val="5"/>
        </w:numPr>
        <w:tabs>
          <w:tab w:val="clear" w:pos="1257"/>
        </w:tabs>
        <w:ind w:left="709" w:hanging="709"/>
        <w:jc w:val="both"/>
        <w:rPr>
          <w:rFonts w:ascii="Cambria" w:hAnsi="Cambria"/>
          <w:sz w:val="22"/>
          <w:lang w:val="en-GB"/>
        </w:rPr>
      </w:pPr>
      <w:r w:rsidRPr="00012795">
        <w:rPr>
          <w:rFonts w:ascii="Cambria" w:hAnsi="Cambria"/>
          <w:sz w:val="22"/>
          <w:lang w:val="en-GB"/>
        </w:rPr>
        <w:t>The price referred to in paragraph 1 of this Article may be exceeded only in the event of a statutory change of the VAT rate, starting with the effective date of such statutory change, but not more than by the amount corresponding to the increase in the VAT amount.</w:t>
      </w:r>
    </w:p>
    <w:p w:rsidR="00FD4F26" w:rsidRPr="00012795" w:rsidRDefault="00FD4F26" w:rsidP="00FD4F26">
      <w:pPr>
        <w:jc w:val="both"/>
        <w:rPr>
          <w:rFonts w:ascii="Cambria" w:hAnsi="Cambria"/>
          <w:sz w:val="22"/>
          <w:lang w:val="en-GB"/>
        </w:rPr>
      </w:pPr>
    </w:p>
    <w:p w:rsidR="00977317" w:rsidRPr="00012795" w:rsidRDefault="00977317" w:rsidP="00357A90">
      <w:pPr>
        <w:jc w:val="center"/>
        <w:rPr>
          <w:rFonts w:ascii="Cambria" w:hAnsi="Cambria"/>
          <w:b/>
          <w:sz w:val="22"/>
          <w:lang w:val="en-GB"/>
        </w:rPr>
      </w:pPr>
      <w:r w:rsidRPr="00012795">
        <w:rPr>
          <w:rFonts w:ascii="Cambria" w:hAnsi="Cambria"/>
          <w:b/>
          <w:sz w:val="22"/>
          <w:lang w:val="en-GB"/>
        </w:rPr>
        <w:t>IV.</w:t>
      </w:r>
    </w:p>
    <w:p w:rsidR="00977317" w:rsidRPr="00012795" w:rsidRDefault="00012795" w:rsidP="00357A90">
      <w:pPr>
        <w:pBdr>
          <w:bottom w:val="single" w:sz="8" w:space="1" w:color="215868" w:themeColor="accent5" w:themeShade="80"/>
        </w:pBdr>
        <w:jc w:val="center"/>
        <w:rPr>
          <w:rFonts w:ascii="Cambria" w:hAnsi="Cambria"/>
          <w:b/>
          <w:sz w:val="22"/>
          <w:lang w:val="en-GB"/>
        </w:rPr>
      </w:pPr>
      <w:r w:rsidRPr="00012795">
        <w:rPr>
          <w:rFonts w:ascii="Cambria" w:hAnsi="Cambria"/>
          <w:b/>
          <w:sz w:val="22"/>
          <w:lang w:val="en-GB"/>
        </w:rPr>
        <w:t>Terms of Payment</w:t>
      </w:r>
      <w:r w:rsidR="00977317" w:rsidRPr="00012795">
        <w:rPr>
          <w:rFonts w:ascii="Cambria" w:hAnsi="Cambria"/>
          <w:b/>
          <w:sz w:val="22"/>
          <w:lang w:val="en-GB"/>
        </w:rPr>
        <w:t xml:space="preserve"> </w:t>
      </w:r>
    </w:p>
    <w:p w:rsidR="00977317" w:rsidRPr="00012795" w:rsidRDefault="00977317" w:rsidP="002D4151">
      <w:pPr>
        <w:ind w:left="709" w:hanging="709"/>
        <w:jc w:val="center"/>
        <w:rPr>
          <w:rFonts w:ascii="Cambria" w:hAnsi="Cambria"/>
          <w:b/>
          <w:sz w:val="22"/>
          <w:lang w:val="en-GB"/>
        </w:rPr>
      </w:pPr>
    </w:p>
    <w:p w:rsidR="00B520E8" w:rsidRPr="00012795" w:rsidRDefault="002356D3" w:rsidP="00BC504E">
      <w:pPr>
        <w:numPr>
          <w:ilvl w:val="0"/>
          <w:numId w:val="36"/>
        </w:numPr>
        <w:tabs>
          <w:tab w:val="num" w:pos="709"/>
        </w:tabs>
        <w:ind w:left="709" w:hanging="709"/>
        <w:jc w:val="both"/>
        <w:rPr>
          <w:rFonts w:ascii="Cambria" w:hAnsi="Cambria"/>
          <w:sz w:val="22"/>
          <w:lang w:val="en-GB"/>
        </w:rPr>
      </w:pPr>
      <w:r w:rsidRPr="00012795">
        <w:rPr>
          <w:rFonts w:ascii="Cambria" w:hAnsi="Cambria"/>
          <w:sz w:val="22"/>
          <w:lang w:val="en-GB"/>
        </w:rPr>
        <w:t>The total price of the goods is paid to the Seller by the Buyer after delivery and after handover procedure</w:t>
      </w:r>
      <w:r w:rsidR="00BC504E" w:rsidRPr="00012795">
        <w:rPr>
          <w:rFonts w:ascii="Cambria" w:hAnsi="Cambria"/>
          <w:sz w:val="22"/>
          <w:lang w:val="en-GB"/>
        </w:rPr>
        <w:t>.</w:t>
      </w:r>
    </w:p>
    <w:p w:rsidR="009601FD" w:rsidRPr="00012795" w:rsidRDefault="009601FD" w:rsidP="009601FD">
      <w:pPr>
        <w:ind w:left="709" w:hanging="709"/>
        <w:jc w:val="both"/>
        <w:rPr>
          <w:rFonts w:ascii="Cambria" w:hAnsi="Cambria"/>
          <w:sz w:val="14"/>
          <w:lang w:val="en-GB"/>
        </w:rPr>
      </w:pPr>
    </w:p>
    <w:p w:rsidR="009601FD" w:rsidRPr="00012795" w:rsidRDefault="002356D3" w:rsidP="009601FD">
      <w:pPr>
        <w:numPr>
          <w:ilvl w:val="0"/>
          <w:numId w:val="36"/>
        </w:numPr>
        <w:tabs>
          <w:tab w:val="num" w:pos="709"/>
        </w:tabs>
        <w:ind w:left="709" w:hanging="709"/>
        <w:jc w:val="both"/>
        <w:rPr>
          <w:rFonts w:ascii="Cambria" w:hAnsi="Cambria"/>
          <w:sz w:val="22"/>
          <w:lang w:val="en-GB"/>
        </w:rPr>
      </w:pPr>
      <w:r w:rsidRPr="00012795">
        <w:rPr>
          <w:rFonts w:ascii="Cambria" w:hAnsi="Cambria"/>
          <w:sz w:val="22"/>
          <w:lang w:val="en-GB"/>
        </w:rPr>
        <w:t>The price of the goods shall be paid by the Buyer on the basis of a tax document - invoice (hereinafter referred to as the Invoice) in accordance with paragraph 5 of this Article hereof</w:t>
      </w:r>
      <w:r w:rsidR="00B520E8" w:rsidRPr="00012795">
        <w:rPr>
          <w:rFonts w:ascii="Cambria" w:hAnsi="Cambria"/>
          <w:sz w:val="22"/>
          <w:lang w:val="en-GB"/>
        </w:rPr>
        <w:t>.</w:t>
      </w:r>
    </w:p>
    <w:p w:rsidR="00672CA0" w:rsidRPr="00012795" w:rsidRDefault="00672CA0" w:rsidP="002D4151">
      <w:pPr>
        <w:ind w:left="709" w:hanging="709"/>
        <w:jc w:val="both"/>
        <w:rPr>
          <w:rFonts w:ascii="Cambria" w:hAnsi="Cambria"/>
          <w:sz w:val="14"/>
          <w:szCs w:val="16"/>
          <w:lang w:val="en-GB"/>
        </w:rPr>
      </w:pPr>
    </w:p>
    <w:p w:rsidR="00977317" w:rsidRPr="00012795" w:rsidRDefault="00012795" w:rsidP="002D4151">
      <w:pPr>
        <w:numPr>
          <w:ilvl w:val="0"/>
          <w:numId w:val="7"/>
        </w:numPr>
        <w:tabs>
          <w:tab w:val="clear" w:pos="1776"/>
        </w:tabs>
        <w:ind w:left="709" w:hanging="709"/>
        <w:jc w:val="both"/>
        <w:rPr>
          <w:rFonts w:ascii="Cambria" w:hAnsi="Cambria"/>
          <w:sz w:val="22"/>
          <w:lang w:val="en-GB"/>
        </w:rPr>
      </w:pPr>
      <w:r w:rsidRPr="00012795">
        <w:rPr>
          <w:rFonts w:ascii="Cambria" w:hAnsi="Cambria"/>
          <w:sz w:val="22"/>
          <w:lang w:val="en-GB"/>
        </w:rPr>
        <w:t>If no agreement is reached between both Parties when agreeing on the quantity of the delivered goods (accessories), the Seller is entitled to invoice only those in respect of which there is no conflict. If the Seller's invoice also contains goods that have not been approved by the Buyer, the Buyer is entitled to pay only the part of the invoice with which it agrees. The Seller may not apply any property penalties or interest on late payment resulting from the Buyer's monetary debt with respect to the remaining part of the invoice. Section 2093 of the Civil Code shall not apply.</w:t>
      </w:r>
    </w:p>
    <w:p w:rsidR="00977317" w:rsidRPr="00012795" w:rsidRDefault="00977317" w:rsidP="002D4151">
      <w:pPr>
        <w:ind w:left="709" w:hanging="709"/>
        <w:jc w:val="both"/>
        <w:rPr>
          <w:rFonts w:ascii="Cambria" w:hAnsi="Cambria"/>
          <w:sz w:val="14"/>
          <w:szCs w:val="16"/>
          <w:lang w:val="en-GB"/>
        </w:rPr>
      </w:pPr>
    </w:p>
    <w:p w:rsidR="00A20261" w:rsidRPr="00012795" w:rsidRDefault="00012795" w:rsidP="00A20261">
      <w:pPr>
        <w:numPr>
          <w:ilvl w:val="0"/>
          <w:numId w:val="7"/>
        </w:numPr>
        <w:tabs>
          <w:tab w:val="clear" w:pos="1776"/>
        </w:tabs>
        <w:ind w:left="709" w:hanging="709"/>
        <w:jc w:val="both"/>
        <w:rPr>
          <w:rFonts w:ascii="Cambria" w:hAnsi="Cambria"/>
          <w:sz w:val="22"/>
          <w:lang w:val="en-GB"/>
        </w:rPr>
      </w:pPr>
      <w:r w:rsidRPr="00012795">
        <w:rPr>
          <w:rFonts w:ascii="Cambria" w:hAnsi="Cambria"/>
          <w:sz w:val="22"/>
          <w:lang w:val="en-GB"/>
        </w:rPr>
        <w:t>The Buyer is entitled to take over the goods in writing that show minor defects. If the Buyer takes over the goods, which are defective, it is entitled to apply reasonable retention, but not more than 10 % (ten percent) of the total price. The retention shall be paid only after the removal of the last defect or completion of unfinished work.</w:t>
      </w:r>
    </w:p>
    <w:p w:rsidR="00A20261" w:rsidRPr="00012795" w:rsidRDefault="00A20261" w:rsidP="00A20261">
      <w:pPr>
        <w:jc w:val="both"/>
        <w:rPr>
          <w:rFonts w:ascii="Cambria" w:hAnsi="Cambria"/>
          <w:sz w:val="22"/>
          <w:lang w:val="en-GB"/>
        </w:rPr>
      </w:pPr>
    </w:p>
    <w:p w:rsidR="0086535D" w:rsidRPr="00012795" w:rsidRDefault="00012795" w:rsidP="0086535D">
      <w:pPr>
        <w:numPr>
          <w:ilvl w:val="0"/>
          <w:numId w:val="7"/>
        </w:numPr>
        <w:tabs>
          <w:tab w:val="clear" w:pos="1776"/>
          <w:tab w:val="num" w:pos="0"/>
          <w:tab w:val="num" w:pos="709"/>
        </w:tabs>
        <w:ind w:left="0" w:firstLine="0"/>
        <w:jc w:val="both"/>
        <w:rPr>
          <w:rFonts w:ascii="Cambria" w:hAnsi="Cambria"/>
          <w:sz w:val="22"/>
          <w:lang w:val="en-GB"/>
        </w:rPr>
      </w:pPr>
      <w:r w:rsidRPr="00012795">
        <w:rPr>
          <w:rFonts w:ascii="Cambria" w:hAnsi="Cambria"/>
          <w:sz w:val="22"/>
          <w:lang w:val="en-GB"/>
        </w:rPr>
        <w:t>The price of the goods shall be paid to the Seller by the Buyer in individual parts, i.e.:</w:t>
      </w:r>
      <w:r w:rsidR="0086535D" w:rsidRPr="00012795">
        <w:rPr>
          <w:rFonts w:ascii="Cambria" w:hAnsi="Cambria"/>
          <w:sz w:val="22"/>
          <w:lang w:val="en-GB"/>
        </w:rPr>
        <w:t xml:space="preserve"> </w:t>
      </w:r>
    </w:p>
    <w:p w:rsidR="0086535D" w:rsidRPr="00012795" w:rsidRDefault="00012795" w:rsidP="0086535D">
      <w:pPr>
        <w:numPr>
          <w:ilvl w:val="0"/>
          <w:numId w:val="38"/>
        </w:numPr>
        <w:tabs>
          <w:tab w:val="clear" w:pos="1776"/>
        </w:tabs>
        <w:ind w:left="709" w:hanging="425"/>
        <w:jc w:val="both"/>
        <w:rPr>
          <w:rFonts w:ascii="Cambria" w:hAnsi="Cambria"/>
          <w:sz w:val="22"/>
          <w:lang w:val="en-GB"/>
        </w:rPr>
      </w:pPr>
      <w:r w:rsidRPr="00012795">
        <w:rPr>
          <w:rFonts w:ascii="Cambria" w:hAnsi="Cambria"/>
          <w:sz w:val="22"/>
          <w:lang w:val="en-GB"/>
        </w:rPr>
        <w:t>70 % of the purchase price of the goods shall be paid at the order confirmation signature</w:t>
      </w:r>
    </w:p>
    <w:p w:rsidR="0086535D" w:rsidRPr="00012795" w:rsidRDefault="006A09D4" w:rsidP="0086535D">
      <w:pPr>
        <w:numPr>
          <w:ilvl w:val="0"/>
          <w:numId w:val="38"/>
        </w:numPr>
        <w:tabs>
          <w:tab w:val="clear" w:pos="1776"/>
          <w:tab w:val="num" w:pos="0"/>
          <w:tab w:val="num" w:pos="709"/>
          <w:tab w:val="num" w:pos="1134"/>
        </w:tabs>
        <w:ind w:left="709" w:hanging="425"/>
        <w:jc w:val="both"/>
        <w:rPr>
          <w:rFonts w:ascii="Cambria" w:hAnsi="Cambria"/>
          <w:sz w:val="22"/>
          <w:lang w:val="en-GB"/>
        </w:rPr>
      </w:pPr>
      <w:r w:rsidRPr="006A09D4">
        <w:rPr>
          <w:rFonts w:ascii="Cambria" w:hAnsi="Cambria"/>
          <w:sz w:val="22"/>
          <w:lang w:val="en-GB"/>
        </w:rPr>
        <w:t>25 % of the purchase price of the goods shall be paid at machine readiness for delivery</w:t>
      </w:r>
    </w:p>
    <w:p w:rsidR="0086535D" w:rsidRPr="00012795" w:rsidRDefault="006A09D4" w:rsidP="0086535D">
      <w:pPr>
        <w:numPr>
          <w:ilvl w:val="0"/>
          <w:numId w:val="38"/>
        </w:numPr>
        <w:tabs>
          <w:tab w:val="clear" w:pos="1776"/>
          <w:tab w:val="num" w:pos="0"/>
          <w:tab w:val="num" w:pos="709"/>
          <w:tab w:val="num" w:pos="1134"/>
        </w:tabs>
        <w:ind w:left="709" w:hanging="425"/>
        <w:jc w:val="both"/>
        <w:rPr>
          <w:rFonts w:ascii="Cambria" w:hAnsi="Cambria"/>
          <w:sz w:val="22"/>
          <w:lang w:val="en-GB"/>
        </w:rPr>
      </w:pPr>
      <w:r w:rsidRPr="006A09D4">
        <w:rPr>
          <w:rFonts w:ascii="Cambria" w:hAnsi="Cambria"/>
          <w:sz w:val="22"/>
          <w:lang w:val="en-GB"/>
        </w:rPr>
        <w:t>5 % of the purchase price of the goods shall be paid after the training of the operating personnel</w:t>
      </w:r>
      <w:r w:rsidR="00BD4D15">
        <w:rPr>
          <w:rFonts w:ascii="Cambria" w:hAnsi="Cambria"/>
          <w:sz w:val="22"/>
          <w:lang w:val="en-GB"/>
        </w:rPr>
        <w:t xml:space="preserve"> and test running of the technology</w:t>
      </w:r>
    </w:p>
    <w:p w:rsidR="001F7B6E" w:rsidRPr="00012795" w:rsidRDefault="001F7B6E" w:rsidP="001F7B6E">
      <w:pPr>
        <w:tabs>
          <w:tab w:val="num" w:pos="0"/>
          <w:tab w:val="num" w:pos="709"/>
          <w:tab w:val="num" w:pos="1134"/>
        </w:tabs>
        <w:ind w:left="709"/>
        <w:jc w:val="both"/>
        <w:rPr>
          <w:rFonts w:ascii="Cambria" w:hAnsi="Cambria"/>
          <w:sz w:val="22"/>
          <w:lang w:val="en-GB"/>
        </w:rPr>
      </w:pPr>
    </w:p>
    <w:p w:rsidR="0086535D" w:rsidRPr="00012795" w:rsidRDefault="00B807C0" w:rsidP="0086535D">
      <w:pPr>
        <w:tabs>
          <w:tab w:val="num" w:pos="709"/>
        </w:tabs>
        <w:ind w:left="709" w:hanging="709"/>
        <w:jc w:val="both"/>
        <w:rPr>
          <w:rFonts w:ascii="Cambria" w:hAnsi="Cambria"/>
          <w:sz w:val="22"/>
          <w:lang w:val="en-GB"/>
        </w:rPr>
      </w:pPr>
      <w:r w:rsidRPr="00012795">
        <w:rPr>
          <w:rFonts w:ascii="Cambria" w:hAnsi="Cambria"/>
          <w:sz w:val="22"/>
          <w:lang w:val="en-GB"/>
        </w:rPr>
        <w:tab/>
      </w:r>
    </w:p>
    <w:p w:rsidR="00B45777" w:rsidRPr="00012795" w:rsidRDefault="006A09D4" w:rsidP="002D4151">
      <w:pPr>
        <w:numPr>
          <w:ilvl w:val="0"/>
          <w:numId w:val="7"/>
        </w:numPr>
        <w:tabs>
          <w:tab w:val="clear" w:pos="1776"/>
        </w:tabs>
        <w:ind w:left="709" w:hanging="709"/>
        <w:jc w:val="both"/>
        <w:rPr>
          <w:rFonts w:ascii="Cambria" w:hAnsi="Cambria"/>
          <w:sz w:val="22"/>
          <w:lang w:val="en-GB"/>
        </w:rPr>
      </w:pPr>
      <w:r w:rsidRPr="006A09D4">
        <w:rPr>
          <w:rFonts w:ascii="Cambria" w:hAnsi="Cambria"/>
          <w:sz w:val="22"/>
          <w:lang w:val="en-GB"/>
        </w:rPr>
        <w:t>The Buyer is obliged to pay each invoice of the Seller not later than</w:t>
      </w:r>
      <w:r>
        <w:rPr>
          <w:rFonts w:ascii="Cambria" w:hAnsi="Cambria"/>
          <w:sz w:val="22"/>
          <w:lang w:val="en-GB"/>
        </w:rPr>
        <w:t xml:space="preserve"> </w:t>
      </w:r>
      <w:r w:rsidRPr="006A09D4">
        <w:rPr>
          <w:rFonts w:ascii="Cambria" w:hAnsi="Cambria"/>
          <w:sz w:val="22"/>
          <w:lang w:val="en-GB"/>
        </w:rPr>
        <w:t>14 days from the day following the day of delivery of the invoice.</w:t>
      </w:r>
      <w:r w:rsidR="00B45777" w:rsidRPr="00012795">
        <w:rPr>
          <w:rFonts w:ascii="Cambria" w:hAnsi="Cambria"/>
          <w:sz w:val="22"/>
          <w:lang w:val="en-GB"/>
        </w:rPr>
        <w:t>.</w:t>
      </w:r>
    </w:p>
    <w:p w:rsidR="00A643EF" w:rsidRPr="00012795" w:rsidRDefault="00A643EF" w:rsidP="00A643EF">
      <w:pPr>
        <w:jc w:val="both"/>
        <w:rPr>
          <w:rFonts w:ascii="Cambria" w:hAnsi="Cambria"/>
          <w:sz w:val="22"/>
          <w:lang w:val="en-GB"/>
        </w:rPr>
      </w:pPr>
    </w:p>
    <w:p w:rsidR="00977317" w:rsidRPr="00012795" w:rsidRDefault="006A09D4" w:rsidP="002D4151">
      <w:pPr>
        <w:numPr>
          <w:ilvl w:val="0"/>
          <w:numId w:val="7"/>
        </w:numPr>
        <w:tabs>
          <w:tab w:val="clear" w:pos="1776"/>
        </w:tabs>
        <w:ind w:left="709" w:hanging="709"/>
        <w:jc w:val="both"/>
        <w:rPr>
          <w:rFonts w:ascii="Cambria" w:hAnsi="Cambria"/>
          <w:sz w:val="22"/>
          <w:lang w:val="en-GB"/>
        </w:rPr>
      </w:pPr>
      <w:r w:rsidRPr="006A09D4">
        <w:rPr>
          <w:rFonts w:ascii="Cambria" w:hAnsi="Cambria"/>
          <w:sz w:val="22"/>
          <w:lang w:val="en-GB"/>
        </w:rPr>
        <w:t>The retention, if applied, shall be paid to the Seller by the Buyer on the basis of a tax document issued by the Seller, stating that it is a final invoice</w:t>
      </w:r>
      <w:r w:rsidR="00977317" w:rsidRPr="00012795">
        <w:rPr>
          <w:rFonts w:ascii="Cambria" w:hAnsi="Cambria"/>
          <w:sz w:val="22"/>
          <w:lang w:val="en-GB"/>
        </w:rPr>
        <w:t>.</w:t>
      </w:r>
    </w:p>
    <w:p w:rsidR="00977317" w:rsidRPr="00012795" w:rsidRDefault="00977317" w:rsidP="002D4151">
      <w:pPr>
        <w:ind w:left="709" w:hanging="709"/>
        <w:jc w:val="both"/>
        <w:rPr>
          <w:rFonts w:ascii="Cambria" w:hAnsi="Cambria"/>
          <w:sz w:val="14"/>
          <w:szCs w:val="16"/>
          <w:lang w:val="en-GB"/>
        </w:rPr>
      </w:pPr>
    </w:p>
    <w:p w:rsidR="00977317" w:rsidRPr="00012795" w:rsidRDefault="006A09D4" w:rsidP="002D4151">
      <w:pPr>
        <w:numPr>
          <w:ilvl w:val="0"/>
          <w:numId w:val="7"/>
        </w:numPr>
        <w:tabs>
          <w:tab w:val="clear" w:pos="1776"/>
        </w:tabs>
        <w:ind w:left="709" w:hanging="709"/>
        <w:jc w:val="both"/>
        <w:rPr>
          <w:rFonts w:ascii="Cambria" w:hAnsi="Cambria"/>
          <w:sz w:val="22"/>
          <w:lang w:val="en-GB"/>
        </w:rPr>
      </w:pPr>
      <w:r w:rsidRPr="006A09D4">
        <w:rPr>
          <w:rFonts w:ascii="Cambria" w:hAnsi="Cambria"/>
          <w:sz w:val="22"/>
          <w:lang w:val="en-GB"/>
        </w:rPr>
        <w:t>The Buyer is not in delay if it pays the invoice within 14 days from the day following the day of delivery of the invoice, but is in delay after the deadline stated on the invoice as the due date</w:t>
      </w:r>
      <w:r w:rsidR="00977317" w:rsidRPr="00012795">
        <w:rPr>
          <w:rFonts w:ascii="Cambria" w:hAnsi="Cambria"/>
          <w:sz w:val="22"/>
          <w:lang w:val="en-GB"/>
        </w:rPr>
        <w:t>.</w:t>
      </w:r>
    </w:p>
    <w:p w:rsidR="00977317" w:rsidRPr="00012795" w:rsidRDefault="00977317" w:rsidP="002D4151">
      <w:pPr>
        <w:ind w:left="709" w:hanging="709"/>
        <w:jc w:val="both"/>
        <w:rPr>
          <w:rFonts w:ascii="Cambria" w:hAnsi="Cambria"/>
          <w:sz w:val="14"/>
          <w:szCs w:val="16"/>
          <w:lang w:val="en-GB"/>
        </w:rPr>
      </w:pPr>
    </w:p>
    <w:p w:rsidR="00977317" w:rsidRPr="00012795" w:rsidRDefault="006A09D4" w:rsidP="002D4151">
      <w:pPr>
        <w:numPr>
          <w:ilvl w:val="0"/>
          <w:numId w:val="7"/>
        </w:numPr>
        <w:tabs>
          <w:tab w:val="clear" w:pos="1776"/>
        </w:tabs>
        <w:ind w:left="709" w:hanging="709"/>
        <w:jc w:val="both"/>
        <w:rPr>
          <w:rFonts w:ascii="Cambria" w:hAnsi="Cambria"/>
          <w:sz w:val="22"/>
          <w:lang w:val="en-GB"/>
        </w:rPr>
      </w:pPr>
      <w:r w:rsidRPr="006A09D4">
        <w:rPr>
          <w:rFonts w:ascii="Cambria" w:hAnsi="Cambria"/>
          <w:sz w:val="22"/>
          <w:lang w:val="en-GB"/>
        </w:rPr>
        <w:t>The Seller's invoices must have all the requisites of a tax document within the meaning of Act No. 235/2004 Coll. on value added tax. In particular, they must contain:</w:t>
      </w:r>
    </w:p>
    <w:p w:rsidR="001E7B86" w:rsidRPr="00012795" w:rsidRDefault="001E7B86" w:rsidP="002D4151">
      <w:pPr>
        <w:ind w:left="709" w:hanging="709"/>
        <w:jc w:val="both"/>
        <w:rPr>
          <w:rFonts w:ascii="Cambria" w:hAnsi="Cambria"/>
          <w:sz w:val="8"/>
          <w:szCs w:val="10"/>
          <w:lang w:val="en-GB"/>
        </w:rPr>
      </w:pPr>
    </w:p>
    <w:tbl>
      <w:tblPr>
        <w:tblStyle w:val="Mkatabulky"/>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56"/>
      </w:tblGrid>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Identification of the accounting document and its serial number</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Identification details of the Buyer, including the tax identification number</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Identification details of the Seller, including the tax identification number</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Description of the content of the accounting document</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Date of issue</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Due date</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Date of taxable supply</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Total price without tax</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Tax rate</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Total amount of tax rounded according to the relevant regulations</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Total price including tax</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Signature of the Seller's responsible person</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Appendix - a list of delivered goods and work performed, valued according to the agreed method</w:t>
            </w:r>
          </w:p>
        </w:tc>
      </w:tr>
      <w:tr w:rsidR="006A09D4" w:rsidRPr="00164A3A" w:rsidTr="006A09D4">
        <w:tc>
          <w:tcPr>
            <w:tcW w:w="4536" w:type="dxa"/>
          </w:tcPr>
          <w:p w:rsidR="006A09D4" w:rsidRPr="00164A3A" w:rsidRDefault="006A09D4" w:rsidP="006A09D4">
            <w:pPr>
              <w:pStyle w:val="Zkladntext"/>
              <w:numPr>
                <w:ilvl w:val="0"/>
                <w:numId w:val="8"/>
              </w:numPr>
              <w:tabs>
                <w:tab w:val="clear" w:pos="1128"/>
              </w:tabs>
              <w:spacing w:line="240" w:lineRule="atLeast"/>
              <w:ind w:left="886" w:hanging="284"/>
              <w:jc w:val="both"/>
              <w:rPr>
                <w:rFonts w:ascii="Cambria" w:hAnsi="Cambria"/>
                <w:sz w:val="22"/>
                <w:lang w:val="en-GB"/>
              </w:rPr>
            </w:pPr>
            <w:r w:rsidRPr="00164A3A">
              <w:rPr>
                <w:rFonts w:ascii="Cambria" w:hAnsi="Cambria"/>
                <w:sz w:val="22"/>
                <w:lang w:val="en-GB"/>
              </w:rPr>
              <w:t>Handover report</w:t>
            </w:r>
          </w:p>
        </w:tc>
      </w:tr>
    </w:tbl>
    <w:p w:rsidR="00F56631" w:rsidRPr="00164A3A" w:rsidRDefault="00F56631" w:rsidP="006A09D4">
      <w:pPr>
        <w:pStyle w:val="Zkladntext"/>
        <w:spacing w:line="240" w:lineRule="atLeast"/>
        <w:jc w:val="both"/>
        <w:rPr>
          <w:rFonts w:ascii="Cambria" w:hAnsi="Cambria"/>
          <w:sz w:val="22"/>
          <w:lang w:val="en-GB"/>
        </w:rPr>
      </w:pPr>
    </w:p>
    <w:p w:rsidR="00DD74DF" w:rsidRPr="00164A3A" w:rsidRDefault="00DD74DF" w:rsidP="00DD74DF">
      <w:pPr>
        <w:pStyle w:val="Zkladntext"/>
        <w:spacing w:line="240" w:lineRule="atLeast"/>
        <w:ind w:left="709"/>
        <w:jc w:val="both"/>
        <w:rPr>
          <w:rFonts w:ascii="Cambria" w:hAnsi="Cambria"/>
          <w:sz w:val="22"/>
          <w:lang w:val="en-GB"/>
        </w:rPr>
      </w:pPr>
    </w:p>
    <w:p w:rsidR="00977317" w:rsidRPr="00164A3A" w:rsidRDefault="006A09D4" w:rsidP="002D4151">
      <w:pPr>
        <w:pStyle w:val="Zkladntext"/>
        <w:numPr>
          <w:ilvl w:val="0"/>
          <w:numId w:val="7"/>
        </w:numPr>
        <w:tabs>
          <w:tab w:val="clear" w:pos="1776"/>
        </w:tabs>
        <w:spacing w:line="240" w:lineRule="atLeast"/>
        <w:ind w:left="709" w:hanging="709"/>
        <w:jc w:val="both"/>
        <w:rPr>
          <w:rFonts w:ascii="Cambria" w:hAnsi="Cambria"/>
          <w:sz w:val="22"/>
          <w:lang w:val="en-GB"/>
        </w:rPr>
      </w:pPr>
      <w:r w:rsidRPr="00164A3A">
        <w:rPr>
          <w:rFonts w:ascii="Cambria" w:hAnsi="Cambria"/>
          <w:sz w:val="22"/>
          <w:lang w:val="en-GB"/>
        </w:rPr>
        <w:t>The monetary obligation (debt) of the Buyer is considered fulfilled on the day when the amount due is credited to the Seller's account specified on the relevant invoice</w:t>
      </w:r>
      <w:r w:rsidR="00977317" w:rsidRPr="00164A3A">
        <w:rPr>
          <w:rFonts w:ascii="Cambria" w:hAnsi="Cambria"/>
          <w:sz w:val="22"/>
          <w:lang w:val="en-GB"/>
        </w:rPr>
        <w:t>.</w:t>
      </w:r>
    </w:p>
    <w:p w:rsidR="007C1E1C" w:rsidRPr="00164A3A" w:rsidRDefault="007C1E1C" w:rsidP="007C1E1C">
      <w:pPr>
        <w:pStyle w:val="Zkladntext"/>
        <w:spacing w:line="240" w:lineRule="atLeast"/>
        <w:jc w:val="both"/>
        <w:rPr>
          <w:rFonts w:ascii="Cambria" w:hAnsi="Cambria"/>
          <w:sz w:val="22"/>
          <w:lang w:val="en-GB"/>
        </w:rPr>
      </w:pPr>
    </w:p>
    <w:p w:rsidR="00977317" w:rsidRPr="00164A3A" w:rsidRDefault="00977317" w:rsidP="00357A90">
      <w:pPr>
        <w:jc w:val="center"/>
        <w:rPr>
          <w:rFonts w:ascii="Cambria" w:hAnsi="Cambria"/>
          <w:b/>
          <w:sz w:val="22"/>
          <w:lang w:val="en-GB"/>
        </w:rPr>
      </w:pPr>
      <w:r w:rsidRPr="00164A3A">
        <w:rPr>
          <w:rFonts w:ascii="Cambria" w:hAnsi="Cambria"/>
          <w:b/>
          <w:sz w:val="22"/>
          <w:lang w:val="en-GB"/>
        </w:rPr>
        <w:t>V.</w:t>
      </w:r>
    </w:p>
    <w:p w:rsidR="00322DB4" w:rsidRPr="00164A3A" w:rsidRDefault="006A09D4" w:rsidP="00357A90">
      <w:pPr>
        <w:pBdr>
          <w:bottom w:val="single" w:sz="8" w:space="1" w:color="215868" w:themeColor="accent5" w:themeShade="80"/>
        </w:pBdr>
        <w:jc w:val="center"/>
        <w:rPr>
          <w:rFonts w:ascii="Cambria" w:hAnsi="Cambria"/>
          <w:b/>
          <w:sz w:val="22"/>
          <w:lang w:val="en-GB"/>
        </w:rPr>
      </w:pPr>
      <w:r w:rsidRPr="00164A3A">
        <w:rPr>
          <w:rFonts w:ascii="Cambria" w:hAnsi="Cambria"/>
          <w:b/>
          <w:sz w:val="22"/>
          <w:lang w:val="en-GB"/>
        </w:rPr>
        <w:t>Period and Place of Performance</w:t>
      </w:r>
      <w:r w:rsidR="00322DB4" w:rsidRPr="00164A3A">
        <w:rPr>
          <w:rFonts w:ascii="Cambria" w:hAnsi="Cambria"/>
          <w:b/>
          <w:sz w:val="22"/>
          <w:lang w:val="en-GB"/>
        </w:rPr>
        <w:t xml:space="preserve"> </w:t>
      </w:r>
    </w:p>
    <w:p w:rsidR="00322DB4" w:rsidRPr="00164A3A" w:rsidRDefault="00322DB4" w:rsidP="00902C0E">
      <w:pPr>
        <w:jc w:val="both"/>
        <w:rPr>
          <w:rFonts w:ascii="Cambria" w:hAnsi="Cambria"/>
          <w:strike/>
          <w:snapToGrid w:val="0"/>
          <w:sz w:val="22"/>
          <w:lang w:val="en-GB"/>
        </w:rPr>
      </w:pPr>
    </w:p>
    <w:p w:rsidR="00322DB4" w:rsidRPr="00CA16A4" w:rsidRDefault="006A09D4" w:rsidP="00322DB4">
      <w:pPr>
        <w:numPr>
          <w:ilvl w:val="0"/>
          <w:numId w:val="24"/>
        </w:numPr>
        <w:tabs>
          <w:tab w:val="clear" w:pos="1353"/>
        </w:tabs>
        <w:ind w:left="709" w:hanging="709"/>
        <w:jc w:val="both"/>
        <w:rPr>
          <w:rFonts w:asciiTheme="majorHAnsi" w:hAnsiTheme="majorHAnsi"/>
          <w:strike/>
          <w:snapToGrid w:val="0"/>
          <w:sz w:val="20"/>
          <w:lang w:val="en-GB"/>
        </w:rPr>
      </w:pPr>
      <w:r w:rsidRPr="00164A3A">
        <w:rPr>
          <w:rFonts w:asciiTheme="majorHAnsi" w:hAnsiTheme="majorHAnsi"/>
          <w:sz w:val="22"/>
          <w:lang w:val="en-GB"/>
        </w:rPr>
        <w:t xml:space="preserve">The Seller is obliged to deliver the goods in full according to the Specification of the Subject of Performance, including ensuring the full functionality and commissioning at the Buyer's premises not later than </w:t>
      </w:r>
      <w:r w:rsidR="00CA16A4" w:rsidRPr="00164A3A">
        <w:rPr>
          <w:rFonts w:asciiTheme="majorHAnsi" w:hAnsiTheme="majorHAnsi"/>
          <w:sz w:val="22"/>
          <w:highlight w:val="yellow"/>
          <w:lang w:val="en-GB"/>
        </w:rPr>
        <w:t>………</w:t>
      </w:r>
      <w:r w:rsidRPr="00164A3A">
        <w:rPr>
          <w:rFonts w:asciiTheme="majorHAnsi" w:hAnsiTheme="majorHAnsi"/>
          <w:sz w:val="22"/>
          <w:lang w:val="en-GB"/>
        </w:rPr>
        <w:t xml:space="preserve"> calendar days </w:t>
      </w:r>
      <w:r w:rsidRPr="00164A3A">
        <w:rPr>
          <w:rFonts w:asciiTheme="majorHAnsi" w:hAnsiTheme="majorHAnsi"/>
          <w:b/>
          <w:bCs/>
          <w:sz w:val="22"/>
          <w:lang w:val="en-GB"/>
        </w:rPr>
        <w:t>from the date of the Buyer's instruction to start performance (order)</w:t>
      </w:r>
      <w:r w:rsidRPr="00164A3A">
        <w:rPr>
          <w:rFonts w:asciiTheme="majorHAnsi" w:hAnsiTheme="majorHAnsi"/>
          <w:sz w:val="22"/>
          <w:lang w:val="en-GB"/>
        </w:rPr>
        <w:t>. (</w:t>
      </w:r>
      <w:r w:rsidRPr="00164A3A">
        <w:rPr>
          <w:rFonts w:asciiTheme="majorHAnsi" w:hAnsiTheme="majorHAnsi"/>
          <w:i/>
          <w:sz w:val="22"/>
          <w:lang w:val="en-GB"/>
        </w:rPr>
        <w:t xml:space="preserve">to be completed by the party according to </w:t>
      </w:r>
      <w:r w:rsidR="00CA16A4" w:rsidRPr="00164A3A">
        <w:rPr>
          <w:rFonts w:asciiTheme="majorHAnsi" w:hAnsiTheme="majorHAnsi"/>
          <w:i/>
          <w:sz w:val="22"/>
          <w:lang w:val="en-GB"/>
        </w:rPr>
        <w:t>their</w:t>
      </w:r>
      <w:r w:rsidRPr="00164A3A">
        <w:rPr>
          <w:rFonts w:asciiTheme="majorHAnsi" w:hAnsiTheme="majorHAnsi"/>
          <w:i/>
          <w:sz w:val="22"/>
          <w:lang w:val="en-GB"/>
        </w:rPr>
        <w:t xml:space="preserve"> offer. The contracting authority requires that the delivery date be a minimum of </w:t>
      </w:r>
      <w:r w:rsidR="00CA16A4" w:rsidRPr="00164A3A">
        <w:rPr>
          <w:rFonts w:asciiTheme="majorHAnsi" w:hAnsiTheme="majorHAnsi"/>
          <w:i/>
          <w:sz w:val="22"/>
          <w:lang w:val="en-GB"/>
        </w:rPr>
        <w:t>1</w:t>
      </w:r>
      <w:r w:rsidR="0018456F">
        <w:rPr>
          <w:rFonts w:asciiTheme="majorHAnsi" w:hAnsiTheme="majorHAnsi"/>
          <w:i/>
          <w:sz w:val="22"/>
          <w:lang w:val="en-GB"/>
        </w:rPr>
        <w:t>5</w:t>
      </w:r>
      <w:r w:rsidRPr="00164A3A">
        <w:rPr>
          <w:rFonts w:asciiTheme="majorHAnsi" w:hAnsiTheme="majorHAnsi"/>
          <w:i/>
          <w:sz w:val="22"/>
          <w:lang w:val="en-GB"/>
        </w:rPr>
        <w:t xml:space="preserve">0 </w:t>
      </w:r>
      <w:r w:rsidRPr="00164A3A">
        <w:rPr>
          <w:rFonts w:asciiTheme="majorHAnsi" w:hAnsiTheme="majorHAnsi"/>
          <w:i/>
          <w:sz w:val="22"/>
          <w:lang w:val="en-GB"/>
        </w:rPr>
        <w:lastRenderedPageBreak/>
        <w:t xml:space="preserve">and a maximum of </w:t>
      </w:r>
      <w:r w:rsidR="00CA16A4" w:rsidRPr="00164A3A">
        <w:rPr>
          <w:rFonts w:asciiTheme="majorHAnsi" w:hAnsiTheme="majorHAnsi"/>
          <w:i/>
          <w:sz w:val="22"/>
          <w:lang w:val="en-GB"/>
        </w:rPr>
        <w:t>24</w:t>
      </w:r>
      <w:r w:rsidRPr="00164A3A">
        <w:rPr>
          <w:rFonts w:asciiTheme="majorHAnsi" w:hAnsiTheme="majorHAnsi"/>
          <w:i/>
          <w:sz w:val="22"/>
          <w:lang w:val="en-GB"/>
        </w:rPr>
        <w:t>0 calendar days from the delivery of the written instruction of the contracting authority to start performance.)</w:t>
      </w:r>
    </w:p>
    <w:p w:rsidR="005202E9" w:rsidRPr="00012795" w:rsidRDefault="005202E9" w:rsidP="00902C0E">
      <w:pPr>
        <w:jc w:val="both"/>
        <w:rPr>
          <w:rFonts w:ascii="Cambria" w:hAnsi="Cambria"/>
          <w:strike/>
          <w:snapToGrid w:val="0"/>
          <w:color w:val="FF0000"/>
          <w:sz w:val="22"/>
          <w:lang w:val="en-GB"/>
        </w:rPr>
      </w:pPr>
    </w:p>
    <w:p w:rsidR="00902C0E" w:rsidRPr="00012795" w:rsidRDefault="00CA16A4" w:rsidP="005F2ADE">
      <w:pPr>
        <w:numPr>
          <w:ilvl w:val="0"/>
          <w:numId w:val="24"/>
        </w:numPr>
        <w:tabs>
          <w:tab w:val="clear" w:pos="1353"/>
          <w:tab w:val="num" w:pos="709"/>
        </w:tabs>
        <w:ind w:left="709" w:hanging="709"/>
        <w:jc w:val="both"/>
        <w:rPr>
          <w:rFonts w:ascii="Cambria" w:hAnsi="Cambria"/>
          <w:sz w:val="22"/>
          <w:lang w:val="en-GB"/>
        </w:rPr>
      </w:pPr>
      <w:r w:rsidRPr="00CA16A4">
        <w:rPr>
          <w:rFonts w:ascii="Cambria" w:hAnsi="Cambria"/>
          <w:sz w:val="22"/>
          <w:lang w:val="en-GB"/>
        </w:rPr>
        <w:t xml:space="preserve">The place of delivery of the goods is the premises at </w:t>
      </w:r>
      <w:proofErr w:type="spellStart"/>
      <w:r w:rsidRPr="00CA16A4">
        <w:rPr>
          <w:rFonts w:ascii="Cambria" w:hAnsi="Cambria"/>
          <w:sz w:val="22"/>
          <w:lang w:val="en-GB"/>
        </w:rPr>
        <w:t>Průmyslová</w:t>
      </w:r>
      <w:proofErr w:type="spellEnd"/>
      <w:r w:rsidRPr="00CA16A4">
        <w:rPr>
          <w:rFonts w:ascii="Cambria" w:hAnsi="Cambria"/>
          <w:sz w:val="22"/>
          <w:lang w:val="en-GB"/>
        </w:rPr>
        <w:t xml:space="preserve"> 146, 551 02 </w:t>
      </w:r>
      <w:proofErr w:type="spellStart"/>
      <w:r w:rsidRPr="00CA16A4">
        <w:rPr>
          <w:rFonts w:ascii="Cambria" w:hAnsi="Cambria"/>
          <w:sz w:val="22"/>
          <w:lang w:val="en-GB"/>
        </w:rPr>
        <w:t>Jaroměř</w:t>
      </w:r>
      <w:proofErr w:type="spellEnd"/>
      <w:r w:rsidRPr="00CA16A4">
        <w:rPr>
          <w:rFonts w:ascii="Cambria" w:hAnsi="Cambria"/>
          <w:sz w:val="22"/>
          <w:lang w:val="en-GB"/>
        </w:rPr>
        <w:t xml:space="preserve"> - </w:t>
      </w:r>
      <w:proofErr w:type="spellStart"/>
      <w:r w:rsidRPr="00CA16A4">
        <w:rPr>
          <w:rFonts w:ascii="Cambria" w:hAnsi="Cambria"/>
          <w:sz w:val="22"/>
          <w:lang w:val="en-GB"/>
        </w:rPr>
        <w:t>Josefov</w:t>
      </w:r>
      <w:proofErr w:type="spellEnd"/>
      <w:r w:rsidR="00CD2D82" w:rsidRPr="00012795">
        <w:rPr>
          <w:rFonts w:ascii="Cambria" w:hAnsi="Cambria"/>
          <w:b/>
          <w:sz w:val="22"/>
          <w:lang w:val="en-GB"/>
        </w:rPr>
        <w:t>.</w:t>
      </w:r>
    </w:p>
    <w:p w:rsidR="006A6DF2" w:rsidRPr="00012795" w:rsidRDefault="006A6DF2" w:rsidP="006A6DF2">
      <w:pPr>
        <w:ind w:left="709"/>
        <w:jc w:val="both"/>
        <w:rPr>
          <w:rFonts w:ascii="Cambria" w:hAnsi="Cambria"/>
          <w:sz w:val="22"/>
          <w:lang w:val="en-GB"/>
        </w:rPr>
      </w:pPr>
    </w:p>
    <w:p w:rsidR="008A721D" w:rsidRPr="00012795" w:rsidRDefault="00CA16A4" w:rsidP="002D4151">
      <w:pPr>
        <w:numPr>
          <w:ilvl w:val="0"/>
          <w:numId w:val="24"/>
        </w:numPr>
        <w:tabs>
          <w:tab w:val="clear" w:pos="1353"/>
        </w:tabs>
        <w:ind w:left="709" w:hanging="709"/>
        <w:jc w:val="both"/>
        <w:rPr>
          <w:rFonts w:ascii="Cambria" w:hAnsi="Cambria"/>
          <w:sz w:val="22"/>
          <w:lang w:val="en-GB"/>
        </w:rPr>
      </w:pPr>
      <w:r w:rsidRPr="00CA16A4">
        <w:rPr>
          <w:rFonts w:ascii="Cambria" w:hAnsi="Cambria"/>
          <w:sz w:val="22"/>
          <w:lang w:val="en-GB"/>
        </w:rPr>
        <w:t>The Parties agree on the proper provision of cooperation agreed in the Contract. The Seller is not in delay in meeting an obligation for the period of the Buyer's delay in providing the agreed cooperation. Unless otherwise agreed between the Parties, the delivery date shall be extended by the same time as the Buyer's delay in providing its cooperation.</w:t>
      </w:r>
    </w:p>
    <w:p w:rsidR="008A721D" w:rsidRPr="00012795" w:rsidRDefault="008A721D" w:rsidP="002D4151">
      <w:pPr>
        <w:tabs>
          <w:tab w:val="num" w:pos="1134"/>
        </w:tabs>
        <w:ind w:left="709" w:hanging="709"/>
        <w:jc w:val="both"/>
        <w:rPr>
          <w:rFonts w:ascii="Cambria" w:hAnsi="Cambria"/>
          <w:sz w:val="22"/>
          <w:lang w:val="en-GB"/>
        </w:rPr>
      </w:pPr>
    </w:p>
    <w:p w:rsidR="00575157" w:rsidRPr="00012795" w:rsidRDefault="00CA16A4" w:rsidP="00322DB4">
      <w:pPr>
        <w:numPr>
          <w:ilvl w:val="0"/>
          <w:numId w:val="24"/>
        </w:numPr>
        <w:tabs>
          <w:tab w:val="clear" w:pos="1353"/>
        </w:tabs>
        <w:ind w:left="709" w:hanging="709"/>
        <w:jc w:val="both"/>
        <w:rPr>
          <w:rFonts w:ascii="Cambria" w:hAnsi="Cambria"/>
          <w:sz w:val="22"/>
          <w:lang w:val="en-GB"/>
        </w:rPr>
      </w:pPr>
      <w:r w:rsidRPr="00CA16A4">
        <w:rPr>
          <w:rFonts w:ascii="Cambria" w:hAnsi="Cambria"/>
          <w:sz w:val="22"/>
          <w:lang w:val="en-GB"/>
        </w:rPr>
        <w:t>The Seller's delay in the delivery of the goods for more than 30 days shall be deemed a material breach of the Contract, but only if the Seller's delay is not caused for reasons on the part of the Buyer</w:t>
      </w:r>
      <w:r w:rsidR="00977317" w:rsidRPr="00012795">
        <w:rPr>
          <w:rFonts w:ascii="Cambria" w:hAnsi="Cambria"/>
          <w:sz w:val="22"/>
          <w:lang w:val="en-GB"/>
        </w:rPr>
        <w:t>.</w:t>
      </w:r>
    </w:p>
    <w:p w:rsidR="00A643EF" w:rsidRPr="00012795" w:rsidRDefault="00A643EF" w:rsidP="00357A90">
      <w:pPr>
        <w:rPr>
          <w:rFonts w:ascii="Cambria" w:hAnsi="Cambria"/>
          <w:sz w:val="22"/>
          <w:lang w:val="en-GB"/>
        </w:rPr>
      </w:pPr>
    </w:p>
    <w:p w:rsidR="00977317" w:rsidRPr="00012795" w:rsidRDefault="00977317" w:rsidP="00357A90">
      <w:pPr>
        <w:jc w:val="center"/>
        <w:rPr>
          <w:rFonts w:ascii="Cambria" w:hAnsi="Cambria"/>
          <w:b/>
          <w:sz w:val="22"/>
          <w:lang w:val="en-GB"/>
        </w:rPr>
      </w:pPr>
      <w:r w:rsidRPr="00012795">
        <w:rPr>
          <w:rFonts w:ascii="Cambria" w:hAnsi="Cambria"/>
          <w:b/>
          <w:sz w:val="22"/>
          <w:lang w:val="en-GB"/>
        </w:rPr>
        <w:t>VI.</w:t>
      </w:r>
    </w:p>
    <w:p w:rsidR="00977317" w:rsidRPr="00012795" w:rsidRDefault="00164A3A" w:rsidP="00357A90">
      <w:pPr>
        <w:pBdr>
          <w:bottom w:val="single" w:sz="8" w:space="1" w:color="215868" w:themeColor="accent5" w:themeShade="80"/>
        </w:pBdr>
        <w:jc w:val="center"/>
        <w:rPr>
          <w:rFonts w:ascii="Cambria" w:hAnsi="Cambria"/>
          <w:b/>
          <w:sz w:val="22"/>
          <w:lang w:val="en-GB"/>
        </w:rPr>
      </w:pPr>
      <w:r>
        <w:rPr>
          <w:rFonts w:ascii="Cambria" w:hAnsi="Cambria"/>
          <w:b/>
          <w:sz w:val="22"/>
          <w:lang w:val="en-GB"/>
        </w:rPr>
        <w:t>Contractual penalties</w:t>
      </w:r>
      <w:r w:rsidR="00977317" w:rsidRPr="00012795">
        <w:rPr>
          <w:rFonts w:ascii="Cambria" w:hAnsi="Cambria"/>
          <w:b/>
          <w:sz w:val="22"/>
          <w:lang w:val="en-GB"/>
        </w:rPr>
        <w:t xml:space="preserve"> </w:t>
      </w:r>
    </w:p>
    <w:p w:rsidR="00977317" w:rsidRPr="00012795" w:rsidRDefault="00977317" w:rsidP="002D4151">
      <w:pPr>
        <w:ind w:left="709" w:hanging="709"/>
        <w:jc w:val="center"/>
        <w:rPr>
          <w:rFonts w:ascii="Cambria" w:hAnsi="Cambria"/>
          <w:b/>
          <w:sz w:val="22"/>
          <w:lang w:val="en-GB"/>
        </w:rPr>
      </w:pPr>
    </w:p>
    <w:p w:rsidR="00361F7B" w:rsidRPr="00012795" w:rsidRDefault="00CA16A4" w:rsidP="00361F7B">
      <w:pPr>
        <w:numPr>
          <w:ilvl w:val="0"/>
          <w:numId w:val="9"/>
        </w:numPr>
        <w:tabs>
          <w:tab w:val="clear" w:pos="720"/>
        </w:tabs>
        <w:ind w:left="709" w:hanging="709"/>
        <w:jc w:val="both"/>
        <w:rPr>
          <w:rFonts w:ascii="Cambria" w:hAnsi="Cambria"/>
          <w:b/>
          <w:sz w:val="22"/>
          <w:lang w:val="en-GB"/>
        </w:rPr>
      </w:pPr>
      <w:r w:rsidRPr="00CA16A4">
        <w:rPr>
          <w:rFonts w:ascii="Cambria" w:hAnsi="Cambria"/>
          <w:sz w:val="22"/>
          <w:lang w:val="en-GB"/>
        </w:rPr>
        <w:t>If the Seller is in delay against the date of delivery of the goods, it is obliged to pay the Buyer a Contractual Penalty of 0.05 % of the price of the goods without VAT for each started day of delay. The given Contractual Penalty shall not affect the amount of any damages.</w:t>
      </w:r>
      <w:r w:rsidR="00977317" w:rsidRPr="00012795">
        <w:rPr>
          <w:rFonts w:ascii="Cambria" w:hAnsi="Cambria"/>
          <w:sz w:val="22"/>
          <w:lang w:val="en-GB"/>
        </w:rPr>
        <w:t xml:space="preserve"> </w:t>
      </w:r>
    </w:p>
    <w:p w:rsidR="0040022F" w:rsidRPr="00012795" w:rsidRDefault="0040022F" w:rsidP="002D4151">
      <w:pPr>
        <w:ind w:left="709" w:hanging="709"/>
        <w:jc w:val="both"/>
        <w:rPr>
          <w:rFonts w:ascii="Cambria" w:hAnsi="Cambria"/>
          <w:b/>
          <w:sz w:val="22"/>
          <w:lang w:val="en-GB"/>
        </w:rPr>
      </w:pPr>
    </w:p>
    <w:p w:rsidR="00977317" w:rsidRPr="00012795" w:rsidRDefault="0032608D" w:rsidP="001A5F9C">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The delay of the Seller against the date of delivery and acceptance of the goods longer than thirty days shall be deemed a material breach of the Contract.</w:t>
      </w:r>
      <w:r w:rsidR="00977317" w:rsidRPr="00012795">
        <w:rPr>
          <w:rFonts w:ascii="Cambria" w:hAnsi="Cambria"/>
          <w:sz w:val="22"/>
          <w:lang w:val="en-GB"/>
        </w:rPr>
        <w:t>.</w:t>
      </w:r>
    </w:p>
    <w:p w:rsidR="00977317" w:rsidRPr="00012795" w:rsidRDefault="00977317" w:rsidP="002D4151">
      <w:pPr>
        <w:ind w:left="709" w:hanging="709"/>
        <w:jc w:val="both"/>
        <w:rPr>
          <w:rFonts w:ascii="Cambria" w:hAnsi="Cambria"/>
          <w:b/>
          <w:sz w:val="22"/>
          <w:lang w:val="en-GB"/>
        </w:rPr>
      </w:pPr>
    </w:p>
    <w:p w:rsidR="00977317" w:rsidRPr="00012795" w:rsidRDefault="0032608D" w:rsidP="002D4151">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If the Buyer is in delay with the payment of an invoice against the agreed date, it is obliged to pay the Seller interest on late payment of 0.05 % of the amount due for each started day of delay.</w:t>
      </w:r>
      <w:r w:rsidR="00977317" w:rsidRPr="00012795">
        <w:rPr>
          <w:rFonts w:ascii="Cambria" w:hAnsi="Cambria"/>
          <w:sz w:val="22"/>
          <w:lang w:val="en-GB"/>
        </w:rPr>
        <w:t xml:space="preserve"> </w:t>
      </w:r>
    </w:p>
    <w:p w:rsidR="00977317" w:rsidRPr="00012795" w:rsidRDefault="00977317" w:rsidP="002D4151">
      <w:pPr>
        <w:ind w:left="709" w:hanging="709"/>
        <w:jc w:val="both"/>
        <w:rPr>
          <w:rFonts w:ascii="Cambria" w:hAnsi="Cambria"/>
          <w:b/>
          <w:sz w:val="22"/>
          <w:lang w:val="en-GB"/>
        </w:rPr>
      </w:pPr>
    </w:p>
    <w:p w:rsidR="00977317" w:rsidRPr="00012795" w:rsidRDefault="0032608D" w:rsidP="002D4151">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The Buyer's delay with the payment of an invoice for more than thirty days shall be deemed a material breach of the Contract.</w:t>
      </w:r>
      <w:r w:rsidR="00977317" w:rsidRPr="00012795">
        <w:rPr>
          <w:rFonts w:ascii="Cambria" w:hAnsi="Cambria"/>
          <w:sz w:val="22"/>
          <w:lang w:val="en-GB"/>
        </w:rPr>
        <w:t>.</w:t>
      </w:r>
    </w:p>
    <w:p w:rsidR="00977317" w:rsidRPr="00012795" w:rsidRDefault="00977317" w:rsidP="002D4151">
      <w:pPr>
        <w:ind w:left="709" w:hanging="709"/>
        <w:jc w:val="both"/>
        <w:rPr>
          <w:rFonts w:ascii="Cambria" w:hAnsi="Cambria"/>
          <w:b/>
          <w:sz w:val="22"/>
          <w:lang w:val="en-GB"/>
        </w:rPr>
      </w:pPr>
    </w:p>
    <w:p w:rsidR="00977317" w:rsidRPr="00012795" w:rsidRDefault="0032608D" w:rsidP="002D4151">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The sanction (Contractual Penalty, interest on late payment) shall be charged by the entitled party to the obligated party in writing. The billing must state the provision of the Contract authorising the charging of the sanction and the method of calculation of the total sanction amount.</w:t>
      </w:r>
      <w:r w:rsidR="00977317" w:rsidRPr="00012795">
        <w:rPr>
          <w:rFonts w:ascii="Cambria" w:hAnsi="Cambria"/>
          <w:sz w:val="22"/>
          <w:lang w:val="en-GB"/>
        </w:rPr>
        <w:t xml:space="preserve"> </w:t>
      </w:r>
    </w:p>
    <w:p w:rsidR="001A5F9C" w:rsidRPr="00012795" w:rsidRDefault="001A5F9C" w:rsidP="009049FF">
      <w:pPr>
        <w:jc w:val="both"/>
        <w:rPr>
          <w:rFonts w:ascii="Cambria" w:hAnsi="Cambria"/>
          <w:b/>
          <w:sz w:val="22"/>
          <w:lang w:val="en-GB"/>
        </w:rPr>
      </w:pPr>
    </w:p>
    <w:p w:rsidR="001A5F9C" w:rsidRPr="00012795" w:rsidRDefault="0032608D" w:rsidP="009601FD">
      <w:pPr>
        <w:numPr>
          <w:ilvl w:val="0"/>
          <w:numId w:val="9"/>
        </w:numPr>
        <w:tabs>
          <w:tab w:val="clear" w:pos="720"/>
        </w:tabs>
        <w:ind w:left="709" w:hanging="709"/>
        <w:jc w:val="both"/>
        <w:rPr>
          <w:rFonts w:ascii="Cambria" w:hAnsi="Cambria"/>
          <w:b/>
          <w:sz w:val="22"/>
          <w:lang w:val="en-GB"/>
        </w:rPr>
      </w:pPr>
      <w:r w:rsidRPr="0032608D">
        <w:rPr>
          <w:rFonts w:ascii="Cambria" w:hAnsi="Cambria"/>
          <w:sz w:val="22"/>
          <w:lang w:val="en-GB"/>
        </w:rPr>
        <w:t xml:space="preserve">The obligated party is obliged to pay the charged sanctions not later than fourteen days from the date of receipt of the relevant billing. </w:t>
      </w:r>
      <w:r w:rsidR="00977317" w:rsidRPr="00012795">
        <w:rPr>
          <w:rFonts w:ascii="Cambria" w:hAnsi="Cambria"/>
          <w:sz w:val="22"/>
          <w:lang w:val="en-GB"/>
        </w:rPr>
        <w:t xml:space="preserve"> </w:t>
      </w:r>
    </w:p>
    <w:p w:rsidR="00357A90" w:rsidRPr="00012795" w:rsidRDefault="00357A90" w:rsidP="00357A90">
      <w:pPr>
        <w:jc w:val="both"/>
        <w:rPr>
          <w:rFonts w:ascii="Cambria" w:hAnsi="Cambria"/>
          <w:b/>
          <w:sz w:val="22"/>
          <w:lang w:val="en-GB"/>
        </w:rPr>
      </w:pPr>
    </w:p>
    <w:p w:rsidR="00977317" w:rsidRPr="00012795" w:rsidRDefault="00D917F5" w:rsidP="00977317">
      <w:pPr>
        <w:pStyle w:val="Zkladntext"/>
        <w:spacing w:line="240" w:lineRule="atLeast"/>
        <w:jc w:val="center"/>
        <w:rPr>
          <w:rFonts w:ascii="Cambria" w:hAnsi="Cambria"/>
          <w:b/>
          <w:sz w:val="22"/>
          <w:lang w:val="en-GB"/>
        </w:rPr>
      </w:pPr>
      <w:r w:rsidRPr="00012795">
        <w:rPr>
          <w:rFonts w:ascii="Cambria" w:hAnsi="Cambria"/>
          <w:b/>
          <w:sz w:val="22"/>
          <w:lang w:val="en-GB"/>
        </w:rPr>
        <w:t>VII</w:t>
      </w:r>
      <w:r w:rsidR="005100B5" w:rsidRPr="00012795">
        <w:rPr>
          <w:rFonts w:ascii="Cambria" w:hAnsi="Cambria"/>
          <w:b/>
          <w:sz w:val="22"/>
          <w:lang w:val="en-GB"/>
        </w:rPr>
        <w:t>.</w:t>
      </w:r>
    </w:p>
    <w:p w:rsidR="00977317" w:rsidRPr="00012795" w:rsidRDefault="0032608D" w:rsidP="00357A90">
      <w:pPr>
        <w:pStyle w:val="Zkladntext"/>
        <w:pBdr>
          <w:bottom w:val="single" w:sz="8" w:space="1" w:color="215868" w:themeColor="accent5" w:themeShade="80"/>
        </w:pBdr>
        <w:spacing w:line="240" w:lineRule="atLeast"/>
        <w:jc w:val="center"/>
        <w:rPr>
          <w:rFonts w:ascii="Cambria" w:hAnsi="Cambria"/>
          <w:b/>
          <w:sz w:val="22"/>
          <w:lang w:val="en-GB"/>
        </w:rPr>
      </w:pPr>
      <w:r w:rsidRPr="0032608D">
        <w:rPr>
          <w:rFonts w:ascii="Cambria" w:hAnsi="Cambria"/>
          <w:b/>
          <w:sz w:val="22"/>
          <w:lang w:val="en-GB"/>
        </w:rPr>
        <w:t>Handover and Acceptance of the Goods</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The Buyer's premises is the place of the Handover and Acceptance of the Goods</w:t>
      </w:r>
      <w:r w:rsidR="009A7ECF" w:rsidRPr="00012795">
        <w:rPr>
          <w:rFonts w:ascii="Cambria" w:hAnsi="Cambria"/>
          <w:sz w:val="22"/>
          <w:lang w:val="en-GB"/>
        </w:rPr>
        <w:t>.</w:t>
      </w:r>
    </w:p>
    <w:p w:rsidR="00977317" w:rsidRPr="00012795" w:rsidRDefault="00977317" w:rsidP="002D4151">
      <w:pPr>
        <w:pStyle w:val="Zkladntext"/>
        <w:spacing w:line="240" w:lineRule="atLeast"/>
        <w:ind w:left="709" w:hanging="709"/>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The Buyer shall prepare a record (report) of the Handover and Acceptance procedure. The obligatory contents of the report are</w:t>
      </w:r>
      <w:r w:rsidR="00977317" w:rsidRPr="00012795">
        <w:rPr>
          <w:rFonts w:ascii="Cambria" w:hAnsi="Cambria"/>
          <w:sz w:val="22"/>
          <w:lang w:val="en-GB"/>
        </w:rPr>
        <w:t>:</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Details of the Seller and the Buyer</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A description of the Goods that are the subject of the Handover and Acceptance</w:t>
      </w:r>
    </w:p>
    <w:p w:rsidR="00977317" w:rsidRPr="00012795" w:rsidRDefault="0032608D" w:rsidP="0032608D">
      <w:pPr>
        <w:pStyle w:val="Zkladntext"/>
        <w:spacing w:line="240" w:lineRule="atLeast"/>
        <w:ind w:left="709"/>
        <w:jc w:val="both"/>
        <w:rPr>
          <w:rFonts w:ascii="Cambria" w:hAnsi="Cambria"/>
          <w:sz w:val="22"/>
          <w:lang w:val="en-GB"/>
        </w:rPr>
      </w:pPr>
      <w:r w:rsidRPr="0032608D">
        <w:rPr>
          <w:rFonts w:ascii="Cambria" w:hAnsi="Cambria"/>
          <w:sz w:val="22"/>
          <w:lang w:val="en-GB"/>
        </w:rPr>
        <w:t>-</w:t>
      </w:r>
      <w:r>
        <w:rPr>
          <w:rFonts w:ascii="Cambria" w:hAnsi="Cambria"/>
          <w:sz w:val="22"/>
          <w:lang w:val="en-GB"/>
        </w:rPr>
        <w:t xml:space="preserve"> </w:t>
      </w:r>
      <w:r w:rsidRPr="0032608D">
        <w:rPr>
          <w:rFonts w:ascii="Cambria" w:hAnsi="Cambria"/>
          <w:sz w:val="22"/>
          <w:lang w:val="en-GB"/>
        </w:rPr>
        <w:t>The date from which the warranty period begins to run</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lastRenderedPageBreak/>
        <w:t>A declaration of the Buyer as to whether or not it accepts the Goods</w:t>
      </w:r>
      <w:r w:rsidR="00977317" w:rsidRPr="00012795">
        <w:rPr>
          <w:rFonts w:ascii="Cambria" w:hAnsi="Cambria"/>
          <w:sz w:val="22"/>
          <w:lang w:val="en-GB"/>
        </w:rPr>
        <w:t xml:space="preserve"> </w:t>
      </w:r>
    </w:p>
    <w:p w:rsidR="00977317" w:rsidRPr="00012795" w:rsidRDefault="00977317" w:rsidP="002D4151">
      <w:pPr>
        <w:pStyle w:val="Zkladntext"/>
        <w:spacing w:line="240" w:lineRule="atLeast"/>
        <w:ind w:left="709" w:hanging="709"/>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If the Goods that are the subject of the Handover and Acceptance has a defect or there is any unfinished work in respect thereof, the report must also contain:</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List of detected defects and unfinished work</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An agreement on the manner and dates of their removal and completion, or on another method of settlement</w:t>
      </w:r>
    </w:p>
    <w:p w:rsidR="00977317" w:rsidRPr="00012795" w:rsidRDefault="0032608D" w:rsidP="00F718CF">
      <w:pPr>
        <w:pStyle w:val="Zkladntext"/>
        <w:numPr>
          <w:ilvl w:val="0"/>
          <w:numId w:val="8"/>
        </w:numPr>
        <w:tabs>
          <w:tab w:val="clear" w:pos="1128"/>
        </w:tabs>
        <w:spacing w:line="240" w:lineRule="atLeast"/>
        <w:ind w:left="851" w:hanging="142"/>
        <w:jc w:val="both"/>
        <w:rPr>
          <w:rFonts w:ascii="Cambria" w:hAnsi="Cambria"/>
          <w:sz w:val="22"/>
          <w:lang w:val="en-GB"/>
        </w:rPr>
      </w:pPr>
      <w:r w:rsidRPr="0032608D">
        <w:rPr>
          <w:rFonts w:ascii="Cambria" w:hAnsi="Cambria"/>
          <w:sz w:val="22"/>
          <w:lang w:val="en-GB"/>
        </w:rPr>
        <w:t>An agreement on making the Goods or parts thereof available to the Seller for the purpose of removing defects or completing the unfinished work</w:t>
      </w:r>
      <w:r w:rsidR="00977317" w:rsidRPr="00012795">
        <w:rPr>
          <w:rFonts w:ascii="Cambria" w:hAnsi="Cambria"/>
          <w:sz w:val="22"/>
          <w:lang w:val="en-GB"/>
        </w:rPr>
        <w:t xml:space="preserve"> </w:t>
      </w:r>
    </w:p>
    <w:p w:rsidR="00977317" w:rsidRPr="00012795" w:rsidRDefault="00977317" w:rsidP="002D4151">
      <w:pPr>
        <w:pStyle w:val="Zkladntext"/>
        <w:spacing w:line="240" w:lineRule="atLeast"/>
        <w:ind w:left="709" w:hanging="709"/>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 xml:space="preserve">If no agreement is reached between the two Parties on the date of removal of the defects and completing the unfinished work, then the defects and unfinished work must be removed and completed </w:t>
      </w:r>
      <w:proofErr w:type="spellStart"/>
      <w:r w:rsidRPr="0032608D">
        <w:rPr>
          <w:rFonts w:ascii="Cambria" w:hAnsi="Cambria"/>
          <w:sz w:val="22"/>
          <w:lang w:val="en-GB"/>
        </w:rPr>
        <w:t>not</w:t>
      </w:r>
      <w:proofErr w:type="spellEnd"/>
      <w:r w:rsidRPr="0032608D">
        <w:rPr>
          <w:rFonts w:ascii="Cambria" w:hAnsi="Cambria"/>
          <w:sz w:val="22"/>
          <w:lang w:val="en-GB"/>
        </w:rPr>
        <w:t xml:space="preserve"> later than 30 days from the date of the Handover and Acceptance of the Goods.</w:t>
      </w:r>
    </w:p>
    <w:p w:rsidR="00977317" w:rsidRPr="00012795" w:rsidRDefault="00977317" w:rsidP="002D4151">
      <w:pPr>
        <w:pStyle w:val="Zkladntext"/>
        <w:spacing w:line="240" w:lineRule="atLeast"/>
        <w:ind w:left="709" w:hanging="709"/>
        <w:jc w:val="both"/>
        <w:rPr>
          <w:rFonts w:ascii="Cambria" w:hAnsi="Cambria"/>
          <w:sz w:val="22"/>
          <w:lang w:val="en-GB"/>
        </w:rPr>
      </w:pPr>
    </w:p>
    <w:p w:rsidR="00977317" w:rsidRPr="00012795" w:rsidRDefault="0032608D" w:rsidP="002D4151">
      <w:pPr>
        <w:pStyle w:val="Zkladntext"/>
        <w:numPr>
          <w:ilvl w:val="0"/>
          <w:numId w:val="14"/>
        </w:numPr>
        <w:tabs>
          <w:tab w:val="clear" w:pos="2364"/>
        </w:tabs>
        <w:spacing w:line="240" w:lineRule="atLeast"/>
        <w:ind w:left="709" w:hanging="709"/>
        <w:jc w:val="both"/>
        <w:rPr>
          <w:rFonts w:ascii="Cambria" w:hAnsi="Cambria"/>
          <w:sz w:val="22"/>
          <w:lang w:val="en-GB"/>
        </w:rPr>
      </w:pPr>
      <w:r w:rsidRPr="0032608D">
        <w:rPr>
          <w:rFonts w:ascii="Cambria" w:hAnsi="Cambria"/>
          <w:sz w:val="22"/>
          <w:lang w:val="en-GB"/>
        </w:rPr>
        <w:t xml:space="preserve"> The Seller is obliged to remove the defects or complete the unfinished work within the specified period, even if, in its opinion, it is not responsible for the defects. The costs of the removal in these disputed cases shall be borne by the Seller until the decision of the court.</w:t>
      </w:r>
      <w:r w:rsidR="00977317" w:rsidRPr="00012795">
        <w:rPr>
          <w:rFonts w:ascii="Cambria" w:hAnsi="Cambria"/>
          <w:sz w:val="22"/>
          <w:lang w:val="en-GB"/>
        </w:rPr>
        <w:t xml:space="preserve"> </w:t>
      </w:r>
    </w:p>
    <w:p w:rsidR="00FD4F26" w:rsidRPr="00012795" w:rsidRDefault="00FD4F26" w:rsidP="00977317">
      <w:pPr>
        <w:pStyle w:val="Zkladntext"/>
        <w:tabs>
          <w:tab w:val="num" w:pos="2160"/>
        </w:tabs>
        <w:spacing w:line="240" w:lineRule="atLeast"/>
        <w:jc w:val="center"/>
        <w:rPr>
          <w:rFonts w:ascii="Cambria" w:hAnsi="Cambria"/>
          <w:b/>
          <w:sz w:val="22"/>
          <w:lang w:val="en-GB"/>
        </w:rPr>
      </w:pPr>
    </w:p>
    <w:p w:rsidR="00977317" w:rsidRPr="00012795" w:rsidRDefault="00D917F5" w:rsidP="00977317">
      <w:pPr>
        <w:pStyle w:val="Zkladntext"/>
        <w:tabs>
          <w:tab w:val="num" w:pos="2160"/>
        </w:tabs>
        <w:spacing w:line="240" w:lineRule="atLeast"/>
        <w:jc w:val="center"/>
        <w:rPr>
          <w:rFonts w:ascii="Cambria" w:hAnsi="Cambria"/>
          <w:b/>
          <w:sz w:val="22"/>
          <w:lang w:val="en-GB"/>
        </w:rPr>
      </w:pPr>
      <w:r w:rsidRPr="00012795">
        <w:rPr>
          <w:rFonts w:ascii="Cambria" w:hAnsi="Cambria"/>
          <w:b/>
          <w:sz w:val="22"/>
          <w:lang w:val="en-GB"/>
        </w:rPr>
        <w:t>VIII</w:t>
      </w:r>
      <w:r w:rsidR="00977317" w:rsidRPr="00012795">
        <w:rPr>
          <w:rFonts w:ascii="Cambria" w:hAnsi="Cambria"/>
          <w:b/>
          <w:sz w:val="22"/>
          <w:lang w:val="en-GB"/>
        </w:rPr>
        <w:t>.</w:t>
      </w:r>
    </w:p>
    <w:p w:rsidR="00977317" w:rsidRPr="00012795" w:rsidRDefault="0032608D" w:rsidP="00357A90">
      <w:pPr>
        <w:pStyle w:val="Zkladntext"/>
        <w:pBdr>
          <w:bottom w:val="single" w:sz="8" w:space="1" w:color="215868" w:themeColor="accent5" w:themeShade="80"/>
        </w:pBdr>
        <w:tabs>
          <w:tab w:val="num" w:pos="2160"/>
        </w:tabs>
        <w:spacing w:line="240" w:lineRule="atLeast"/>
        <w:jc w:val="center"/>
        <w:rPr>
          <w:rFonts w:ascii="Cambria" w:hAnsi="Cambria"/>
          <w:b/>
          <w:sz w:val="22"/>
          <w:lang w:val="en-GB"/>
        </w:rPr>
      </w:pPr>
      <w:r w:rsidRPr="0032608D">
        <w:rPr>
          <w:rFonts w:ascii="Cambria" w:hAnsi="Cambria"/>
          <w:b/>
          <w:sz w:val="22"/>
          <w:lang w:val="en-GB"/>
        </w:rPr>
        <w:t>Warranty</w:t>
      </w:r>
    </w:p>
    <w:p w:rsidR="00977317" w:rsidRPr="00012795" w:rsidRDefault="00977317" w:rsidP="00977317">
      <w:pPr>
        <w:pStyle w:val="Zkladntext"/>
        <w:spacing w:line="240" w:lineRule="atLeast"/>
        <w:rPr>
          <w:rFonts w:ascii="Cambria" w:hAnsi="Cambria"/>
          <w:b/>
          <w:sz w:val="22"/>
          <w:lang w:val="en-GB"/>
        </w:rPr>
      </w:pPr>
    </w:p>
    <w:p w:rsidR="00FD75A4" w:rsidRPr="00012795" w:rsidRDefault="0032608D" w:rsidP="00FD75A4">
      <w:pPr>
        <w:pStyle w:val="Odstavecseseznamem"/>
        <w:numPr>
          <w:ilvl w:val="2"/>
          <w:numId w:val="2"/>
        </w:numPr>
        <w:tabs>
          <w:tab w:val="clear" w:pos="2160"/>
          <w:tab w:val="num" w:pos="851"/>
        </w:tabs>
        <w:spacing w:before="120"/>
        <w:ind w:left="709"/>
        <w:jc w:val="both"/>
        <w:rPr>
          <w:rFonts w:ascii="Cambria" w:hAnsi="Cambria"/>
          <w:sz w:val="22"/>
          <w:lang w:val="en-GB"/>
        </w:rPr>
      </w:pPr>
      <w:r w:rsidRPr="0032608D">
        <w:rPr>
          <w:rFonts w:ascii="Cambria" w:hAnsi="Cambria"/>
          <w:sz w:val="22"/>
          <w:lang w:val="en-GB"/>
        </w:rPr>
        <w:t>The warranty period of the machine is at least 12 months.</w:t>
      </w:r>
    </w:p>
    <w:p w:rsidR="0082580D" w:rsidRPr="00012795" w:rsidRDefault="0082580D" w:rsidP="0082580D">
      <w:pPr>
        <w:pStyle w:val="Zkladntext"/>
        <w:tabs>
          <w:tab w:val="num" w:pos="2160"/>
        </w:tabs>
        <w:spacing w:line="240" w:lineRule="atLeast"/>
        <w:ind w:left="720"/>
        <w:jc w:val="both"/>
        <w:rPr>
          <w:rFonts w:ascii="Cambria" w:hAnsi="Cambria"/>
          <w:sz w:val="22"/>
          <w:lang w:val="en-GB"/>
        </w:rPr>
      </w:pPr>
    </w:p>
    <w:p w:rsidR="00977317" w:rsidRPr="00012795" w:rsidRDefault="0032608D" w:rsidP="00977317">
      <w:pPr>
        <w:pStyle w:val="Zkladntext"/>
        <w:numPr>
          <w:ilvl w:val="2"/>
          <w:numId w:val="2"/>
        </w:numPr>
        <w:tabs>
          <w:tab w:val="num" w:pos="720"/>
        </w:tabs>
        <w:spacing w:line="240" w:lineRule="atLeast"/>
        <w:ind w:left="720"/>
        <w:jc w:val="both"/>
        <w:rPr>
          <w:rFonts w:ascii="Cambria" w:hAnsi="Cambria"/>
          <w:sz w:val="22"/>
          <w:lang w:val="en-GB"/>
        </w:rPr>
      </w:pPr>
      <w:r w:rsidRPr="0032608D">
        <w:rPr>
          <w:rFonts w:ascii="Cambria" w:hAnsi="Cambria"/>
          <w:sz w:val="22"/>
          <w:lang w:val="en-GB"/>
        </w:rPr>
        <w:t>The Seller is liable for defects in the Goods at the time of Handover and is also liable for defects in the Goods found during the warranty period.</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977317" w:rsidRPr="00012795" w:rsidRDefault="00296972" w:rsidP="00977317">
      <w:pPr>
        <w:pStyle w:val="Zkladntext"/>
        <w:numPr>
          <w:ilvl w:val="2"/>
          <w:numId w:val="2"/>
        </w:numPr>
        <w:tabs>
          <w:tab w:val="num" w:pos="720"/>
        </w:tabs>
        <w:spacing w:line="240" w:lineRule="atLeast"/>
        <w:ind w:left="720"/>
        <w:jc w:val="both"/>
        <w:rPr>
          <w:rFonts w:ascii="Cambria" w:hAnsi="Cambria"/>
          <w:sz w:val="22"/>
          <w:lang w:val="en-GB"/>
        </w:rPr>
      </w:pPr>
      <w:r w:rsidRPr="00296972">
        <w:rPr>
          <w:rFonts w:ascii="Cambria" w:hAnsi="Cambria"/>
          <w:sz w:val="22"/>
          <w:lang w:val="en-GB"/>
        </w:rPr>
        <w:t>The Seller is not liable for defects in the Goods caused by the Buyer, a third party or force majeure.</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977317" w:rsidRPr="00012795" w:rsidRDefault="00296972" w:rsidP="00977317">
      <w:pPr>
        <w:pStyle w:val="Zkladntext"/>
        <w:numPr>
          <w:ilvl w:val="2"/>
          <w:numId w:val="2"/>
        </w:numPr>
        <w:tabs>
          <w:tab w:val="num" w:pos="720"/>
        </w:tabs>
        <w:spacing w:line="240" w:lineRule="atLeast"/>
        <w:ind w:left="720"/>
        <w:jc w:val="both"/>
        <w:rPr>
          <w:rFonts w:ascii="Cambria" w:hAnsi="Cambria"/>
          <w:sz w:val="22"/>
          <w:lang w:val="en-GB"/>
        </w:rPr>
      </w:pPr>
      <w:r w:rsidRPr="00296972">
        <w:rPr>
          <w:rFonts w:ascii="Cambria" w:hAnsi="Cambria"/>
          <w:sz w:val="22"/>
          <w:lang w:val="en-GB"/>
        </w:rPr>
        <w:t>The warranty period does not run for a period during which the Buyer could not use the Goods for defects in the Goods for which the Seller is liable.</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F05A3C" w:rsidRPr="00012795" w:rsidRDefault="00296972" w:rsidP="00F05A3C">
      <w:pPr>
        <w:pStyle w:val="Zkladntext"/>
        <w:numPr>
          <w:ilvl w:val="2"/>
          <w:numId w:val="2"/>
        </w:numPr>
        <w:tabs>
          <w:tab w:val="clear" w:pos="2160"/>
          <w:tab w:val="num" w:pos="709"/>
        </w:tabs>
        <w:snapToGrid w:val="0"/>
        <w:spacing w:line="240" w:lineRule="atLeast"/>
        <w:ind w:left="709" w:hanging="709"/>
        <w:jc w:val="both"/>
        <w:rPr>
          <w:rFonts w:ascii="Cambria" w:hAnsi="Cambria"/>
          <w:sz w:val="22"/>
          <w:szCs w:val="24"/>
          <w:lang w:val="en-GB"/>
        </w:rPr>
      </w:pPr>
      <w:r w:rsidRPr="00296972">
        <w:rPr>
          <w:rFonts w:ascii="Cambria" w:hAnsi="Cambria"/>
          <w:color w:val="1A171B"/>
          <w:sz w:val="22"/>
          <w:szCs w:val="24"/>
          <w:shd w:val="clear" w:color="auto" w:fill="FFFFFF"/>
          <w:lang w:val="en-GB"/>
        </w:rPr>
        <w:t>The warranty period does not run for a period during which the Buyer could not use the Goods for defects in the Goods for which the Seller is liable.</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977317" w:rsidRPr="00012795" w:rsidRDefault="00296972" w:rsidP="00977317">
      <w:pPr>
        <w:pStyle w:val="Zkladntext"/>
        <w:numPr>
          <w:ilvl w:val="2"/>
          <w:numId w:val="2"/>
        </w:numPr>
        <w:tabs>
          <w:tab w:val="num" w:pos="720"/>
        </w:tabs>
        <w:spacing w:line="240" w:lineRule="atLeast"/>
        <w:ind w:left="720"/>
        <w:jc w:val="both"/>
        <w:rPr>
          <w:rFonts w:ascii="Cambria" w:hAnsi="Cambria"/>
          <w:sz w:val="22"/>
          <w:lang w:val="en-GB"/>
        </w:rPr>
      </w:pPr>
      <w:r w:rsidRPr="00296972">
        <w:rPr>
          <w:rFonts w:ascii="Cambria" w:hAnsi="Cambria"/>
          <w:sz w:val="22"/>
          <w:lang w:val="en-GB"/>
        </w:rPr>
        <w:t>The Buyer is obliged to claim defects in writing against the Seller without undue delay after finding them. The notification (claim) shall be sent to the address of the Seller and to its e-mail address specified in paragraph 9 of this Article hereof. In the event of an accident preventing the proper use, it shall try to call the contact person by phone at the number specified in paragraph 9. 9 of this Article hereof. Defects must be described in the claim or it is necessary to state how they are manifested. Furthermore, in the claim, the Buyer shall state how it requests to arrange a remedy. The Buyer is entitled to request</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296972" w:rsidRDefault="00296972" w:rsidP="00361867">
      <w:pPr>
        <w:pStyle w:val="Zkladntext"/>
        <w:numPr>
          <w:ilvl w:val="0"/>
          <w:numId w:val="15"/>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Removal of a defect by delivery of a replacement performance (for defects of materials, fixtures, etc.)</w:t>
      </w:r>
    </w:p>
    <w:p w:rsidR="00977317" w:rsidRPr="00012795" w:rsidRDefault="00296972" w:rsidP="00361867">
      <w:pPr>
        <w:pStyle w:val="Zkladntext"/>
        <w:numPr>
          <w:ilvl w:val="0"/>
          <w:numId w:val="15"/>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Removal of a defect by repair, if the defect is repairable</w:t>
      </w:r>
      <w:r w:rsidR="00361867" w:rsidRPr="00012795">
        <w:rPr>
          <w:rFonts w:ascii="Cambria" w:hAnsi="Cambria"/>
          <w:sz w:val="22"/>
          <w:lang w:val="en-GB"/>
        </w:rPr>
        <w:t>,</w:t>
      </w:r>
    </w:p>
    <w:p w:rsidR="00977317" w:rsidRPr="00012795" w:rsidRDefault="00296972" w:rsidP="00361867">
      <w:pPr>
        <w:pStyle w:val="Zkladntext"/>
        <w:numPr>
          <w:ilvl w:val="0"/>
          <w:numId w:val="15"/>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A reasonable discount from the agreed price</w:t>
      </w:r>
      <w:r w:rsidR="00361867" w:rsidRPr="00012795">
        <w:rPr>
          <w:rFonts w:ascii="Cambria" w:hAnsi="Cambria"/>
          <w:sz w:val="22"/>
          <w:lang w:val="en-GB"/>
        </w:rPr>
        <w:t>.</w:t>
      </w:r>
    </w:p>
    <w:p w:rsidR="00977317" w:rsidRPr="00012795" w:rsidRDefault="00977317" w:rsidP="00977317">
      <w:pPr>
        <w:ind w:left="708"/>
        <w:jc w:val="both"/>
        <w:rPr>
          <w:rFonts w:ascii="Cambria" w:hAnsi="Cambria"/>
          <w:sz w:val="22"/>
          <w:lang w:val="en-GB"/>
        </w:rPr>
      </w:pPr>
    </w:p>
    <w:p w:rsidR="00977317" w:rsidRPr="00012795" w:rsidRDefault="00296972" w:rsidP="00361867">
      <w:pPr>
        <w:pStyle w:val="Zkladntext"/>
        <w:numPr>
          <w:ilvl w:val="2"/>
          <w:numId w:val="2"/>
        </w:numPr>
        <w:tabs>
          <w:tab w:val="clear" w:pos="2160"/>
        </w:tabs>
        <w:spacing w:line="240" w:lineRule="atLeast"/>
        <w:ind w:left="709" w:hanging="709"/>
        <w:jc w:val="both"/>
        <w:rPr>
          <w:rFonts w:ascii="Cambria" w:hAnsi="Cambria"/>
          <w:sz w:val="22"/>
          <w:lang w:val="en-GB"/>
        </w:rPr>
      </w:pPr>
      <w:r w:rsidRPr="00296972">
        <w:rPr>
          <w:rFonts w:ascii="Cambria" w:hAnsi="Cambria"/>
          <w:sz w:val="22"/>
          <w:lang w:val="en-GB"/>
        </w:rPr>
        <w:lastRenderedPageBreak/>
        <w:t>The Buyer's right arising from the warranty shall expire if the Buyer does not report defects in the Goods</w:t>
      </w:r>
    </w:p>
    <w:p w:rsidR="00977317" w:rsidRPr="00012795" w:rsidRDefault="00296972" w:rsidP="00361867">
      <w:pPr>
        <w:pStyle w:val="Zkladntext"/>
        <w:numPr>
          <w:ilvl w:val="0"/>
          <w:numId w:val="16"/>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Without undue delay after finding them</w:t>
      </w:r>
      <w:r w:rsidR="00977317" w:rsidRPr="00012795">
        <w:rPr>
          <w:rFonts w:ascii="Cambria" w:hAnsi="Cambria"/>
          <w:sz w:val="22"/>
          <w:lang w:val="en-GB"/>
        </w:rPr>
        <w:t>,</w:t>
      </w:r>
    </w:p>
    <w:p w:rsidR="00977317" w:rsidRPr="00012795" w:rsidRDefault="00296972" w:rsidP="00361867">
      <w:pPr>
        <w:pStyle w:val="Zkladntext"/>
        <w:numPr>
          <w:ilvl w:val="0"/>
          <w:numId w:val="16"/>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Without undue delay after it should have found them out while exercising professional care during the inspection upon the Handover and Acceptance of the Goods</w:t>
      </w:r>
      <w:r w:rsidR="00977317" w:rsidRPr="00012795">
        <w:rPr>
          <w:rFonts w:ascii="Cambria" w:hAnsi="Cambria"/>
          <w:sz w:val="22"/>
          <w:lang w:val="en-GB"/>
        </w:rPr>
        <w:t>,</w:t>
      </w:r>
    </w:p>
    <w:p w:rsidR="00977317" w:rsidRPr="00012795" w:rsidRDefault="00296972" w:rsidP="00361867">
      <w:pPr>
        <w:pStyle w:val="Zkladntext"/>
        <w:numPr>
          <w:ilvl w:val="0"/>
          <w:numId w:val="16"/>
        </w:numPr>
        <w:tabs>
          <w:tab w:val="clear" w:pos="720"/>
        </w:tabs>
        <w:spacing w:line="240" w:lineRule="atLeast"/>
        <w:ind w:left="1134" w:hanging="425"/>
        <w:jc w:val="both"/>
        <w:rPr>
          <w:rFonts w:ascii="Cambria" w:hAnsi="Cambria"/>
          <w:sz w:val="22"/>
          <w:lang w:val="en-GB"/>
        </w:rPr>
      </w:pPr>
      <w:r w:rsidRPr="00296972">
        <w:rPr>
          <w:rFonts w:ascii="Cambria" w:hAnsi="Cambria"/>
          <w:sz w:val="22"/>
          <w:lang w:val="en-GB"/>
        </w:rPr>
        <w:t>Without undue delay after they may have been found later in the exercise of professional care, but not later than the end of the warranty period</w:t>
      </w:r>
      <w:r w:rsidR="00977317" w:rsidRPr="00012795">
        <w:rPr>
          <w:rFonts w:ascii="Cambria" w:hAnsi="Cambria"/>
          <w:sz w:val="22"/>
          <w:lang w:val="en-GB"/>
        </w:rPr>
        <w:t>.</w:t>
      </w:r>
    </w:p>
    <w:p w:rsidR="00977317" w:rsidRPr="00012795" w:rsidRDefault="00977317" w:rsidP="00977317">
      <w:pPr>
        <w:pStyle w:val="Zkladntext"/>
        <w:tabs>
          <w:tab w:val="num" w:pos="2136"/>
        </w:tabs>
        <w:spacing w:line="240" w:lineRule="atLeast"/>
        <w:jc w:val="both"/>
        <w:rPr>
          <w:rFonts w:ascii="Cambria" w:hAnsi="Cambria"/>
          <w:sz w:val="22"/>
          <w:lang w:val="en-GB"/>
        </w:rPr>
      </w:pPr>
    </w:p>
    <w:p w:rsidR="003C31EB" w:rsidRPr="00012795" w:rsidRDefault="00296972" w:rsidP="003C31EB">
      <w:pPr>
        <w:pStyle w:val="Zkladntext"/>
        <w:numPr>
          <w:ilvl w:val="2"/>
          <w:numId w:val="2"/>
        </w:numPr>
        <w:tabs>
          <w:tab w:val="num" w:pos="720"/>
        </w:tabs>
        <w:spacing w:line="240" w:lineRule="atLeast"/>
        <w:ind w:left="720"/>
        <w:jc w:val="both"/>
        <w:rPr>
          <w:rFonts w:ascii="Cambria" w:hAnsi="Cambria"/>
          <w:sz w:val="22"/>
          <w:lang w:val="en-GB"/>
        </w:rPr>
      </w:pPr>
      <w:r w:rsidRPr="00296972">
        <w:rPr>
          <w:rFonts w:ascii="Cambria" w:hAnsi="Cambria"/>
          <w:sz w:val="22"/>
          <w:lang w:val="en-GB"/>
        </w:rPr>
        <w:t>Claims may be submitted not later than the last day of the warranty period; a claim sent by the Buyer on the last day of the warranty period is considered to have been submitted in time</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296972" w:rsidP="00977317">
      <w:pPr>
        <w:pStyle w:val="Zkladntext"/>
        <w:numPr>
          <w:ilvl w:val="2"/>
          <w:numId w:val="2"/>
        </w:numPr>
        <w:tabs>
          <w:tab w:val="num" w:pos="720"/>
        </w:tabs>
        <w:spacing w:line="240" w:lineRule="atLeast"/>
        <w:ind w:left="720"/>
        <w:jc w:val="both"/>
        <w:rPr>
          <w:rFonts w:ascii="Cambria" w:hAnsi="Cambria"/>
          <w:color w:val="auto"/>
          <w:sz w:val="22"/>
          <w:lang w:val="en-GB"/>
        </w:rPr>
      </w:pPr>
      <w:r w:rsidRPr="00296972">
        <w:rPr>
          <w:rFonts w:ascii="Cambria" w:hAnsi="Cambria"/>
          <w:sz w:val="22"/>
          <w:lang w:val="en-GB"/>
        </w:rPr>
        <w:t>The claim period is 6 months. The Seller is obliged to notify the Buyer in writing, within 20 days after receiving the claim within the claim period, whether or not it accepts the claim. If it does not do so, the Seller shall be deemed to accept the Buyer's claim. However, the Seller must always rectify the defects in accordance with Article IX of this Contract</w:t>
      </w:r>
      <w:r w:rsidR="00E53281" w:rsidRPr="00012795">
        <w:rPr>
          <w:rFonts w:ascii="Cambria" w:hAnsi="Cambria"/>
          <w:color w:val="auto"/>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9C1624" w:rsidP="00977317">
      <w:pPr>
        <w:pStyle w:val="Zkladntext"/>
        <w:numPr>
          <w:ilvl w:val="2"/>
          <w:numId w:val="2"/>
        </w:numPr>
        <w:tabs>
          <w:tab w:val="num" w:pos="720"/>
        </w:tabs>
        <w:spacing w:line="240" w:lineRule="atLeast"/>
        <w:ind w:left="720"/>
        <w:jc w:val="both"/>
        <w:rPr>
          <w:rFonts w:ascii="Cambria" w:hAnsi="Cambria"/>
          <w:sz w:val="22"/>
          <w:lang w:val="en-GB"/>
        </w:rPr>
      </w:pPr>
      <w:r w:rsidRPr="009C1624">
        <w:rPr>
          <w:rFonts w:ascii="Cambria" w:hAnsi="Cambria"/>
          <w:sz w:val="22"/>
          <w:lang w:val="en-GB"/>
        </w:rPr>
        <w:t>If it is proven in disputed cases that the Buyer made a claim unjustifiably, i.e. that the defect claimed by it did not arise due to a fault of the Seller and that it is not covered by the warranty period or that the defect was caused by the improper use of the Goods by the Buyer, etc., the Buyer is obliged to reimburse the Seller for all costs incurred by it in connection with the removal of the defect</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977317" w:rsidRPr="00012795" w:rsidRDefault="009C1624" w:rsidP="00977317">
      <w:pPr>
        <w:pStyle w:val="Zkladntext"/>
        <w:numPr>
          <w:ilvl w:val="2"/>
          <w:numId w:val="2"/>
        </w:numPr>
        <w:tabs>
          <w:tab w:val="num" w:pos="720"/>
        </w:tabs>
        <w:spacing w:line="240" w:lineRule="atLeast"/>
        <w:ind w:left="720"/>
        <w:jc w:val="both"/>
        <w:rPr>
          <w:rFonts w:ascii="Cambria" w:hAnsi="Cambria"/>
          <w:sz w:val="22"/>
          <w:lang w:val="en-GB"/>
        </w:rPr>
      </w:pPr>
      <w:r w:rsidRPr="009C1624">
        <w:rPr>
          <w:rFonts w:ascii="Cambria" w:hAnsi="Cambria"/>
          <w:sz w:val="22"/>
          <w:lang w:val="en-GB"/>
        </w:rPr>
        <w:t>The Buyer is obliged to allow the workers of the Seller, accompanied by an authorised person of the Buyer, access to the premises necessary to remove the defect. If it fails to do so, the Seller is not in delay with the deadline for the start of removing the defect or with the deadline for removing the defect.</w:t>
      </w:r>
      <w:r w:rsidR="00977317" w:rsidRPr="00012795">
        <w:rPr>
          <w:rFonts w:ascii="Cambria" w:hAnsi="Cambria"/>
          <w:sz w:val="22"/>
          <w:lang w:val="en-GB"/>
        </w:rPr>
        <w:t xml:space="preserve"> </w:t>
      </w:r>
    </w:p>
    <w:p w:rsidR="00977317" w:rsidRPr="00012795" w:rsidRDefault="00977317" w:rsidP="00977317">
      <w:pPr>
        <w:pStyle w:val="Zkladntext"/>
        <w:tabs>
          <w:tab w:val="num" w:pos="2160"/>
        </w:tabs>
        <w:spacing w:line="240" w:lineRule="atLeast"/>
        <w:jc w:val="both"/>
        <w:rPr>
          <w:rFonts w:ascii="Cambria" w:hAnsi="Cambria"/>
          <w:sz w:val="22"/>
          <w:lang w:val="en-GB"/>
        </w:rPr>
      </w:pPr>
    </w:p>
    <w:p w:rsidR="00361F7B" w:rsidRPr="00012795" w:rsidRDefault="009C1624" w:rsidP="00361F7B">
      <w:pPr>
        <w:pStyle w:val="Zkladntext"/>
        <w:numPr>
          <w:ilvl w:val="2"/>
          <w:numId w:val="2"/>
        </w:numPr>
        <w:tabs>
          <w:tab w:val="num" w:pos="720"/>
        </w:tabs>
        <w:spacing w:line="240" w:lineRule="atLeast"/>
        <w:ind w:left="720"/>
        <w:jc w:val="both"/>
        <w:rPr>
          <w:rFonts w:ascii="Cambria" w:hAnsi="Cambria"/>
          <w:sz w:val="22"/>
          <w:lang w:val="en-GB"/>
        </w:rPr>
      </w:pPr>
      <w:r w:rsidRPr="009C1624">
        <w:rPr>
          <w:rFonts w:ascii="Cambria" w:hAnsi="Cambria"/>
          <w:sz w:val="22"/>
          <w:lang w:val="en-GB"/>
        </w:rPr>
        <w:t>The Buyer shall draw up a report on the removal of the claimed defect, in which it shall confirm the removal of the defect or state the reasons for which it refuses to accept the repair.</w:t>
      </w:r>
    </w:p>
    <w:p w:rsidR="00CD2D82" w:rsidRPr="00012795" w:rsidRDefault="00CD2D82" w:rsidP="00CD2D82">
      <w:pPr>
        <w:pStyle w:val="Zkladntext"/>
        <w:numPr>
          <w:ilvl w:val="1"/>
          <w:numId w:val="2"/>
        </w:numPr>
        <w:tabs>
          <w:tab w:val="num" w:pos="2160"/>
        </w:tabs>
        <w:spacing w:line="240" w:lineRule="atLeast"/>
        <w:ind w:left="720" w:hanging="720"/>
        <w:jc w:val="both"/>
        <w:rPr>
          <w:rFonts w:ascii="Cambria" w:hAnsi="Cambria"/>
          <w:sz w:val="22"/>
          <w:lang w:val="en-GB"/>
        </w:rPr>
      </w:pPr>
    </w:p>
    <w:p w:rsidR="003732FA" w:rsidRPr="00012795" w:rsidRDefault="00361F7B" w:rsidP="00357A90">
      <w:pPr>
        <w:pStyle w:val="Zkladntext"/>
        <w:pBdr>
          <w:bottom w:val="single" w:sz="8" w:space="1" w:color="215868" w:themeColor="accent5" w:themeShade="80"/>
        </w:pBdr>
        <w:spacing w:line="240" w:lineRule="atLeast"/>
        <w:jc w:val="center"/>
        <w:rPr>
          <w:rFonts w:ascii="Cambria" w:hAnsi="Cambria"/>
          <w:sz w:val="22"/>
          <w:szCs w:val="24"/>
          <w:lang w:val="en-GB"/>
        </w:rPr>
      </w:pPr>
      <w:r w:rsidRPr="00012795">
        <w:rPr>
          <w:rFonts w:ascii="Cambria" w:hAnsi="Cambria"/>
          <w:b/>
          <w:sz w:val="22"/>
          <w:szCs w:val="24"/>
          <w:lang w:val="en-GB"/>
        </w:rPr>
        <w:t>IX.</w:t>
      </w:r>
    </w:p>
    <w:p w:rsidR="00361F7B" w:rsidRPr="00012795" w:rsidRDefault="009C1624" w:rsidP="00357A90">
      <w:pPr>
        <w:pBdr>
          <w:bottom w:val="single" w:sz="8" w:space="1" w:color="215868" w:themeColor="accent5" w:themeShade="80"/>
        </w:pBdr>
        <w:jc w:val="center"/>
        <w:rPr>
          <w:rFonts w:ascii="Cambria" w:hAnsi="Cambria"/>
          <w:b/>
          <w:sz w:val="22"/>
          <w:lang w:val="en-GB"/>
        </w:rPr>
      </w:pPr>
      <w:r w:rsidRPr="009C1624">
        <w:rPr>
          <w:rFonts w:ascii="Cambria" w:hAnsi="Cambria"/>
          <w:b/>
          <w:sz w:val="22"/>
          <w:lang w:val="en-GB"/>
        </w:rPr>
        <w:t>Service Provision</w:t>
      </w:r>
    </w:p>
    <w:p w:rsidR="00361F7B" w:rsidRPr="00012795" w:rsidRDefault="00361F7B" w:rsidP="00361F7B">
      <w:pPr>
        <w:jc w:val="both"/>
        <w:rPr>
          <w:rFonts w:ascii="Cambria" w:hAnsi="Cambria"/>
          <w:b/>
          <w:sz w:val="20"/>
          <w:szCs w:val="22"/>
          <w:lang w:val="en-GB"/>
        </w:rPr>
      </w:pPr>
    </w:p>
    <w:p w:rsidR="00361F7B" w:rsidRPr="00012795" w:rsidRDefault="009C1624" w:rsidP="00361F7B">
      <w:pPr>
        <w:numPr>
          <w:ilvl w:val="0"/>
          <w:numId w:val="35"/>
        </w:numPr>
        <w:tabs>
          <w:tab w:val="left" w:pos="709"/>
        </w:tabs>
        <w:spacing w:before="100" w:beforeAutospacing="1" w:after="100" w:afterAutospacing="1" w:line="276" w:lineRule="auto"/>
        <w:ind w:left="709" w:hanging="709"/>
        <w:contextualSpacing/>
        <w:jc w:val="both"/>
        <w:rPr>
          <w:rFonts w:ascii="Cambria" w:hAnsi="Cambria"/>
          <w:sz w:val="22"/>
          <w:lang w:val="en-GB"/>
        </w:rPr>
      </w:pPr>
      <w:r w:rsidRPr="009C1624">
        <w:rPr>
          <w:rFonts w:ascii="Cambria" w:hAnsi="Cambria"/>
          <w:sz w:val="22"/>
          <w:lang w:val="en-GB"/>
        </w:rPr>
        <w:t>The Seller is obliged to provide free warranty Service for all delivered Goods under the conditions specified in this Article hereof.</w:t>
      </w:r>
      <w:r w:rsidR="00A654A2">
        <w:rPr>
          <w:rFonts w:ascii="Cambria" w:hAnsi="Cambria"/>
          <w:sz w:val="22"/>
          <w:lang w:val="en-GB"/>
        </w:rPr>
        <w:t>.</w:t>
      </w:r>
    </w:p>
    <w:p w:rsidR="00361F7B" w:rsidRPr="00012795" w:rsidRDefault="00361F7B" w:rsidP="00361F7B">
      <w:pPr>
        <w:tabs>
          <w:tab w:val="left" w:pos="709"/>
        </w:tabs>
        <w:spacing w:before="100" w:beforeAutospacing="1" w:after="100" w:afterAutospacing="1" w:line="276" w:lineRule="auto"/>
        <w:ind w:left="709"/>
        <w:contextualSpacing/>
        <w:jc w:val="both"/>
        <w:rPr>
          <w:rFonts w:ascii="Cambria" w:hAnsi="Cambria"/>
          <w:sz w:val="22"/>
          <w:lang w:val="en-GB"/>
        </w:rPr>
      </w:pPr>
    </w:p>
    <w:p w:rsidR="00361F7B" w:rsidRPr="00012795" w:rsidRDefault="009C1624" w:rsidP="00935E03">
      <w:pPr>
        <w:numPr>
          <w:ilvl w:val="0"/>
          <w:numId w:val="35"/>
        </w:numPr>
        <w:tabs>
          <w:tab w:val="left" w:pos="709"/>
        </w:tabs>
        <w:spacing w:line="276" w:lineRule="auto"/>
        <w:ind w:hanging="720"/>
        <w:jc w:val="both"/>
        <w:outlineLvl w:val="1"/>
        <w:rPr>
          <w:rFonts w:ascii="Cambria" w:hAnsi="Cambria"/>
          <w:sz w:val="22"/>
          <w:lang w:val="en-GB"/>
        </w:rPr>
      </w:pPr>
      <w:r w:rsidRPr="009C1624">
        <w:rPr>
          <w:rFonts w:ascii="Cambria" w:hAnsi="Cambria"/>
          <w:sz w:val="22"/>
          <w:lang w:val="en-GB"/>
        </w:rPr>
        <w:t>The Seller is obliged to provide warranty Service for the entire subject of performance according to the Specification of the Subject of Performance, so that all Service and repairs must start not later than 48 hours after the defect (failure) is reported by the Buyer on working days. The Seller must be able to preferentially perform Service and repairs at the place of performance in accordance with Article V (2) of this Contract</w:t>
      </w:r>
    </w:p>
    <w:p w:rsidR="00361F7B" w:rsidRPr="00012795" w:rsidRDefault="00361F7B" w:rsidP="00361F7B">
      <w:pPr>
        <w:tabs>
          <w:tab w:val="left" w:pos="709"/>
        </w:tabs>
        <w:spacing w:line="276" w:lineRule="auto"/>
        <w:ind w:left="709"/>
        <w:jc w:val="both"/>
        <w:outlineLvl w:val="1"/>
        <w:rPr>
          <w:rFonts w:ascii="Cambria" w:hAnsi="Cambria"/>
          <w:sz w:val="22"/>
          <w:lang w:val="en-GB"/>
        </w:rPr>
      </w:pPr>
    </w:p>
    <w:p w:rsidR="00361F7B" w:rsidRPr="00012795" w:rsidRDefault="009C1624" w:rsidP="00361F7B">
      <w:pPr>
        <w:numPr>
          <w:ilvl w:val="0"/>
          <w:numId w:val="35"/>
        </w:numPr>
        <w:tabs>
          <w:tab w:val="left" w:pos="709"/>
        </w:tabs>
        <w:spacing w:line="276" w:lineRule="auto"/>
        <w:ind w:left="709" w:hanging="709"/>
        <w:jc w:val="both"/>
        <w:outlineLvl w:val="1"/>
        <w:rPr>
          <w:rFonts w:ascii="Cambria" w:hAnsi="Cambria"/>
          <w:sz w:val="22"/>
          <w:lang w:val="en-GB"/>
        </w:rPr>
      </w:pPr>
      <w:r w:rsidRPr="009C1624">
        <w:rPr>
          <w:rFonts w:ascii="Cambria" w:hAnsi="Cambria"/>
          <w:sz w:val="22"/>
          <w:lang w:val="en-GB"/>
        </w:rPr>
        <w:t>Phone notification and subsequent sending of a written (electronically via e-mail) notification of a defect to the Seller is considered a report of a defect. This notification shall also mean the submitting of a claim according to Article VIII of this Contract. In the defect notification, the Buyer shall provide a description of the defect or information on how the defect is manifested.</w:t>
      </w:r>
    </w:p>
    <w:p w:rsidR="00361F7B" w:rsidRPr="00012795" w:rsidRDefault="00361F7B" w:rsidP="00361F7B">
      <w:pPr>
        <w:tabs>
          <w:tab w:val="left" w:pos="709"/>
        </w:tabs>
        <w:spacing w:line="276" w:lineRule="auto"/>
        <w:ind w:left="709"/>
        <w:jc w:val="both"/>
        <w:outlineLvl w:val="1"/>
        <w:rPr>
          <w:rFonts w:ascii="Cambria" w:hAnsi="Cambria"/>
          <w:sz w:val="22"/>
          <w:lang w:val="en-GB"/>
        </w:rPr>
      </w:pPr>
    </w:p>
    <w:p w:rsidR="00361F7B" w:rsidRPr="00012795" w:rsidRDefault="009C1624" w:rsidP="00361F7B">
      <w:pPr>
        <w:numPr>
          <w:ilvl w:val="0"/>
          <w:numId w:val="35"/>
        </w:numPr>
        <w:tabs>
          <w:tab w:val="left" w:pos="709"/>
        </w:tabs>
        <w:spacing w:line="276" w:lineRule="auto"/>
        <w:ind w:left="709" w:hanging="709"/>
        <w:jc w:val="both"/>
        <w:outlineLvl w:val="1"/>
        <w:rPr>
          <w:rFonts w:ascii="Cambria" w:hAnsi="Cambria"/>
          <w:sz w:val="22"/>
          <w:lang w:val="en-GB"/>
        </w:rPr>
      </w:pPr>
      <w:r w:rsidRPr="009C1624">
        <w:rPr>
          <w:rFonts w:ascii="Cambria" w:hAnsi="Cambria"/>
          <w:sz w:val="22"/>
          <w:lang w:val="en-GB"/>
        </w:rPr>
        <w:t>The actual start of work on the reported defect is considered a start of a repair.</w:t>
      </w:r>
    </w:p>
    <w:p w:rsidR="00361F7B" w:rsidRPr="00012795" w:rsidRDefault="00361F7B" w:rsidP="00361F7B">
      <w:pPr>
        <w:tabs>
          <w:tab w:val="left" w:pos="709"/>
        </w:tabs>
        <w:spacing w:line="276" w:lineRule="auto"/>
        <w:jc w:val="both"/>
        <w:outlineLvl w:val="1"/>
        <w:rPr>
          <w:rFonts w:ascii="Cambria" w:hAnsi="Cambria"/>
          <w:sz w:val="22"/>
          <w:lang w:val="en-GB"/>
        </w:rPr>
      </w:pPr>
    </w:p>
    <w:p w:rsidR="00361F7B" w:rsidRPr="00012795" w:rsidRDefault="009C1624" w:rsidP="00361F7B">
      <w:pPr>
        <w:numPr>
          <w:ilvl w:val="0"/>
          <w:numId w:val="35"/>
        </w:numPr>
        <w:tabs>
          <w:tab w:val="left" w:pos="709"/>
        </w:tabs>
        <w:spacing w:line="276" w:lineRule="auto"/>
        <w:ind w:left="709" w:hanging="709"/>
        <w:jc w:val="both"/>
        <w:outlineLvl w:val="1"/>
        <w:rPr>
          <w:rFonts w:ascii="Cambria" w:hAnsi="Cambria"/>
          <w:sz w:val="22"/>
          <w:lang w:val="en-GB"/>
        </w:rPr>
      </w:pPr>
      <w:r w:rsidRPr="009C1624">
        <w:rPr>
          <w:rFonts w:ascii="Cambria" w:hAnsi="Cambria"/>
          <w:sz w:val="22"/>
          <w:lang w:val="en-GB"/>
        </w:rPr>
        <w:t>Contact person of the Seller in the matters relating to the Service and repairs:</w:t>
      </w:r>
      <w:r w:rsidR="00361F7B" w:rsidRPr="00012795">
        <w:rPr>
          <w:rFonts w:ascii="Cambria" w:hAnsi="Cambria"/>
          <w:sz w:val="22"/>
          <w:lang w:val="en-GB"/>
        </w:rPr>
        <w:t>:</w:t>
      </w:r>
    </w:p>
    <w:p w:rsidR="00581B3C" w:rsidRPr="00012795" w:rsidRDefault="009C1624" w:rsidP="00581B3C">
      <w:pPr>
        <w:pStyle w:val="Zkladntext"/>
        <w:tabs>
          <w:tab w:val="left" w:pos="709"/>
          <w:tab w:val="left" w:pos="3544"/>
        </w:tabs>
        <w:ind w:left="709" w:firstLine="709"/>
        <w:jc w:val="both"/>
        <w:rPr>
          <w:rFonts w:ascii="Cambria" w:hAnsi="Cambria"/>
          <w:sz w:val="22"/>
          <w:szCs w:val="24"/>
          <w:lang w:val="en-GB"/>
        </w:rPr>
      </w:pPr>
      <w:r>
        <w:rPr>
          <w:rFonts w:ascii="Cambria" w:hAnsi="Cambria"/>
          <w:sz w:val="22"/>
          <w:szCs w:val="24"/>
          <w:lang w:val="en-GB"/>
        </w:rPr>
        <w:t>Name</w:t>
      </w:r>
      <w:r w:rsidR="00581B3C" w:rsidRPr="00012795">
        <w:rPr>
          <w:rFonts w:ascii="Cambria" w:hAnsi="Cambria"/>
          <w:sz w:val="22"/>
          <w:szCs w:val="24"/>
          <w:lang w:val="en-GB"/>
        </w:rPr>
        <w:t>:</w:t>
      </w:r>
      <w:r w:rsidR="00581B3C" w:rsidRPr="00012795">
        <w:rPr>
          <w:rFonts w:ascii="Cambria" w:hAnsi="Cambria"/>
          <w:sz w:val="22"/>
          <w:szCs w:val="24"/>
          <w:lang w:val="en-GB"/>
        </w:rPr>
        <w:tab/>
      </w:r>
      <w:r w:rsidR="00581B3C" w:rsidRPr="00012795">
        <w:rPr>
          <w:rFonts w:ascii="Cambria" w:hAnsi="Cambria"/>
          <w:sz w:val="22"/>
          <w:szCs w:val="24"/>
          <w:highlight w:val="yellow"/>
          <w:lang w:val="en-GB"/>
        </w:rPr>
        <w:t>……………………………….</w:t>
      </w:r>
    </w:p>
    <w:p w:rsidR="00581B3C" w:rsidRPr="00012795" w:rsidRDefault="009C1624" w:rsidP="009C1624">
      <w:pPr>
        <w:pStyle w:val="Zkladntext"/>
        <w:tabs>
          <w:tab w:val="left" w:pos="709"/>
          <w:tab w:val="left" w:pos="3544"/>
        </w:tabs>
        <w:ind w:left="709" w:firstLine="709"/>
        <w:jc w:val="both"/>
        <w:rPr>
          <w:rFonts w:ascii="Cambria" w:hAnsi="Cambria"/>
          <w:sz w:val="22"/>
          <w:szCs w:val="24"/>
          <w:lang w:val="en-GB"/>
        </w:rPr>
      </w:pPr>
      <w:r>
        <w:rPr>
          <w:rFonts w:ascii="Cambria" w:hAnsi="Cambria"/>
          <w:sz w:val="22"/>
          <w:szCs w:val="24"/>
          <w:lang w:val="en-GB"/>
        </w:rPr>
        <w:t>Phone</w:t>
      </w:r>
      <w:r w:rsidR="00361F7B" w:rsidRPr="00012795">
        <w:rPr>
          <w:rFonts w:ascii="Cambria" w:hAnsi="Cambria"/>
          <w:sz w:val="22"/>
          <w:szCs w:val="24"/>
          <w:lang w:val="en-GB"/>
        </w:rPr>
        <w:t xml:space="preserve">: </w:t>
      </w:r>
      <w:r w:rsidR="00F05A3C" w:rsidRPr="00012795">
        <w:rPr>
          <w:rFonts w:ascii="Cambria" w:hAnsi="Cambria"/>
          <w:sz w:val="22"/>
          <w:szCs w:val="24"/>
          <w:lang w:val="en-GB"/>
        </w:rPr>
        <w:tab/>
      </w:r>
      <w:r>
        <w:rPr>
          <w:rFonts w:ascii="Cambria" w:hAnsi="Cambria"/>
          <w:sz w:val="22"/>
          <w:szCs w:val="24"/>
          <w:lang w:val="en-GB"/>
        </w:rPr>
        <w:tab/>
      </w:r>
      <w:r w:rsidR="00077C7D" w:rsidRPr="00012795">
        <w:rPr>
          <w:rFonts w:ascii="Cambria" w:hAnsi="Cambria"/>
          <w:sz w:val="22"/>
          <w:szCs w:val="24"/>
          <w:highlight w:val="yellow"/>
          <w:lang w:val="en-GB"/>
        </w:rPr>
        <w:t>……………………………….</w:t>
      </w:r>
    </w:p>
    <w:p w:rsidR="00361F7B" w:rsidRPr="00012795" w:rsidRDefault="00361F7B" w:rsidP="00361F7B">
      <w:pPr>
        <w:pStyle w:val="Zkladntext"/>
        <w:tabs>
          <w:tab w:val="left" w:pos="709"/>
        </w:tabs>
        <w:spacing w:line="276" w:lineRule="auto"/>
        <w:ind w:left="709" w:firstLine="709"/>
        <w:jc w:val="both"/>
        <w:rPr>
          <w:rFonts w:ascii="Cambria" w:hAnsi="Cambria"/>
          <w:sz w:val="22"/>
          <w:szCs w:val="24"/>
          <w:lang w:val="en-GB"/>
        </w:rPr>
      </w:pPr>
      <w:r w:rsidRPr="00012795">
        <w:rPr>
          <w:rFonts w:ascii="Cambria" w:hAnsi="Cambria"/>
          <w:sz w:val="22"/>
          <w:szCs w:val="24"/>
          <w:lang w:val="en-GB"/>
        </w:rPr>
        <w:t xml:space="preserve">E-mail: </w:t>
      </w:r>
      <w:r w:rsidR="00F05A3C" w:rsidRPr="00012795">
        <w:rPr>
          <w:rFonts w:ascii="Cambria" w:hAnsi="Cambria"/>
          <w:sz w:val="22"/>
          <w:szCs w:val="24"/>
          <w:lang w:val="en-GB"/>
        </w:rPr>
        <w:tab/>
        <w:t xml:space="preserve">        </w:t>
      </w:r>
      <w:r w:rsidR="009601FD" w:rsidRPr="00012795">
        <w:rPr>
          <w:rFonts w:ascii="Cambria" w:hAnsi="Cambria"/>
          <w:sz w:val="22"/>
          <w:szCs w:val="24"/>
          <w:lang w:val="en-GB"/>
        </w:rPr>
        <w:tab/>
      </w:r>
      <w:r w:rsidR="00077C7D" w:rsidRPr="00012795">
        <w:rPr>
          <w:rFonts w:ascii="Cambria" w:hAnsi="Cambria"/>
          <w:sz w:val="22"/>
          <w:szCs w:val="24"/>
          <w:highlight w:val="yellow"/>
          <w:lang w:val="en-GB"/>
        </w:rPr>
        <w:t>……………………………….</w:t>
      </w:r>
    </w:p>
    <w:p w:rsidR="00361F7B" w:rsidRPr="00012795" w:rsidRDefault="00361F7B" w:rsidP="00361F7B">
      <w:pPr>
        <w:pStyle w:val="Zkladntext"/>
        <w:tabs>
          <w:tab w:val="left" w:pos="709"/>
        </w:tabs>
        <w:spacing w:line="276" w:lineRule="auto"/>
        <w:ind w:left="709" w:firstLine="709"/>
        <w:jc w:val="both"/>
        <w:rPr>
          <w:rFonts w:ascii="Cambria" w:hAnsi="Cambria"/>
          <w:sz w:val="22"/>
          <w:szCs w:val="24"/>
          <w:lang w:val="en-GB"/>
        </w:rPr>
      </w:pPr>
    </w:p>
    <w:p w:rsidR="00361F7B" w:rsidRPr="00012795" w:rsidRDefault="00A654A2" w:rsidP="00361F7B">
      <w:pPr>
        <w:numPr>
          <w:ilvl w:val="0"/>
          <w:numId w:val="35"/>
        </w:numPr>
        <w:tabs>
          <w:tab w:val="left" w:pos="709"/>
        </w:tabs>
        <w:spacing w:line="276" w:lineRule="auto"/>
        <w:ind w:left="709" w:hanging="709"/>
        <w:jc w:val="both"/>
        <w:rPr>
          <w:rFonts w:ascii="Cambria" w:hAnsi="Cambria"/>
          <w:sz w:val="22"/>
          <w:lang w:val="en-GB"/>
        </w:rPr>
      </w:pPr>
      <w:r w:rsidRPr="00A654A2">
        <w:rPr>
          <w:rFonts w:ascii="Cambria" w:hAnsi="Cambria"/>
          <w:sz w:val="22"/>
          <w:lang w:val="en-GB"/>
        </w:rPr>
        <w:t>If the Seller does not start repairing the reported defect within the period specified in Article IX (2) hereof, the Buyer is entitled to charge the Seller a Contractual Penalty of € 20 without VAT for each started hour of delay</w:t>
      </w:r>
      <w:r w:rsidR="009C1624" w:rsidRPr="009C1624">
        <w:rPr>
          <w:rFonts w:ascii="Cambria" w:hAnsi="Cambria"/>
          <w:sz w:val="22"/>
          <w:lang w:val="en-GB"/>
        </w:rPr>
        <w:t>.</w:t>
      </w:r>
    </w:p>
    <w:p w:rsidR="00361F7B" w:rsidRPr="00012795" w:rsidRDefault="00361F7B" w:rsidP="00361F7B">
      <w:pPr>
        <w:tabs>
          <w:tab w:val="left" w:pos="709"/>
        </w:tabs>
        <w:spacing w:line="276" w:lineRule="auto"/>
        <w:ind w:left="709"/>
        <w:jc w:val="both"/>
        <w:rPr>
          <w:rFonts w:ascii="Cambria" w:hAnsi="Cambria"/>
          <w:sz w:val="22"/>
          <w:lang w:val="en-GB"/>
        </w:rPr>
      </w:pPr>
    </w:p>
    <w:p w:rsidR="00361F7B" w:rsidRPr="00012795" w:rsidRDefault="009C1624" w:rsidP="00361F7B">
      <w:pPr>
        <w:numPr>
          <w:ilvl w:val="0"/>
          <w:numId w:val="35"/>
        </w:numPr>
        <w:tabs>
          <w:tab w:val="left" w:pos="709"/>
        </w:tabs>
        <w:spacing w:line="276" w:lineRule="auto"/>
        <w:ind w:left="709" w:hanging="709"/>
        <w:jc w:val="both"/>
        <w:rPr>
          <w:rFonts w:ascii="Cambria" w:hAnsi="Cambria"/>
          <w:sz w:val="22"/>
          <w:lang w:val="en-GB"/>
        </w:rPr>
      </w:pPr>
      <w:r w:rsidRPr="009C1624">
        <w:rPr>
          <w:rFonts w:ascii="Cambria" w:hAnsi="Cambria"/>
          <w:sz w:val="22"/>
          <w:lang w:val="en-GB"/>
        </w:rPr>
        <w:t>The payment of the Contractual Penalty shall not affect the Buyer's right to the compensation for damage caused by a breach of an obligation secured by a Contractual Penalty</w:t>
      </w:r>
    </w:p>
    <w:p w:rsidR="00361F7B" w:rsidRPr="00012795" w:rsidRDefault="00361F7B" w:rsidP="00361F7B">
      <w:pPr>
        <w:tabs>
          <w:tab w:val="left" w:pos="709"/>
        </w:tabs>
        <w:spacing w:line="276" w:lineRule="auto"/>
        <w:jc w:val="both"/>
        <w:rPr>
          <w:rFonts w:ascii="Cambria" w:hAnsi="Cambria"/>
          <w:sz w:val="22"/>
          <w:lang w:val="en-GB"/>
        </w:rPr>
      </w:pPr>
    </w:p>
    <w:p w:rsidR="00361F7B" w:rsidRPr="009C1624" w:rsidRDefault="009C1624" w:rsidP="009C1624">
      <w:pPr>
        <w:numPr>
          <w:ilvl w:val="0"/>
          <w:numId w:val="35"/>
        </w:numPr>
        <w:tabs>
          <w:tab w:val="left" w:pos="709"/>
        </w:tabs>
        <w:spacing w:line="276" w:lineRule="auto"/>
        <w:ind w:left="709" w:hanging="709"/>
        <w:jc w:val="both"/>
        <w:rPr>
          <w:rFonts w:ascii="Cambria" w:hAnsi="Cambria"/>
          <w:sz w:val="22"/>
          <w:lang w:val="en-GB"/>
        </w:rPr>
      </w:pPr>
      <w:r w:rsidRPr="009C1624">
        <w:rPr>
          <w:rFonts w:ascii="Cambria" w:hAnsi="Cambria"/>
          <w:sz w:val="22"/>
          <w:lang w:val="en-GB"/>
        </w:rPr>
        <w:t>The Contractual Penalty shall be charged by the entitled party within 30 days of the discovery thereof and the other Party shall be obliged to pay the Contractual Penalty within 30 days from the receipt of the billing. The same shall apply to the interest on late payment.</w:t>
      </w:r>
    </w:p>
    <w:p w:rsidR="009C1624" w:rsidRPr="009C1624" w:rsidRDefault="009C1624" w:rsidP="009C1624">
      <w:pPr>
        <w:pStyle w:val="Odstavecseseznamem"/>
        <w:rPr>
          <w:rFonts w:ascii="Cambria" w:hAnsi="Cambria"/>
          <w:sz w:val="22"/>
          <w:lang w:val="en-GB"/>
        </w:rPr>
      </w:pPr>
    </w:p>
    <w:p w:rsidR="009C1624" w:rsidRPr="009C1624" w:rsidRDefault="009C1624" w:rsidP="009C1624">
      <w:pPr>
        <w:pStyle w:val="Odstavecseseznamem"/>
        <w:tabs>
          <w:tab w:val="left" w:pos="709"/>
        </w:tabs>
        <w:spacing w:line="276" w:lineRule="auto"/>
        <w:jc w:val="both"/>
        <w:rPr>
          <w:rFonts w:ascii="Cambria" w:hAnsi="Cambria"/>
          <w:sz w:val="22"/>
          <w:lang w:val="en-GB"/>
        </w:rPr>
      </w:pPr>
    </w:p>
    <w:p w:rsidR="00361F7B" w:rsidRPr="00012795" w:rsidRDefault="009C1624" w:rsidP="009C1624">
      <w:pPr>
        <w:numPr>
          <w:ilvl w:val="0"/>
          <w:numId w:val="35"/>
        </w:numPr>
        <w:tabs>
          <w:tab w:val="left" w:pos="709"/>
        </w:tabs>
        <w:spacing w:line="276" w:lineRule="auto"/>
        <w:ind w:left="709" w:hanging="709"/>
        <w:jc w:val="both"/>
        <w:rPr>
          <w:rFonts w:ascii="Cambria" w:hAnsi="Cambria"/>
          <w:sz w:val="22"/>
          <w:lang w:val="en-GB"/>
        </w:rPr>
      </w:pPr>
      <w:r w:rsidRPr="009C1624">
        <w:rPr>
          <w:rFonts w:ascii="Cambria" w:hAnsi="Cambria"/>
          <w:sz w:val="22"/>
          <w:lang w:val="en-GB"/>
        </w:rPr>
        <w:t>If the Seller does not start removing the claimed defect within the period specified in Article IX (2) of this Contract, the Buyer is entitled to entrust the removal of the defect to another professional legal or natural person. All costs so incurred shall be reimbursed to the Buyer by the Seller within 30 days from the receipt of the billing. In the event that the Seller has started the relevant work to remove the defect within the period specified in paragraph 2 of this Article hereof but did not complete the work within the appropriate period necessary for the repair, the Buyer is entitled to have the work performed by a third party. The Seller is also obliged to reimburse the Buyer for the related costs within 10 days from the receipt of a written request for the payment and a tax document. The same shall apply to the interest on late payment.</w:t>
      </w:r>
      <w:r w:rsidR="00361F7B" w:rsidRPr="00012795">
        <w:rPr>
          <w:rFonts w:ascii="Cambria" w:hAnsi="Cambria"/>
          <w:sz w:val="22"/>
          <w:lang w:val="en-GB"/>
        </w:rPr>
        <w:t xml:space="preserve"> </w:t>
      </w:r>
    </w:p>
    <w:p w:rsidR="00361F7B" w:rsidRPr="00012795" w:rsidRDefault="00361F7B" w:rsidP="00361F7B">
      <w:pPr>
        <w:pStyle w:val="Zkladntext"/>
        <w:tabs>
          <w:tab w:val="left" w:pos="709"/>
        </w:tabs>
        <w:spacing w:line="276" w:lineRule="auto"/>
        <w:ind w:left="709"/>
        <w:jc w:val="both"/>
        <w:rPr>
          <w:rFonts w:ascii="Cambria" w:hAnsi="Cambria"/>
          <w:sz w:val="22"/>
          <w:szCs w:val="24"/>
          <w:lang w:val="en-GB"/>
        </w:rPr>
      </w:pPr>
    </w:p>
    <w:p w:rsidR="00361F7B" w:rsidRPr="00012795" w:rsidRDefault="009C1624" w:rsidP="00361F7B">
      <w:pPr>
        <w:pStyle w:val="Zkladntext"/>
        <w:numPr>
          <w:ilvl w:val="0"/>
          <w:numId w:val="35"/>
        </w:numPr>
        <w:tabs>
          <w:tab w:val="left" w:pos="709"/>
        </w:tabs>
        <w:spacing w:line="276" w:lineRule="auto"/>
        <w:ind w:left="709" w:hanging="709"/>
        <w:jc w:val="both"/>
        <w:rPr>
          <w:rFonts w:ascii="Cambria" w:hAnsi="Cambria"/>
          <w:sz w:val="22"/>
          <w:szCs w:val="24"/>
          <w:lang w:val="en-GB"/>
        </w:rPr>
      </w:pPr>
      <w:r w:rsidRPr="009C1624">
        <w:rPr>
          <w:rFonts w:ascii="Cambria" w:hAnsi="Cambria"/>
          <w:sz w:val="22"/>
          <w:szCs w:val="24"/>
          <w:lang w:val="en-GB"/>
        </w:rPr>
        <w:t>During the warranty period, the Seller is also obliged, at the written request of the Buyer,  to carry out a free Service inspection of the subject of performance according to the Specification of the Subject of Performance at least once a year, during which it shall perform the basic Service operations, in particular, the adjustment of the equipment.</w:t>
      </w:r>
      <w:r w:rsidR="00361F7B" w:rsidRPr="00012795">
        <w:rPr>
          <w:rFonts w:ascii="Cambria" w:hAnsi="Cambria"/>
          <w:sz w:val="22"/>
          <w:szCs w:val="24"/>
          <w:lang w:val="en-GB"/>
        </w:rPr>
        <w:t xml:space="preserve"> </w:t>
      </w:r>
    </w:p>
    <w:p w:rsidR="00361F7B" w:rsidRPr="00012795" w:rsidRDefault="00361F7B" w:rsidP="00361F7B">
      <w:pPr>
        <w:pStyle w:val="Zkladntext"/>
        <w:tabs>
          <w:tab w:val="left" w:pos="709"/>
        </w:tabs>
        <w:spacing w:line="276" w:lineRule="auto"/>
        <w:jc w:val="both"/>
        <w:rPr>
          <w:rFonts w:ascii="Cambria" w:hAnsi="Cambria"/>
          <w:sz w:val="22"/>
          <w:szCs w:val="24"/>
          <w:lang w:val="en-GB"/>
        </w:rPr>
      </w:pPr>
    </w:p>
    <w:p w:rsidR="00361F7B" w:rsidRPr="00012795" w:rsidRDefault="009C1624" w:rsidP="00361F7B">
      <w:pPr>
        <w:pStyle w:val="Zkladntext"/>
        <w:numPr>
          <w:ilvl w:val="0"/>
          <w:numId w:val="35"/>
        </w:numPr>
        <w:tabs>
          <w:tab w:val="left" w:pos="709"/>
        </w:tabs>
        <w:spacing w:line="276" w:lineRule="auto"/>
        <w:ind w:left="709" w:hanging="709"/>
        <w:jc w:val="both"/>
        <w:rPr>
          <w:rFonts w:ascii="Cambria" w:hAnsi="Cambria"/>
          <w:sz w:val="22"/>
          <w:szCs w:val="24"/>
          <w:lang w:val="en-GB"/>
        </w:rPr>
      </w:pPr>
      <w:r w:rsidRPr="009C1624">
        <w:rPr>
          <w:rFonts w:ascii="Cambria" w:hAnsi="Cambria"/>
          <w:sz w:val="22"/>
          <w:szCs w:val="24"/>
          <w:shd w:val="clear" w:color="auto" w:fill="FFFFFF"/>
          <w:lang w:val="en-GB"/>
        </w:rPr>
        <w:t>The Seller is also obliged to perform post-warranty Service for the Buyer for a period of at least 36 months in respect of the entire subject of performance according to the Specification of the Subject of Performance, based on a written order of the Buyer, under the terms and conditions further agreed between the Seller and the Buyer.</w:t>
      </w:r>
      <w:r w:rsidR="00361F7B" w:rsidRPr="00012795">
        <w:rPr>
          <w:rFonts w:ascii="Cambria" w:hAnsi="Cambria"/>
          <w:sz w:val="22"/>
          <w:szCs w:val="24"/>
          <w:shd w:val="clear" w:color="auto" w:fill="FFFFFF"/>
          <w:lang w:val="en-GB"/>
        </w:rPr>
        <w:t xml:space="preserve"> </w:t>
      </w:r>
    </w:p>
    <w:p w:rsidR="002E2F12" w:rsidRPr="00012795" w:rsidRDefault="002E2F12" w:rsidP="005E68EE">
      <w:pPr>
        <w:pStyle w:val="Zkladntext"/>
        <w:tabs>
          <w:tab w:val="left" w:pos="709"/>
        </w:tabs>
        <w:spacing w:line="276" w:lineRule="auto"/>
        <w:jc w:val="both"/>
        <w:rPr>
          <w:rFonts w:ascii="Cambria" w:hAnsi="Cambria"/>
          <w:sz w:val="22"/>
          <w:szCs w:val="24"/>
          <w:lang w:val="en-GB"/>
        </w:rPr>
      </w:pPr>
    </w:p>
    <w:p w:rsidR="00977317" w:rsidRPr="00012795" w:rsidRDefault="00977317" w:rsidP="00977317">
      <w:pPr>
        <w:pStyle w:val="Zkladntext"/>
        <w:spacing w:line="240" w:lineRule="atLeast"/>
        <w:jc w:val="center"/>
        <w:rPr>
          <w:rFonts w:ascii="Cambria" w:hAnsi="Cambria"/>
          <w:b/>
          <w:sz w:val="22"/>
          <w:lang w:val="en-GB"/>
        </w:rPr>
      </w:pPr>
      <w:bookmarkStart w:id="0" w:name="_GoBack"/>
      <w:bookmarkEnd w:id="0"/>
      <w:r w:rsidRPr="00012795">
        <w:rPr>
          <w:rFonts w:ascii="Cambria" w:hAnsi="Cambria"/>
          <w:b/>
          <w:sz w:val="22"/>
          <w:lang w:val="en-GB"/>
        </w:rPr>
        <w:t>X.</w:t>
      </w:r>
    </w:p>
    <w:p w:rsidR="00977317" w:rsidRPr="00012795" w:rsidRDefault="009C1624" w:rsidP="00357A90">
      <w:pPr>
        <w:pStyle w:val="Zkladntext"/>
        <w:pBdr>
          <w:bottom w:val="single" w:sz="8" w:space="1" w:color="215868" w:themeColor="accent5" w:themeShade="80"/>
        </w:pBdr>
        <w:spacing w:line="240" w:lineRule="atLeast"/>
        <w:jc w:val="center"/>
        <w:rPr>
          <w:rFonts w:ascii="Cambria" w:hAnsi="Cambria"/>
          <w:b/>
          <w:sz w:val="22"/>
          <w:lang w:val="en-GB"/>
        </w:rPr>
      </w:pPr>
      <w:r w:rsidRPr="009C1624">
        <w:rPr>
          <w:rFonts w:ascii="Cambria" w:hAnsi="Cambria"/>
          <w:b/>
          <w:sz w:val="22"/>
          <w:lang w:val="en-GB"/>
        </w:rPr>
        <w:t>Ownership of the Goods and Risk of Damage to the Goods</w:t>
      </w:r>
      <w:r w:rsidR="00977317" w:rsidRPr="00012795">
        <w:rPr>
          <w:rFonts w:ascii="Cambria" w:hAnsi="Cambria"/>
          <w:b/>
          <w:sz w:val="22"/>
          <w:lang w:val="en-GB"/>
        </w:rPr>
        <w:t xml:space="preserve"> </w:t>
      </w:r>
    </w:p>
    <w:p w:rsidR="00977317" w:rsidRPr="00012795" w:rsidRDefault="00977317" w:rsidP="00977317">
      <w:pPr>
        <w:pStyle w:val="Zkladntext"/>
        <w:spacing w:line="240" w:lineRule="atLeast"/>
        <w:jc w:val="center"/>
        <w:rPr>
          <w:rFonts w:ascii="Cambria" w:hAnsi="Cambria"/>
          <w:b/>
          <w:sz w:val="22"/>
          <w:lang w:val="en-GB"/>
        </w:rPr>
      </w:pPr>
    </w:p>
    <w:p w:rsidR="00977317" w:rsidRPr="00012795" w:rsidRDefault="009C1624" w:rsidP="007C1E1C">
      <w:pPr>
        <w:pStyle w:val="Zkladntext"/>
        <w:numPr>
          <w:ilvl w:val="3"/>
          <w:numId w:val="4"/>
        </w:numPr>
        <w:tabs>
          <w:tab w:val="clear" w:pos="4680"/>
          <w:tab w:val="num" w:pos="0"/>
          <w:tab w:val="num" w:pos="720"/>
        </w:tabs>
        <w:spacing w:line="240" w:lineRule="atLeast"/>
        <w:ind w:left="709" w:hanging="709"/>
        <w:rPr>
          <w:rFonts w:ascii="Cambria" w:hAnsi="Cambria"/>
          <w:b/>
          <w:sz w:val="22"/>
          <w:lang w:val="en-GB"/>
        </w:rPr>
      </w:pPr>
      <w:r w:rsidRPr="009C1624">
        <w:rPr>
          <w:rFonts w:ascii="Cambria" w:hAnsi="Cambria"/>
          <w:sz w:val="22"/>
          <w:lang w:val="en-GB"/>
        </w:rPr>
        <w:t>The Seller shall be the owner of the Goods until the full payment</w:t>
      </w:r>
      <w:r w:rsidR="00977317" w:rsidRPr="00012795">
        <w:rPr>
          <w:rFonts w:ascii="Cambria" w:hAnsi="Cambria"/>
          <w:sz w:val="22"/>
          <w:lang w:val="en-GB"/>
        </w:rPr>
        <w:t>.</w:t>
      </w:r>
    </w:p>
    <w:p w:rsidR="00977317" w:rsidRPr="00012795" w:rsidRDefault="00977317" w:rsidP="00977317">
      <w:pPr>
        <w:pStyle w:val="Zkladntext"/>
        <w:tabs>
          <w:tab w:val="num" w:pos="975"/>
          <w:tab w:val="num" w:pos="3135"/>
        </w:tabs>
        <w:spacing w:line="240" w:lineRule="atLeast"/>
        <w:rPr>
          <w:rFonts w:ascii="Cambria" w:hAnsi="Cambria"/>
          <w:b/>
          <w:sz w:val="22"/>
          <w:lang w:val="en-GB"/>
        </w:rPr>
      </w:pPr>
    </w:p>
    <w:p w:rsidR="00977317" w:rsidRPr="00012795" w:rsidRDefault="009C1624" w:rsidP="009601FD">
      <w:pPr>
        <w:pStyle w:val="Zkladntext"/>
        <w:numPr>
          <w:ilvl w:val="3"/>
          <w:numId w:val="4"/>
        </w:numPr>
        <w:tabs>
          <w:tab w:val="clear" w:pos="4680"/>
          <w:tab w:val="num" w:pos="0"/>
          <w:tab w:val="num" w:pos="720"/>
        </w:tabs>
        <w:spacing w:line="240" w:lineRule="atLeast"/>
        <w:ind w:left="720" w:hanging="720"/>
        <w:jc w:val="both"/>
        <w:rPr>
          <w:rFonts w:ascii="Cambria" w:hAnsi="Cambria"/>
          <w:b/>
          <w:sz w:val="22"/>
          <w:lang w:val="en-GB"/>
        </w:rPr>
      </w:pPr>
      <w:r w:rsidRPr="009C1624">
        <w:rPr>
          <w:rFonts w:ascii="Cambria" w:hAnsi="Cambria"/>
          <w:sz w:val="22"/>
          <w:lang w:val="en-GB"/>
        </w:rPr>
        <w:t>The Risk of Damage to the Goods shall be borne by the Seller from the beginning until the time of the proper Handover and Acceptance of the Goods between the Seller and the Buyer</w:t>
      </w:r>
      <w:r w:rsidR="00977317" w:rsidRPr="00012795">
        <w:rPr>
          <w:rFonts w:ascii="Cambria" w:hAnsi="Cambria"/>
          <w:sz w:val="22"/>
          <w:lang w:val="en-GB"/>
        </w:rPr>
        <w:t>.</w:t>
      </w:r>
    </w:p>
    <w:p w:rsidR="005E68EE" w:rsidRPr="00012795" w:rsidRDefault="005E68EE" w:rsidP="00EA09C9">
      <w:pPr>
        <w:pStyle w:val="Zkladntext"/>
        <w:tabs>
          <w:tab w:val="num" w:pos="2160"/>
        </w:tabs>
        <w:spacing w:line="240" w:lineRule="atLeast"/>
        <w:rPr>
          <w:rFonts w:ascii="Cambria" w:hAnsi="Cambria"/>
          <w:b/>
          <w:sz w:val="22"/>
          <w:lang w:val="en-GB"/>
        </w:rPr>
      </w:pPr>
    </w:p>
    <w:p w:rsidR="00977317" w:rsidRPr="00012795" w:rsidRDefault="00977317" w:rsidP="00977317">
      <w:pPr>
        <w:pStyle w:val="Zkladntext"/>
        <w:tabs>
          <w:tab w:val="num" w:pos="2160"/>
        </w:tabs>
        <w:spacing w:line="240" w:lineRule="atLeast"/>
        <w:jc w:val="center"/>
        <w:rPr>
          <w:rFonts w:ascii="Cambria" w:hAnsi="Cambria"/>
          <w:b/>
          <w:sz w:val="22"/>
          <w:lang w:val="en-GB"/>
        </w:rPr>
      </w:pPr>
      <w:r w:rsidRPr="00012795">
        <w:rPr>
          <w:rFonts w:ascii="Cambria" w:hAnsi="Cambria"/>
          <w:b/>
          <w:sz w:val="22"/>
          <w:lang w:val="en-GB"/>
        </w:rPr>
        <w:t>X</w:t>
      </w:r>
      <w:r w:rsidR="00BA336E" w:rsidRPr="00012795">
        <w:rPr>
          <w:rFonts w:ascii="Cambria" w:hAnsi="Cambria"/>
          <w:b/>
          <w:sz w:val="22"/>
          <w:lang w:val="en-GB"/>
        </w:rPr>
        <w:t>I</w:t>
      </w:r>
      <w:r w:rsidRPr="00012795">
        <w:rPr>
          <w:rFonts w:ascii="Cambria" w:hAnsi="Cambria"/>
          <w:b/>
          <w:sz w:val="22"/>
          <w:lang w:val="en-GB"/>
        </w:rPr>
        <w:t>.</w:t>
      </w:r>
    </w:p>
    <w:p w:rsidR="00977317" w:rsidRPr="00012795" w:rsidRDefault="00CB7370" w:rsidP="00357A90">
      <w:pPr>
        <w:pStyle w:val="Zkladntext"/>
        <w:pBdr>
          <w:bottom w:val="single" w:sz="8" w:space="1" w:color="215868" w:themeColor="accent5" w:themeShade="80"/>
        </w:pBdr>
        <w:tabs>
          <w:tab w:val="num" w:pos="2160"/>
        </w:tabs>
        <w:spacing w:line="240" w:lineRule="atLeast"/>
        <w:jc w:val="center"/>
        <w:rPr>
          <w:rFonts w:ascii="Cambria" w:hAnsi="Cambria"/>
          <w:b/>
          <w:sz w:val="22"/>
          <w:lang w:val="en-GB"/>
        </w:rPr>
      </w:pPr>
      <w:r w:rsidRPr="00CB7370">
        <w:rPr>
          <w:rFonts w:ascii="Cambria" w:hAnsi="Cambria"/>
          <w:b/>
          <w:sz w:val="22"/>
          <w:lang w:val="en-GB"/>
        </w:rPr>
        <w:t>Force Majeure</w:t>
      </w:r>
      <w:r w:rsidR="00977317" w:rsidRPr="00012795">
        <w:rPr>
          <w:rFonts w:ascii="Cambria" w:hAnsi="Cambria"/>
          <w:b/>
          <w:sz w:val="22"/>
          <w:lang w:val="en-GB"/>
        </w:rPr>
        <w:t xml:space="preserve"> </w:t>
      </w:r>
    </w:p>
    <w:p w:rsidR="00977317" w:rsidRPr="00012795" w:rsidRDefault="00977317" w:rsidP="00977317">
      <w:pPr>
        <w:pStyle w:val="Zkladntext"/>
        <w:tabs>
          <w:tab w:val="num" w:pos="2160"/>
        </w:tabs>
        <w:spacing w:line="240" w:lineRule="atLeast"/>
        <w:rPr>
          <w:rFonts w:ascii="Cambria" w:hAnsi="Cambria"/>
          <w:b/>
          <w:sz w:val="22"/>
          <w:lang w:val="en-GB"/>
        </w:rPr>
      </w:pPr>
    </w:p>
    <w:p w:rsidR="00977317" w:rsidRPr="00012795" w:rsidRDefault="00CB7370" w:rsidP="00AC7BB6">
      <w:pPr>
        <w:pStyle w:val="Zkladntext"/>
        <w:numPr>
          <w:ilvl w:val="0"/>
          <w:numId w:val="18"/>
        </w:numPr>
        <w:tabs>
          <w:tab w:val="clear" w:pos="2136"/>
          <w:tab w:val="num" w:pos="720"/>
        </w:tabs>
        <w:spacing w:line="276" w:lineRule="auto"/>
        <w:ind w:left="720" w:hanging="720"/>
        <w:jc w:val="both"/>
        <w:rPr>
          <w:rFonts w:ascii="Cambria" w:hAnsi="Cambria"/>
          <w:sz w:val="22"/>
          <w:lang w:val="en-GB"/>
        </w:rPr>
      </w:pPr>
      <w:r w:rsidRPr="00CB7370">
        <w:rPr>
          <w:rFonts w:ascii="Cambria" w:hAnsi="Cambria"/>
          <w:sz w:val="22"/>
          <w:lang w:val="en-GB"/>
        </w:rPr>
        <w:t>Circumstances affecting the supply of the Goods that are not dependent on the Contracting Parties and that the Contracting Parties cannot influence shall be considered Force Majeure. These are, for example, war, mobilisation, insurrection, natural disasters, etc.</w:t>
      </w:r>
      <w:r w:rsidR="00977317" w:rsidRPr="00012795">
        <w:rPr>
          <w:rFonts w:ascii="Cambria" w:hAnsi="Cambria"/>
          <w:sz w:val="22"/>
          <w:lang w:val="en-GB"/>
        </w:rPr>
        <w:t xml:space="preserve"> </w:t>
      </w:r>
    </w:p>
    <w:p w:rsidR="00977317" w:rsidRPr="00012795" w:rsidRDefault="00977317" w:rsidP="00AC7BB6">
      <w:pPr>
        <w:pStyle w:val="Zkladntext"/>
        <w:tabs>
          <w:tab w:val="num" w:pos="720"/>
        </w:tabs>
        <w:spacing w:line="276" w:lineRule="auto"/>
        <w:jc w:val="both"/>
        <w:rPr>
          <w:rFonts w:ascii="Cambria" w:hAnsi="Cambria"/>
          <w:sz w:val="22"/>
          <w:lang w:val="en-GB"/>
        </w:rPr>
      </w:pPr>
    </w:p>
    <w:p w:rsidR="00977317" w:rsidRPr="00012795" w:rsidRDefault="00CB7370" w:rsidP="00AC7BB6">
      <w:pPr>
        <w:pStyle w:val="Zkladntext"/>
        <w:numPr>
          <w:ilvl w:val="0"/>
          <w:numId w:val="18"/>
        </w:numPr>
        <w:tabs>
          <w:tab w:val="clear" w:pos="2136"/>
          <w:tab w:val="num" w:pos="720"/>
        </w:tabs>
        <w:spacing w:line="276" w:lineRule="auto"/>
        <w:ind w:left="720" w:hanging="720"/>
        <w:jc w:val="both"/>
        <w:rPr>
          <w:rFonts w:ascii="Cambria" w:hAnsi="Cambria"/>
          <w:sz w:val="22"/>
          <w:lang w:val="en-GB"/>
        </w:rPr>
      </w:pPr>
      <w:r w:rsidRPr="00CB7370">
        <w:rPr>
          <w:rFonts w:ascii="Cambria" w:hAnsi="Cambria"/>
          <w:sz w:val="22"/>
          <w:lang w:val="en-GB"/>
        </w:rPr>
        <w:t>If the delivery of the Goods under the agreed conditions becomes impossible as a result of Force Majeure, the party wishing to invoke Force Majeure shall request the other Party to modify the Contract in relation to the subject matter, price and period of performance. If no agreement is reached, the Party that has reasonably invoked Force Majeure has the right to withdraw from the Contract. In this case, the withdrawal shall take effect on the day of delivery of the notification.</w:t>
      </w:r>
      <w:r w:rsidR="00977317" w:rsidRPr="00012795">
        <w:rPr>
          <w:rFonts w:ascii="Cambria" w:hAnsi="Cambria"/>
          <w:sz w:val="22"/>
          <w:lang w:val="en-GB"/>
        </w:rPr>
        <w:t xml:space="preserve"> </w:t>
      </w:r>
    </w:p>
    <w:p w:rsidR="00EB14EF" w:rsidRPr="00012795" w:rsidRDefault="00EB14EF" w:rsidP="00977317">
      <w:pPr>
        <w:pStyle w:val="Zkladntext"/>
        <w:tabs>
          <w:tab w:val="num" w:pos="720"/>
        </w:tabs>
        <w:spacing w:line="240" w:lineRule="atLeast"/>
        <w:jc w:val="both"/>
        <w:rPr>
          <w:rFonts w:ascii="Cambria" w:hAnsi="Cambria"/>
          <w:sz w:val="22"/>
          <w:lang w:val="en-GB"/>
        </w:rPr>
      </w:pPr>
    </w:p>
    <w:p w:rsidR="00977317" w:rsidRPr="00012795" w:rsidRDefault="00977317" w:rsidP="00977317">
      <w:pPr>
        <w:pStyle w:val="Zkladntext"/>
        <w:spacing w:line="240" w:lineRule="atLeast"/>
        <w:jc w:val="center"/>
        <w:rPr>
          <w:rFonts w:ascii="Cambria" w:hAnsi="Cambria"/>
          <w:b/>
          <w:sz w:val="22"/>
          <w:lang w:val="en-GB"/>
        </w:rPr>
      </w:pPr>
      <w:r w:rsidRPr="00012795">
        <w:rPr>
          <w:rFonts w:ascii="Cambria" w:hAnsi="Cambria"/>
          <w:b/>
          <w:sz w:val="22"/>
          <w:lang w:val="en-GB"/>
        </w:rPr>
        <w:t>X</w:t>
      </w:r>
      <w:r w:rsidR="001D2E14" w:rsidRPr="00012795">
        <w:rPr>
          <w:rFonts w:ascii="Cambria" w:hAnsi="Cambria"/>
          <w:b/>
          <w:sz w:val="22"/>
          <w:lang w:val="en-GB"/>
        </w:rPr>
        <w:t>I</w:t>
      </w:r>
      <w:r w:rsidR="00BA336E" w:rsidRPr="00012795">
        <w:rPr>
          <w:rFonts w:ascii="Cambria" w:hAnsi="Cambria"/>
          <w:b/>
          <w:sz w:val="22"/>
          <w:lang w:val="en-GB"/>
        </w:rPr>
        <w:t>I</w:t>
      </w:r>
      <w:r w:rsidRPr="00012795">
        <w:rPr>
          <w:rFonts w:ascii="Cambria" w:hAnsi="Cambria"/>
          <w:b/>
          <w:sz w:val="22"/>
          <w:lang w:val="en-GB"/>
        </w:rPr>
        <w:t>.</w:t>
      </w:r>
    </w:p>
    <w:p w:rsidR="00977317" w:rsidRPr="00012795" w:rsidRDefault="00CB7370" w:rsidP="006D1FC0">
      <w:pPr>
        <w:pStyle w:val="Zkladntext"/>
        <w:pBdr>
          <w:bottom w:val="single" w:sz="2" w:space="1" w:color="215868" w:themeColor="accent5" w:themeShade="80"/>
        </w:pBdr>
        <w:spacing w:line="240" w:lineRule="atLeast"/>
        <w:jc w:val="center"/>
        <w:rPr>
          <w:rFonts w:ascii="Cambria" w:hAnsi="Cambria"/>
          <w:b/>
          <w:sz w:val="22"/>
          <w:lang w:val="en-GB"/>
        </w:rPr>
      </w:pPr>
      <w:r w:rsidRPr="00CB7370">
        <w:rPr>
          <w:rFonts w:ascii="Cambria" w:hAnsi="Cambria"/>
          <w:b/>
          <w:sz w:val="22"/>
          <w:lang w:val="en-GB"/>
        </w:rPr>
        <w:t>Withdrawal from the Contract</w:t>
      </w:r>
      <w:r w:rsidR="00977317" w:rsidRPr="00012795">
        <w:rPr>
          <w:rFonts w:ascii="Cambria" w:hAnsi="Cambria"/>
          <w:b/>
          <w:sz w:val="22"/>
          <w:lang w:val="en-GB"/>
        </w:rPr>
        <w:t xml:space="preserve"> </w:t>
      </w:r>
    </w:p>
    <w:p w:rsidR="00977317" w:rsidRPr="00012795" w:rsidRDefault="00977317" w:rsidP="00977317">
      <w:pPr>
        <w:pStyle w:val="Zkladntext"/>
        <w:spacing w:line="240" w:lineRule="atLeast"/>
        <w:jc w:val="center"/>
        <w:rPr>
          <w:rFonts w:ascii="Cambria" w:hAnsi="Cambria"/>
          <w:b/>
          <w:sz w:val="22"/>
          <w:lang w:val="en-GB"/>
        </w:rPr>
      </w:pPr>
    </w:p>
    <w:p w:rsidR="00977317" w:rsidRPr="00012795" w:rsidRDefault="00CB7370" w:rsidP="00AC7BB6">
      <w:pPr>
        <w:numPr>
          <w:ilvl w:val="0"/>
          <w:numId w:val="19"/>
        </w:numPr>
        <w:tabs>
          <w:tab w:val="clear" w:pos="960"/>
          <w:tab w:val="num" w:pos="720"/>
        </w:tabs>
        <w:spacing w:line="276" w:lineRule="auto"/>
        <w:ind w:left="720" w:hanging="720"/>
        <w:jc w:val="both"/>
        <w:rPr>
          <w:rFonts w:ascii="Cambria" w:hAnsi="Cambria"/>
          <w:sz w:val="22"/>
          <w:lang w:val="en-GB"/>
        </w:rPr>
      </w:pPr>
      <w:r w:rsidRPr="00CB7370">
        <w:rPr>
          <w:rFonts w:ascii="Cambria" w:hAnsi="Cambria"/>
          <w:sz w:val="22"/>
          <w:lang w:val="en-GB"/>
        </w:rPr>
        <w:t>If facts preventing the proper performance of this Contract occur in respect of any of the Parties, the Party affected is obliged to notify the other Party thereof without undue delay and initiate negotiations of the representatives authorised to sign the Contract.</w:t>
      </w:r>
    </w:p>
    <w:p w:rsidR="00977317" w:rsidRPr="00012795" w:rsidRDefault="00977317" w:rsidP="00AC7BB6">
      <w:pPr>
        <w:spacing w:line="276" w:lineRule="auto"/>
        <w:ind w:left="708"/>
        <w:jc w:val="both"/>
        <w:rPr>
          <w:rFonts w:ascii="Cambria" w:hAnsi="Cambria"/>
          <w:sz w:val="22"/>
          <w:lang w:val="en-GB"/>
        </w:rPr>
      </w:pPr>
    </w:p>
    <w:p w:rsidR="00977317" w:rsidRPr="00012795" w:rsidRDefault="00CB7370" w:rsidP="00AC7BB6">
      <w:pPr>
        <w:numPr>
          <w:ilvl w:val="0"/>
          <w:numId w:val="19"/>
        </w:numPr>
        <w:tabs>
          <w:tab w:val="clear" w:pos="960"/>
          <w:tab w:val="num" w:pos="720"/>
        </w:tabs>
        <w:spacing w:line="276" w:lineRule="auto"/>
        <w:ind w:left="720" w:hanging="720"/>
        <w:jc w:val="both"/>
        <w:rPr>
          <w:rFonts w:ascii="Cambria" w:hAnsi="Cambria"/>
          <w:sz w:val="22"/>
          <w:lang w:val="en-GB"/>
        </w:rPr>
      </w:pPr>
      <w:r w:rsidRPr="00CB7370">
        <w:rPr>
          <w:rFonts w:ascii="Cambria" w:hAnsi="Cambria"/>
          <w:sz w:val="22"/>
          <w:lang w:val="en-GB"/>
        </w:rPr>
        <w:t>If any of the Parties wishes to withdraw from the Contract on the basis of the provisions arising from the Contract, it is obliged to notify the other Party thereof in writing, stating the date on which it shall withdraw from the Contract. The withdrawal must also include the reason for which the Party withdraws from the Contract and the exact citation of the provision of the Contract that entitles it to do so. Without these requirements, the withdrawal shall be invalid.</w:t>
      </w:r>
      <w:r w:rsidR="00977317" w:rsidRPr="00012795">
        <w:rPr>
          <w:rFonts w:ascii="Cambria" w:hAnsi="Cambria"/>
          <w:sz w:val="22"/>
          <w:lang w:val="en-GB"/>
        </w:rPr>
        <w:t xml:space="preserve"> </w:t>
      </w:r>
    </w:p>
    <w:p w:rsidR="00977317" w:rsidRPr="00012795" w:rsidRDefault="00977317" w:rsidP="00AC7BB6">
      <w:pPr>
        <w:tabs>
          <w:tab w:val="num" w:pos="720"/>
        </w:tabs>
        <w:spacing w:line="276" w:lineRule="auto"/>
        <w:jc w:val="both"/>
        <w:rPr>
          <w:rFonts w:ascii="Cambria" w:hAnsi="Cambria"/>
          <w:sz w:val="22"/>
          <w:lang w:val="en-GB"/>
        </w:rPr>
      </w:pPr>
    </w:p>
    <w:p w:rsidR="00977317" w:rsidRPr="00012795" w:rsidRDefault="00CB7370" w:rsidP="00AC7BB6">
      <w:pPr>
        <w:numPr>
          <w:ilvl w:val="0"/>
          <w:numId w:val="19"/>
        </w:numPr>
        <w:tabs>
          <w:tab w:val="clear" w:pos="960"/>
          <w:tab w:val="num" w:pos="720"/>
        </w:tabs>
        <w:spacing w:line="276" w:lineRule="auto"/>
        <w:ind w:left="720" w:hanging="720"/>
        <w:jc w:val="both"/>
        <w:rPr>
          <w:rFonts w:ascii="Cambria" w:hAnsi="Cambria"/>
          <w:sz w:val="22"/>
          <w:lang w:val="en-GB"/>
        </w:rPr>
      </w:pPr>
      <w:r w:rsidRPr="00CB7370">
        <w:rPr>
          <w:rFonts w:ascii="Cambria" w:hAnsi="Cambria"/>
          <w:sz w:val="22"/>
          <w:lang w:val="en-GB"/>
        </w:rPr>
        <w:t>If any of the Parties does not agree with the reason for the withdrawal of the other Party or if it denies the existence thereof, it is obliged to notify it in writing not later than ten days after the receipt of the notice of withdrawal. If it fails to do so, it shall be deemed to agree with the reason for the withdrawal.</w:t>
      </w:r>
      <w:r w:rsidR="00977317" w:rsidRPr="00012795">
        <w:rPr>
          <w:rFonts w:ascii="Cambria" w:hAnsi="Cambria"/>
          <w:sz w:val="22"/>
          <w:lang w:val="en-GB"/>
        </w:rPr>
        <w:t xml:space="preserve"> </w:t>
      </w:r>
    </w:p>
    <w:p w:rsidR="00977317" w:rsidRPr="00012795" w:rsidRDefault="00977317" w:rsidP="00AC7BB6">
      <w:pPr>
        <w:spacing w:line="276" w:lineRule="auto"/>
        <w:jc w:val="both"/>
        <w:rPr>
          <w:rFonts w:ascii="Cambria" w:hAnsi="Cambria"/>
          <w:sz w:val="22"/>
          <w:lang w:val="en-GB"/>
        </w:rPr>
      </w:pPr>
    </w:p>
    <w:p w:rsidR="00977317" w:rsidRPr="00012795" w:rsidRDefault="00CB7370" w:rsidP="00977317">
      <w:pPr>
        <w:numPr>
          <w:ilvl w:val="0"/>
          <w:numId w:val="19"/>
        </w:numPr>
        <w:tabs>
          <w:tab w:val="clear" w:pos="960"/>
          <w:tab w:val="num" w:pos="720"/>
        </w:tabs>
        <w:spacing w:line="276" w:lineRule="auto"/>
        <w:ind w:left="720" w:hanging="720"/>
        <w:jc w:val="both"/>
        <w:rPr>
          <w:rFonts w:ascii="Cambria" w:hAnsi="Cambria"/>
          <w:sz w:val="22"/>
          <w:lang w:val="en-GB"/>
        </w:rPr>
      </w:pPr>
      <w:r w:rsidRPr="00CB7370">
        <w:rPr>
          <w:rFonts w:ascii="Cambria" w:hAnsi="Cambria"/>
          <w:sz w:val="22"/>
          <w:lang w:val="en-GB"/>
        </w:rPr>
        <w:t>The withdrawal from the Contract shall take place on the day following the day on which the written notice of withdrawal was delivered to the other Party, unless the other Party denies the reason for the withdrawal within the specified period. Otherwise, the date agreed between the Parties or resulting from a decision by the competent authority shall be the effective date of withdrawal from the Contract.</w:t>
      </w:r>
    </w:p>
    <w:p w:rsidR="002E2F12" w:rsidRPr="00012795" w:rsidRDefault="00A76867" w:rsidP="00A76867">
      <w:pPr>
        <w:tabs>
          <w:tab w:val="left" w:pos="5085"/>
        </w:tabs>
        <w:rPr>
          <w:rFonts w:ascii="Cambria" w:hAnsi="Cambria"/>
          <w:b/>
          <w:sz w:val="22"/>
          <w:lang w:val="en-GB"/>
        </w:rPr>
      </w:pPr>
      <w:r w:rsidRPr="00012795">
        <w:rPr>
          <w:rFonts w:ascii="Cambria" w:hAnsi="Cambria"/>
          <w:b/>
          <w:sz w:val="22"/>
          <w:lang w:val="en-GB"/>
        </w:rPr>
        <w:tab/>
      </w:r>
    </w:p>
    <w:p w:rsidR="00977317" w:rsidRPr="00012795" w:rsidRDefault="00977317" w:rsidP="00977317">
      <w:pPr>
        <w:jc w:val="center"/>
        <w:rPr>
          <w:rFonts w:ascii="Cambria" w:hAnsi="Cambria"/>
          <w:b/>
          <w:sz w:val="22"/>
          <w:lang w:val="en-GB"/>
        </w:rPr>
      </w:pPr>
      <w:r w:rsidRPr="00012795">
        <w:rPr>
          <w:rFonts w:ascii="Cambria" w:hAnsi="Cambria"/>
          <w:b/>
          <w:sz w:val="22"/>
          <w:lang w:val="en-GB"/>
        </w:rPr>
        <w:t>X</w:t>
      </w:r>
      <w:r w:rsidR="00BA336E" w:rsidRPr="00012795">
        <w:rPr>
          <w:rFonts w:ascii="Cambria" w:hAnsi="Cambria"/>
          <w:b/>
          <w:sz w:val="22"/>
          <w:lang w:val="en-GB"/>
        </w:rPr>
        <w:t>I</w:t>
      </w:r>
      <w:r w:rsidR="00EE7424" w:rsidRPr="00012795">
        <w:rPr>
          <w:rFonts w:ascii="Cambria" w:hAnsi="Cambria"/>
          <w:b/>
          <w:sz w:val="22"/>
          <w:lang w:val="en-GB"/>
        </w:rPr>
        <w:t>II</w:t>
      </w:r>
      <w:r w:rsidRPr="00012795">
        <w:rPr>
          <w:rFonts w:ascii="Cambria" w:hAnsi="Cambria"/>
          <w:b/>
          <w:sz w:val="22"/>
          <w:lang w:val="en-GB"/>
        </w:rPr>
        <w:t xml:space="preserve">. </w:t>
      </w:r>
    </w:p>
    <w:p w:rsidR="00977317" w:rsidRPr="00012795" w:rsidRDefault="00CB7370" w:rsidP="006D1FC0">
      <w:pPr>
        <w:pBdr>
          <w:bottom w:val="single" w:sz="2" w:space="1" w:color="215868" w:themeColor="accent5" w:themeShade="80"/>
        </w:pBdr>
        <w:jc w:val="center"/>
        <w:rPr>
          <w:rFonts w:ascii="Cambria" w:hAnsi="Cambria"/>
          <w:b/>
          <w:sz w:val="22"/>
          <w:lang w:val="en-GB"/>
        </w:rPr>
      </w:pPr>
      <w:r w:rsidRPr="00CB7370">
        <w:rPr>
          <w:rFonts w:ascii="Cambria" w:hAnsi="Cambria"/>
          <w:b/>
          <w:sz w:val="22"/>
          <w:lang w:val="en-GB"/>
        </w:rPr>
        <w:t>Final Arrangements</w:t>
      </w:r>
    </w:p>
    <w:p w:rsidR="00977317" w:rsidRPr="00012795" w:rsidRDefault="00977317" w:rsidP="00977317">
      <w:pPr>
        <w:pStyle w:val="Zkladntext"/>
        <w:tabs>
          <w:tab w:val="num" w:pos="2160"/>
        </w:tabs>
        <w:spacing w:line="240" w:lineRule="atLeast"/>
        <w:jc w:val="both"/>
        <w:rPr>
          <w:rFonts w:ascii="Cambria" w:hAnsi="Cambria"/>
          <w:b/>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lastRenderedPageBreak/>
        <w:t>This Contract may be amended or terminated only by a written mutually confirmed contractual arrangement, explicitly called an amendment to the Contract, or by agreement. Other records, reports, etc. shall not be considered an amendment to the Contract.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An agreement on the entire content is required for the validity of the amendments to this Contract.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If facts preventing the proper performance of this Contract occur in respect of any of the Parties, the Party affected is obliged to notify the other Party thereof without undue delay and initiate negotiations of the representatives authorised to sign the Contract.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The Contracting Parties undertake to express their written opinion of the draft changes - amendments to the Contract within 15 days from the delivery of the draft amendment to the other Party. The Party that has submitted the draft shall be bound by the draft for the same period.</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 xml:space="preserve">This Contract is drawn up in two copies, one of which shall be kept by the Seller and one by the Buyer. </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EB5975"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The Seller is a person obliged to co-operate in the performance of a financial control within the meaning of the provisions of Section 2 (e) of Act No. 320/2001 Coll. on financial control in public administration, as amended.</w:t>
      </w:r>
    </w:p>
    <w:p w:rsidR="0007509F" w:rsidRPr="00012795" w:rsidRDefault="0007509F" w:rsidP="0007509F">
      <w:pPr>
        <w:pStyle w:val="Odstavecseseznamem"/>
        <w:rPr>
          <w:rFonts w:ascii="Cambria" w:hAnsi="Cambria"/>
          <w:sz w:val="22"/>
          <w:lang w:val="en-GB"/>
        </w:rPr>
      </w:pPr>
    </w:p>
    <w:p w:rsidR="0007509F" w:rsidRPr="00012795" w:rsidRDefault="00CB7370" w:rsidP="0007509F">
      <w:pPr>
        <w:pStyle w:val="Zkladntext"/>
        <w:numPr>
          <w:ilvl w:val="0"/>
          <w:numId w:val="21"/>
        </w:numPr>
        <w:spacing w:line="240" w:lineRule="atLeast"/>
        <w:ind w:hanging="720"/>
        <w:jc w:val="both"/>
        <w:rPr>
          <w:rFonts w:ascii="Cambria" w:hAnsi="Cambria"/>
          <w:sz w:val="22"/>
          <w:szCs w:val="24"/>
          <w:lang w:val="en-GB"/>
        </w:rPr>
      </w:pPr>
      <w:r w:rsidRPr="00CB7370">
        <w:rPr>
          <w:rFonts w:ascii="Cambria" w:hAnsi="Cambria"/>
          <w:sz w:val="22"/>
          <w:szCs w:val="24"/>
          <w:lang w:val="en-GB"/>
        </w:rPr>
        <w:t>The Seller declares that it is insured for liability for damage caused to third parties by the delivery, installation, or assembly or testing of the subject of performance to other property up to the amount of the purchase price of the Goods.</w:t>
      </w:r>
    </w:p>
    <w:p w:rsidR="008E4753" w:rsidRPr="00012795" w:rsidRDefault="008E4753" w:rsidP="008E4753">
      <w:pPr>
        <w:pStyle w:val="Odstavecseseznamem"/>
        <w:rPr>
          <w:rFonts w:ascii="Cambria" w:hAnsi="Cambria"/>
          <w:sz w:val="22"/>
          <w:lang w:val="en-GB"/>
        </w:rPr>
      </w:pPr>
    </w:p>
    <w:p w:rsidR="00EB5975" w:rsidRPr="00012795" w:rsidRDefault="00EB5975" w:rsidP="00EB5975">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Both Parties declare that an agreement has been reached on the full scope of the Contract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The Contracting Parties agree that all disputes between them shall be primarily settled amicably and that they shall make every effort to resolve them without undue loss of time. If disputes arise regarding the interpretation of the Contract or its individual provisions, the Seller shall present this discrepancy to the Buyer. The Buyer must initiate oral negotiations where the dispute shall be clarified and undertakes to respond to the Seller within one week.</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Only persons authorised by the statutory bodies to act on the basis of a special power of attorney are entitled to resolve and decide disputes. In the event that the dispute is not resolved in this way, each of the Contracting Parties is entitled to refer the dispute to a decision by the court.</w:t>
      </w:r>
      <w:r w:rsidR="00977317" w:rsidRPr="00012795">
        <w:rPr>
          <w:rFonts w:ascii="Cambria" w:hAnsi="Cambria"/>
          <w:sz w:val="22"/>
          <w:lang w:val="en-GB"/>
        </w:rPr>
        <w:t xml:space="preserve">. </w:t>
      </w:r>
    </w:p>
    <w:p w:rsidR="00977317" w:rsidRPr="00012795" w:rsidRDefault="00977317" w:rsidP="00977317">
      <w:pPr>
        <w:pStyle w:val="Zkladntext"/>
        <w:spacing w:line="240" w:lineRule="atLeast"/>
        <w:jc w:val="both"/>
        <w:rPr>
          <w:rFonts w:ascii="Cambria" w:hAnsi="Cambria"/>
          <w:sz w:val="22"/>
          <w:lang w:val="en-GB"/>
        </w:rPr>
      </w:pPr>
    </w:p>
    <w:p w:rsidR="00977317" w:rsidRPr="00012795" w:rsidRDefault="00CB7370" w:rsidP="00977317">
      <w:pPr>
        <w:pStyle w:val="Zkladntext"/>
        <w:numPr>
          <w:ilvl w:val="0"/>
          <w:numId w:val="21"/>
        </w:numPr>
        <w:spacing w:line="240" w:lineRule="atLeast"/>
        <w:ind w:hanging="720"/>
        <w:jc w:val="both"/>
        <w:rPr>
          <w:rFonts w:ascii="Cambria" w:hAnsi="Cambria"/>
          <w:sz w:val="22"/>
          <w:lang w:val="en-GB"/>
        </w:rPr>
      </w:pPr>
      <w:r w:rsidRPr="00CB7370">
        <w:rPr>
          <w:rFonts w:ascii="Cambria" w:hAnsi="Cambria"/>
          <w:sz w:val="22"/>
          <w:lang w:val="en-GB"/>
        </w:rPr>
        <w:t>After reading the Contract, the Contracting Parties declare that they agree with its content, that the Contract was made definitely and comprehensibly based on true details and their true and free will, not in distress and under unilaterally unfavourable conditions. In witness whereof, they affix their handwritten signatures.</w:t>
      </w:r>
    </w:p>
    <w:p w:rsidR="0066217C" w:rsidRDefault="0066217C" w:rsidP="00977317">
      <w:pPr>
        <w:pStyle w:val="Zkladntext"/>
        <w:spacing w:line="240" w:lineRule="atLeast"/>
        <w:jc w:val="both"/>
        <w:rPr>
          <w:rFonts w:ascii="Cambria" w:hAnsi="Cambria"/>
          <w:sz w:val="22"/>
          <w:lang w:val="en-GB"/>
        </w:rPr>
      </w:pPr>
    </w:p>
    <w:p w:rsidR="00A04306" w:rsidRPr="00012795" w:rsidRDefault="00A04306" w:rsidP="00977317">
      <w:pPr>
        <w:pStyle w:val="Zkladntext"/>
        <w:spacing w:line="240" w:lineRule="atLeast"/>
        <w:jc w:val="both"/>
        <w:rPr>
          <w:rFonts w:ascii="Cambria" w:hAnsi="Cambria"/>
          <w:sz w:val="22"/>
          <w:lang w:val="en-GB"/>
        </w:rPr>
      </w:pPr>
    </w:p>
    <w:p w:rsidR="00977317" w:rsidRPr="00012795" w:rsidRDefault="00CB7370" w:rsidP="00977317">
      <w:pPr>
        <w:pStyle w:val="Zkladntext"/>
        <w:spacing w:line="240" w:lineRule="atLeast"/>
        <w:rPr>
          <w:rFonts w:ascii="Cambria" w:hAnsi="Cambria"/>
          <w:sz w:val="22"/>
          <w:lang w:val="en-GB"/>
        </w:rPr>
      </w:pPr>
      <w:r w:rsidRPr="00CB7370">
        <w:rPr>
          <w:rFonts w:ascii="Cambria" w:hAnsi="Cambria"/>
          <w:sz w:val="22"/>
          <w:lang w:val="en-GB"/>
        </w:rPr>
        <w:t>Annexes and integral parts of the Contract</w:t>
      </w:r>
      <w:r w:rsidR="00977317" w:rsidRPr="00012795">
        <w:rPr>
          <w:rFonts w:ascii="Cambria" w:hAnsi="Cambria"/>
          <w:sz w:val="22"/>
          <w:lang w:val="en-GB"/>
        </w:rPr>
        <w:t>:</w:t>
      </w:r>
    </w:p>
    <w:p w:rsidR="00B84A15" w:rsidRPr="00012795" w:rsidRDefault="00CB7370" w:rsidP="006D1FC0">
      <w:pPr>
        <w:pStyle w:val="Zkladntext"/>
        <w:numPr>
          <w:ilvl w:val="0"/>
          <w:numId w:val="41"/>
        </w:numPr>
        <w:spacing w:line="240" w:lineRule="atLeast"/>
        <w:rPr>
          <w:rFonts w:ascii="Cambria" w:hAnsi="Cambria"/>
          <w:i/>
          <w:sz w:val="22"/>
          <w:lang w:val="en-GB"/>
        </w:rPr>
      </w:pPr>
      <w:r w:rsidRPr="00CB7370">
        <w:rPr>
          <w:rFonts w:ascii="Cambria" w:hAnsi="Cambria"/>
          <w:i/>
          <w:sz w:val="22"/>
          <w:lang w:val="en-GB"/>
        </w:rPr>
        <w:t>Specification of the Subject of Performance</w:t>
      </w:r>
    </w:p>
    <w:p w:rsidR="00575157" w:rsidRPr="00012795" w:rsidRDefault="00575157" w:rsidP="00977317">
      <w:pPr>
        <w:pStyle w:val="Zkladntext"/>
        <w:spacing w:line="240" w:lineRule="atLeast"/>
        <w:jc w:val="both"/>
        <w:rPr>
          <w:rFonts w:ascii="Cambria" w:hAnsi="Cambria"/>
          <w:sz w:val="22"/>
          <w:lang w:val="en-GB"/>
        </w:rPr>
      </w:pPr>
    </w:p>
    <w:p w:rsidR="00581B3C" w:rsidRPr="00012795" w:rsidRDefault="00581B3C" w:rsidP="00977317">
      <w:pPr>
        <w:pStyle w:val="Zkladntext"/>
        <w:spacing w:line="240" w:lineRule="atLeast"/>
        <w:jc w:val="both"/>
        <w:rPr>
          <w:rFonts w:ascii="Cambria" w:hAnsi="Cambria"/>
          <w:sz w:val="22"/>
          <w:lang w:val="en-GB"/>
        </w:rPr>
      </w:pPr>
    </w:p>
    <w:p w:rsidR="00977317" w:rsidRPr="00012795" w:rsidRDefault="00977317" w:rsidP="00977317">
      <w:pPr>
        <w:pStyle w:val="Zkladntext"/>
        <w:spacing w:line="240" w:lineRule="atLeast"/>
        <w:jc w:val="both"/>
        <w:rPr>
          <w:rFonts w:ascii="Cambria" w:hAnsi="Cambria"/>
          <w:sz w:val="22"/>
          <w:lang w:val="en-GB"/>
        </w:rPr>
      </w:pPr>
    </w:p>
    <w:p w:rsidR="00E40CA7" w:rsidRPr="00012795" w:rsidRDefault="00CB7370" w:rsidP="00E40CA7">
      <w:pPr>
        <w:pStyle w:val="Zkladntext"/>
        <w:spacing w:line="240" w:lineRule="atLeast"/>
        <w:jc w:val="both"/>
        <w:rPr>
          <w:rFonts w:ascii="Cambria" w:hAnsi="Cambria"/>
          <w:sz w:val="22"/>
          <w:lang w:val="en-GB"/>
        </w:rPr>
      </w:pPr>
      <w:r>
        <w:rPr>
          <w:rFonts w:ascii="Cambria" w:hAnsi="Cambria"/>
          <w:sz w:val="22"/>
          <w:lang w:val="en-GB"/>
        </w:rPr>
        <w:t>In</w:t>
      </w:r>
      <w:r w:rsidR="00977317" w:rsidRPr="00012795">
        <w:rPr>
          <w:rFonts w:ascii="Cambria" w:hAnsi="Cambria"/>
          <w:sz w:val="22"/>
          <w:lang w:val="en-GB"/>
        </w:rPr>
        <w:t xml:space="preserve"> </w:t>
      </w:r>
      <w:r w:rsidR="00E40CA7" w:rsidRPr="00012795">
        <w:rPr>
          <w:rFonts w:ascii="Cambria" w:hAnsi="Cambria"/>
          <w:sz w:val="22"/>
          <w:highlight w:val="yellow"/>
          <w:lang w:val="en-GB"/>
        </w:rPr>
        <w:t>……</w:t>
      </w:r>
      <w:r w:rsidR="00EC5352" w:rsidRPr="00012795">
        <w:rPr>
          <w:rFonts w:ascii="Cambria" w:hAnsi="Cambria"/>
          <w:sz w:val="22"/>
          <w:highlight w:val="yellow"/>
          <w:lang w:val="en-GB"/>
        </w:rPr>
        <w:t>………</w:t>
      </w:r>
      <w:r w:rsidR="00E40CA7" w:rsidRPr="00012795">
        <w:rPr>
          <w:rFonts w:ascii="Cambria" w:hAnsi="Cambria"/>
          <w:sz w:val="22"/>
          <w:highlight w:val="yellow"/>
          <w:lang w:val="en-GB"/>
        </w:rPr>
        <w:t>……</w:t>
      </w:r>
      <w:r w:rsidR="00DC53E9" w:rsidRPr="00012795">
        <w:rPr>
          <w:rFonts w:ascii="Cambria" w:hAnsi="Cambria"/>
          <w:sz w:val="22"/>
          <w:lang w:val="en-GB"/>
        </w:rPr>
        <w:t xml:space="preserve"> </w:t>
      </w:r>
      <w:r w:rsidR="003B583C">
        <w:rPr>
          <w:rFonts w:ascii="Cambria" w:hAnsi="Cambria"/>
          <w:sz w:val="22"/>
          <w:lang w:val="en-GB"/>
        </w:rPr>
        <w:t>on</w:t>
      </w:r>
      <w:r w:rsidR="00DC53E9" w:rsidRPr="00012795">
        <w:rPr>
          <w:rFonts w:ascii="Cambria" w:hAnsi="Cambria"/>
          <w:sz w:val="22"/>
          <w:lang w:val="en-GB"/>
        </w:rPr>
        <w:t xml:space="preserve"> </w:t>
      </w:r>
      <w:r w:rsidR="00DC53E9" w:rsidRPr="00012795">
        <w:rPr>
          <w:rFonts w:ascii="Cambria" w:hAnsi="Cambria"/>
          <w:sz w:val="22"/>
          <w:highlight w:val="yellow"/>
          <w:lang w:val="en-GB"/>
        </w:rPr>
        <w:t>……</w:t>
      </w:r>
      <w:r w:rsidR="009601FD" w:rsidRPr="00012795">
        <w:rPr>
          <w:rFonts w:ascii="Cambria" w:hAnsi="Cambria"/>
          <w:sz w:val="22"/>
          <w:highlight w:val="yellow"/>
          <w:lang w:val="en-GB"/>
        </w:rPr>
        <w:t>…</w:t>
      </w:r>
      <w:r w:rsidR="00DC53E9" w:rsidRPr="00012795">
        <w:rPr>
          <w:rFonts w:ascii="Cambria" w:hAnsi="Cambria"/>
          <w:sz w:val="22"/>
          <w:highlight w:val="yellow"/>
          <w:lang w:val="en-GB"/>
        </w:rPr>
        <w:t>…</w:t>
      </w:r>
      <w:r w:rsidR="009601FD" w:rsidRPr="00012795">
        <w:rPr>
          <w:rFonts w:ascii="Cambria" w:hAnsi="Cambria"/>
          <w:sz w:val="22"/>
          <w:lang w:val="en-GB"/>
        </w:rPr>
        <w:t xml:space="preserve"> </w:t>
      </w:r>
      <w:r w:rsidR="007D6A31" w:rsidRPr="00012795">
        <w:rPr>
          <w:rFonts w:ascii="Cambria" w:hAnsi="Cambria"/>
          <w:sz w:val="22"/>
          <w:lang w:val="en-GB"/>
        </w:rPr>
        <w:t>20</w:t>
      </w:r>
      <w:r w:rsidR="00D018E0" w:rsidRPr="00012795">
        <w:rPr>
          <w:rFonts w:ascii="Cambria" w:hAnsi="Cambria"/>
          <w:sz w:val="22"/>
          <w:lang w:val="en-GB"/>
        </w:rPr>
        <w:t>2</w:t>
      </w:r>
      <w:r w:rsidR="00581B3C" w:rsidRPr="00012795">
        <w:rPr>
          <w:rFonts w:ascii="Cambria" w:hAnsi="Cambria"/>
          <w:sz w:val="22"/>
          <w:lang w:val="en-GB"/>
        </w:rPr>
        <w:t>1</w:t>
      </w:r>
      <w:r w:rsidR="00134F81" w:rsidRPr="00012795">
        <w:rPr>
          <w:rFonts w:ascii="Cambria" w:hAnsi="Cambria"/>
          <w:sz w:val="22"/>
          <w:lang w:val="en-GB"/>
        </w:rPr>
        <w:tab/>
      </w:r>
      <w:r w:rsidR="001C3B19" w:rsidRPr="00012795">
        <w:rPr>
          <w:rFonts w:ascii="Cambria" w:hAnsi="Cambria"/>
          <w:sz w:val="22"/>
          <w:lang w:val="en-GB"/>
        </w:rPr>
        <w:tab/>
      </w:r>
      <w:r w:rsidR="006D1FC0" w:rsidRPr="00012795">
        <w:rPr>
          <w:rFonts w:ascii="Cambria" w:hAnsi="Cambria"/>
          <w:sz w:val="22"/>
          <w:lang w:val="en-GB"/>
        </w:rPr>
        <w:tab/>
      </w:r>
      <w:r w:rsidR="006D1FC0" w:rsidRPr="00012795">
        <w:rPr>
          <w:rFonts w:ascii="Cambria" w:hAnsi="Cambria"/>
          <w:sz w:val="22"/>
          <w:lang w:val="en-GB"/>
        </w:rPr>
        <w:tab/>
      </w:r>
      <w:r>
        <w:rPr>
          <w:rFonts w:ascii="Cambria" w:hAnsi="Cambria"/>
          <w:sz w:val="22"/>
          <w:lang w:val="en-GB"/>
        </w:rPr>
        <w:t>In</w:t>
      </w:r>
      <w:r w:rsidR="001C3B19" w:rsidRPr="00012795">
        <w:rPr>
          <w:rFonts w:ascii="Cambria" w:hAnsi="Cambria"/>
          <w:sz w:val="22"/>
          <w:lang w:val="en-GB"/>
        </w:rPr>
        <w:t xml:space="preserve"> </w:t>
      </w:r>
      <w:proofErr w:type="spellStart"/>
      <w:r w:rsidR="00581B3C" w:rsidRPr="00012795">
        <w:rPr>
          <w:rFonts w:ascii="Cambria" w:hAnsi="Cambria" w:cs="Arial"/>
          <w:sz w:val="22"/>
          <w:shd w:val="clear" w:color="auto" w:fill="FFFFFF"/>
          <w:lang w:val="en-GB"/>
        </w:rPr>
        <w:t>Jaroměř</w:t>
      </w:r>
      <w:proofErr w:type="spellEnd"/>
      <w:r w:rsidR="008E4753" w:rsidRPr="00012795">
        <w:rPr>
          <w:rFonts w:ascii="Cambria" w:hAnsi="Cambria"/>
          <w:sz w:val="22"/>
          <w:lang w:val="en-GB"/>
        </w:rPr>
        <w:t>,</w:t>
      </w:r>
      <w:r w:rsidR="007D6A31" w:rsidRPr="00012795">
        <w:rPr>
          <w:rFonts w:ascii="Cambria" w:hAnsi="Cambria"/>
          <w:sz w:val="22"/>
          <w:lang w:val="en-GB"/>
        </w:rPr>
        <w:t xml:space="preserve"> </w:t>
      </w:r>
      <w:r w:rsidR="003B583C">
        <w:rPr>
          <w:rFonts w:ascii="Cambria" w:hAnsi="Cambria"/>
          <w:sz w:val="22"/>
          <w:lang w:val="en-GB"/>
        </w:rPr>
        <w:t>on</w:t>
      </w:r>
      <w:r w:rsidR="00DC53E9" w:rsidRPr="00012795">
        <w:rPr>
          <w:rFonts w:ascii="Cambria" w:hAnsi="Cambria"/>
          <w:sz w:val="22"/>
          <w:lang w:val="en-GB"/>
        </w:rPr>
        <w:t xml:space="preserve"> …………</w:t>
      </w:r>
      <w:r w:rsidR="007D6A31" w:rsidRPr="00012795">
        <w:rPr>
          <w:rFonts w:ascii="Cambria" w:hAnsi="Cambria"/>
          <w:sz w:val="22"/>
          <w:lang w:val="en-GB"/>
        </w:rPr>
        <w:t xml:space="preserve"> 20</w:t>
      </w:r>
      <w:r w:rsidR="00D018E0" w:rsidRPr="00012795">
        <w:rPr>
          <w:rFonts w:ascii="Cambria" w:hAnsi="Cambria"/>
          <w:sz w:val="22"/>
          <w:lang w:val="en-GB"/>
        </w:rPr>
        <w:t>2</w:t>
      </w:r>
      <w:r w:rsidR="00581B3C" w:rsidRPr="00012795">
        <w:rPr>
          <w:rFonts w:ascii="Cambria" w:hAnsi="Cambria"/>
          <w:sz w:val="22"/>
          <w:lang w:val="en-GB"/>
        </w:rPr>
        <w:t>1</w:t>
      </w:r>
    </w:p>
    <w:p w:rsidR="00575157" w:rsidRPr="00012795" w:rsidRDefault="00575157" w:rsidP="00977317">
      <w:pPr>
        <w:pStyle w:val="Zkladntext"/>
        <w:spacing w:line="240" w:lineRule="atLeast"/>
        <w:jc w:val="both"/>
        <w:rPr>
          <w:rFonts w:ascii="Cambria" w:hAnsi="Cambria"/>
          <w:sz w:val="22"/>
          <w:lang w:val="en-GB"/>
        </w:rPr>
      </w:pPr>
    </w:p>
    <w:p w:rsidR="00977317" w:rsidRPr="00012795" w:rsidRDefault="003B583C" w:rsidP="00977317">
      <w:pPr>
        <w:pStyle w:val="Zkladntext"/>
        <w:spacing w:line="240" w:lineRule="atLeast"/>
        <w:jc w:val="both"/>
        <w:rPr>
          <w:rFonts w:ascii="Cambria" w:hAnsi="Cambria"/>
          <w:sz w:val="22"/>
          <w:lang w:val="en-GB"/>
        </w:rPr>
      </w:pPr>
      <w:r>
        <w:rPr>
          <w:rFonts w:ascii="Cambria" w:hAnsi="Cambria"/>
          <w:sz w:val="22"/>
          <w:lang w:val="en-GB"/>
        </w:rPr>
        <w:t>For the Seller</w:t>
      </w:r>
      <w:r w:rsidR="00DC53E9" w:rsidRPr="00012795">
        <w:rPr>
          <w:rFonts w:ascii="Cambria" w:hAnsi="Cambria"/>
          <w:sz w:val="22"/>
          <w:lang w:val="en-GB"/>
        </w:rPr>
        <w:t xml:space="preserve">: </w:t>
      </w:r>
      <w:r w:rsidR="00DC53E9" w:rsidRPr="00012795">
        <w:rPr>
          <w:rFonts w:ascii="Cambria" w:hAnsi="Cambria"/>
          <w:sz w:val="22"/>
          <w:lang w:val="en-GB"/>
        </w:rPr>
        <w:tab/>
      </w:r>
      <w:r w:rsidR="00DC53E9" w:rsidRPr="00012795">
        <w:rPr>
          <w:rFonts w:ascii="Cambria" w:hAnsi="Cambria"/>
          <w:sz w:val="22"/>
          <w:lang w:val="en-GB"/>
        </w:rPr>
        <w:tab/>
      </w:r>
      <w:r w:rsidR="00DC53E9" w:rsidRPr="00012795">
        <w:rPr>
          <w:rFonts w:ascii="Cambria" w:hAnsi="Cambria"/>
          <w:sz w:val="22"/>
          <w:lang w:val="en-GB"/>
        </w:rPr>
        <w:tab/>
      </w:r>
      <w:r w:rsidR="00DC53E9" w:rsidRPr="00012795">
        <w:rPr>
          <w:rFonts w:ascii="Cambria" w:hAnsi="Cambria"/>
          <w:sz w:val="22"/>
          <w:lang w:val="en-GB"/>
        </w:rPr>
        <w:tab/>
      </w:r>
      <w:r w:rsidR="005F2ADE" w:rsidRPr="00012795">
        <w:rPr>
          <w:rFonts w:ascii="Cambria" w:hAnsi="Cambria"/>
          <w:sz w:val="22"/>
          <w:lang w:val="en-GB"/>
        </w:rPr>
        <w:tab/>
      </w:r>
      <w:r w:rsidR="006D1FC0" w:rsidRPr="00012795">
        <w:rPr>
          <w:rFonts w:ascii="Cambria" w:hAnsi="Cambria"/>
          <w:sz w:val="22"/>
          <w:lang w:val="en-GB"/>
        </w:rPr>
        <w:tab/>
      </w:r>
      <w:r>
        <w:rPr>
          <w:rFonts w:ascii="Cambria" w:hAnsi="Cambria"/>
          <w:sz w:val="22"/>
          <w:lang w:val="en-GB"/>
        </w:rPr>
        <w:tab/>
        <w:t>For the Buyer</w:t>
      </w:r>
      <w:r w:rsidR="00977317" w:rsidRPr="00012795">
        <w:rPr>
          <w:rFonts w:ascii="Cambria" w:hAnsi="Cambria"/>
          <w:sz w:val="22"/>
          <w:lang w:val="en-GB"/>
        </w:rPr>
        <w:t>:</w:t>
      </w:r>
    </w:p>
    <w:p w:rsidR="00CD2D82" w:rsidRDefault="00CD2D82" w:rsidP="00977317">
      <w:pPr>
        <w:pStyle w:val="Zkladntext"/>
        <w:spacing w:line="240" w:lineRule="atLeast"/>
        <w:jc w:val="both"/>
        <w:rPr>
          <w:rFonts w:ascii="Cambria" w:hAnsi="Cambria"/>
          <w:sz w:val="22"/>
          <w:lang w:val="en-GB"/>
        </w:rPr>
      </w:pPr>
    </w:p>
    <w:p w:rsidR="00D824F9" w:rsidRPr="00012795" w:rsidRDefault="00D824F9" w:rsidP="00977317">
      <w:pPr>
        <w:pStyle w:val="Zkladntext"/>
        <w:spacing w:line="240" w:lineRule="atLeast"/>
        <w:jc w:val="both"/>
        <w:rPr>
          <w:rFonts w:ascii="Cambria" w:hAnsi="Cambria"/>
          <w:sz w:val="22"/>
          <w:lang w:val="en-GB"/>
        </w:rPr>
      </w:pPr>
    </w:p>
    <w:p w:rsidR="00CD2D82" w:rsidRPr="00012795" w:rsidRDefault="00CD2D82" w:rsidP="00977317">
      <w:pPr>
        <w:pStyle w:val="Zkladntext"/>
        <w:spacing w:line="240" w:lineRule="atLeast"/>
        <w:jc w:val="both"/>
        <w:rPr>
          <w:rFonts w:ascii="Cambria" w:hAnsi="Cambria"/>
          <w:sz w:val="22"/>
          <w:lang w:val="en-GB"/>
        </w:rPr>
      </w:pPr>
    </w:p>
    <w:p w:rsidR="00977317" w:rsidRPr="00012795" w:rsidRDefault="00977317" w:rsidP="00977317">
      <w:pPr>
        <w:pStyle w:val="Zkladntext"/>
        <w:spacing w:line="240" w:lineRule="atLeast"/>
        <w:jc w:val="both"/>
        <w:rPr>
          <w:rFonts w:ascii="Cambria" w:hAnsi="Cambria"/>
          <w:sz w:val="22"/>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590"/>
      </w:tblGrid>
      <w:tr w:rsidR="002C4EC4" w:rsidRPr="00012795" w:rsidTr="00436F16">
        <w:trPr>
          <w:trHeight w:val="194"/>
        </w:trPr>
        <w:tc>
          <w:tcPr>
            <w:tcW w:w="5637" w:type="dxa"/>
          </w:tcPr>
          <w:p w:rsidR="002C4EC4" w:rsidRPr="00012795" w:rsidRDefault="00824A14" w:rsidP="002C4EC4">
            <w:pPr>
              <w:rPr>
                <w:rFonts w:ascii="Cambria" w:hAnsi="Cambria"/>
                <w:bCs/>
                <w:color w:val="000000"/>
                <w:sz w:val="22"/>
                <w:lang w:val="en-GB"/>
              </w:rPr>
            </w:pPr>
            <w:r w:rsidRPr="00012795">
              <w:rPr>
                <w:rFonts w:ascii="Cambria" w:hAnsi="Cambria"/>
                <w:bCs/>
                <w:color w:val="000000"/>
                <w:sz w:val="22"/>
                <w:lang w:val="en-GB"/>
              </w:rPr>
              <w:t>………………………………….</w:t>
            </w:r>
          </w:p>
        </w:tc>
        <w:tc>
          <w:tcPr>
            <w:tcW w:w="3590" w:type="dxa"/>
          </w:tcPr>
          <w:p w:rsidR="002C4EC4" w:rsidRPr="00012795" w:rsidRDefault="00824A14" w:rsidP="002C4EC4">
            <w:pPr>
              <w:rPr>
                <w:rFonts w:ascii="Cambria" w:hAnsi="Cambria"/>
                <w:bCs/>
                <w:color w:val="000000"/>
                <w:sz w:val="22"/>
                <w:lang w:val="en-GB"/>
              </w:rPr>
            </w:pPr>
            <w:r w:rsidRPr="00012795">
              <w:rPr>
                <w:rFonts w:ascii="Cambria" w:hAnsi="Cambria"/>
                <w:bCs/>
                <w:color w:val="000000"/>
                <w:sz w:val="22"/>
                <w:lang w:val="en-GB"/>
              </w:rPr>
              <w:t>………………………………….</w:t>
            </w:r>
          </w:p>
        </w:tc>
      </w:tr>
      <w:tr w:rsidR="002C4EC4" w:rsidRPr="00012795" w:rsidTr="00436F16">
        <w:trPr>
          <w:trHeight w:val="411"/>
        </w:trPr>
        <w:tc>
          <w:tcPr>
            <w:tcW w:w="5637" w:type="dxa"/>
          </w:tcPr>
          <w:p w:rsidR="00824A14" w:rsidRPr="00012795" w:rsidRDefault="00B134C3" w:rsidP="00824A14">
            <w:pPr>
              <w:rPr>
                <w:rFonts w:ascii="Cambria" w:hAnsi="Cambria"/>
                <w:bCs/>
                <w:color w:val="000000"/>
                <w:sz w:val="22"/>
                <w:lang w:val="en-GB"/>
              </w:rPr>
            </w:pPr>
            <w:r w:rsidRPr="00012795">
              <w:rPr>
                <w:rFonts w:ascii="Cambria" w:hAnsi="Cambria"/>
                <w:bCs/>
                <w:color w:val="000000"/>
                <w:sz w:val="22"/>
                <w:highlight w:val="yellow"/>
                <w:lang w:val="en-GB"/>
              </w:rPr>
              <w:t>…………….</w:t>
            </w:r>
          </w:p>
          <w:p w:rsidR="00B134C3" w:rsidRPr="00012795" w:rsidRDefault="00B134C3" w:rsidP="00824A14">
            <w:pPr>
              <w:rPr>
                <w:rFonts w:ascii="Cambria" w:hAnsi="Cambria"/>
                <w:bCs/>
                <w:color w:val="000000"/>
                <w:sz w:val="22"/>
                <w:lang w:val="en-GB"/>
              </w:rPr>
            </w:pPr>
          </w:p>
        </w:tc>
        <w:tc>
          <w:tcPr>
            <w:tcW w:w="3590" w:type="dxa"/>
          </w:tcPr>
          <w:p w:rsidR="002C4EC4" w:rsidRPr="00012795" w:rsidRDefault="00581B3C" w:rsidP="002C4EC4">
            <w:pPr>
              <w:rPr>
                <w:rFonts w:ascii="Cambria" w:hAnsi="Cambria"/>
                <w:b/>
                <w:bCs/>
                <w:color w:val="000000"/>
                <w:sz w:val="22"/>
                <w:lang w:val="en-GB"/>
              </w:rPr>
            </w:pPr>
            <w:r w:rsidRPr="00012795">
              <w:rPr>
                <w:rFonts w:ascii="Cambria" w:hAnsi="Cambria"/>
                <w:b/>
                <w:bCs/>
                <w:color w:val="000000"/>
                <w:sz w:val="22"/>
                <w:lang w:val="en-GB"/>
              </w:rPr>
              <w:t xml:space="preserve">CLASSIC COTTON </w:t>
            </w:r>
            <w:proofErr w:type="spellStart"/>
            <w:r w:rsidRPr="00012795">
              <w:rPr>
                <w:rFonts w:ascii="Cambria" w:hAnsi="Cambria"/>
                <w:b/>
                <w:bCs/>
                <w:color w:val="000000"/>
                <w:sz w:val="22"/>
                <w:lang w:val="en-GB"/>
              </w:rPr>
              <w:t>s.r.o</w:t>
            </w:r>
            <w:proofErr w:type="spellEnd"/>
            <w:r w:rsidRPr="00012795">
              <w:rPr>
                <w:rFonts w:ascii="Cambria" w:hAnsi="Cambria"/>
                <w:b/>
                <w:bCs/>
                <w:color w:val="000000"/>
                <w:sz w:val="22"/>
                <w:lang w:val="en-GB"/>
              </w:rPr>
              <w:t>.</w:t>
            </w:r>
            <w:r w:rsidR="00D018E0" w:rsidRPr="00012795">
              <w:rPr>
                <w:rFonts w:ascii="Cambria" w:hAnsi="Cambria"/>
                <w:b/>
                <w:bCs/>
                <w:color w:val="000000"/>
                <w:sz w:val="22"/>
                <w:lang w:val="en-GB"/>
              </w:rPr>
              <w:t>.</w:t>
            </w:r>
          </w:p>
          <w:p w:rsidR="00824A14" w:rsidRPr="00012795" w:rsidRDefault="00D824F9" w:rsidP="003B583C">
            <w:pPr>
              <w:rPr>
                <w:rFonts w:ascii="Cambria" w:hAnsi="Cambria"/>
                <w:bCs/>
                <w:color w:val="000000"/>
                <w:sz w:val="22"/>
                <w:lang w:val="en-GB"/>
              </w:rPr>
            </w:pPr>
            <w:proofErr w:type="spellStart"/>
            <w:r>
              <w:rPr>
                <w:rFonts w:ascii="Cambria" w:hAnsi="Cambria"/>
                <w:bCs/>
                <w:color w:val="000000"/>
                <w:sz w:val="22"/>
                <w:lang w:val="en-GB"/>
              </w:rPr>
              <w:t>Vlastimil</w:t>
            </w:r>
            <w:proofErr w:type="spellEnd"/>
            <w:r>
              <w:rPr>
                <w:rFonts w:ascii="Cambria" w:hAnsi="Cambria"/>
                <w:bCs/>
                <w:color w:val="000000"/>
                <w:sz w:val="22"/>
                <w:lang w:val="en-GB"/>
              </w:rPr>
              <w:t xml:space="preserve"> </w:t>
            </w:r>
            <w:proofErr w:type="spellStart"/>
            <w:r>
              <w:rPr>
                <w:rFonts w:ascii="Cambria" w:hAnsi="Cambria"/>
                <w:bCs/>
                <w:color w:val="000000"/>
                <w:sz w:val="22"/>
                <w:lang w:val="en-GB"/>
              </w:rPr>
              <w:t>Kovařík</w:t>
            </w:r>
            <w:proofErr w:type="spellEnd"/>
            <w:r>
              <w:rPr>
                <w:rFonts w:ascii="Cambria" w:hAnsi="Cambria"/>
                <w:bCs/>
                <w:color w:val="000000"/>
                <w:sz w:val="22"/>
                <w:lang w:val="en-GB"/>
              </w:rPr>
              <w:t>,</w:t>
            </w:r>
            <w:r>
              <w:rPr>
                <w:rFonts w:ascii="Cambria" w:hAnsi="Cambria"/>
                <w:bCs/>
                <w:color w:val="000000"/>
                <w:sz w:val="22"/>
                <w:lang w:val="en-GB"/>
              </w:rPr>
              <w:br/>
            </w:r>
            <w:proofErr w:type="spellStart"/>
            <w:r w:rsidR="00581B3C" w:rsidRPr="00012795">
              <w:rPr>
                <w:rFonts w:ascii="Cambria" w:hAnsi="Cambria"/>
                <w:bCs/>
                <w:color w:val="000000"/>
                <w:sz w:val="22"/>
                <w:lang w:val="en-GB"/>
              </w:rPr>
              <w:t>Ing</w:t>
            </w:r>
            <w:proofErr w:type="spellEnd"/>
            <w:r w:rsidR="00581B3C" w:rsidRPr="00012795">
              <w:rPr>
                <w:rFonts w:ascii="Cambria" w:hAnsi="Cambria"/>
                <w:bCs/>
                <w:color w:val="000000"/>
                <w:sz w:val="22"/>
                <w:lang w:val="en-GB"/>
              </w:rPr>
              <w:t xml:space="preserve">. </w:t>
            </w:r>
            <w:proofErr w:type="spellStart"/>
            <w:r w:rsidR="00581B3C" w:rsidRPr="00012795">
              <w:rPr>
                <w:rFonts w:ascii="Cambria" w:hAnsi="Cambria"/>
                <w:bCs/>
                <w:color w:val="000000"/>
                <w:sz w:val="22"/>
                <w:lang w:val="en-GB"/>
              </w:rPr>
              <w:t>Július</w:t>
            </w:r>
            <w:proofErr w:type="spellEnd"/>
            <w:r w:rsidR="00581B3C" w:rsidRPr="00012795">
              <w:rPr>
                <w:rFonts w:ascii="Cambria" w:hAnsi="Cambria"/>
                <w:bCs/>
                <w:color w:val="000000"/>
                <w:sz w:val="22"/>
                <w:lang w:val="en-GB"/>
              </w:rPr>
              <w:t xml:space="preserve"> </w:t>
            </w:r>
            <w:proofErr w:type="spellStart"/>
            <w:r w:rsidR="00581B3C" w:rsidRPr="00012795">
              <w:rPr>
                <w:rFonts w:ascii="Cambria" w:hAnsi="Cambria"/>
                <w:bCs/>
                <w:color w:val="000000"/>
                <w:sz w:val="22"/>
                <w:lang w:val="en-GB"/>
              </w:rPr>
              <w:t>Szabo</w:t>
            </w:r>
            <w:proofErr w:type="spellEnd"/>
          </w:p>
        </w:tc>
      </w:tr>
    </w:tbl>
    <w:p w:rsidR="007D6A31" w:rsidRPr="00012795" w:rsidRDefault="007D6A31" w:rsidP="002C4EC4">
      <w:pPr>
        <w:rPr>
          <w:rFonts w:ascii="Cambria" w:hAnsi="Cambria"/>
          <w:bCs/>
          <w:color w:val="000000"/>
          <w:sz w:val="22"/>
          <w:lang w:val="en-GB"/>
        </w:rPr>
      </w:pPr>
    </w:p>
    <w:sectPr w:rsidR="007D6A31" w:rsidRPr="00012795" w:rsidSect="002E2F12">
      <w:headerReference w:type="default" r:id="rId8"/>
      <w:footerReference w:type="even" r:id="rId9"/>
      <w:footerReference w:type="default" r:id="rId10"/>
      <w:pgSz w:w="11906" w:h="16838"/>
      <w:pgMar w:top="1560" w:right="1417" w:bottom="1560" w:left="1418"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370" w:rsidRDefault="00CB7370">
      <w:r>
        <w:separator/>
      </w:r>
    </w:p>
  </w:endnote>
  <w:endnote w:type="continuationSeparator" w:id="0">
    <w:p w:rsidR="00CB7370" w:rsidRDefault="00CB7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charset w:val="EE"/>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70" w:rsidRDefault="00F575E4" w:rsidP="00E40CA7">
    <w:pPr>
      <w:pStyle w:val="Zpat"/>
      <w:framePr w:wrap="around" w:vAnchor="text" w:hAnchor="margin" w:xAlign="center" w:y="1"/>
      <w:rPr>
        <w:rStyle w:val="slostrnky"/>
      </w:rPr>
    </w:pPr>
    <w:r>
      <w:rPr>
        <w:rStyle w:val="slostrnky"/>
      </w:rPr>
      <w:fldChar w:fldCharType="begin"/>
    </w:r>
    <w:r w:rsidR="00CB7370">
      <w:rPr>
        <w:rStyle w:val="slostrnky"/>
      </w:rPr>
      <w:instrText xml:space="preserve">PAGE  </w:instrText>
    </w:r>
    <w:r>
      <w:rPr>
        <w:rStyle w:val="slostrnky"/>
      </w:rPr>
      <w:fldChar w:fldCharType="end"/>
    </w:r>
  </w:p>
  <w:p w:rsidR="00CB7370" w:rsidRDefault="00CB7370">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70" w:rsidRPr="002E2F12" w:rsidRDefault="00F575E4" w:rsidP="00E40CA7">
    <w:pPr>
      <w:pStyle w:val="Zpat"/>
      <w:framePr w:wrap="around" w:vAnchor="text" w:hAnchor="margin" w:xAlign="center" w:y="1"/>
      <w:rPr>
        <w:rStyle w:val="slostrnky"/>
        <w:rFonts w:ascii="Cambria" w:hAnsi="Cambria"/>
        <w:sz w:val="20"/>
      </w:rPr>
    </w:pPr>
    <w:r w:rsidRPr="002E2F12">
      <w:rPr>
        <w:rStyle w:val="slostrnky"/>
        <w:rFonts w:ascii="Cambria" w:hAnsi="Cambria"/>
        <w:sz w:val="20"/>
      </w:rPr>
      <w:fldChar w:fldCharType="begin"/>
    </w:r>
    <w:r w:rsidR="00CB7370" w:rsidRPr="002E2F12">
      <w:rPr>
        <w:rStyle w:val="slostrnky"/>
        <w:rFonts w:ascii="Cambria" w:hAnsi="Cambria"/>
        <w:sz w:val="20"/>
      </w:rPr>
      <w:instrText xml:space="preserve">PAGE  </w:instrText>
    </w:r>
    <w:r w:rsidRPr="002E2F12">
      <w:rPr>
        <w:rStyle w:val="slostrnky"/>
        <w:rFonts w:ascii="Cambria" w:hAnsi="Cambria"/>
        <w:sz w:val="20"/>
      </w:rPr>
      <w:fldChar w:fldCharType="separate"/>
    </w:r>
    <w:r w:rsidR="00A04306">
      <w:rPr>
        <w:rStyle w:val="slostrnky"/>
        <w:rFonts w:ascii="Cambria" w:hAnsi="Cambria"/>
        <w:noProof/>
        <w:sz w:val="20"/>
      </w:rPr>
      <w:t>4</w:t>
    </w:r>
    <w:r w:rsidRPr="002E2F12">
      <w:rPr>
        <w:rStyle w:val="slostrnky"/>
        <w:rFonts w:ascii="Cambria" w:hAnsi="Cambria"/>
        <w:sz w:val="20"/>
      </w:rPr>
      <w:fldChar w:fldCharType="end"/>
    </w:r>
  </w:p>
  <w:p w:rsidR="00CB7370" w:rsidRDefault="00CB737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370" w:rsidRDefault="00CB7370">
      <w:r>
        <w:separator/>
      </w:r>
    </w:p>
  </w:footnote>
  <w:footnote w:type="continuationSeparator" w:id="0">
    <w:p w:rsidR="00CB7370" w:rsidRDefault="00CB73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70" w:rsidRDefault="00CB7370" w:rsidP="00AC7BB6">
    <w:pPr>
      <w:pStyle w:val="Zhlav"/>
      <w:ind w:left="1836" w:firstLine="4536"/>
    </w:pPr>
    <w:r>
      <w:rPr>
        <w:noProof/>
      </w:rPr>
      <w:drawing>
        <wp:inline distT="0" distB="0" distL="0" distR="0">
          <wp:extent cx="1762125" cy="552450"/>
          <wp:effectExtent l="19050" t="0" r="952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5524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singleLevel"/>
    <w:tmpl w:val="00000013"/>
    <w:name w:val="WW8Num25"/>
    <w:lvl w:ilvl="0">
      <w:start w:val="1"/>
      <w:numFmt w:val="decimal"/>
      <w:lvlText w:val="%1."/>
      <w:lvlJc w:val="left"/>
      <w:pPr>
        <w:tabs>
          <w:tab w:val="num" w:pos="720"/>
        </w:tabs>
        <w:ind w:left="720" w:hanging="360"/>
      </w:pPr>
      <w:rPr>
        <w:b w:val="0"/>
      </w:rPr>
    </w:lvl>
  </w:abstractNum>
  <w:abstractNum w:abstractNumId="1">
    <w:nsid w:val="01EE4911"/>
    <w:multiLevelType w:val="hybridMultilevel"/>
    <w:tmpl w:val="B6349FE0"/>
    <w:lvl w:ilvl="0" w:tplc="2ECE1228">
      <w:start w:val="1"/>
      <w:numFmt w:val="decimal"/>
      <w:lvlText w:val="%1."/>
      <w:lvlJc w:val="left"/>
      <w:pPr>
        <w:tabs>
          <w:tab w:val="num" w:pos="1260"/>
        </w:tabs>
        <w:ind w:left="1260" w:hanging="360"/>
      </w:pPr>
      <w:rPr>
        <w:b w:val="0"/>
      </w:rPr>
    </w:lvl>
    <w:lvl w:ilvl="1" w:tplc="04050019" w:tentative="1">
      <w:start w:val="1"/>
      <w:numFmt w:val="lowerLetter"/>
      <w:lvlText w:val="%2."/>
      <w:lvlJc w:val="left"/>
      <w:pPr>
        <w:tabs>
          <w:tab w:val="num" w:pos="1980"/>
        </w:tabs>
        <w:ind w:left="1980" w:hanging="360"/>
      </w:pPr>
    </w:lvl>
    <w:lvl w:ilvl="2" w:tplc="0405001B">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2">
    <w:nsid w:val="02C55E0D"/>
    <w:multiLevelType w:val="hybridMultilevel"/>
    <w:tmpl w:val="C1F6B2C2"/>
    <w:lvl w:ilvl="0" w:tplc="3252E3CE">
      <w:start w:val="1"/>
      <w:numFmt w:val="decimal"/>
      <w:lvlText w:val="%1."/>
      <w:lvlJc w:val="left"/>
      <w:pPr>
        <w:tabs>
          <w:tab w:val="num" w:pos="1353"/>
        </w:tabs>
        <w:ind w:left="1353" w:hanging="360"/>
      </w:pPr>
      <w:rPr>
        <w:strike w:val="0"/>
        <w:color w:val="auto"/>
      </w:rPr>
    </w:lvl>
    <w:lvl w:ilvl="1" w:tplc="04050019" w:tentative="1">
      <w:start w:val="1"/>
      <w:numFmt w:val="lowerLetter"/>
      <w:lvlText w:val="%2."/>
      <w:lvlJc w:val="left"/>
      <w:pPr>
        <w:tabs>
          <w:tab w:val="num" w:pos="2073"/>
        </w:tabs>
        <w:ind w:left="2073" w:hanging="360"/>
      </w:pPr>
    </w:lvl>
    <w:lvl w:ilvl="2" w:tplc="0405001B">
      <w:start w:val="1"/>
      <w:numFmt w:val="lowerRoman"/>
      <w:lvlText w:val="%3."/>
      <w:lvlJc w:val="right"/>
      <w:pPr>
        <w:tabs>
          <w:tab w:val="num" w:pos="2793"/>
        </w:tabs>
        <w:ind w:left="2793" w:hanging="180"/>
      </w:pPr>
    </w:lvl>
    <w:lvl w:ilvl="3" w:tplc="0405000F" w:tentative="1">
      <w:start w:val="1"/>
      <w:numFmt w:val="decimal"/>
      <w:lvlText w:val="%4."/>
      <w:lvlJc w:val="left"/>
      <w:pPr>
        <w:tabs>
          <w:tab w:val="num" w:pos="3513"/>
        </w:tabs>
        <w:ind w:left="3513" w:hanging="360"/>
      </w:pPr>
    </w:lvl>
    <w:lvl w:ilvl="4" w:tplc="04050019" w:tentative="1">
      <w:start w:val="1"/>
      <w:numFmt w:val="lowerLetter"/>
      <w:lvlText w:val="%5."/>
      <w:lvlJc w:val="left"/>
      <w:pPr>
        <w:tabs>
          <w:tab w:val="num" w:pos="4233"/>
        </w:tabs>
        <w:ind w:left="4233" w:hanging="360"/>
      </w:pPr>
    </w:lvl>
    <w:lvl w:ilvl="5" w:tplc="0405001B" w:tentative="1">
      <w:start w:val="1"/>
      <w:numFmt w:val="lowerRoman"/>
      <w:lvlText w:val="%6."/>
      <w:lvlJc w:val="right"/>
      <w:pPr>
        <w:tabs>
          <w:tab w:val="num" w:pos="4953"/>
        </w:tabs>
        <w:ind w:left="4953" w:hanging="180"/>
      </w:pPr>
    </w:lvl>
    <w:lvl w:ilvl="6" w:tplc="0405000F" w:tentative="1">
      <w:start w:val="1"/>
      <w:numFmt w:val="decimal"/>
      <w:lvlText w:val="%7."/>
      <w:lvlJc w:val="left"/>
      <w:pPr>
        <w:tabs>
          <w:tab w:val="num" w:pos="5673"/>
        </w:tabs>
        <w:ind w:left="5673" w:hanging="360"/>
      </w:pPr>
    </w:lvl>
    <w:lvl w:ilvl="7" w:tplc="04050019" w:tentative="1">
      <w:start w:val="1"/>
      <w:numFmt w:val="lowerLetter"/>
      <w:lvlText w:val="%8."/>
      <w:lvlJc w:val="left"/>
      <w:pPr>
        <w:tabs>
          <w:tab w:val="num" w:pos="6393"/>
        </w:tabs>
        <w:ind w:left="6393" w:hanging="360"/>
      </w:pPr>
    </w:lvl>
    <w:lvl w:ilvl="8" w:tplc="0405001B" w:tentative="1">
      <w:start w:val="1"/>
      <w:numFmt w:val="lowerRoman"/>
      <w:lvlText w:val="%9."/>
      <w:lvlJc w:val="right"/>
      <w:pPr>
        <w:tabs>
          <w:tab w:val="num" w:pos="7113"/>
        </w:tabs>
        <w:ind w:left="7113" w:hanging="180"/>
      </w:pPr>
    </w:lvl>
  </w:abstractNum>
  <w:abstractNum w:abstractNumId="3">
    <w:nsid w:val="035F10DA"/>
    <w:multiLevelType w:val="hybridMultilevel"/>
    <w:tmpl w:val="E3967BA4"/>
    <w:lvl w:ilvl="0" w:tplc="0405000F">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ABCEAD26">
      <w:start w:val="1"/>
      <w:numFmt w:val="lowerLetter"/>
      <w:lvlText w:val="%3)"/>
      <w:lvlJc w:val="left"/>
      <w:pPr>
        <w:tabs>
          <w:tab w:val="num" w:pos="3396"/>
        </w:tabs>
        <w:ind w:left="3396" w:hanging="360"/>
      </w:pPr>
      <w:rPr>
        <w:rFonts w:hint="default"/>
      </w:r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4">
    <w:nsid w:val="076C640E"/>
    <w:multiLevelType w:val="hybridMultilevel"/>
    <w:tmpl w:val="8598C044"/>
    <w:lvl w:ilvl="0" w:tplc="2ECE122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07B84EAE"/>
    <w:multiLevelType w:val="hybridMultilevel"/>
    <w:tmpl w:val="3C28498C"/>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4050005">
      <w:start w:val="1"/>
      <w:numFmt w:val="bullet"/>
      <w:lvlText w:val=""/>
      <w:lvlJc w:val="left"/>
      <w:pPr>
        <w:ind w:left="4669" w:hanging="360"/>
      </w:pPr>
      <w:rPr>
        <w:rFonts w:ascii="Wingdings" w:hAnsi="Wingdings" w:hint="default"/>
      </w:rPr>
    </w:lvl>
    <w:lvl w:ilvl="6" w:tplc="04050001">
      <w:start w:val="1"/>
      <w:numFmt w:val="bullet"/>
      <w:lvlText w:val=""/>
      <w:lvlJc w:val="left"/>
      <w:pPr>
        <w:ind w:left="5389" w:hanging="360"/>
      </w:pPr>
      <w:rPr>
        <w:rFonts w:ascii="Symbol" w:hAnsi="Symbol" w:hint="default"/>
      </w:rPr>
    </w:lvl>
    <w:lvl w:ilvl="7" w:tplc="04050003">
      <w:start w:val="1"/>
      <w:numFmt w:val="bullet"/>
      <w:lvlText w:val="o"/>
      <w:lvlJc w:val="left"/>
      <w:pPr>
        <w:ind w:left="6109" w:hanging="360"/>
      </w:pPr>
      <w:rPr>
        <w:rFonts w:ascii="Courier New" w:hAnsi="Courier New" w:cs="Courier New" w:hint="default"/>
      </w:rPr>
    </w:lvl>
    <w:lvl w:ilvl="8" w:tplc="04050005">
      <w:start w:val="1"/>
      <w:numFmt w:val="bullet"/>
      <w:lvlText w:val=""/>
      <w:lvlJc w:val="left"/>
      <w:pPr>
        <w:ind w:left="6829" w:hanging="360"/>
      </w:pPr>
      <w:rPr>
        <w:rFonts w:ascii="Wingdings" w:hAnsi="Wingdings" w:hint="default"/>
      </w:rPr>
    </w:lvl>
  </w:abstractNum>
  <w:abstractNum w:abstractNumId="6">
    <w:nsid w:val="0B987EB9"/>
    <w:multiLevelType w:val="hybridMultilevel"/>
    <w:tmpl w:val="3C32D680"/>
    <w:lvl w:ilvl="0" w:tplc="EA5EB91E">
      <w:start w:val="2"/>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0BE03698"/>
    <w:multiLevelType w:val="hybridMultilevel"/>
    <w:tmpl w:val="28BC3DDC"/>
    <w:lvl w:ilvl="0" w:tplc="0405000F">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tentative="1">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8">
    <w:nsid w:val="0C9308E1"/>
    <w:multiLevelType w:val="hybridMultilevel"/>
    <w:tmpl w:val="984E946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2F5065A"/>
    <w:multiLevelType w:val="hybridMultilevel"/>
    <w:tmpl w:val="DAB6218E"/>
    <w:lvl w:ilvl="0" w:tplc="2ECE122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567EA"/>
    <w:multiLevelType w:val="hybridMultilevel"/>
    <w:tmpl w:val="5332F60C"/>
    <w:lvl w:ilvl="0" w:tplc="DA185A2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4EE2B0A"/>
    <w:multiLevelType w:val="hybridMultilevel"/>
    <w:tmpl w:val="8346A6E6"/>
    <w:lvl w:ilvl="0" w:tplc="603A1FFE">
      <w:start w:val="1"/>
      <w:numFmt w:val="decimal"/>
      <w:lvlText w:val="%1."/>
      <w:lvlJc w:val="left"/>
      <w:pPr>
        <w:tabs>
          <w:tab w:val="num" w:pos="1080"/>
        </w:tabs>
        <w:ind w:left="1080" w:hanging="360"/>
      </w:pPr>
      <w:rPr>
        <w:rFonts w:hint="default"/>
        <w:b w:val="0"/>
      </w:rPr>
    </w:lvl>
    <w:lvl w:ilvl="1" w:tplc="04050019">
      <w:start w:val="1"/>
      <w:numFmt w:val="lowerLetter"/>
      <w:lvlText w:val="%2."/>
      <w:lvlJc w:val="left"/>
      <w:pPr>
        <w:tabs>
          <w:tab w:val="num" w:pos="1800"/>
        </w:tabs>
        <w:ind w:left="1800" w:hanging="360"/>
      </w:pPr>
    </w:lvl>
    <w:lvl w:ilvl="2" w:tplc="0405001B">
      <w:start w:val="1"/>
      <w:numFmt w:val="lowerRoman"/>
      <w:lvlText w:val="%3."/>
      <w:lvlJc w:val="right"/>
      <w:pPr>
        <w:tabs>
          <w:tab w:val="num" w:pos="2520"/>
        </w:tabs>
        <w:ind w:left="2520" w:hanging="180"/>
      </w:pPr>
    </w:lvl>
    <w:lvl w:ilvl="3" w:tplc="0405000F">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2">
    <w:nsid w:val="171832D3"/>
    <w:multiLevelType w:val="hybridMultilevel"/>
    <w:tmpl w:val="59FEDE02"/>
    <w:lvl w:ilvl="0" w:tplc="C7C20620">
      <w:start w:val="7"/>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ADB6D61"/>
    <w:multiLevelType w:val="singleLevel"/>
    <w:tmpl w:val="FD32EED4"/>
    <w:lvl w:ilvl="0">
      <w:start w:val="1"/>
      <w:numFmt w:val="lowerLetter"/>
      <w:lvlText w:val="%1)"/>
      <w:lvlJc w:val="left"/>
      <w:pPr>
        <w:tabs>
          <w:tab w:val="num" w:pos="720"/>
        </w:tabs>
        <w:ind w:left="720" w:hanging="360"/>
      </w:pPr>
      <w:rPr>
        <w:rFonts w:hint="default"/>
      </w:rPr>
    </w:lvl>
  </w:abstractNum>
  <w:abstractNum w:abstractNumId="14">
    <w:nsid w:val="1B2E6B6B"/>
    <w:multiLevelType w:val="hybridMultilevel"/>
    <w:tmpl w:val="8F0095F2"/>
    <w:lvl w:ilvl="0" w:tplc="D92CF8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9474753"/>
    <w:multiLevelType w:val="hybridMultilevel"/>
    <w:tmpl w:val="E78A4774"/>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6">
    <w:nsid w:val="2D71112A"/>
    <w:multiLevelType w:val="hybridMultilevel"/>
    <w:tmpl w:val="8ABE41D4"/>
    <w:lvl w:ilvl="0" w:tplc="914A4E34">
      <w:start w:val="5"/>
      <w:numFmt w:val="bullet"/>
      <w:lvlText w:val="-"/>
      <w:lvlJc w:val="left"/>
      <w:pPr>
        <w:ind w:left="1440" w:hanging="360"/>
      </w:pPr>
      <w:rPr>
        <w:rFonts w:ascii="Times New Roman" w:eastAsia="Times New Roman" w:hAnsi="Times New Roman" w:cs="Times New Roman" w:hint="default"/>
        <w:b/>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nsid w:val="300A3A4F"/>
    <w:multiLevelType w:val="hybridMultilevel"/>
    <w:tmpl w:val="134A70F0"/>
    <w:lvl w:ilvl="0" w:tplc="2F7632B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31BA63FA"/>
    <w:multiLevelType w:val="hybridMultilevel"/>
    <w:tmpl w:val="549C4B8E"/>
    <w:lvl w:ilvl="0" w:tplc="DE725FC4">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31E4316B"/>
    <w:multiLevelType w:val="hybridMultilevel"/>
    <w:tmpl w:val="BD40BD5E"/>
    <w:lvl w:ilvl="0" w:tplc="0A00F668">
      <w:start w:val="1"/>
      <w:numFmt w:val="lowerLetter"/>
      <w:lvlText w:val="%1)"/>
      <w:lvlJc w:val="left"/>
      <w:pPr>
        <w:tabs>
          <w:tab w:val="num" w:pos="1776"/>
        </w:tabs>
        <w:ind w:left="1776" w:hanging="360"/>
      </w:pPr>
      <w:rPr>
        <w:rFonts w:ascii="Arial" w:eastAsia="Times New Roman" w:hAnsi="Arial" w:cs="Times New Roman"/>
      </w:rPr>
    </w:lvl>
    <w:lvl w:ilvl="1" w:tplc="BB6A6D80" w:tentative="1">
      <w:start w:val="1"/>
      <w:numFmt w:val="lowerLetter"/>
      <w:lvlText w:val="%2."/>
      <w:lvlJc w:val="left"/>
      <w:pPr>
        <w:tabs>
          <w:tab w:val="num" w:pos="2496"/>
        </w:tabs>
        <w:ind w:left="2496" w:hanging="360"/>
      </w:pPr>
    </w:lvl>
    <w:lvl w:ilvl="2" w:tplc="35A0A4C0" w:tentative="1">
      <w:start w:val="1"/>
      <w:numFmt w:val="lowerRoman"/>
      <w:lvlText w:val="%3."/>
      <w:lvlJc w:val="right"/>
      <w:pPr>
        <w:tabs>
          <w:tab w:val="num" w:pos="3216"/>
        </w:tabs>
        <w:ind w:left="3216" w:hanging="180"/>
      </w:pPr>
    </w:lvl>
    <w:lvl w:ilvl="3" w:tplc="C6CE4ADC">
      <w:start w:val="1"/>
      <w:numFmt w:val="decimal"/>
      <w:lvlText w:val="%4."/>
      <w:lvlJc w:val="left"/>
      <w:pPr>
        <w:tabs>
          <w:tab w:val="num" w:pos="4680"/>
        </w:tabs>
        <w:ind w:left="4680" w:hanging="360"/>
      </w:pPr>
      <w:rPr>
        <w:b w:val="0"/>
      </w:rPr>
    </w:lvl>
    <w:lvl w:ilvl="4" w:tplc="33FEF6DC" w:tentative="1">
      <w:start w:val="1"/>
      <w:numFmt w:val="lowerLetter"/>
      <w:lvlText w:val="%5."/>
      <w:lvlJc w:val="left"/>
      <w:pPr>
        <w:tabs>
          <w:tab w:val="num" w:pos="4656"/>
        </w:tabs>
        <w:ind w:left="4656" w:hanging="360"/>
      </w:pPr>
    </w:lvl>
    <w:lvl w:ilvl="5" w:tplc="DE449156" w:tentative="1">
      <w:start w:val="1"/>
      <w:numFmt w:val="lowerRoman"/>
      <w:lvlText w:val="%6."/>
      <w:lvlJc w:val="right"/>
      <w:pPr>
        <w:tabs>
          <w:tab w:val="num" w:pos="5376"/>
        </w:tabs>
        <w:ind w:left="5376" w:hanging="180"/>
      </w:pPr>
    </w:lvl>
    <w:lvl w:ilvl="6" w:tplc="FC607A5E" w:tentative="1">
      <w:start w:val="1"/>
      <w:numFmt w:val="decimal"/>
      <w:lvlText w:val="%7."/>
      <w:lvlJc w:val="left"/>
      <w:pPr>
        <w:tabs>
          <w:tab w:val="num" w:pos="6096"/>
        </w:tabs>
        <w:ind w:left="6096" w:hanging="360"/>
      </w:pPr>
    </w:lvl>
    <w:lvl w:ilvl="7" w:tplc="D496F8A8" w:tentative="1">
      <w:start w:val="1"/>
      <w:numFmt w:val="lowerLetter"/>
      <w:lvlText w:val="%8."/>
      <w:lvlJc w:val="left"/>
      <w:pPr>
        <w:tabs>
          <w:tab w:val="num" w:pos="6816"/>
        </w:tabs>
        <w:ind w:left="6816" w:hanging="360"/>
      </w:pPr>
    </w:lvl>
    <w:lvl w:ilvl="8" w:tplc="DDA6DE04" w:tentative="1">
      <w:start w:val="1"/>
      <w:numFmt w:val="lowerRoman"/>
      <w:lvlText w:val="%9."/>
      <w:lvlJc w:val="right"/>
      <w:pPr>
        <w:tabs>
          <w:tab w:val="num" w:pos="7536"/>
        </w:tabs>
        <w:ind w:left="7536" w:hanging="180"/>
      </w:pPr>
    </w:lvl>
  </w:abstractNum>
  <w:abstractNum w:abstractNumId="20">
    <w:nsid w:val="36D12C34"/>
    <w:multiLevelType w:val="hybridMultilevel"/>
    <w:tmpl w:val="2D206DAC"/>
    <w:lvl w:ilvl="0" w:tplc="3D346462">
      <w:start w:val="1"/>
      <w:numFmt w:val="decimal"/>
      <w:lvlText w:val="%1."/>
      <w:lvlJc w:val="left"/>
      <w:pPr>
        <w:tabs>
          <w:tab w:val="num" w:pos="1257"/>
        </w:tabs>
        <w:ind w:left="1257" w:hanging="360"/>
      </w:pPr>
      <w:rPr>
        <w:b w:val="0"/>
      </w:rPr>
    </w:lvl>
    <w:lvl w:ilvl="1" w:tplc="6D6E8D0C" w:tentative="1">
      <w:start w:val="1"/>
      <w:numFmt w:val="lowerLetter"/>
      <w:lvlText w:val="%2."/>
      <w:lvlJc w:val="left"/>
      <w:pPr>
        <w:tabs>
          <w:tab w:val="num" w:pos="1977"/>
        </w:tabs>
        <w:ind w:left="1977" w:hanging="360"/>
      </w:pPr>
    </w:lvl>
    <w:lvl w:ilvl="2" w:tplc="A9CEF686" w:tentative="1">
      <w:start w:val="1"/>
      <w:numFmt w:val="lowerRoman"/>
      <w:lvlText w:val="%3."/>
      <w:lvlJc w:val="right"/>
      <w:pPr>
        <w:tabs>
          <w:tab w:val="num" w:pos="2697"/>
        </w:tabs>
        <w:ind w:left="2697" w:hanging="180"/>
      </w:pPr>
    </w:lvl>
    <w:lvl w:ilvl="3" w:tplc="2D4C00DE" w:tentative="1">
      <w:start w:val="1"/>
      <w:numFmt w:val="decimal"/>
      <w:lvlText w:val="%4."/>
      <w:lvlJc w:val="left"/>
      <w:pPr>
        <w:tabs>
          <w:tab w:val="num" w:pos="3417"/>
        </w:tabs>
        <w:ind w:left="3417" w:hanging="360"/>
      </w:pPr>
    </w:lvl>
    <w:lvl w:ilvl="4" w:tplc="A7CE3A5A" w:tentative="1">
      <w:start w:val="1"/>
      <w:numFmt w:val="lowerLetter"/>
      <w:lvlText w:val="%5."/>
      <w:lvlJc w:val="left"/>
      <w:pPr>
        <w:tabs>
          <w:tab w:val="num" w:pos="4137"/>
        </w:tabs>
        <w:ind w:left="4137" w:hanging="360"/>
      </w:pPr>
    </w:lvl>
    <w:lvl w:ilvl="5" w:tplc="1E7CC5D0" w:tentative="1">
      <w:start w:val="1"/>
      <w:numFmt w:val="lowerRoman"/>
      <w:lvlText w:val="%6."/>
      <w:lvlJc w:val="right"/>
      <w:pPr>
        <w:tabs>
          <w:tab w:val="num" w:pos="4857"/>
        </w:tabs>
        <w:ind w:left="4857" w:hanging="180"/>
      </w:pPr>
    </w:lvl>
    <w:lvl w:ilvl="6" w:tplc="63901CBE" w:tentative="1">
      <w:start w:val="1"/>
      <w:numFmt w:val="decimal"/>
      <w:lvlText w:val="%7."/>
      <w:lvlJc w:val="left"/>
      <w:pPr>
        <w:tabs>
          <w:tab w:val="num" w:pos="5577"/>
        </w:tabs>
        <w:ind w:left="5577" w:hanging="360"/>
      </w:pPr>
    </w:lvl>
    <w:lvl w:ilvl="7" w:tplc="10D4FC8E" w:tentative="1">
      <w:start w:val="1"/>
      <w:numFmt w:val="lowerLetter"/>
      <w:lvlText w:val="%8."/>
      <w:lvlJc w:val="left"/>
      <w:pPr>
        <w:tabs>
          <w:tab w:val="num" w:pos="6297"/>
        </w:tabs>
        <w:ind w:left="6297" w:hanging="360"/>
      </w:pPr>
    </w:lvl>
    <w:lvl w:ilvl="8" w:tplc="6A42F970" w:tentative="1">
      <w:start w:val="1"/>
      <w:numFmt w:val="lowerRoman"/>
      <w:lvlText w:val="%9."/>
      <w:lvlJc w:val="right"/>
      <w:pPr>
        <w:tabs>
          <w:tab w:val="num" w:pos="7017"/>
        </w:tabs>
        <w:ind w:left="7017" w:hanging="180"/>
      </w:pPr>
    </w:lvl>
  </w:abstractNum>
  <w:abstractNum w:abstractNumId="21">
    <w:nsid w:val="3A812044"/>
    <w:multiLevelType w:val="singleLevel"/>
    <w:tmpl w:val="FD32EED4"/>
    <w:lvl w:ilvl="0">
      <w:start w:val="1"/>
      <w:numFmt w:val="lowerLetter"/>
      <w:lvlText w:val="%1)"/>
      <w:lvlJc w:val="left"/>
      <w:pPr>
        <w:tabs>
          <w:tab w:val="num" w:pos="720"/>
        </w:tabs>
        <w:ind w:left="720" w:hanging="360"/>
      </w:pPr>
      <w:rPr>
        <w:rFonts w:hint="default"/>
      </w:rPr>
    </w:lvl>
  </w:abstractNum>
  <w:abstractNum w:abstractNumId="22">
    <w:nsid w:val="3C7A475C"/>
    <w:multiLevelType w:val="multilevel"/>
    <w:tmpl w:val="908E25C8"/>
    <w:lvl w:ilvl="0">
      <w:start w:val="1"/>
      <w:numFmt w:val="decimal"/>
      <w:pStyle w:val="lnek"/>
      <w:lvlText w:val="Čl. %1"/>
      <w:lvlJc w:val="left"/>
      <w:pPr>
        <w:tabs>
          <w:tab w:val="num" w:pos="720"/>
        </w:tabs>
        <w:ind w:left="432" w:hanging="432"/>
      </w:pPr>
      <w:rPr>
        <w:b/>
        <w:i w:val="0"/>
        <w:sz w:val="28"/>
      </w:rPr>
    </w:lvl>
    <w:lvl w:ilvl="1">
      <w:start w:val="1"/>
      <w:numFmt w:val="decimal"/>
      <w:pStyle w:val="Bodsmlouvy-21"/>
      <w:lvlText w:val="%1.%2"/>
      <w:lvlJc w:val="left"/>
      <w:pPr>
        <w:tabs>
          <w:tab w:val="num" w:pos="510"/>
        </w:tabs>
        <w:ind w:left="510" w:hanging="510"/>
      </w:pPr>
    </w:lvl>
    <w:lvl w:ilvl="2">
      <w:start w:val="1"/>
      <w:numFmt w:val="decimal"/>
      <w:pStyle w:val="Bodsmlouvy-2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454C284E"/>
    <w:multiLevelType w:val="hybridMultilevel"/>
    <w:tmpl w:val="D318E400"/>
    <w:lvl w:ilvl="0" w:tplc="7F4AC1A0">
      <w:start w:val="1"/>
      <w:numFmt w:val="decimal"/>
      <w:lvlText w:val="%1."/>
      <w:lvlJc w:val="left"/>
      <w:pPr>
        <w:tabs>
          <w:tab w:val="num" w:pos="2136"/>
        </w:tabs>
        <w:ind w:left="2136" w:hanging="360"/>
      </w:pPr>
      <w:rPr>
        <w:rFonts w:hint="default"/>
        <w:b w:val="0"/>
      </w:rPr>
    </w:lvl>
    <w:lvl w:ilvl="1" w:tplc="9FBA23EC" w:tentative="1">
      <w:start w:val="1"/>
      <w:numFmt w:val="lowerLetter"/>
      <w:lvlText w:val="%2."/>
      <w:lvlJc w:val="left"/>
      <w:pPr>
        <w:tabs>
          <w:tab w:val="num" w:pos="2496"/>
        </w:tabs>
        <w:ind w:left="2496" w:hanging="360"/>
      </w:pPr>
    </w:lvl>
    <w:lvl w:ilvl="2" w:tplc="6A408872" w:tentative="1">
      <w:start w:val="1"/>
      <w:numFmt w:val="lowerRoman"/>
      <w:lvlText w:val="%3."/>
      <w:lvlJc w:val="right"/>
      <w:pPr>
        <w:tabs>
          <w:tab w:val="num" w:pos="3216"/>
        </w:tabs>
        <w:ind w:left="3216" w:hanging="180"/>
      </w:pPr>
    </w:lvl>
    <w:lvl w:ilvl="3" w:tplc="F4D09AE2" w:tentative="1">
      <w:start w:val="1"/>
      <w:numFmt w:val="decimal"/>
      <w:lvlText w:val="%4."/>
      <w:lvlJc w:val="left"/>
      <w:pPr>
        <w:tabs>
          <w:tab w:val="num" w:pos="3936"/>
        </w:tabs>
        <w:ind w:left="3936" w:hanging="360"/>
      </w:pPr>
    </w:lvl>
    <w:lvl w:ilvl="4" w:tplc="4A447E42" w:tentative="1">
      <w:start w:val="1"/>
      <w:numFmt w:val="lowerLetter"/>
      <w:lvlText w:val="%5."/>
      <w:lvlJc w:val="left"/>
      <w:pPr>
        <w:tabs>
          <w:tab w:val="num" w:pos="4656"/>
        </w:tabs>
        <w:ind w:left="4656" w:hanging="360"/>
      </w:pPr>
    </w:lvl>
    <w:lvl w:ilvl="5" w:tplc="09729424" w:tentative="1">
      <w:start w:val="1"/>
      <w:numFmt w:val="lowerRoman"/>
      <w:lvlText w:val="%6."/>
      <w:lvlJc w:val="right"/>
      <w:pPr>
        <w:tabs>
          <w:tab w:val="num" w:pos="5376"/>
        </w:tabs>
        <w:ind w:left="5376" w:hanging="180"/>
      </w:pPr>
    </w:lvl>
    <w:lvl w:ilvl="6" w:tplc="B6544408" w:tentative="1">
      <w:start w:val="1"/>
      <w:numFmt w:val="decimal"/>
      <w:lvlText w:val="%7."/>
      <w:lvlJc w:val="left"/>
      <w:pPr>
        <w:tabs>
          <w:tab w:val="num" w:pos="6096"/>
        </w:tabs>
        <w:ind w:left="6096" w:hanging="360"/>
      </w:pPr>
    </w:lvl>
    <w:lvl w:ilvl="7" w:tplc="4CDAAECA" w:tentative="1">
      <w:start w:val="1"/>
      <w:numFmt w:val="lowerLetter"/>
      <w:lvlText w:val="%8."/>
      <w:lvlJc w:val="left"/>
      <w:pPr>
        <w:tabs>
          <w:tab w:val="num" w:pos="6816"/>
        </w:tabs>
        <w:ind w:left="6816" w:hanging="360"/>
      </w:pPr>
    </w:lvl>
    <w:lvl w:ilvl="8" w:tplc="EB56C586" w:tentative="1">
      <w:start w:val="1"/>
      <w:numFmt w:val="lowerRoman"/>
      <w:lvlText w:val="%9."/>
      <w:lvlJc w:val="right"/>
      <w:pPr>
        <w:tabs>
          <w:tab w:val="num" w:pos="7536"/>
        </w:tabs>
        <w:ind w:left="7536" w:hanging="180"/>
      </w:pPr>
    </w:lvl>
  </w:abstractNum>
  <w:abstractNum w:abstractNumId="24">
    <w:nsid w:val="47A708FA"/>
    <w:multiLevelType w:val="hybridMultilevel"/>
    <w:tmpl w:val="B010FC66"/>
    <w:lvl w:ilvl="0" w:tplc="F87EC6A8">
      <w:start w:val="1"/>
      <w:numFmt w:val="decimal"/>
      <w:lvlText w:val="%1."/>
      <w:lvlJc w:val="left"/>
      <w:pPr>
        <w:tabs>
          <w:tab w:val="num" w:pos="960"/>
        </w:tabs>
        <w:ind w:left="960" w:hanging="600"/>
      </w:pPr>
      <w:rPr>
        <w:rFonts w:hint="default"/>
      </w:rPr>
    </w:lvl>
    <w:lvl w:ilvl="1" w:tplc="ACC69502" w:tentative="1">
      <w:start w:val="1"/>
      <w:numFmt w:val="lowerLetter"/>
      <w:lvlText w:val="%2."/>
      <w:lvlJc w:val="left"/>
      <w:pPr>
        <w:tabs>
          <w:tab w:val="num" w:pos="1440"/>
        </w:tabs>
        <w:ind w:left="1440" w:hanging="360"/>
      </w:pPr>
    </w:lvl>
    <w:lvl w:ilvl="2" w:tplc="1324C796">
      <w:start w:val="1"/>
      <w:numFmt w:val="lowerRoman"/>
      <w:lvlText w:val="%3."/>
      <w:lvlJc w:val="right"/>
      <w:pPr>
        <w:tabs>
          <w:tab w:val="num" w:pos="2160"/>
        </w:tabs>
        <w:ind w:left="2160" w:hanging="180"/>
      </w:pPr>
    </w:lvl>
    <w:lvl w:ilvl="3" w:tplc="3A844FBA" w:tentative="1">
      <w:start w:val="1"/>
      <w:numFmt w:val="decimal"/>
      <w:lvlText w:val="%4."/>
      <w:lvlJc w:val="left"/>
      <w:pPr>
        <w:tabs>
          <w:tab w:val="num" w:pos="2880"/>
        </w:tabs>
        <w:ind w:left="2880" w:hanging="360"/>
      </w:pPr>
    </w:lvl>
    <w:lvl w:ilvl="4" w:tplc="F01E30D8" w:tentative="1">
      <w:start w:val="1"/>
      <w:numFmt w:val="lowerLetter"/>
      <w:lvlText w:val="%5."/>
      <w:lvlJc w:val="left"/>
      <w:pPr>
        <w:tabs>
          <w:tab w:val="num" w:pos="3600"/>
        </w:tabs>
        <w:ind w:left="3600" w:hanging="360"/>
      </w:pPr>
    </w:lvl>
    <w:lvl w:ilvl="5" w:tplc="33162DD6" w:tentative="1">
      <w:start w:val="1"/>
      <w:numFmt w:val="lowerRoman"/>
      <w:lvlText w:val="%6."/>
      <w:lvlJc w:val="right"/>
      <w:pPr>
        <w:tabs>
          <w:tab w:val="num" w:pos="4320"/>
        </w:tabs>
        <w:ind w:left="4320" w:hanging="180"/>
      </w:pPr>
    </w:lvl>
    <w:lvl w:ilvl="6" w:tplc="B0F67804" w:tentative="1">
      <w:start w:val="1"/>
      <w:numFmt w:val="decimal"/>
      <w:lvlText w:val="%7."/>
      <w:lvlJc w:val="left"/>
      <w:pPr>
        <w:tabs>
          <w:tab w:val="num" w:pos="5040"/>
        </w:tabs>
        <w:ind w:left="5040" w:hanging="360"/>
      </w:pPr>
    </w:lvl>
    <w:lvl w:ilvl="7" w:tplc="B53E8238" w:tentative="1">
      <w:start w:val="1"/>
      <w:numFmt w:val="lowerLetter"/>
      <w:lvlText w:val="%8."/>
      <w:lvlJc w:val="left"/>
      <w:pPr>
        <w:tabs>
          <w:tab w:val="num" w:pos="5760"/>
        </w:tabs>
        <w:ind w:left="5760" w:hanging="360"/>
      </w:pPr>
    </w:lvl>
    <w:lvl w:ilvl="8" w:tplc="3CF4D486" w:tentative="1">
      <w:start w:val="1"/>
      <w:numFmt w:val="lowerRoman"/>
      <w:lvlText w:val="%9."/>
      <w:lvlJc w:val="right"/>
      <w:pPr>
        <w:tabs>
          <w:tab w:val="num" w:pos="6480"/>
        </w:tabs>
        <w:ind w:left="6480" w:hanging="180"/>
      </w:pPr>
    </w:lvl>
  </w:abstractNum>
  <w:abstractNum w:abstractNumId="25">
    <w:nsid w:val="534C4D6B"/>
    <w:multiLevelType w:val="hybridMultilevel"/>
    <w:tmpl w:val="CD083BDE"/>
    <w:lvl w:ilvl="0" w:tplc="603A1FFE">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6">
    <w:nsid w:val="551D116D"/>
    <w:multiLevelType w:val="hybridMultilevel"/>
    <w:tmpl w:val="5BF8C58E"/>
    <w:lvl w:ilvl="0" w:tplc="6978AE9E">
      <w:start w:val="1"/>
      <w:numFmt w:val="decimal"/>
      <w:lvlText w:val="%1."/>
      <w:lvlJc w:val="left"/>
      <w:pPr>
        <w:tabs>
          <w:tab w:val="num" w:pos="1776"/>
        </w:tabs>
        <w:ind w:left="1776" w:hanging="360"/>
      </w:pPr>
      <w:rPr>
        <w:b w:val="0"/>
      </w:r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7">
    <w:nsid w:val="5F580B8B"/>
    <w:multiLevelType w:val="hybridMultilevel"/>
    <w:tmpl w:val="2AC8986E"/>
    <w:lvl w:ilvl="0" w:tplc="0405000F">
      <w:start w:val="1"/>
      <w:numFmt w:val="decimal"/>
      <w:lvlText w:val="%1."/>
      <w:lvlJc w:val="left"/>
      <w:pPr>
        <w:tabs>
          <w:tab w:val="num" w:pos="1776"/>
        </w:tabs>
        <w:ind w:left="1776" w:hanging="360"/>
      </w:pPr>
      <w:rPr>
        <w:b w:val="0"/>
      </w:r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8">
    <w:nsid w:val="6099283C"/>
    <w:multiLevelType w:val="hybridMultilevel"/>
    <w:tmpl w:val="F7CE50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1F375EE"/>
    <w:multiLevelType w:val="hybridMultilevel"/>
    <w:tmpl w:val="69A0A2F8"/>
    <w:lvl w:ilvl="0" w:tplc="F71EEAE6">
      <w:start w:val="1"/>
      <w:numFmt w:val="decimal"/>
      <w:lvlText w:val="%1."/>
      <w:lvlJc w:val="left"/>
      <w:pPr>
        <w:ind w:left="720" w:hanging="360"/>
      </w:pPr>
      <w:rPr>
        <w:rFonts w:cs="Times New Roman"/>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nsid w:val="63865115"/>
    <w:multiLevelType w:val="hybridMultilevel"/>
    <w:tmpl w:val="C38C43A2"/>
    <w:lvl w:ilvl="0" w:tplc="04050017">
      <w:start w:val="1"/>
      <w:numFmt w:val="lowerLetter"/>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31">
    <w:nsid w:val="64223495"/>
    <w:multiLevelType w:val="hybridMultilevel"/>
    <w:tmpl w:val="A4EC5ED2"/>
    <w:lvl w:ilvl="0" w:tplc="2ECE1228">
      <w:numFmt w:val="bullet"/>
      <w:lvlText w:val="-"/>
      <w:lvlJc w:val="left"/>
      <w:pPr>
        <w:ind w:left="1770" w:hanging="360"/>
      </w:pPr>
      <w:rPr>
        <w:rFonts w:ascii="Times New Roman" w:eastAsia="Times New Roman" w:hAnsi="Times New Roman" w:cs="Times New Roman" w:hint="default"/>
      </w:rPr>
    </w:lvl>
    <w:lvl w:ilvl="1" w:tplc="04050019" w:tentative="1">
      <w:start w:val="1"/>
      <w:numFmt w:val="bullet"/>
      <w:lvlText w:val="o"/>
      <w:lvlJc w:val="left"/>
      <w:pPr>
        <w:ind w:left="2490" w:hanging="360"/>
      </w:pPr>
      <w:rPr>
        <w:rFonts w:ascii="Courier New" w:hAnsi="Courier New" w:cs="Courier New" w:hint="default"/>
      </w:rPr>
    </w:lvl>
    <w:lvl w:ilvl="2" w:tplc="0405001B" w:tentative="1">
      <w:start w:val="1"/>
      <w:numFmt w:val="bullet"/>
      <w:lvlText w:val=""/>
      <w:lvlJc w:val="left"/>
      <w:pPr>
        <w:ind w:left="3210" w:hanging="360"/>
      </w:pPr>
      <w:rPr>
        <w:rFonts w:ascii="Wingdings" w:hAnsi="Wingdings" w:hint="default"/>
      </w:rPr>
    </w:lvl>
    <w:lvl w:ilvl="3" w:tplc="0405000F" w:tentative="1">
      <w:start w:val="1"/>
      <w:numFmt w:val="bullet"/>
      <w:lvlText w:val=""/>
      <w:lvlJc w:val="left"/>
      <w:pPr>
        <w:ind w:left="3930" w:hanging="360"/>
      </w:pPr>
      <w:rPr>
        <w:rFonts w:ascii="Symbol" w:hAnsi="Symbol" w:hint="default"/>
      </w:rPr>
    </w:lvl>
    <w:lvl w:ilvl="4" w:tplc="04050019" w:tentative="1">
      <w:start w:val="1"/>
      <w:numFmt w:val="bullet"/>
      <w:lvlText w:val="o"/>
      <w:lvlJc w:val="left"/>
      <w:pPr>
        <w:ind w:left="4650" w:hanging="360"/>
      </w:pPr>
      <w:rPr>
        <w:rFonts w:ascii="Courier New" w:hAnsi="Courier New" w:cs="Courier New" w:hint="default"/>
      </w:rPr>
    </w:lvl>
    <w:lvl w:ilvl="5" w:tplc="0405001B" w:tentative="1">
      <w:start w:val="1"/>
      <w:numFmt w:val="bullet"/>
      <w:lvlText w:val=""/>
      <w:lvlJc w:val="left"/>
      <w:pPr>
        <w:ind w:left="5370" w:hanging="360"/>
      </w:pPr>
      <w:rPr>
        <w:rFonts w:ascii="Wingdings" w:hAnsi="Wingdings" w:hint="default"/>
      </w:rPr>
    </w:lvl>
    <w:lvl w:ilvl="6" w:tplc="0405000F" w:tentative="1">
      <w:start w:val="1"/>
      <w:numFmt w:val="bullet"/>
      <w:lvlText w:val=""/>
      <w:lvlJc w:val="left"/>
      <w:pPr>
        <w:ind w:left="6090" w:hanging="360"/>
      </w:pPr>
      <w:rPr>
        <w:rFonts w:ascii="Symbol" w:hAnsi="Symbol" w:hint="default"/>
      </w:rPr>
    </w:lvl>
    <w:lvl w:ilvl="7" w:tplc="04050019" w:tentative="1">
      <w:start w:val="1"/>
      <w:numFmt w:val="bullet"/>
      <w:lvlText w:val="o"/>
      <w:lvlJc w:val="left"/>
      <w:pPr>
        <w:ind w:left="6810" w:hanging="360"/>
      </w:pPr>
      <w:rPr>
        <w:rFonts w:ascii="Courier New" w:hAnsi="Courier New" w:cs="Courier New" w:hint="default"/>
      </w:rPr>
    </w:lvl>
    <w:lvl w:ilvl="8" w:tplc="0405001B" w:tentative="1">
      <w:start w:val="1"/>
      <w:numFmt w:val="bullet"/>
      <w:lvlText w:val=""/>
      <w:lvlJc w:val="left"/>
      <w:pPr>
        <w:ind w:left="7530" w:hanging="360"/>
      </w:pPr>
      <w:rPr>
        <w:rFonts w:ascii="Wingdings" w:hAnsi="Wingdings" w:hint="default"/>
      </w:rPr>
    </w:lvl>
  </w:abstractNum>
  <w:abstractNum w:abstractNumId="32">
    <w:nsid w:val="642D714F"/>
    <w:multiLevelType w:val="hybridMultilevel"/>
    <w:tmpl w:val="7F3EDE5A"/>
    <w:lvl w:ilvl="0" w:tplc="2ECE1228">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6579280F"/>
    <w:multiLevelType w:val="singleLevel"/>
    <w:tmpl w:val="FD32EED4"/>
    <w:lvl w:ilvl="0">
      <w:start w:val="1"/>
      <w:numFmt w:val="lowerLetter"/>
      <w:lvlText w:val="%1)"/>
      <w:lvlJc w:val="left"/>
      <w:pPr>
        <w:tabs>
          <w:tab w:val="num" w:pos="720"/>
        </w:tabs>
        <w:ind w:left="720" w:hanging="360"/>
      </w:pPr>
      <w:rPr>
        <w:rFonts w:hint="default"/>
      </w:rPr>
    </w:lvl>
  </w:abstractNum>
  <w:abstractNum w:abstractNumId="34">
    <w:nsid w:val="6BAE4E50"/>
    <w:multiLevelType w:val="hybridMultilevel"/>
    <w:tmpl w:val="434053BE"/>
    <w:lvl w:ilvl="0" w:tplc="0405000F">
      <w:start w:val="1"/>
      <w:numFmt w:val="decimal"/>
      <w:lvlText w:val="%1."/>
      <w:lvlJc w:val="left"/>
      <w:pPr>
        <w:tabs>
          <w:tab w:val="num" w:pos="1495"/>
        </w:tabs>
        <w:ind w:left="1495" w:hanging="360"/>
      </w:pPr>
      <w:rPr>
        <w:rFonts w:ascii="Arial" w:eastAsia="Times New Roman" w:hAnsi="Arial" w:cs="Times New Roman"/>
        <w:b w:val="0"/>
      </w:rPr>
    </w:lvl>
    <w:lvl w:ilvl="1" w:tplc="04050019" w:tentative="1">
      <w:start w:val="1"/>
      <w:numFmt w:val="lowerLetter"/>
      <w:lvlText w:val="%2."/>
      <w:lvlJc w:val="left"/>
      <w:pPr>
        <w:tabs>
          <w:tab w:val="num" w:pos="1721"/>
        </w:tabs>
        <w:ind w:left="1721" w:hanging="360"/>
      </w:pPr>
    </w:lvl>
    <w:lvl w:ilvl="2" w:tplc="0405001B" w:tentative="1">
      <w:start w:val="1"/>
      <w:numFmt w:val="lowerRoman"/>
      <w:lvlText w:val="%3."/>
      <w:lvlJc w:val="right"/>
      <w:pPr>
        <w:tabs>
          <w:tab w:val="num" w:pos="2441"/>
        </w:tabs>
        <w:ind w:left="2441" w:hanging="180"/>
      </w:pPr>
    </w:lvl>
    <w:lvl w:ilvl="3" w:tplc="0405000F" w:tentative="1">
      <w:start w:val="1"/>
      <w:numFmt w:val="decimal"/>
      <w:lvlText w:val="%4."/>
      <w:lvlJc w:val="left"/>
      <w:pPr>
        <w:tabs>
          <w:tab w:val="num" w:pos="3161"/>
        </w:tabs>
        <w:ind w:left="3161" w:hanging="360"/>
      </w:pPr>
    </w:lvl>
    <w:lvl w:ilvl="4" w:tplc="04050019" w:tentative="1">
      <w:start w:val="1"/>
      <w:numFmt w:val="lowerLetter"/>
      <w:lvlText w:val="%5."/>
      <w:lvlJc w:val="left"/>
      <w:pPr>
        <w:tabs>
          <w:tab w:val="num" w:pos="3881"/>
        </w:tabs>
        <w:ind w:left="3881" w:hanging="360"/>
      </w:pPr>
    </w:lvl>
    <w:lvl w:ilvl="5" w:tplc="0405001B" w:tentative="1">
      <w:start w:val="1"/>
      <w:numFmt w:val="lowerRoman"/>
      <w:lvlText w:val="%6."/>
      <w:lvlJc w:val="right"/>
      <w:pPr>
        <w:tabs>
          <w:tab w:val="num" w:pos="4601"/>
        </w:tabs>
        <w:ind w:left="4601" w:hanging="180"/>
      </w:pPr>
    </w:lvl>
    <w:lvl w:ilvl="6" w:tplc="0405000F" w:tentative="1">
      <w:start w:val="1"/>
      <w:numFmt w:val="decimal"/>
      <w:lvlText w:val="%7."/>
      <w:lvlJc w:val="left"/>
      <w:pPr>
        <w:tabs>
          <w:tab w:val="num" w:pos="5321"/>
        </w:tabs>
        <w:ind w:left="5321" w:hanging="360"/>
      </w:pPr>
    </w:lvl>
    <w:lvl w:ilvl="7" w:tplc="04050019" w:tentative="1">
      <w:start w:val="1"/>
      <w:numFmt w:val="lowerLetter"/>
      <w:lvlText w:val="%8."/>
      <w:lvlJc w:val="left"/>
      <w:pPr>
        <w:tabs>
          <w:tab w:val="num" w:pos="6041"/>
        </w:tabs>
        <w:ind w:left="6041" w:hanging="360"/>
      </w:pPr>
    </w:lvl>
    <w:lvl w:ilvl="8" w:tplc="0405001B" w:tentative="1">
      <w:start w:val="1"/>
      <w:numFmt w:val="lowerRoman"/>
      <w:lvlText w:val="%9."/>
      <w:lvlJc w:val="right"/>
      <w:pPr>
        <w:tabs>
          <w:tab w:val="num" w:pos="6761"/>
        </w:tabs>
        <w:ind w:left="6761" w:hanging="180"/>
      </w:pPr>
    </w:lvl>
  </w:abstractNum>
  <w:abstractNum w:abstractNumId="35">
    <w:nsid w:val="6C913B51"/>
    <w:multiLevelType w:val="hybridMultilevel"/>
    <w:tmpl w:val="F958622E"/>
    <w:lvl w:ilvl="0" w:tplc="DB248CBC">
      <w:numFmt w:val="none"/>
      <w:lvlText w:val=""/>
      <w:lvlJc w:val="left"/>
      <w:pPr>
        <w:tabs>
          <w:tab w:val="num" w:pos="360"/>
        </w:tabs>
      </w:pPr>
    </w:lvl>
    <w:lvl w:ilvl="1" w:tplc="9DC62762">
      <w:numFmt w:val="none"/>
      <w:lvlText w:val=""/>
      <w:lvlJc w:val="left"/>
      <w:pPr>
        <w:tabs>
          <w:tab w:val="num" w:pos="360"/>
        </w:tabs>
      </w:pPr>
    </w:lvl>
    <w:lvl w:ilvl="2" w:tplc="F8E62322">
      <w:start w:val="1"/>
      <w:numFmt w:val="decimal"/>
      <w:isLgl/>
      <w:lvlText w:val="%3."/>
      <w:lvlJc w:val="left"/>
      <w:pPr>
        <w:tabs>
          <w:tab w:val="num" w:pos="2160"/>
        </w:tabs>
        <w:ind w:left="2160" w:hanging="720"/>
      </w:pPr>
      <w:rPr>
        <w:rFonts w:asciiTheme="majorHAnsi" w:eastAsia="Times New Roman" w:hAnsiTheme="majorHAnsi" w:cs="Times New Roman" w:hint="default"/>
      </w:rPr>
    </w:lvl>
    <w:lvl w:ilvl="3" w:tplc="17F429A6">
      <w:numFmt w:val="none"/>
      <w:lvlText w:val=""/>
      <w:lvlJc w:val="left"/>
      <w:pPr>
        <w:tabs>
          <w:tab w:val="num" w:pos="360"/>
        </w:tabs>
      </w:pPr>
    </w:lvl>
    <w:lvl w:ilvl="4" w:tplc="08B21612">
      <w:numFmt w:val="none"/>
      <w:lvlText w:val=""/>
      <w:lvlJc w:val="left"/>
      <w:pPr>
        <w:tabs>
          <w:tab w:val="num" w:pos="360"/>
        </w:tabs>
      </w:pPr>
    </w:lvl>
    <w:lvl w:ilvl="5" w:tplc="0D0E5546">
      <w:numFmt w:val="none"/>
      <w:lvlText w:val=""/>
      <w:lvlJc w:val="left"/>
      <w:pPr>
        <w:tabs>
          <w:tab w:val="num" w:pos="360"/>
        </w:tabs>
      </w:pPr>
    </w:lvl>
    <w:lvl w:ilvl="6" w:tplc="B3F684B8">
      <w:numFmt w:val="none"/>
      <w:lvlText w:val=""/>
      <w:lvlJc w:val="left"/>
      <w:pPr>
        <w:tabs>
          <w:tab w:val="num" w:pos="360"/>
        </w:tabs>
      </w:pPr>
    </w:lvl>
    <w:lvl w:ilvl="7" w:tplc="E6A29240">
      <w:numFmt w:val="none"/>
      <w:lvlText w:val=""/>
      <w:lvlJc w:val="left"/>
      <w:pPr>
        <w:tabs>
          <w:tab w:val="num" w:pos="360"/>
        </w:tabs>
      </w:pPr>
    </w:lvl>
    <w:lvl w:ilvl="8" w:tplc="436277D4">
      <w:numFmt w:val="none"/>
      <w:lvlText w:val=""/>
      <w:lvlJc w:val="left"/>
      <w:pPr>
        <w:tabs>
          <w:tab w:val="num" w:pos="360"/>
        </w:tabs>
      </w:pPr>
    </w:lvl>
  </w:abstractNum>
  <w:abstractNum w:abstractNumId="36">
    <w:nsid w:val="6D7C0DD4"/>
    <w:multiLevelType w:val="singleLevel"/>
    <w:tmpl w:val="5D029962"/>
    <w:lvl w:ilvl="0">
      <w:start w:val="1"/>
      <w:numFmt w:val="bullet"/>
      <w:lvlText w:val="-"/>
      <w:lvlJc w:val="left"/>
      <w:pPr>
        <w:tabs>
          <w:tab w:val="num" w:pos="1128"/>
        </w:tabs>
        <w:ind w:left="1128" w:hanging="360"/>
      </w:pPr>
      <w:rPr>
        <w:rFonts w:hint="default"/>
        <w:i/>
      </w:rPr>
    </w:lvl>
  </w:abstractNum>
  <w:abstractNum w:abstractNumId="37">
    <w:nsid w:val="71F172C1"/>
    <w:multiLevelType w:val="hybridMultilevel"/>
    <w:tmpl w:val="47005314"/>
    <w:lvl w:ilvl="0" w:tplc="2ECE1228">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724165A4"/>
    <w:multiLevelType w:val="hybridMultilevel"/>
    <w:tmpl w:val="2BBEA3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8E77FCE"/>
    <w:multiLevelType w:val="hybridMultilevel"/>
    <w:tmpl w:val="EE36576A"/>
    <w:lvl w:ilvl="0" w:tplc="452AB998">
      <w:start w:val="1"/>
      <w:numFmt w:val="decimal"/>
      <w:lvlText w:val="%1."/>
      <w:lvlJc w:val="left"/>
      <w:pPr>
        <w:tabs>
          <w:tab w:val="num" w:pos="720"/>
        </w:tabs>
        <w:ind w:left="720" w:hanging="360"/>
      </w:pPr>
      <w:rPr>
        <w:b w:val="0"/>
      </w:rPr>
    </w:lvl>
    <w:lvl w:ilvl="1" w:tplc="75B8B534" w:tentative="1">
      <w:start w:val="1"/>
      <w:numFmt w:val="lowerLetter"/>
      <w:lvlText w:val="%2."/>
      <w:lvlJc w:val="left"/>
      <w:pPr>
        <w:tabs>
          <w:tab w:val="num" w:pos="1440"/>
        </w:tabs>
        <w:ind w:left="1440" w:hanging="360"/>
      </w:pPr>
    </w:lvl>
    <w:lvl w:ilvl="2" w:tplc="0810C4E0" w:tentative="1">
      <w:start w:val="1"/>
      <w:numFmt w:val="lowerRoman"/>
      <w:lvlText w:val="%3."/>
      <w:lvlJc w:val="right"/>
      <w:pPr>
        <w:tabs>
          <w:tab w:val="num" w:pos="2160"/>
        </w:tabs>
        <w:ind w:left="2160" w:hanging="180"/>
      </w:pPr>
    </w:lvl>
    <w:lvl w:ilvl="3" w:tplc="6116DFC6" w:tentative="1">
      <w:start w:val="1"/>
      <w:numFmt w:val="decimal"/>
      <w:lvlText w:val="%4."/>
      <w:lvlJc w:val="left"/>
      <w:pPr>
        <w:tabs>
          <w:tab w:val="num" w:pos="2880"/>
        </w:tabs>
        <w:ind w:left="2880" w:hanging="360"/>
      </w:pPr>
    </w:lvl>
    <w:lvl w:ilvl="4" w:tplc="2E7EFD94" w:tentative="1">
      <w:start w:val="1"/>
      <w:numFmt w:val="lowerLetter"/>
      <w:lvlText w:val="%5."/>
      <w:lvlJc w:val="left"/>
      <w:pPr>
        <w:tabs>
          <w:tab w:val="num" w:pos="3600"/>
        </w:tabs>
        <w:ind w:left="3600" w:hanging="360"/>
      </w:pPr>
    </w:lvl>
    <w:lvl w:ilvl="5" w:tplc="A3A8D25E" w:tentative="1">
      <w:start w:val="1"/>
      <w:numFmt w:val="lowerRoman"/>
      <w:lvlText w:val="%6."/>
      <w:lvlJc w:val="right"/>
      <w:pPr>
        <w:tabs>
          <w:tab w:val="num" w:pos="4320"/>
        </w:tabs>
        <w:ind w:left="4320" w:hanging="180"/>
      </w:pPr>
    </w:lvl>
    <w:lvl w:ilvl="6" w:tplc="DAA2F0F0" w:tentative="1">
      <w:start w:val="1"/>
      <w:numFmt w:val="decimal"/>
      <w:lvlText w:val="%7."/>
      <w:lvlJc w:val="left"/>
      <w:pPr>
        <w:tabs>
          <w:tab w:val="num" w:pos="5040"/>
        </w:tabs>
        <w:ind w:left="5040" w:hanging="360"/>
      </w:pPr>
    </w:lvl>
    <w:lvl w:ilvl="7" w:tplc="D94A8708" w:tentative="1">
      <w:start w:val="1"/>
      <w:numFmt w:val="lowerLetter"/>
      <w:lvlText w:val="%8."/>
      <w:lvlJc w:val="left"/>
      <w:pPr>
        <w:tabs>
          <w:tab w:val="num" w:pos="5760"/>
        </w:tabs>
        <w:ind w:left="5760" w:hanging="360"/>
      </w:pPr>
    </w:lvl>
    <w:lvl w:ilvl="8" w:tplc="C7CEA92C" w:tentative="1">
      <w:start w:val="1"/>
      <w:numFmt w:val="lowerRoman"/>
      <w:lvlText w:val="%9."/>
      <w:lvlJc w:val="right"/>
      <w:pPr>
        <w:tabs>
          <w:tab w:val="num" w:pos="6480"/>
        </w:tabs>
        <w:ind w:left="6480" w:hanging="180"/>
      </w:pPr>
    </w:lvl>
  </w:abstractNum>
  <w:abstractNum w:abstractNumId="40">
    <w:nsid w:val="7B2D44E4"/>
    <w:multiLevelType w:val="hybridMultilevel"/>
    <w:tmpl w:val="21DA28C8"/>
    <w:lvl w:ilvl="0" w:tplc="6A8E3C0C">
      <w:start w:val="1"/>
      <w:numFmt w:val="decimal"/>
      <w:lvlText w:val="%1."/>
      <w:lvlJc w:val="left"/>
      <w:pPr>
        <w:tabs>
          <w:tab w:val="num" w:pos="2364"/>
        </w:tabs>
        <w:ind w:left="2364" w:hanging="360"/>
      </w:pPr>
      <w:rPr>
        <w:b w:val="0"/>
      </w:rPr>
    </w:lvl>
    <w:lvl w:ilvl="1" w:tplc="1D6C2B76" w:tentative="1">
      <w:start w:val="1"/>
      <w:numFmt w:val="lowerLetter"/>
      <w:lvlText w:val="%2."/>
      <w:lvlJc w:val="left"/>
      <w:pPr>
        <w:tabs>
          <w:tab w:val="num" w:pos="3084"/>
        </w:tabs>
        <w:ind w:left="3084" w:hanging="360"/>
      </w:pPr>
    </w:lvl>
    <w:lvl w:ilvl="2" w:tplc="95788EAA">
      <w:start w:val="1"/>
      <w:numFmt w:val="lowerRoman"/>
      <w:lvlText w:val="%3."/>
      <w:lvlJc w:val="right"/>
      <w:pPr>
        <w:tabs>
          <w:tab w:val="num" w:pos="3804"/>
        </w:tabs>
        <w:ind w:left="3804" w:hanging="180"/>
      </w:pPr>
    </w:lvl>
    <w:lvl w:ilvl="3" w:tplc="B1F8F55C" w:tentative="1">
      <w:start w:val="1"/>
      <w:numFmt w:val="decimal"/>
      <w:lvlText w:val="%4."/>
      <w:lvlJc w:val="left"/>
      <w:pPr>
        <w:tabs>
          <w:tab w:val="num" w:pos="4524"/>
        </w:tabs>
        <w:ind w:left="4524" w:hanging="360"/>
      </w:pPr>
    </w:lvl>
    <w:lvl w:ilvl="4" w:tplc="89F02C0C" w:tentative="1">
      <w:start w:val="1"/>
      <w:numFmt w:val="lowerLetter"/>
      <w:lvlText w:val="%5."/>
      <w:lvlJc w:val="left"/>
      <w:pPr>
        <w:tabs>
          <w:tab w:val="num" w:pos="5244"/>
        </w:tabs>
        <w:ind w:left="5244" w:hanging="360"/>
      </w:pPr>
    </w:lvl>
    <w:lvl w:ilvl="5" w:tplc="30DCAD08" w:tentative="1">
      <w:start w:val="1"/>
      <w:numFmt w:val="lowerRoman"/>
      <w:lvlText w:val="%6."/>
      <w:lvlJc w:val="right"/>
      <w:pPr>
        <w:tabs>
          <w:tab w:val="num" w:pos="5964"/>
        </w:tabs>
        <w:ind w:left="5964" w:hanging="180"/>
      </w:pPr>
    </w:lvl>
    <w:lvl w:ilvl="6" w:tplc="B56A3046" w:tentative="1">
      <w:start w:val="1"/>
      <w:numFmt w:val="decimal"/>
      <w:lvlText w:val="%7."/>
      <w:lvlJc w:val="left"/>
      <w:pPr>
        <w:tabs>
          <w:tab w:val="num" w:pos="6684"/>
        </w:tabs>
        <w:ind w:left="6684" w:hanging="360"/>
      </w:pPr>
    </w:lvl>
    <w:lvl w:ilvl="7" w:tplc="5448AE74" w:tentative="1">
      <w:start w:val="1"/>
      <w:numFmt w:val="lowerLetter"/>
      <w:lvlText w:val="%8."/>
      <w:lvlJc w:val="left"/>
      <w:pPr>
        <w:tabs>
          <w:tab w:val="num" w:pos="7404"/>
        </w:tabs>
        <w:ind w:left="7404" w:hanging="360"/>
      </w:pPr>
    </w:lvl>
    <w:lvl w:ilvl="8" w:tplc="47481AFC" w:tentative="1">
      <w:start w:val="1"/>
      <w:numFmt w:val="lowerRoman"/>
      <w:lvlText w:val="%9."/>
      <w:lvlJc w:val="right"/>
      <w:pPr>
        <w:tabs>
          <w:tab w:val="num" w:pos="8124"/>
        </w:tabs>
        <w:ind w:left="8124" w:hanging="180"/>
      </w:pPr>
    </w:lvl>
  </w:abstractNum>
  <w:abstractNum w:abstractNumId="41">
    <w:nsid w:val="7CA2200B"/>
    <w:multiLevelType w:val="hybridMultilevel"/>
    <w:tmpl w:val="6798ADD0"/>
    <w:lvl w:ilvl="0" w:tplc="042AFDC2">
      <w:start w:val="1"/>
      <w:numFmt w:val="lowerLetter"/>
      <w:lvlText w:val="%1)"/>
      <w:lvlJc w:val="left"/>
      <w:pPr>
        <w:tabs>
          <w:tab w:val="num" w:pos="2136"/>
        </w:tabs>
        <w:ind w:left="2136" w:hanging="360"/>
      </w:pPr>
      <w:rPr>
        <w:rFonts w:hint="default"/>
      </w:rPr>
    </w:lvl>
    <w:lvl w:ilvl="1" w:tplc="04050019">
      <w:start w:val="1"/>
      <w:numFmt w:val="lowerLetter"/>
      <w:lvlText w:val="%2."/>
      <w:lvlJc w:val="left"/>
      <w:pPr>
        <w:tabs>
          <w:tab w:val="num" w:pos="2856"/>
        </w:tabs>
        <w:ind w:left="2856" w:hanging="360"/>
      </w:pPr>
    </w:lvl>
    <w:lvl w:ilvl="2" w:tplc="0405001B">
      <w:start w:val="1"/>
      <w:numFmt w:val="lowerRoman"/>
      <w:lvlText w:val="%3."/>
      <w:lvlJc w:val="right"/>
      <w:pPr>
        <w:tabs>
          <w:tab w:val="num" w:pos="3576"/>
        </w:tabs>
        <w:ind w:left="3576" w:hanging="180"/>
      </w:pPr>
    </w:lvl>
    <w:lvl w:ilvl="3" w:tplc="0405000F" w:tentative="1">
      <w:start w:val="1"/>
      <w:numFmt w:val="decimal"/>
      <w:lvlText w:val="%4."/>
      <w:lvlJc w:val="left"/>
      <w:pPr>
        <w:tabs>
          <w:tab w:val="num" w:pos="4296"/>
        </w:tabs>
        <w:ind w:left="4296" w:hanging="360"/>
      </w:pPr>
    </w:lvl>
    <w:lvl w:ilvl="4" w:tplc="04050019" w:tentative="1">
      <w:start w:val="1"/>
      <w:numFmt w:val="lowerLetter"/>
      <w:lvlText w:val="%5."/>
      <w:lvlJc w:val="left"/>
      <w:pPr>
        <w:tabs>
          <w:tab w:val="num" w:pos="5016"/>
        </w:tabs>
        <w:ind w:left="5016" w:hanging="360"/>
      </w:pPr>
    </w:lvl>
    <w:lvl w:ilvl="5" w:tplc="0405001B" w:tentative="1">
      <w:start w:val="1"/>
      <w:numFmt w:val="lowerRoman"/>
      <w:lvlText w:val="%6."/>
      <w:lvlJc w:val="right"/>
      <w:pPr>
        <w:tabs>
          <w:tab w:val="num" w:pos="5736"/>
        </w:tabs>
        <w:ind w:left="5736" w:hanging="180"/>
      </w:pPr>
    </w:lvl>
    <w:lvl w:ilvl="6" w:tplc="0405000F" w:tentative="1">
      <w:start w:val="1"/>
      <w:numFmt w:val="decimal"/>
      <w:lvlText w:val="%7."/>
      <w:lvlJc w:val="left"/>
      <w:pPr>
        <w:tabs>
          <w:tab w:val="num" w:pos="6456"/>
        </w:tabs>
        <w:ind w:left="6456" w:hanging="360"/>
      </w:pPr>
    </w:lvl>
    <w:lvl w:ilvl="7" w:tplc="04050019" w:tentative="1">
      <w:start w:val="1"/>
      <w:numFmt w:val="lowerLetter"/>
      <w:lvlText w:val="%8."/>
      <w:lvlJc w:val="left"/>
      <w:pPr>
        <w:tabs>
          <w:tab w:val="num" w:pos="7176"/>
        </w:tabs>
        <w:ind w:left="7176" w:hanging="360"/>
      </w:pPr>
    </w:lvl>
    <w:lvl w:ilvl="8" w:tplc="0405001B" w:tentative="1">
      <w:start w:val="1"/>
      <w:numFmt w:val="lowerRoman"/>
      <w:lvlText w:val="%9."/>
      <w:lvlJc w:val="right"/>
      <w:pPr>
        <w:tabs>
          <w:tab w:val="num" w:pos="7896"/>
        </w:tabs>
        <w:ind w:left="7896" w:hanging="180"/>
      </w:pPr>
    </w:lvl>
  </w:abstractNum>
  <w:num w:numId="1">
    <w:abstractNumId w:val="22"/>
  </w:num>
  <w:num w:numId="2">
    <w:abstractNumId w:val="35"/>
  </w:num>
  <w:num w:numId="3">
    <w:abstractNumId w:val="7"/>
  </w:num>
  <w:num w:numId="4">
    <w:abstractNumId w:val="19"/>
  </w:num>
  <w:num w:numId="5">
    <w:abstractNumId w:val="20"/>
  </w:num>
  <w:num w:numId="6">
    <w:abstractNumId w:val="34"/>
  </w:num>
  <w:num w:numId="7">
    <w:abstractNumId w:val="25"/>
  </w:num>
  <w:num w:numId="8">
    <w:abstractNumId w:val="36"/>
  </w:num>
  <w:num w:numId="9">
    <w:abstractNumId w:val="4"/>
  </w:num>
  <w:num w:numId="10">
    <w:abstractNumId w:val="27"/>
  </w:num>
  <w:num w:numId="11">
    <w:abstractNumId w:val="1"/>
  </w:num>
  <w:num w:numId="12">
    <w:abstractNumId w:val="26"/>
  </w:num>
  <w:num w:numId="13">
    <w:abstractNumId w:val="9"/>
  </w:num>
  <w:num w:numId="14">
    <w:abstractNumId w:val="40"/>
  </w:num>
  <w:num w:numId="15">
    <w:abstractNumId w:val="13"/>
  </w:num>
  <w:num w:numId="16">
    <w:abstractNumId w:val="21"/>
  </w:num>
  <w:num w:numId="17">
    <w:abstractNumId w:val="11"/>
  </w:num>
  <w:num w:numId="18">
    <w:abstractNumId w:val="23"/>
  </w:num>
  <w:num w:numId="19">
    <w:abstractNumId w:val="24"/>
  </w:num>
  <w:num w:numId="20">
    <w:abstractNumId w:val="33"/>
  </w:num>
  <w:num w:numId="21">
    <w:abstractNumId w:val="39"/>
  </w:num>
  <w:num w:numId="22">
    <w:abstractNumId w:val="41"/>
  </w:num>
  <w:num w:numId="23">
    <w:abstractNumId w:val="3"/>
  </w:num>
  <w:num w:numId="24">
    <w:abstractNumId w:val="2"/>
  </w:num>
  <w:num w:numId="25">
    <w:abstractNumId w:val="12"/>
  </w:num>
  <w:num w:numId="26">
    <w:abstractNumId w:val="31"/>
  </w:num>
  <w:num w:numId="27">
    <w:abstractNumId w:val="6"/>
  </w:num>
  <w:num w:numId="28">
    <w:abstractNumId w:val="32"/>
  </w:num>
  <w:num w:numId="29">
    <w:abstractNumId w:val="37"/>
  </w:num>
  <w:num w:numId="30">
    <w:abstractNumId w:val="18"/>
  </w:num>
  <w:num w:numId="31">
    <w:abstractNumId w:val="0"/>
  </w:num>
  <w:num w:numId="32">
    <w:abstractNumId w:val="16"/>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0"/>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30"/>
  </w:num>
  <w:num w:numId="39">
    <w:abstractNumId w:val="8"/>
  </w:num>
  <w:num w:numId="40">
    <w:abstractNumId w:val="14"/>
  </w:num>
  <w:num w:numId="41">
    <w:abstractNumId w:val="38"/>
  </w:num>
  <w:num w:numId="42">
    <w:abstractNumId w:val="17"/>
  </w:num>
  <w:num w:numId="43">
    <w:abstractNumId w:val="28"/>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footnotePr>
    <w:footnote w:id="-1"/>
    <w:footnote w:id="0"/>
  </w:footnotePr>
  <w:endnotePr>
    <w:endnote w:id="-1"/>
    <w:endnote w:id="0"/>
  </w:endnotePr>
  <w:compat/>
  <w:rsids>
    <w:rsidRoot w:val="00977317"/>
    <w:rsid w:val="0000229F"/>
    <w:rsid w:val="00005C12"/>
    <w:rsid w:val="000066AB"/>
    <w:rsid w:val="00006AD4"/>
    <w:rsid w:val="00012795"/>
    <w:rsid w:val="0001350B"/>
    <w:rsid w:val="00014B34"/>
    <w:rsid w:val="00021D34"/>
    <w:rsid w:val="00023904"/>
    <w:rsid w:val="00027641"/>
    <w:rsid w:val="000336E1"/>
    <w:rsid w:val="0004267F"/>
    <w:rsid w:val="00060BF7"/>
    <w:rsid w:val="0006144D"/>
    <w:rsid w:val="000614A9"/>
    <w:rsid w:val="00063766"/>
    <w:rsid w:val="000716FB"/>
    <w:rsid w:val="0007509F"/>
    <w:rsid w:val="00075B87"/>
    <w:rsid w:val="00077C7D"/>
    <w:rsid w:val="0008008D"/>
    <w:rsid w:val="00082323"/>
    <w:rsid w:val="000842FE"/>
    <w:rsid w:val="00086E00"/>
    <w:rsid w:val="00095165"/>
    <w:rsid w:val="000A12FA"/>
    <w:rsid w:val="000A6848"/>
    <w:rsid w:val="000B1D15"/>
    <w:rsid w:val="000C14BD"/>
    <w:rsid w:val="000C346D"/>
    <w:rsid w:val="000D3C4F"/>
    <w:rsid w:val="000D5042"/>
    <w:rsid w:val="000E0789"/>
    <w:rsid w:val="000F5541"/>
    <w:rsid w:val="000F78BF"/>
    <w:rsid w:val="00105A8B"/>
    <w:rsid w:val="00114305"/>
    <w:rsid w:val="00121009"/>
    <w:rsid w:val="00124E44"/>
    <w:rsid w:val="00134F81"/>
    <w:rsid w:val="001363FF"/>
    <w:rsid w:val="00137D7B"/>
    <w:rsid w:val="0014082A"/>
    <w:rsid w:val="00142928"/>
    <w:rsid w:val="001434C6"/>
    <w:rsid w:val="0014762C"/>
    <w:rsid w:val="00154F6E"/>
    <w:rsid w:val="00155152"/>
    <w:rsid w:val="001618BA"/>
    <w:rsid w:val="00162D35"/>
    <w:rsid w:val="00164A3A"/>
    <w:rsid w:val="0016597C"/>
    <w:rsid w:val="001677BD"/>
    <w:rsid w:val="0018456F"/>
    <w:rsid w:val="001907AA"/>
    <w:rsid w:val="00193CB2"/>
    <w:rsid w:val="001A0B26"/>
    <w:rsid w:val="001A37DB"/>
    <w:rsid w:val="001A5F9C"/>
    <w:rsid w:val="001B5973"/>
    <w:rsid w:val="001C0DEC"/>
    <w:rsid w:val="001C1B8B"/>
    <w:rsid w:val="001C222A"/>
    <w:rsid w:val="001C3B19"/>
    <w:rsid w:val="001C5A06"/>
    <w:rsid w:val="001D09C5"/>
    <w:rsid w:val="001D2E14"/>
    <w:rsid w:val="001E46B0"/>
    <w:rsid w:val="001E4F78"/>
    <w:rsid w:val="001E7B86"/>
    <w:rsid w:val="001F0912"/>
    <w:rsid w:val="001F0A89"/>
    <w:rsid w:val="001F292F"/>
    <w:rsid w:val="001F42DE"/>
    <w:rsid w:val="001F5FA2"/>
    <w:rsid w:val="001F7B6E"/>
    <w:rsid w:val="002006B2"/>
    <w:rsid w:val="0020163F"/>
    <w:rsid w:val="002022E0"/>
    <w:rsid w:val="0020283B"/>
    <w:rsid w:val="0020405D"/>
    <w:rsid w:val="00206148"/>
    <w:rsid w:val="00206A2A"/>
    <w:rsid w:val="00210481"/>
    <w:rsid w:val="00210DC8"/>
    <w:rsid w:val="00211A39"/>
    <w:rsid w:val="00212E5D"/>
    <w:rsid w:val="00214D44"/>
    <w:rsid w:val="00215A19"/>
    <w:rsid w:val="00217C17"/>
    <w:rsid w:val="002236ED"/>
    <w:rsid w:val="00226408"/>
    <w:rsid w:val="002318EE"/>
    <w:rsid w:val="00231CAF"/>
    <w:rsid w:val="002356D3"/>
    <w:rsid w:val="002373F2"/>
    <w:rsid w:val="002408AE"/>
    <w:rsid w:val="00243DC4"/>
    <w:rsid w:val="00257FC2"/>
    <w:rsid w:val="00261215"/>
    <w:rsid w:val="0026158A"/>
    <w:rsid w:val="00275E86"/>
    <w:rsid w:val="00283D36"/>
    <w:rsid w:val="002843EA"/>
    <w:rsid w:val="002868BC"/>
    <w:rsid w:val="0028756A"/>
    <w:rsid w:val="00294B39"/>
    <w:rsid w:val="00296972"/>
    <w:rsid w:val="002A089E"/>
    <w:rsid w:val="002B0455"/>
    <w:rsid w:val="002C0464"/>
    <w:rsid w:val="002C31FC"/>
    <w:rsid w:val="002C4EC4"/>
    <w:rsid w:val="002C69AA"/>
    <w:rsid w:val="002D186C"/>
    <w:rsid w:val="002D4151"/>
    <w:rsid w:val="002D47B9"/>
    <w:rsid w:val="002E2F12"/>
    <w:rsid w:val="002E5E4F"/>
    <w:rsid w:val="002F2B51"/>
    <w:rsid w:val="002F45D5"/>
    <w:rsid w:val="002F58E5"/>
    <w:rsid w:val="002F5C58"/>
    <w:rsid w:val="002F74E7"/>
    <w:rsid w:val="00300CEE"/>
    <w:rsid w:val="00304CB8"/>
    <w:rsid w:val="00322DB4"/>
    <w:rsid w:val="003237EE"/>
    <w:rsid w:val="00324994"/>
    <w:rsid w:val="0032608D"/>
    <w:rsid w:val="00331CD5"/>
    <w:rsid w:val="003374BC"/>
    <w:rsid w:val="003551A5"/>
    <w:rsid w:val="003567B3"/>
    <w:rsid w:val="00357A90"/>
    <w:rsid w:val="00361867"/>
    <w:rsid w:val="00361F7B"/>
    <w:rsid w:val="003634A3"/>
    <w:rsid w:val="003732FA"/>
    <w:rsid w:val="00373786"/>
    <w:rsid w:val="00375287"/>
    <w:rsid w:val="003758D2"/>
    <w:rsid w:val="00380833"/>
    <w:rsid w:val="00385A55"/>
    <w:rsid w:val="00387851"/>
    <w:rsid w:val="00391CE4"/>
    <w:rsid w:val="003A28A4"/>
    <w:rsid w:val="003B1CC9"/>
    <w:rsid w:val="003B2637"/>
    <w:rsid w:val="003B4C64"/>
    <w:rsid w:val="003B5713"/>
    <w:rsid w:val="003B583C"/>
    <w:rsid w:val="003C31EB"/>
    <w:rsid w:val="003C61EE"/>
    <w:rsid w:val="003D4AF4"/>
    <w:rsid w:val="003E429E"/>
    <w:rsid w:val="003E6B6C"/>
    <w:rsid w:val="003F0B2A"/>
    <w:rsid w:val="003F282E"/>
    <w:rsid w:val="003F331E"/>
    <w:rsid w:val="003F3AB9"/>
    <w:rsid w:val="003F66AD"/>
    <w:rsid w:val="0040022F"/>
    <w:rsid w:val="00400E6A"/>
    <w:rsid w:val="00403322"/>
    <w:rsid w:val="00405A36"/>
    <w:rsid w:val="00406A0B"/>
    <w:rsid w:val="00420196"/>
    <w:rsid w:val="00420ED3"/>
    <w:rsid w:val="00421391"/>
    <w:rsid w:val="00422245"/>
    <w:rsid w:val="00423F9E"/>
    <w:rsid w:val="00425145"/>
    <w:rsid w:val="004364CC"/>
    <w:rsid w:val="00436F16"/>
    <w:rsid w:val="00436F51"/>
    <w:rsid w:val="00443599"/>
    <w:rsid w:val="00447CBC"/>
    <w:rsid w:val="00450B93"/>
    <w:rsid w:val="00453A7F"/>
    <w:rsid w:val="00454ADA"/>
    <w:rsid w:val="004553FD"/>
    <w:rsid w:val="00456268"/>
    <w:rsid w:val="004650B8"/>
    <w:rsid w:val="004662FE"/>
    <w:rsid w:val="00484629"/>
    <w:rsid w:val="00487116"/>
    <w:rsid w:val="004953DE"/>
    <w:rsid w:val="004A5FB7"/>
    <w:rsid w:val="004B3EA4"/>
    <w:rsid w:val="004B5EFD"/>
    <w:rsid w:val="004C6792"/>
    <w:rsid w:val="004D2D80"/>
    <w:rsid w:val="004D6884"/>
    <w:rsid w:val="004E6F17"/>
    <w:rsid w:val="004F3476"/>
    <w:rsid w:val="00506042"/>
    <w:rsid w:val="005100B5"/>
    <w:rsid w:val="0051790C"/>
    <w:rsid w:val="005202E9"/>
    <w:rsid w:val="0052306D"/>
    <w:rsid w:val="00525182"/>
    <w:rsid w:val="00540D83"/>
    <w:rsid w:val="00551872"/>
    <w:rsid w:val="0056465A"/>
    <w:rsid w:val="005678B3"/>
    <w:rsid w:val="005716F4"/>
    <w:rsid w:val="00575157"/>
    <w:rsid w:val="00581B3C"/>
    <w:rsid w:val="005830EC"/>
    <w:rsid w:val="0058728F"/>
    <w:rsid w:val="00593EDD"/>
    <w:rsid w:val="00594A26"/>
    <w:rsid w:val="005A1B2C"/>
    <w:rsid w:val="005B4EDF"/>
    <w:rsid w:val="005C7086"/>
    <w:rsid w:val="005D139C"/>
    <w:rsid w:val="005D1A7D"/>
    <w:rsid w:val="005D28B9"/>
    <w:rsid w:val="005D60D9"/>
    <w:rsid w:val="005E402B"/>
    <w:rsid w:val="005E534C"/>
    <w:rsid w:val="005E68EE"/>
    <w:rsid w:val="005E692E"/>
    <w:rsid w:val="005F2ADE"/>
    <w:rsid w:val="005F4641"/>
    <w:rsid w:val="005F7001"/>
    <w:rsid w:val="00607D52"/>
    <w:rsid w:val="006245E9"/>
    <w:rsid w:val="00630E64"/>
    <w:rsid w:val="00633965"/>
    <w:rsid w:val="00636D95"/>
    <w:rsid w:val="00640489"/>
    <w:rsid w:val="006414A6"/>
    <w:rsid w:val="006445A5"/>
    <w:rsid w:val="0064566C"/>
    <w:rsid w:val="0064567E"/>
    <w:rsid w:val="006508A5"/>
    <w:rsid w:val="006518EF"/>
    <w:rsid w:val="00652C5F"/>
    <w:rsid w:val="00653FA7"/>
    <w:rsid w:val="0066153F"/>
    <w:rsid w:val="0066217C"/>
    <w:rsid w:val="00667CAC"/>
    <w:rsid w:val="00672AD6"/>
    <w:rsid w:val="00672CA0"/>
    <w:rsid w:val="00677157"/>
    <w:rsid w:val="006843DA"/>
    <w:rsid w:val="00693259"/>
    <w:rsid w:val="006974AA"/>
    <w:rsid w:val="006A09D4"/>
    <w:rsid w:val="006A6DF2"/>
    <w:rsid w:val="006A7DA6"/>
    <w:rsid w:val="006A7F0E"/>
    <w:rsid w:val="006B0430"/>
    <w:rsid w:val="006B5283"/>
    <w:rsid w:val="006B6A3E"/>
    <w:rsid w:val="006C0156"/>
    <w:rsid w:val="006C41FB"/>
    <w:rsid w:val="006C5845"/>
    <w:rsid w:val="006C7963"/>
    <w:rsid w:val="006D0CBF"/>
    <w:rsid w:val="006D1FC0"/>
    <w:rsid w:val="006D36EB"/>
    <w:rsid w:val="006D41EF"/>
    <w:rsid w:val="006D4A55"/>
    <w:rsid w:val="006D4EC3"/>
    <w:rsid w:val="006E34D4"/>
    <w:rsid w:val="006F3F26"/>
    <w:rsid w:val="007112F6"/>
    <w:rsid w:val="00711E2D"/>
    <w:rsid w:val="0072007F"/>
    <w:rsid w:val="00721B11"/>
    <w:rsid w:val="00723AED"/>
    <w:rsid w:val="00723B84"/>
    <w:rsid w:val="00726DA5"/>
    <w:rsid w:val="007308AD"/>
    <w:rsid w:val="00735849"/>
    <w:rsid w:val="00737311"/>
    <w:rsid w:val="007374EC"/>
    <w:rsid w:val="00760347"/>
    <w:rsid w:val="00781BA9"/>
    <w:rsid w:val="00790372"/>
    <w:rsid w:val="007947AC"/>
    <w:rsid w:val="007964C7"/>
    <w:rsid w:val="007A390B"/>
    <w:rsid w:val="007A3E3E"/>
    <w:rsid w:val="007A5123"/>
    <w:rsid w:val="007B350B"/>
    <w:rsid w:val="007B62D7"/>
    <w:rsid w:val="007C0937"/>
    <w:rsid w:val="007C18EA"/>
    <w:rsid w:val="007C1E1C"/>
    <w:rsid w:val="007C26A3"/>
    <w:rsid w:val="007C33C5"/>
    <w:rsid w:val="007D6A31"/>
    <w:rsid w:val="007E0D90"/>
    <w:rsid w:val="007F00BF"/>
    <w:rsid w:val="007F36F0"/>
    <w:rsid w:val="00810BBE"/>
    <w:rsid w:val="008159F4"/>
    <w:rsid w:val="00821D2E"/>
    <w:rsid w:val="00822F1F"/>
    <w:rsid w:val="00824A14"/>
    <w:rsid w:val="00825106"/>
    <w:rsid w:val="0082580D"/>
    <w:rsid w:val="00825A80"/>
    <w:rsid w:val="0082704A"/>
    <w:rsid w:val="008272D4"/>
    <w:rsid w:val="0083356A"/>
    <w:rsid w:val="008359F2"/>
    <w:rsid w:val="00843F64"/>
    <w:rsid w:val="00843FA8"/>
    <w:rsid w:val="0084694C"/>
    <w:rsid w:val="0084732B"/>
    <w:rsid w:val="00855CE3"/>
    <w:rsid w:val="0086144B"/>
    <w:rsid w:val="0086512C"/>
    <w:rsid w:val="0086535D"/>
    <w:rsid w:val="00875C65"/>
    <w:rsid w:val="00875FBB"/>
    <w:rsid w:val="00881791"/>
    <w:rsid w:val="0088204B"/>
    <w:rsid w:val="00890C8F"/>
    <w:rsid w:val="008932CF"/>
    <w:rsid w:val="008963FA"/>
    <w:rsid w:val="008A0BEA"/>
    <w:rsid w:val="008A3EA6"/>
    <w:rsid w:val="008A454A"/>
    <w:rsid w:val="008A686A"/>
    <w:rsid w:val="008A721D"/>
    <w:rsid w:val="008B228D"/>
    <w:rsid w:val="008B58BE"/>
    <w:rsid w:val="008B6CE0"/>
    <w:rsid w:val="008C5D6B"/>
    <w:rsid w:val="008D5BA0"/>
    <w:rsid w:val="008D5D35"/>
    <w:rsid w:val="008D782A"/>
    <w:rsid w:val="008E2DDE"/>
    <w:rsid w:val="008E4753"/>
    <w:rsid w:val="008E4C67"/>
    <w:rsid w:val="008F1B07"/>
    <w:rsid w:val="008F56EE"/>
    <w:rsid w:val="00900C5D"/>
    <w:rsid w:val="00900F35"/>
    <w:rsid w:val="00902C0E"/>
    <w:rsid w:val="009049FF"/>
    <w:rsid w:val="00920C34"/>
    <w:rsid w:val="0093090B"/>
    <w:rsid w:val="0093488E"/>
    <w:rsid w:val="00935E03"/>
    <w:rsid w:val="0093677D"/>
    <w:rsid w:val="00941494"/>
    <w:rsid w:val="0094377D"/>
    <w:rsid w:val="0095081F"/>
    <w:rsid w:val="00951F5B"/>
    <w:rsid w:val="00956D48"/>
    <w:rsid w:val="009601FD"/>
    <w:rsid w:val="00961D69"/>
    <w:rsid w:val="009638A6"/>
    <w:rsid w:val="00966BEB"/>
    <w:rsid w:val="009720BD"/>
    <w:rsid w:val="00973E49"/>
    <w:rsid w:val="009748A3"/>
    <w:rsid w:val="00975357"/>
    <w:rsid w:val="00977317"/>
    <w:rsid w:val="00980672"/>
    <w:rsid w:val="00990E62"/>
    <w:rsid w:val="00997409"/>
    <w:rsid w:val="009A7ECF"/>
    <w:rsid w:val="009C14D1"/>
    <w:rsid w:val="009C1624"/>
    <w:rsid w:val="009C1954"/>
    <w:rsid w:val="009D3682"/>
    <w:rsid w:val="009E7724"/>
    <w:rsid w:val="009F72CD"/>
    <w:rsid w:val="00A00C88"/>
    <w:rsid w:val="00A01E0C"/>
    <w:rsid w:val="00A04306"/>
    <w:rsid w:val="00A145CC"/>
    <w:rsid w:val="00A1694E"/>
    <w:rsid w:val="00A20261"/>
    <w:rsid w:val="00A35A7A"/>
    <w:rsid w:val="00A5219E"/>
    <w:rsid w:val="00A53915"/>
    <w:rsid w:val="00A643EF"/>
    <w:rsid w:val="00A654A2"/>
    <w:rsid w:val="00A70AAD"/>
    <w:rsid w:val="00A70F6A"/>
    <w:rsid w:val="00A739AE"/>
    <w:rsid w:val="00A76772"/>
    <w:rsid w:val="00A76867"/>
    <w:rsid w:val="00A8068A"/>
    <w:rsid w:val="00A84FBF"/>
    <w:rsid w:val="00A957BF"/>
    <w:rsid w:val="00A95B52"/>
    <w:rsid w:val="00A96F87"/>
    <w:rsid w:val="00AA6B91"/>
    <w:rsid w:val="00AA77DE"/>
    <w:rsid w:val="00AB1612"/>
    <w:rsid w:val="00AB235F"/>
    <w:rsid w:val="00AB3960"/>
    <w:rsid w:val="00AC09FB"/>
    <w:rsid w:val="00AC2DC6"/>
    <w:rsid w:val="00AC3482"/>
    <w:rsid w:val="00AC7BB6"/>
    <w:rsid w:val="00AC7D3A"/>
    <w:rsid w:val="00AD7D06"/>
    <w:rsid w:val="00AE3F43"/>
    <w:rsid w:val="00AE75E8"/>
    <w:rsid w:val="00AF0D84"/>
    <w:rsid w:val="00B10DAA"/>
    <w:rsid w:val="00B128E8"/>
    <w:rsid w:val="00B134C3"/>
    <w:rsid w:val="00B225A1"/>
    <w:rsid w:val="00B34BEC"/>
    <w:rsid w:val="00B354FC"/>
    <w:rsid w:val="00B40926"/>
    <w:rsid w:val="00B43273"/>
    <w:rsid w:val="00B433F8"/>
    <w:rsid w:val="00B45777"/>
    <w:rsid w:val="00B45AA3"/>
    <w:rsid w:val="00B47737"/>
    <w:rsid w:val="00B47C49"/>
    <w:rsid w:val="00B50032"/>
    <w:rsid w:val="00B520E8"/>
    <w:rsid w:val="00B53E8C"/>
    <w:rsid w:val="00B60C64"/>
    <w:rsid w:val="00B62EEE"/>
    <w:rsid w:val="00B656A3"/>
    <w:rsid w:val="00B6699A"/>
    <w:rsid w:val="00B718E9"/>
    <w:rsid w:val="00B721F1"/>
    <w:rsid w:val="00B744C0"/>
    <w:rsid w:val="00B75096"/>
    <w:rsid w:val="00B807C0"/>
    <w:rsid w:val="00B84A15"/>
    <w:rsid w:val="00B872EC"/>
    <w:rsid w:val="00B95434"/>
    <w:rsid w:val="00BA336E"/>
    <w:rsid w:val="00BB14C6"/>
    <w:rsid w:val="00BB371A"/>
    <w:rsid w:val="00BC4968"/>
    <w:rsid w:val="00BC504E"/>
    <w:rsid w:val="00BC79E3"/>
    <w:rsid w:val="00BD39A1"/>
    <w:rsid w:val="00BD4D15"/>
    <w:rsid w:val="00BD6D3A"/>
    <w:rsid w:val="00BD740A"/>
    <w:rsid w:val="00BE53A0"/>
    <w:rsid w:val="00BF1105"/>
    <w:rsid w:val="00BF5F4A"/>
    <w:rsid w:val="00BF70D8"/>
    <w:rsid w:val="00C05304"/>
    <w:rsid w:val="00C05EF2"/>
    <w:rsid w:val="00C172C8"/>
    <w:rsid w:val="00C202FD"/>
    <w:rsid w:val="00C2208E"/>
    <w:rsid w:val="00C311D9"/>
    <w:rsid w:val="00C43CE2"/>
    <w:rsid w:val="00C51FCB"/>
    <w:rsid w:val="00C618D1"/>
    <w:rsid w:val="00C633A9"/>
    <w:rsid w:val="00C65961"/>
    <w:rsid w:val="00C71E15"/>
    <w:rsid w:val="00C72D99"/>
    <w:rsid w:val="00C749C0"/>
    <w:rsid w:val="00C82397"/>
    <w:rsid w:val="00CA1018"/>
    <w:rsid w:val="00CA16A4"/>
    <w:rsid w:val="00CA3DE1"/>
    <w:rsid w:val="00CA718D"/>
    <w:rsid w:val="00CA7A32"/>
    <w:rsid w:val="00CB4F32"/>
    <w:rsid w:val="00CB7370"/>
    <w:rsid w:val="00CD2D82"/>
    <w:rsid w:val="00CE093C"/>
    <w:rsid w:val="00CE127C"/>
    <w:rsid w:val="00CE38C4"/>
    <w:rsid w:val="00CE731B"/>
    <w:rsid w:val="00CF5566"/>
    <w:rsid w:val="00CF6568"/>
    <w:rsid w:val="00D007D9"/>
    <w:rsid w:val="00D018E0"/>
    <w:rsid w:val="00D02A68"/>
    <w:rsid w:val="00D170E6"/>
    <w:rsid w:val="00D173C1"/>
    <w:rsid w:val="00D24908"/>
    <w:rsid w:val="00D355E2"/>
    <w:rsid w:val="00D50CD1"/>
    <w:rsid w:val="00D525D5"/>
    <w:rsid w:val="00D54281"/>
    <w:rsid w:val="00D5766D"/>
    <w:rsid w:val="00D70CC3"/>
    <w:rsid w:val="00D754FE"/>
    <w:rsid w:val="00D80E48"/>
    <w:rsid w:val="00D824F9"/>
    <w:rsid w:val="00D879F5"/>
    <w:rsid w:val="00D917F5"/>
    <w:rsid w:val="00D936F9"/>
    <w:rsid w:val="00D97235"/>
    <w:rsid w:val="00D97819"/>
    <w:rsid w:val="00D97B44"/>
    <w:rsid w:val="00DC10F8"/>
    <w:rsid w:val="00DC53E9"/>
    <w:rsid w:val="00DC7AD5"/>
    <w:rsid w:val="00DC7D3D"/>
    <w:rsid w:val="00DD2343"/>
    <w:rsid w:val="00DD6042"/>
    <w:rsid w:val="00DD74DF"/>
    <w:rsid w:val="00DE0789"/>
    <w:rsid w:val="00DE078D"/>
    <w:rsid w:val="00DE4B4F"/>
    <w:rsid w:val="00DF55B2"/>
    <w:rsid w:val="00E02C45"/>
    <w:rsid w:val="00E04846"/>
    <w:rsid w:val="00E133F0"/>
    <w:rsid w:val="00E13BB1"/>
    <w:rsid w:val="00E20041"/>
    <w:rsid w:val="00E24673"/>
    <w:rsid w:val="00E37FDF"/>
    <w:rsid w:val="00E40CA7"/>
    <w:rsid w:val="00E53281"/>
    <w:rsid w:val="00E57917"/>
    <w:rsid w:val="00E626D2"/>
    <w:rsid w:val="00E6532C"/>
    <w:rsid w:val="00E65E7F"/>
    <w:rsid w:val="00E70E77"/>
    <w:rsid w:val="00E72533"/>
    <w:rsid w:val="00E733FB"/>
    <w:rsid w:val="00E91938"/>
    <w:rsid w:val="00E940E4"/>
    <w:rsid w:val="00E95D98"/>
    <w:rsid w:val="00EA09C9"/>
    <w:rsid w:val="00EA1090"/>
    <w:rsid w:val="00EA7915"/>
    <w:rsid w:val="00EB124D"/>
    <w:rsid w:val="00EB14EF"/>
    <w:rsid w:val="00EB20A5"/>
    <w:rsid w:val="00EB5975"/>
    <w:rsid w:val="00EC5344"/>
    <w:rsid w:val="00EC5352"/>
    <w:rsid w:val="00EC59D3"/>
    <w:rsid w:val="00ED58C2"/>
    <w:rsid w:val="00ED6079"/>
    <w:rsid w:val="00ED79D8"/>
    <w:rsid w:val="00EE7424"/>
    <w:rsid w:val="00EF04F0"/>
    <w:rsid w:val="00EF1D3C"/>
    <w:rsid w:val="00EF250D"/>
    <w:rsid w:val="00EF5B6F"/>
    <w:rsid w:val="00EF79B6"/>
    <w:rsid w:val="00F05A3C"/>
    <w:rsid w:val="00F06B5D"/>
    <w:rsid w:val="00F1490E"/>
    <w:rsid w:val="00F257B2"/>
    <w:rsid w:val="00F308AA"/>
    <w:rsid w:val="00F32C8C"/>
    <w:rsid w:val="00F34C48"/>
    <w:rsid w:val="00F34D2B"/>
    <w:rsid w:val="00F464B9"/>
    <w:rsid w:val="00F56631"/>
    <w:rsid w:val="00F575E4"/>
    <w:rsid w:val="00F607C6"/>
    <w:rsid w:val="00F61938"/>
    <w:rsid w:val="00F61CE7"/>
    <w:rsid w:val="00F6518D"/>
    <w:rsid w:val="00F7034A"/>
    <w:rsid w:val="00F709CA"/>
    <w:rsid w:val="00F718CF"/>
    <w:rsid w:val="00F72F5C"/>
    <w:rsid w:val="00F747CA"/>
    <w:rsid w:val="00F75A40"/>
    <w:rsid w:val="00F760B5"/>
    <w:rsid w:val="00F83A50"/>
    <w:rsid w:val="00F85826"/>
    <w:rsid w:val="00F8736F"/>
    <w:rsid w:val="00FA01AF"/>
    <w:rsid w:val="00FA2AC3"/>
    <w:rsid w:val="00FB3375"/>
    <w:rsid w:val="00FB7576"/>
    <w:rsid w:val="00FB7F9C"/>
    <w:rsid w:val="00FC12BF"/>
    <w:rsid w:val="00FD31D4"/>
    <w:rsid w:val="00FD3BC6"/>
    <w:rsid w:val="00FD4F26"/>
    <w:rsid w:val="00FD59A6"/>
    <w:rsid w:val="00FD75A4"/>
    <w:rsid w:val="00FD7D68"/>
    <w:rsid w:val="00FE30DC"/>
    <w:rsid w:val="00FE4901"/>
    <w:rsid w:val="00FE71C5"/>
    <w:rsid w:val="00FF28F9"/>
    <w:rsid w:val="00FF48C5"/>
    <w:rsid w:val="00FF7C3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7317"/>
    <w:rPr>
      <w:rFonts w:ascii="Times New Roman" w:eastAsia="Times New Roman" w:hAnsi="Times New Roman"/>
      <w:sz w:val="24"/>
      <w:szCs w:val="24"/>
    </w:rPr>
  </w:style>
  <w:style w:type="paragraph" w:styleId="Nadpis1">
    <w:name w:val="heading 1"/>
    <w:basedOn w:val="Normln"/>
    <w:next w:val="Normln"/>
    <w:link w:val="Nadpis1Char"/>
    <w:qFormat/>
    <w:rsid w:val="00977317"/>
    <w:pPr>
      <w:keepNext/>
      <w:jc w:val="both"/>
      <w:outlineLvl w:val="0"/>
    </w:pPr>
    <w:rPr>
      <w:rFonts w:ascii="Arial" w:hAnsi="Arial"/>
      <w:b/>
      <w:smallCaps/>
      <w:sz w:val="32"/>
      <w:szCs w:val="32"/>
    </w:rPr>
  </w:style>
  <w:style w:type="paragraph" w:styleId="Nadpis2">
    <w:name w:val="heading 2"/>
    <w:basedOn w:val="Normln"/>
    <w:next w:val="Normln"/>
    <w:qFormat/>
    <w:rsid w:val="001D2E14"/>
    <w:pPr>
      <w:keepNext/>
      <w:spacing w:before="240" w:after="60"/>
      <w:outlineLvl w:val="1"/>
    </w:pPr>
    <w:rPr>
      <w:rFonts w:ascii="Arial" w:hAnsi="Arial" w:cs="Arial"/>
      <w:b/>
      <w:bCs/>
      <w:i/>
      <w:iCs/>
      <w:sz w:val="28"/>
      <w:szCs w:val="28"/>
    </w:rPr>
  </w:style>
  <w:style w:type="paragraph" w:styleId="Nadpis3">
    <w:name w:val="heading 3"/>
    <w:basedOn w:val="Nadpis2"/>
    <w:next w:val="Normln"/>
    <w:qFormat/>
    <w:rsid w:val="001D2E14"/>
    <w:pPr>
      <w:keepNext w:val="0"/>
      <w:spacing w:before="0" w:after="200" w:line="276" w:lineRule="auto"/>
      <w:ind w:left="2160"/>
      <w:jc w:val="both"/>
      <w:outlineLvl w:val="2"/>
    </w:pPr>
    <w:rPr>
      <w:rFonts w:ascii="Cambria" w:eastAsia="Calibri" w:hAnsi="Cambria" w:cs="Times New Roman"/>
      <w:b w:val="0"/>
      <w:bCs w:val="0"/>
      <w:i w:val="0"/>
      <w:iCs w:val="0"/>
      <w:sz w:val="24"/>
      <w:szCs w:val="24"/>
      <w:lang w:eastAsia="en-US"/>
    </w:rPr>
  </w:style>
  <w:style w:type="paragraph" w:styleId="Nadpis6">
    <w:name w:val="heading 6"/>
    <w:basedOn w:val="Normln"/>
    <w:next w:val="Normln"/>
    <w:qFormat/>
    <w:rsid w:val="001D2E14"/>
    <w:pPr>
      <w:keepNext/>
      <w:keepLines/>
      <w:spacing w:before="200" w:line="276" w:lineRule="auto"/>
      <w:ind w:left="4320"/>
      <w:outlineLvl w:val="5"/>
    </w:pPr>
    <w:rPr>
      <w:rFonts w:ascii="Cambria" w:hAnsi="Cambria"/>
      <w:i/>
      <w:iCs/>
      <w:color w:val="243F60"/>
      <w:sz w:val="22"/>
      <w:szCs w:val="22"/>
      <w:lang w:val="sk-SK" w:eastAsia="en-US"/>
    </w:rPr>
  </w:style>
  <w:style w:type="paragraph" w:styleId="Nadpis7">
    <w:name w:val="heading 7"/>
    <w:basedOn w:val="Normln"/>
    <w:next w:val="Normln"/>
    <w:qFormat/>
    <w:rsid w:val="001D2E14"/>
    <w:pPr>
      <w:keepNext/>
      <w:keepLines/>
      <w:spacing w:before="200" w:line="276" w:lineRule="auto"/>
      <w:ind w:left="5040"/>
      <w:outlineLvl w:val="6"/>
    </w:pPr>
    <w:rPr>
      <w:rFonts w:ascii="Cambria" w:hAnsi="Cambria"/>
      <w:i/>
      <w:iCs/>
      <w:color w:val="404040"/>
      <w:sz w:val="22"/>
      <w:szCs w:val="22"/>
      <w:lang w:val="sk-SK" w:eastAsia="en-US"/>
    </w:rPr>
  </w:style>
  <w:style w:type="paragraph" w:styleId="Nadpis8">
    <w:name w:val="heading 8"/>
    <w:basedOn w:val="Normln"/>
    <w:next w:val="Normln"/>
    <w:qFormat/>
    <w:rsid w:val="001D2E14"/>
    <w:pPr>
      <w:keepNext/>
      <w:keepLines/>
      <w:spacing w:before="200" w:line="276" w:lineRule="auto"/>
      <w:ind w:left="5760"/>
      <w:outlineLvl w:val="7"/>
    </w:pPr>
    <w:rPr>
      <w:rFonts w:ascii="Cambria" w:hAnsi="Cambria"/>
      <w:color w:val="404040"/>
      <w:sz w:val="20"/>
      <w:szCs w:val="20"/>
      <w:lang w:val="sk-SK" w:eastAsia="en-US"/>
    </w:rPr>
  </w:style>
  <w:style w:type="paragraph" w:styleId="Nadpis9">
    <w:name w:val="heading 9"/>
    <w:basedOn w:val="Normln"/>
    <w:next w:val="Normln"/>
    <w:qFormat/>
    <w:rsid w:val="001D2E14"/>
    <w:pPr>
      <w:keepNext/>
      <w:keepLines/>
      <w:spacing w:before="200" w:line="276" w:lineRule="auto"/>
      <w:ind w:left="6480"/>
      <w:outlineLvl w:val="8"/>
    </w:pPr>
    <w:rPr>
      <w:rFonts w:ascii="Cambria" w:hAnsi="Cambria"/>
      <w:i/>
      <w:iCs/>
      <w:color w:val="404040"/>
      <w:sz w:val="20"/>
      <w:szCs w:val="20"/>
      <w:lang w:val="sk-SK"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977317"/>
    <w:rPr>
      <w:rFonts w:ascii="Arial" w:eastAsia="Times New Roman" w:hAnsi="Arial" w:cs="Arial"/>
      <w:b/>
      <w:smallCaps/>
      <w:sz w:val="32"/>
      <w:szCs w:val="32"/>
      <w:lang w:eastAsia="cs-CZ"/>
    </w:rPr>
  </w:style>
  <w:style w:type="paragraph" w:customStyle="1" w:styleId="Smlouva">
    <w:name w:val="Smlouva"/>
    <w:rsid w:val="00977317"/>
    <w:pPr>
      <w:widowControl w:val="0"/>
      <w:spacing w:after="120"/>
      <w:jc w:val="center"/>
    </w:pPr>
    <w:rPr>
      <w:rFonts w:ascii="Times New Roman" w:eastAsia="Times New Roman" w:hAnsi="Times New Roman"/>
      <w:b/>
      <w:snapToGrid w:val="0"/>
      <w:color w:val="FF0000"/>
      <w:sz w:val="36"/>
    </w:rPr>
  </w:style>
  <w:style w:type="paragraph" w:customStyle="1" w:styleId="Bodsmlouvy-21">
    <w:name w:val="Bod smlouvy - 2.1"/>
    <w:rsid w:val="00977317"/>
    <w:pPr>
      <w:numPr>
        <w:ilvl w:val="1"/>
        <w:numId w:val="1"/>
      </w:numPr>
      <w:jc w:val="both"/>
      <w:outlineLvl w:val="1"/>
    </w:pPr>
    <w:rPr>
      <w:rFonts w:ascii="Times New Roman" w:eastAsia="Times New Roman" w:hAnsi="Times New Roman"/>
      <w:snapToGrid w:val="0"/>
      <w:color w:val="000000"/>
      <w:sz w:val="22"/>
    </w:rPr>
  </w:style>
  <w:style w:type="paragraph" w:customStyle="1" w:styleId="lnek">
    <w:name w:val="Článek"/>
    <w:basedOn w:val="Normln"/>
    <w:next w:val="Bodsmlouvy-21"/>
    <w:rsid w:val="00977317"/>
    <w:pPr>
      <w:numPr>
        <w:numId w:val="1"/>
      </w:numPr>
      <w:spacing w:before="360" w:after="360"/>
      <w:jc w:val="center"/>
    </w:pPr>
    <w:rPr>
      <w:b/>
      <w:snapToGrid w:val="0"/>
      <w:color w:val="0000FF"/>
      <w:sz w:val="28"/>
      <w:szCs w:val="20"/>
    </w:rPr>
  </w:style>
  <w:style w:type="paragraph" w:customStyle="1" w:styleId="Bodsmlouvy-211">
    <w:name w:val="Bod smlouvy - 2.1.1"/>
    <w:basedOn w:val="Bodsmlouvy-21"/>
    <w:rsid w:val="00977317"/>
    <w:pPr>
      <w:numPr>
        <w:ilvl w:val="2"/>
      </w:numPr>
      <w:tabs>
        <w:tab w:val="clear" w:pos="720"/>
        <w:tab w:val="num" w:pos="360"/>
        <w:tab w:val="left" w:pos="1134"/>
        <w:tab w:val="right" w:pos="9356"/>
      </w:tabs>
      <w:spacing w:after="60"/>
      <w:ind w:left="360" w:hanging="360"/>
      <w:outlineLvl w:val="2"/>
    </w:pPr>
  </w:style>
  <w:style w:type="paragraph" w:customStyle="1" w:styleId="StyllnekPed30b">
    <w:name w:val="Styl Článek + Před:  30 b."/>
    <w:basedOn w:val="lnek"/>
    <w:rsid w:val="00977317"/>
    <w:pPr>
      <w:spacing w:before="600"/>
    </w:pPr>
    <w:rPr>
      <w:bCs/>
    </w:rPr>
  </w:style>
  <w:style w:type="paragraph" w:customStyle="1" w:styleId="Normln0">
    <w:name w:val="Normální~"/>
    <w:basedOn w:val="Normln"/>
    <w:rsid w:val="00977317"/>
    <w:pPr>
      <w:widowControl w:val="0"/>
    </w:pPr>
    <w:rPr>
      <w:szCs w:val="20"/>
    </w:rPr>
  </w:style>
  <w:style w:type="paragraph" w:styleId="Zkladntext">
    <w:name w:val="Body Text"/>
    <w:basedOn w:val="Normln"/>
    <w:link w:val="ZkladntextChar"/>
    <w:rsid w:val="00977317"/>
    <w:rPr>
      <w:snapToGrid w:val="0"/>
      <w:color w:val="000000"/>
      <w:szCs w:val="20"/>
    </w:rPr>
  </w:style>
  <w:style w:type="character" w:customStyle="1" w:styleId="ZkladntextChar">
    <w:name w:val="Základní text Char"/>
    <w:link w:val="Zkladntext"/>
    <w:rsid w:val="00977317"/>
    <w:rPr>
      <w:rFonts w:ascii="Times New Roman" w:eastAsia="Times New Roman" w:hAnsi="Times New Roman" w:cs="Times New Roman"/>
      <w:snapToGrid w:val="0"/>
      <w:color w:val="000000"/>
      <w:sz w:val="24"/>
      <w:szCs w:val="20"/>
      <w:lang w:eastAsia="cs-CZ"/>
    </w:rPr>
  </w:style>
  <w:style w:type="paragraph" w:styleId="Zpat">
    <w:name w:val="footer"/>
    <w:basedOn w:val="Normln"/>
    <w:link w:val="ZpatChar"/>
    <w:rsid w:val="00977317"/>
    <w:pPr>
      <w:tabs>
        <w:tab w:val="center" w:pos="4536"/>
        <w:tab w:val="right" w:pos="9072"/>
      </w:tabs>
    </w:pPr>
  </w:style>
  <w:style w:type="character" w:customStyle="1" w:styleId="ZpatChar">
    <w:name w:val="Zápatí Char"/>
    <w:link w:val="Zpat"/>
    <w:rsid w:val="00977317"/>
    <w:rPr>
      <w:rFonts w:ascii="Times New Roman" w:eastAsia="Times New Roman" w:hAnsi="Times New Roman" w:cs="Times New Roman"/>
      <w:sz w:val="24"/>
      <w:szCs w:val="24"/>
      <w:lang w:eastAsia="cs-CZ"/>
    </w:rPr>
  </w:style>
  <w:style w:type="character" w:styleId="slostrnky">
    <w:name w:val="page number"/>
    <w:basedOn w:val="Standardnpsmoodstavce"/>
    <w:rsid w:val="00977317"/>
  </w:style>
  <w:style w:type="paragraph" w:customStyle="1" w:styleId="Char">
    <w:name w:val="Char"/>
    <w:basedOn w:val="Nadpis1"/>
    <w:rsid w:val="00977317"/>
    <w:pPr>
      <w:keepNext w:val="0"/>
      <w:tabs>
        <w:tab w:val="num" w:pos="0"/>
      </w:tabs>
      <w:spacing w:after="240" w:line="360" w:lineRule="auto"/>
    </w:pPr>
    <w:rPr>
      <w:rFonts w:ascii="Times" w:eastAsia="Times" w:hAnsi="Times"/>
      <w:bCs/>
      <w:smallCaps w:val="0"/>
      <w:kern w:val="32"/>
    </w:rPr>
  </w:style>
  <w:style w:type="character" w:customStyle="1" w:styleId="platne1">
    <w:name w:val="platne1"/>
    <w:basedOn w:val="Standardnpsmoodstavce"/>
    <w:rsid w:val="00B43273"/>
  </w:style>
  <w:style w:type="paragraph" w:styleId="Odstavecseseznamem">
    <w:name w:val="List Paragraph"/>
    <w:basedOn w:val="Normln"/>
    <w:uiPriority w:val="34"/>
    <w:qFormat/>
    <w:rsid w:val="00E72533"/>
    <w:pPr>
      <w:ind w:left="720"/>
      <w:contextualSpacing/>
    </w:pPr>
  </w:style>
  <w:style w:type="character" w:styleId="Odkaznakoment">
    <w:name w:val="annotation reference"/>
    <w:uiPriority w:val="99"/>
    <w:semiHidden/>
    <w:unhideWhenUsed/>
    <w:rsid w:val="00AE75E8"/>
    <w:rPr>
      <w:sz w:val="16"/>
      <w:szCs w:val="16"/>
    </w:rPr>
  </w:style>
  <w:style w:type="paragraph" w:styleId="Textkomente">
    <w:name w:val="annotation text"/>
    <w:basedOn w:val="Normln"/>
    <w:link w:val="TextkomenteChar"/>
    <w:uiPriority w:val="99"/>
    <w:semiHidden/>
    <w:unhideWhenUsed/>
    <w:rsid w:val="00AE75E8"/>
    <w:rPr>
      <w:sz w:val="20"/>
      <w:szCs w:val="20"/>
    </w:rPr>
  </w:style>
  <w:style w:type="character" w:customStyle="1" w:styleId="TextkomenteChar">
    <w:name w:val="Text komentáře Char"/>
    <w:link w:val="Textkomente"/>
    <w:uiPriority w:val="99"/>
    <w:semiHidden/>
    <w:rsid w:val="00AE75E8"/>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AE75E8"/>
    <w:rPr>
      <w:b/>
      <w:bCs/>
    </w:rPr>
  </w:style>
  <w:style w:type="character" w:customStyle="1" w:styleId="PedmtkomenteChar">
    <w:name w:val="Předmět komentáře Char"/>
    <w:link w:val="Pedmtkomente"/>
    <w:uiPriority w:val="99"/>
    <w:semiHidden/>
    <w:rsid w:val="00AE75E8"/>
    <w:rPr>
      <w:rFonts w:ascii="Times New Roman" w:eastAsia="Times New Roman" w:hAnsi="Times New Roman"/>
      <w:b/>
      <w:bCs/>
    </w:rPr>
  </w:style>
  <w:style w:type="paragraph" w:styleId="Textbubliny">
    <w:name w:val="Balloon Text"/>
    <w:basedOn w:val="Normln"/>
    <w:link w:val="TextbublinyChar"/>
    <w:uiPriority w:val="99"/>
    <w:semiHidden/>
    <w:unhideWhenUsed/>
    <w:rsid w:val="00AE75E8"/>
    <w:rPr>
      <w:rFonts w:ascii="Tahoma" w:hAnsi="Tahoma"/>
      <w:sz w:val="16"/>
      <w:szCs w:val="16"/>
    </w:rPr>
  </w:style>
  <w:style w:type="character" w:customStyle="1" w:styleId="TextbublinyChar">
    <w:name w:val="Text bubliny Char"/>
    <w:link w:val="Textbubliny"/>
    <w:uiPriority w:val="99"/>
    <w:semiHidden/>
    <w:rsid w:val="00AE75E8"/>
    <w:rPr>
      <w:rFonts w:ascii="Tahoma" w:eastAsia="Times New Roman" w:hAnsi="Tahoma" w:cs="Tahoma"/>
      <w:sz w:val="16"/>
      <w:szCs w:val="16"/>
    </w:rPr>
  </w:style>
  <w:style w:type="character" w:styleId="Hypertextovodkaz">
    <w:name w:val="Hyperlink"/>
    <w:uiPriority w:val="99"/>
    <w:rsid w:val="004E6F17"/>
    <w:rPr>
      <w:color w:val="0000FF"/>
      <w:u w:val="single"/>
    </w:rPr>
  </w:style>
  <w:style w:type="paragraph" w:styleId="Normlnweb">
    <w:name w:val="Normal (Web)"/>
    <w:basedOn w:val="Normln"/>
    <w:semiHidden/>
    <w:rsid w:val="004E6F17"/>
    <w:pPr>
      <w:suppressAutoHyphens/>
      <w:spacing w:before="280" w:after="119"/>
    </w:pPr>
    <w:rPr>
      <w:rFonts w:eastAsia="SimSun"/>
      <w:lang w:eastAsia="ar-SA"/>
    </w:rPr>
  </w:style>
  <w:style w:type="table" w:styleId="Mkatabulky">
    <w:name w:val="Table Grid"/>
    <w:basedOn w:val="Normlntabulka"/>
    <w:uiPriority w:val="59"/>
    <w:rsid w:val="00855C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ln"/>
    <w:rsid w:val="00F1490E"/>
    <w:pPr>
      <w:spacing w:after="160" w:line="240" w:lineRule="exact"/>
      <w:jc w:val="both"/>
    </w:pPr>
    <w:rPr>
      <w:rFonts w:ascii="Times New Roman Bold" w:hAnsi="Times New Roman Bold"/>
      <w:sz w:val="22"/>
      <w:szCs w:val="26"/>
      <w:lang w:val="sk-SK" w:eastAsia="en-US"/>
    </w:rPr>
  </w:style>
  <w:style w:type="paragraph" w:customStyle="1" w:styleId="Default">
    <w:name w:val="Default"/>
    <w:rsid w:val="00406A0B"/>
    <w:pPr>
      <w:autoSpaceDE w:val="0"/>
      <w:autoSpaceDN w:val="0"/>
      <w:adjustRightInd w:val="0"/>
    </w:pPr>
    <w:rPr>
      <w:rFonts w:ascii="Times New Roman" w:eastAsia="Times New Roman" w:hAnsi="Times New Roman"/>
      <w:color w:val="000000"/>
      <w:sz w:val="24"/>
      <w:szCs w:val="24"/>
    </w:rPr>
  </w:style>
  <w:style w:type="paragraph" w:customStyle="1" w:styleId="CharCharCharChar1CharCharChar">
    <w:name w:val="Char Char Char Char1 Char Char Char"/>
    <w:basedOn w:val="Normln"/>
    <w:rsid w:val="00406A0B"/>
    <w:pPr>
      <w:spacing w:after="160" w:line="240" w:lineRule="exact"/>
      <w:jc w:val="both"/>
    </w:pPr>
    <w:rPr>
      <w:rFonts w:ascii="Times New Roman Bold" w:hAnsi="Times New Roman Bold"/>
      <w:sz w:val="22"/>
      <w:szCs w:val="26"/>
      <w:lang w:val="sk-SK" w:eastAsia="en-US"/>
    </w:rPr>
  </w:style>
  <w:style w:type="paragraph" w:customStyle="1" w:styleId="dkanormln">
    <w:name w:val="Øádka normální"/>
    <w:basedOn w:val="Normln"/>
    <w:rsid w:val="00551872"/>
    <w:pPr>
      <w:jc w:val="both"/>
    </w:pPr>
    <w:rPr>
      <w:kern w:val="16"/>
      <w:szCs w:val="20"/>
    </w:rPr>
  </w:style>
  <w:style w:type="paragraph" w:customStyle="1" w:styleId="CharCharCharChar1">
    <w:name w:val="Char Char Char Char1"/>
    <w:basedOn w:val="Nadpis1"/>
    <w:rsid w:val="00F760B5"/>
    <w:pPr>
      <w:keepNext w:val="0"/>
      <w:tabs>
        <w:tab w:val="num" w:pos="0"/>
      </w:tabs>
      <w:spacing w:after="240" w:line="360" w:lineRule="auto"/>
    </w:pPr>
    <w:rPr>
      <w:rFonts w:ascii="Times" w:hAnsi="Times" w:cs="Times"/>
      <w:bCs/>
      <w:smallCaps w:val="0"/>
      <w:kern w:val="32"/>
    </w:rPr>
  </w:style>
  <w:style w:type="paragraph" w:customStyle="1" w:styleId="CharCharCharCharCharChar">
    <w:name w:val="Char Char Char Char Char Char"/>
    <w:basedOn w:val="Nadpis1"/>
    <w:rsid w:val="001D2E14"/>
    <w:pPr>
      <w:keepNext w:val="0"/>
      <w:tabs>
        <w:tab w:val="num" w:pos="0"/>
      </w:tabs>
      <w:spacing w:after="240" w:line="360" w:lineRule="auto"/>
    </w:pPr>
    <w:rPr>
      <w:rFonts w:ascii="Times" w:eastAsia="Times" w:hAnsi="Times"/>
      <w:bCs/>
      <w:smallCaps w:val="0"/>
      <w:kern w:val="32"/>
    </w:rPr>
  </w:style>
  <w:style w:type="character" w:customStyle="1" w:styleId="BezmezerChar">
    <w:name w:val="Bez mezer Char"/>
    <w:aliases w:val="muj styl Char"/>
    <w:link w:val="Bezmezer"/>
    <w:uiPriority w:val="1"/>
    <w:locked/>
    <w:rsid w:val="008E2DDE"/>
    <w:rPr>
      <w:sz w:val="24"/>
      <w:szCs w:val="24"/>
      <w:lang w:val="cs-CZ" w:eastAsia="cs-CZ" w:bidi="ar-SA"/>
    </w:rPr>
  </w:style>
  <w:style w:type="paragraph" w:styleId="Bezmezer">
    <w:name w:val="No Spacing"/>
    <w:aliases w:val="muj styl"/>
    <w:link w:val="BezmezerChar"/>
    <w:uiPriority w:val="1"/>
    <w:qFormat/>
    <w:rsid w:val="008E2DDE"/>
    <w:rPr>
      <w:sz w:val="24"/>
      <w:szCs w:val="24"/>
    </w:rPr>
  </w:style>
  <w:style w:type="character" w:styleId="Siln">
    <w:name w:val="Strong"/>
    <w:uiPriority w:val="22"/>
    <w:qFormat/>
    <w:rsid w:val="00AF0D84"/>
    <w:rPr>
      <w:b/>
      <w:bCs/>
    </w:rPr>
  </w:style>
  <w:style w:type="paragraph" w:styleId="Zhlav">
    <w:name w:val="header"/>
    <w:basedOn w:val="Normln"/>
    <w:link w:val="ZhlavChar"/>
    <w:uiPriority w:val="99"/>
    <w:unhideWhenUsed/>
    <w:rsid w:val="00AC7BB6"/>
    <w:pPr>
      <w:tabs>
        <w:tab w:val="center" w:pos="4536"/>
        <w:tab w:val="right" w:pos="9072"/>
      </w:tabs>
    </w:pPr>
  </w:style>
  <w:style w:type="character" w:customStyle="1" w:styleId="ZhlavChar">
    <w:name w:val="Záhlaví Char"/>
    <w:link w:val="Zhlav"/>
    <w:uiPriority w:val="99"/>
    <w:rsid w:val="00AC7BB6"/>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129760">
      <w:bodyDiv w:val="1"/>
      <w:marLeft w:val="0"/>
      <w:marRight w:val="0"/>
      <w:marTop w:val="0"/>
      <w:marBottom w:val="0"/>
      <w:divBdr>
        <w:top w:val="none" w:sz="0" w:space="0" w:color="auto"/>
        <w:left w:val="none" w:sz="0" w:space="0" w:color="auto"/>
        <w:bottom w:val="none" w:sz="0" w:space="0" w:color="auto"/>
        <w:right w:val="none" w:sz="0" w:space="0" w:color="auto"/>
      </w:divBdr>
    </w:div>
    <w:div w:id="245310828">
      <w:bodyDiv w:val="1"/>
      <w:marLeft w:val="0"/>
      <w:marRight w:val="0"/>
      <w:marTop w:val="0"/>
      <w:marBottom w:val="0"/>
      <w:divBdr>
        <w:top w:val="none" w:sz="0" w:space="0" w:color="auto"/>
        <w:left w:val="none" w:sz="0" w:space="0" w:color="auto"/>
        <w:bottom w:val="none" w:sz="0" w:space="0" w:color="auto"/>
        <w:right w:val="none" w:sz="0" w:space="0" w:color="auto"/>
      </w:divBdr>
    </w:div>
    <w:div w:id="294023741">
      <w:bodyDiv w:val="1"/>
      <w:marLeft w:val="0"/>
      <w:marRight w:val="0"/>
      <w:marTop w:val="0"/>
      <w:marBottom w:val="0"/>
      <w:divBdr>
        <w:top w:val="none" w:sz="0" w:space="0" w:color="auto"/>
        <w:left w:val="none" w:sz="0" w:space="0" w:color="auto"/>
        <w:bottom w:val="none" w:sz="0" w:space="0" w:color="auto"/>
        <w:right w:val="none" w:sz="0" w:space="0" w:color="auto"/>
      </w:divBdr>
    </w:div>
    <w:div w:id="351536453">
      <w:bodyDiv w:val="1"/>
      <w:marLeft w:val="0"/>
      <w:marRight w:val="0"/>
      <w:marTop w:val="0"/>
      <w:marBottom w:val="0"/>
      <w:divBdr>
        <w:top w:val="none" w:sz="0" w:space="0" w:color="auto"/>
        <w:left w:val="none" w:sz="0" w:space="0" w:color="auto"/>
        <w:bottom w:val="none" w:sz="0" w:space="0" w:color="auto"/>
        <w:right w:val="none" w:sz="0" w:space="0" w:color="auto"/>
      </w:divBdr>
    </w:div>
    <w:div w:id="643462387">
      <w:bodyDiv w:val="1"/>
      <w:marLeft w:val="0"/>
      <w:marRight w:val="0"/>
      <w:marTop w:val="0"/>
      <w:marBottom w:val="0"/>
      <w:divBdr>
        <w:top w:val="none" w:sz="0" w:space="0" w:color="auto"/>
        <w:left w:val="none" w:sz="0" w:space="0" w:color="auto"/>
        <w:bottom w:val="none" w:sz="0" w:space="0" w:color="auto"/>
        <w:right w:val="none" w:sz="0" w:space="0" w:color="auto"/>
      </w:divBdr>
    </w:div>
    <w:div w:id="824779561">
      <w:bodyDiv w:val="1"/>
      <w:marLeft w:val="0"/>
      <w:marRight w:val="0"/>
      <w:marTop w:val="0"/>
      <w:marBottom w:val="0"/>
      <w:divBdr>
        <w:top w:val="none" w:sz="0" w:space="0" w:color="auto"/>
        <w:left w:val="none" w:sz="0" w:space="0" w:color="auto"/>
        <w:bottom w:val="none" w:sz="0" w:space="0" w:color="auto"/>
        <w:right w:val="none" w:sz="0" w:space="0" w:color="auto"/>
      </w:divBdr>
    </w:div>
    <w:div w:id="847868068">
      <w:bodyDiv w:val="1"/>
      <w:marLeft w:val="0"/>
      <w:marRight w:val="0"/>
      <w:marTop w:val="0"/>
      <w:marBottom w:val="0"/>
      <w:divBdr>
        <w:top w:val="none" w:sz="0" w:space="0" w:color="auto"/>
        <w:left w:val="none" w:sz="0" w:space="0" w:color="auto"/>
        <w:bottom w:val="none" w:sz="0" w:space="0" w:color="auto"/>
        <w:right w:val="none" w:sz="0" w:space="0" w:color="auto"/>
      </w:divBdr>
    </w:div>
    <w:div w:id="907573801">
      <w:bodyDiv w:val="1"/>
      <w:marLeft w:val="0"/>
      <w:marRight w:val="0"/>
      <w:marTop w:val="0"/>
      <w:marBottom w:val="0"/>
      <w:divBdr>
        <w:top w:val="none" w:sz="0" w:space="0" w:color="auto"/>
        <w:left w:val="none" w:sz="0" w:space="0" w:color="auto"/>
        <w:bottom w:val="none" w:sz="0" w:space="0" w:color="auto"/>
        <w:right w:val="none" w:sz="0" w:space="0" w:color="auto"/>
      </w:divBdr>
    </w:div>
    <w:div w:id="927693495">
      <w:bodyDiv w:val="1"/>
      <w:marLeft w:val="0"/>
      <w:marRight w:val="0"/>
      <w:marTop w:val="0"/>
      <w:marBottom w:val="0"/>
      <w:divBdr>
        <w:top w:val="none" w:sz="0" w:space="0" w:color="auto"/>
        <w:left w:val="none" w:sz="0" w:space="0" w:color="auto"/>
        <w:bottom w:val="none" w:sz="0" w:space="0" w:color="auto"/>
        <w:right w:val="none" w:sz="0" w:space="0" w:color="auto"/>
      </w:divBdr>
    </w:div>
    <w:div w:id="1129081873">
      <w:bodyDiv w:val="1"/>
      <w:marLeft w:val="0"/>
      <w:marRight w:val="0"/>
      <w:marTop w:val="0"/>
      <w:marBottom w:val="0"/>
      <w:divBdr>
        <w:top w:val="none" w:sz="0" w:space="0" w:color="auto"/>
        <w:left w:val="none" w:sz="0" w:space="0" w:color="auto"/>
        <w:bottom w:val="none" w:sz="0" w:space="0" w:color="auto"/>
        <w:right w:val="none" w:sz="0" w:space="0" w:color="auto"/>
      </w:divBdr>
    </w:div>
    <w:div w:id="1219705859">
      <w:bodyDiv w:val="1"/>
      <w:marLeft w:val="0"/>
      <w:marRight w:val="0"/>
      <w:marTop w:val="0"/>
      <w:marBottom w:val="0"/>
      <w:divBdr>
        <w:top w:val="none" w:sz="0" w:space="0" w:color="auto"/>
        <w:left w:val="none" w:sz="0" w:space="0" w:color="auto"/>
        <w:bottom w:val="none" w:sz="0" w:space="0" w:color="auto"/>
        <w:right w:val="none" w:sz="0" w:space="0" w:color="auto"/>
      </w:divBdr>
    </w:div>
    <w:div w:id="1340041309">
      <w:bodyDiv w:val="1"/>
      <w:marLeft w:val="0"/>
      <w:marRight w:val="0"/>
      <w:marTop w:val="0"/>
      <w:marBottom w:val="0"/>
      <w:divBdr>
        <w:top w:val="none" w:sz="0" w:space="0" w:color="auto"/>
        <w:left w:val="none" w:sz="0" w:space="0" w:color="auto"/>
        <w:bottom w:val="none" w:sz="0" w:space="0" w:color="auto"/>
        <w:right w:val="none" w:sz="0" w:space="0" w:color="auto"/>
      </w:divBdr>
    </w:div>
    <w:div w:id="1361278359">
      <w:bodyDiv w:val="1"/>
      <w:marLeft w:val="0"/>
      <w:marRight w:val="0"/>
      <w:marTop w:val="0"/>
      <w:marBottom w:val="0"/>
      <w:divBdr>
        <w:top w:val="none" w:sz="0" w:space="0" w:color="auto"/>
        <w:left w:val="none" w:sz="0" w:space="0" w:color="auto"/>
        <w:bottom w:val="none" w:sz="0" w:space="0" w:color="auto"/>
        <w:right w:val="none" w:sz="0" w:space="0" w:color="auto"/>
      </w:divBdr>
    </w:div>
    <w:div w:id="202501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EA305-50DB-4BB7-A69B-36A81F34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3250</Words>
  <Characters>19180</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OBCHODNÍ PODMÍNKY</vt:lpstr>
    </vt:vector>
  </TitlesOfParts>
  <Company>HP</Company>
  <LinksUpToDate>false</LinksUpToDate>
  <CharactersWithSpaces>22386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creator>Jan Valoušek</dc:creator>
  <cp:lastModifiedBy>kuchta</cp:lastModifiedBy>
  <cp:revision>12</cp:revision>
  <cp:lastPrinted>2016-08-10T05:41:00Z</cp:lastPrinted>
  <dcterms:created xsi:type="dcterms:W3CDTF">2021-06-14T10:01:00Z</dcterms:created>
  <dcterms:modified xsi:type="dcterms:W3CDTF">2021-08-19T07:33:00Z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-1169822779</vt:i4>
  </property>
</Properties>
</file>