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3E34"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06411C5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0AE93271" w14:textId="77777777" w:rsidR="00977317" w:rsidRPr="005B7654" w:rsidRDefault="00977317" w:rsidP="00977317">
      <w:pPr>
        <w:rPr>
          <w:rFonts w:ascii="Cambria" w:hAnsi="Cambria"/>
        </w:rPr>
      </w:pPr>
    </w:p>
    <w:p w14:paraId="2F40BDB1" w14:textId="77777777" w:rsidR="00977317" w:rsidRPr="005B7654" w:rsidRDefault="00977317" w:rsidP="00977317">
      <w:pPr>
        <w:rPr>
          <w:rFonts w:ascii="Cambria" w:hAnsi="Cambria"/>
        </w:rPr>
      </w:pPr>
    </w:p>
    <w:p w14:paraId="61BA0252" w14:textId="77777777" w:rsidR="00977317" w:rsidRPr="005B7654" w:rsidRDefault="00977317" w:rsidP="00E72D7F">
      <w:pPr>
        <w:jc w:val="center"/>
        <w:rPr>
          <w:rFonts w:ascii="Cambria" w:hAnsi="Cambria"/>
          <w:b/>
        </w:rPr>
      </w:pPr>
      <w:r w:rsidRPr="005B7654">
        <w:rPr>
          <w:rFonts w:ascii="Cambria" w:hAnsi="Cambria"/>
          <w:b/>
        </w:rPr>
        <w:t>I.</w:t>
      </w:r>
    </w:p>
    <w:p w14:paraId="37F7E785"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3C79AA17" w14:textId="77777777" w:rsidR="00977317" w:rsidRPr="005B7654" w:rsidRDefault="00977317" w:rsidP="00E72D7F">
      <w:pPr>
        <w:pStyle w:val="Normln0"/>
        <w:tabs>
          <w:tab w:val="left" w:pos="18"/>
          <w:tab w:val="left" w:pos="0"/>
        </w:tabs>
        <w:jc w:val="center"/>
        <w:rPr>
          <w:rFonts w:ascii="Cambria" w:hAnsi="Cambria"/>
          <w:b/>
          <w:sz w:val="32"/>
          <w:u w:val="single"/>
        </w:rPr>
      </w:pPr>
    </w:p>
    <w:p w14:paraId="227F06DB"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sidR="000B7AA2">
        <w:rPr>
          <w:rFonts w:ascii="Cambria" w:hAnsi="Cambria"/>
          <w:b/>
          <w:bCs/>
          <w:color w:val="000000"/>
        </w:rPr>
        <w:t>:</w:t>
      </w:r>
      <w:r>
        <w:rPr>
          <w:rFonts w:ascii="Cambria" w:hAnsi="Cambria"/>
          <w:b/>
          <w:bCs/>
          <w:color w:val="000000"/>
        </w:rPr>
        <w:tab/>
      </w:r>
      <w:r>
        <w:rPr>
          <w:rFonts w:ascii="Cambria" w:hAnsi="Cambria"/>
          <w:b/>
          <w:bCs/>
          <w:color w:val="000000"/>
        </w:rPr>
        <w:tab/>
      </w:r>
      <w:r w:rsidR="000B7AA2" w:rsidRPr="000B7AA2">
        <w:rPr>
          <w:rFonts w:ascii="Cambria" w:hAnsi="Cambria"/>
          <w:b/>
          <w:bCs/>
          <w:color w:val="000000"/>
        </w:rPr>
        <w:t>ARELI s.r.o.</w:t>
      </w:r>
    </w:p>
    <w:p w14:paraId="7E36B282"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0B7AA2" w:rsidRPr="000B7AA2">
        <w:rPr>
          <w:rFonts w:ascii="Cambria" w:hAnsi="Cambria"/>
          <w:bCs/>
          <w:color w:val="000000"/>
        </w:rPr>
        <w:t>Husova 1034, 676 02 Moravské Budějovice</w:t>
      </w:r>
    </w:p>
    <w:p w14:paraId="136B12DA" w14:textId="77777777" w:rsidR="000B7AA2" w:rsidRDefault="000B7AA2" w:rsidP="000B7AA2">
      <w:pPr>
        <w:tabs>
          <w:tab w:val="left" w:pos="2835"/>
        </w:tabs>
        <w:jc w:val="both"/>
        <w:rPr>
          <w:rFonts w:ascii="Cambria" w:hAnsi="Cambria"/>
          <w:bCs/>
          <w:color w:val="000000"/>
        </w:rPr>
      </w:pPr>
      <w:r>
        <w:rPr>
          <w:rFonts w:ascii="Cambria" w:hAnsi="Cambria"/>
          <w:bCs/>
          <w:color w:val="000000"/>
        </w:rPr>
        <w:t>Zápis v OR:</w:t>
      </w:r>
      <w:r>
        <w:rPr>
          <w:rFonts w:ascii="Cambria" w:hAnsi="Cambria"/>
          <w:bCs/>
          <w:color w:val="000000"/>
        </w:rPr>
        <w:tab/>
      </w:r>
      <w:r w:rsidRPr="000B7AA2">
        <w:rPr>
          <w:rFonts w:ascii="Cambria" w:hAnsi="Cambria"/>
          <w:bCs/>
          <w:color w:val="000000"/>
        </w:rPr>
        <w:t>C 62131 vedená u Krajského soudu v Brně</w:t>
      </w:r>
    </w:p>
    <w:p w14:paraId="0DBEDEC9"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IČ: </w:t>
      </w:r>
      <w:r w:rsidRPr="00B27F16">
        <w:rPr>
          <w:rFonts w:ascii="Cambria" w:hAnsi="Cambria"/>
          <w:kern w:val="18"/>
        </w:rPr>
        <w:tab/>
      </w:r>
      <w:r>
        <w:rPr>
          <w:rFonts w:ascii="Cambria" w:hAnsi="Cambria"/>
          <w:kern w:val="18"/>
        </w:rPr>
        <w:tab/>
      </w:r>
      <w:r w:rsidR="000B7AA2" w:rsidRPr="000B7AA2">
        <w:rPr>
          <w:rFonts w:ascii="Cambria" w:hAnsi="Cambria" w:cs="Arial"/>
          <w:color w:val="000000"/>
          <w:shd w:val="clear" w:color="auto" w:fill="FFFFFF"/>
        </w:rPr>
        <w:t>28337026</w:t>
      </w:r>
    </w:p>
    <w:p w14:paraId="6E75713A"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0B7AA2" w:rsidRPr="000B7AA2">
        <w:rPr>
          <w:rFonts w:ascii="Cambria" w:hAnsi="Cambria"/>
          <w:kern w:val="18"/>
        </w:rPr>
        <w:t>28337026</w:t>
      </w:r>
    </w:p>
    <w:p w14:paraId="2A859E5B" w14:textId="77777777" w:rsidR="00341BC4" w:rsidRPr="00B27F16" w:rsidRDefault="00341BC4" w:rsidP="000B7AA2">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0B7AA2" w:rsidRPr="000B7AA2">
        <w:rPr>
          <w:rFonts w:ascii="Cambria" w:hAnsi="Cambria"/>
          <w:kern w:val="18"/>
        </w:rPr>
        <w:t>Ing. Ondřejem Malachem, jednatelem</w:t>
      </w:r>
    </w:p>
    <w:p w14:paraId="6318CC44" w14:textId="77777777" w:rsidR="00341BC4" w:rsidRPr="00B27F16" w:rsidRDefault="00341BC4" w:rsidP="00341BC4">
      <w:pPr>
        <w:pStyle w:val="Normln0"/>
        <w:jc w:val="both"/>
        <w:rPr>
          <w:rFonts w:ascii="Cambria" w:hAnsi="Cambria"/>
          <w:szCs w:val="24"/>
        </w:rPr>
      </w:pPr>
      <w:r>
        <w:rPr>
          <w:rFonts w:ascii="Cambria" w:hAnsi="Cambria"/>
        </w:rPr>
        <w:tab/>
      </w:r>
    </w:p>
    <w:p w14:paraId="49614A48"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346B967B"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1E78BCDC" w14:textId="77777777" w:rsidR="005B7654" w:rsidRPr="00B27F16" w:rsidRDefault="005B7654" w:rsidP="00E72D7F">
      <w:pPr>
        <w:pStyle w:val="Normln0"/>
        <w:rPr>
          <w:rFonts w:ascii="Cambria" w:hAnsi="Cambria"/>
          <w:szCs w:val="24"/>
        </w:rPr>
      </w:pPr>
    </w:p>
    <w:p w14:paraId="18F2050A" w14:textId="77777777" w:rsidR="00E4050F" w:rsidRPr="00B27F16" w:rsidRDefault="00E4050F" w:rsidP="00E4050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17B7FE31" w14:textId="77777777" w:rsidR="00E4050F" w:rsidRPr="00B27F16" w:rsidRDefault="00E4050F" w:rsidP="00E4050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Pr>
          <w:rFonts w:ascii="Cambria" w:hAnsi="Cambria"/>
          <w:b/>
          <w:bCs/>
        </w:rPr>
        <w:tab/>
      </w:r>
      <w:r w:rsidRPr="00B27F16">
        <w:rPr>
          <w:rFonts w:ascii="Cambria" w:hAnsi="Cambria"/>
          <w:b/>
          <w:bCs/>
          <w:highlight w:val="yellow"/>
        </w:rPr>
        <w:tab/>
      </w:r>
    </w:p>
    <w:p w14:paraId="089F6210" w14:textId="77777777" w:rsidR="00E4050F" w:rsidRPr="00B27F16" w:rsidRDefault="00E4050F" w:rsidP="00E4050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Pr>
          <w:rFonts w:ascii="Cambria" w:hAnsi="Cambria"/>
          <w:bCs/>
        </w:rPr>
        <w:tab/>
      </w:r>
      <w:r w:rsidRPr="00B27F16">
        <w:rPr>
          <w:rFonts w:ascii="Cambria" w:hAnsi="Cambria"/>
          <w:bCs/>
          <w:highlight w:val="yellow"/>
        </w:rPr>
        <w:tab/>
      </w:r>
    </w:p>
    <w:p w14:paraId="6581C57E" w14:textId="77777777" w:rsidR="00E4050F" w:rsidRPr="00B27F16" w:rsidRDefault="00E4050F" w:rsidP="00E4050F">
      <w:pPr>
        <w:pStyle w:val="Normln0"/>
        <w:tabs>
          <w:tab w:val="left" w:pos="2268"/>
        </w:tabs>
        <w:rPr>
          <w:rFonts w:ascii="Cambria" w:hAnsi="Cambria"/>
          <w:spacing w:val="-3"/>
          <w:sz w:val="20"/>
          <w:highlight w:val="yellow"/>
        </w:rPr>
      </w:pPr>
      <w:r>
        <w:rPr>
          <w:rFonts w:ascii="Cambria" w:hAnsi="Cambria"/>
        </w:rPr>
        <w:t>Zápis v OR:</w:t>
      </w:r>
      <w:r>
        <w:rPr>
          <w:rFonts w:ascii="Cambria" w:hAnsi="Cambria"/>
        </w:rPr>
        <w:tab/>
      </w:r>
      <w:r>
        <w:rPr>
          <w:rFonts w:ascii="Cambria" w:hAnsi="Cambria"/>
        </w:rPr>
        <w:tab/>
      </w:r>
      <w:r w:rsidRPr="00B27F16">
        <w:rPr>
          <w:rFonts w:ascii="Cambria" w:hAnsi="Cambria"/>
          <w:highlight w:val="yellow"/>
        </w:rPr>
        <w:tab/>
      </w:r>
    </w:p>
    <w:p w14:paraId="3E827021" w14:textId="77777777" w:rsidR="00E4050F" w:rsidRPr="00B27F16" w:rsidRDefault="00E4050F" w:rsidP="00E4050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Pr>
          <w:rFonts w:ascii="Cambria" w:hAnsi="Cambria"/>
        </w:rPr>
        <w:tab/>
      </w:r>
      <w:r w:rsidRPr="00B27F16">
        <w:rPr>
          <w:rFonts w:ascii="Cambria" w:hAnsi="Cambria"/>
          <w:highlight w:val="yellow"/>
        </w:rPr>
        <w:tab/>
      </w:r>
    </w:p>
    <w:p w14:paraId="2D147768" w14:textId="77777777" w:rsidR="00E4050F" w:rsidRPr="00B27F16" w:rsidRDefault="00E4050F" w:rsidP="00E4050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Pr>
          <w:rFonts w:ascii="Cambria" w:hAnsi="Cambria"/>
        </w:rPr>
        <w:tab/>
      </w:r>
      <w:r w:rsidRPr="00B27F16">
        <w:rPr>
          <w:rFonts w:ascii="Cambria" w:hAnsi="Cambria"/>
          <w:highlight w:val="yellow"/>
        </w:rPr>
        <w:tab/>
      </w:r>
    </w:p>
    <w:p w14:paraId="0535AD52" w14:textId="77777777" w:rsidR="00E4050F" w:rsidRPr="00B27F16" w:rsidRDefault="00E4050F" w:rsidP="00E4050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Pr>
          <w:rFonts w:ascii="Cambria" w:hAnsi="Cambria"/>
        </w:rPr>
        <w:tab/>
      </w:r>
      <w:r w:rsidRPr="00B27F16">
        <w:rPr>
          <w:rFonts w:ascii="Cambria" w:hAnsi="Cambria"/>
          <w:highlight w:val="yellow"/>
        </w:rPr>
        <w:tab/>
      </w:r>
    </w:p>
    <w:p w14:paraId="7746E2C6" w14:textId="77777777" w:rsidR="00E4050F" w:rsidRPr="00B27F16" w:rsidRDefault="00E4050F" w:rsidP="00E4050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Pr>
          <w:rFonts w:ascii="Cambria" w:hAnsi="Cambria"/>
        </w:rPr>
        <w:tab/>
      </w:r>
      <w:r w:rsidRPr="00B27F16">
        <w:rPr>
          <w:rFonts w:ascii="Cambria" w:hAnsi="Cambria"/>
          <w:highlight w:val="yellow"/>
        </w:rPr>
        <w:tab/>
      </w:r>
    </w:p>
    <w:p w14:paraId="7576CAC6" w14:textId="77777777" w:rsidR="00E4050F" w:rsidRPr="00B27F16" w:rsidRDefault="00E4050F" w:rsidP="00E4050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Pr>
          <w:rFonts w:ascii="Cambria" w:hAnsi="Cambria"/>
        </w:rPr>
        <w:tab/>
      </w:r>
      <w:r w:rsidRPr="00B27F16">
        <w:rPr>
          <w:rFonts w:ascii="Cambria" w:hAnsi="Cambria"/>
          <w:highlight w:val="yellow"/>
        </w:rPr>
        <w:tab/>
        <w:t xml:space="preserve">          </w:t>
      </w:r>
    </w:p>
    <w:p w14:paraId="694E1014" w14:textId="77777777" w:rsidR="00E4050F" w:rsidRDefault="00E4050F" w:rsidP="00E4050F">
      <w:pPr>
        <w:pStyle w:val="Normln0"/>
        <w:rPr>
          <w:rFonts w:ascii="Cambria" w:hAnsi="Cambria"/>
        </w:rPr>
      </w:pPr>
      <w:r w:rsidRPr="00B27F16">
        <w:rPr>
          <w:rFonts w:ascii="Cambria" w:hAnsi="Cambria"/>
        </w:rPr>
        <w:t xml:space="preserve">osoba oprávněná jednat </w:t>
      </w:r>
    </w:p>
    <w:p w14:paraId="72CBBCBC" w14:textId="77777777" w:rsidR="00E4050F" w:rsidRPr="00B27F16" w:rsidRDefault="00E4050F" w:rsidP="00E4050F">
      <w:pPr>
        <w:pStyle w:val="Normln0"/>
        <w:rPr>
          <w:rFonts w:ascii="Cambria" w:hAnsi="Cambria"/>
          <w:highlight w:val="yellow"/>
        </w:rPr>
      </w:pPr>
      <w:r w:rsidRPr="00B27F16">
        <w:rPr>
          <w:rFonts w:ascii="Cambria" w:hAnsi="Cambria"/>
        </w:rPr>
        <w:t>ve věcech technických:</w:t>
      </w:r>
      <w:r>
        <w:rPr>
          <w:rFonts w:ascii="Cambria" w:hAnsi="Cambria"/>
        </w:rPr>
        <w:t xml:space="preserve"> </w:t>
      </w:r>
      <w:r>
        <w:rPr>
          <w:rFonts w:ascii="Cambria" w:hAnsi="Cambria"/>
        </w:rPr>
        <w:tab/>
      </w:r>
      <w:r w:rsidRPr="00B27F16">
        <w:rPr>
          <w:rFonts w:ascii="Cambria" w:hAnsi="Cambria"/>
          <w:highlight w:val="yellow"/>
        </w:rPr>
        <w:tab/>
      </w:r>
    </w:p>
    <w:p w14:paraId="0D14609A" w14:textId="77777777" w:rsidR="00E4050F" w:rsidRPr="00B27F16" w:rsidRDefault="00E4050F" w:rsidP="00E4050F">
      <w:pPr>
        <w:pStyle w:val="Normln0"/>
        <w:rPr>
          <w:rFonts w:ascii="Cambria" w:hAnsi="Cambria"/>
        </w:rPr>
      </w:pPr>
      <w:r w:rsidRPr="00B27F16">
        <w:rPr>
          <w:rFonts w:ascii="Cambria" w:hAnsi="Cambria"/>
        </w:rPr>
        <w:t>(dále jen prodávající)</w:t>
      </w:r>
    </w:p>
    <w:p w14:paraId="61CAA16D" w14:textId="77777777" w:rsidR="00977317" w:rsidRPr="005B7654" w:rsidRDefault="00977317" w:rsidP="00977317">
      <w:pPr>
        <w:ind w:left="708"/>
        <w:rPr>
          <w:rFonts w:ascii="Cambria" w:hAnsi="Cambria"/>
        </w:rPr>
      </w:pPr>
    </w:p>
    <w:p w14:paraId="359FB641" w14:textId="77777777" w:rsidR="00977317" w:rsidRPr="005B7654" w:rsidRDefault="00977317" w:rsidP="00977317">
      <w:pPr>
        <w:ind w:left="708"/>
        <w:rPr>
          <w:rFonts w:ascii="Cambria" w:hAnsi="Cambria"/>
        </w:rPr>
      </w:pPr>
    </w:p>
    <w:p w14:paraId="4B1FA56B" w14:textId="77777777" w:rsidR="00977317" w:rsidRPr="005B7654" w:rsidRDefault="00977317" w:rsidP="00977317">
      <w:pPr>
        <w:ind w:left="360"/>
        <w:jc w:val="center"/>
        <w:rPr>
          <w:rFonts w:ascii="Cambria" w:hAnsi="Cambria"/>
          <w:b/>
        </w:rPr>
      </w:pPr>
      <w:r w:rsidRPr="005B7654">
        <w:rPr>
          <w:rFonts w:ascii="Cambria" w:hAnsi="Cambria"/>
          <w:b/>
        </w:rPr>
        <w:t>II.</w:t>
      </w:r>
    </w:p>
    <w:p w14:paraId="1819D07E"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3160245A" w14:textId="77777777" w:rsidR="00977317" w:rsidRPr="005B7654" w:rsidRDefault="00977317" w:rsidP="00977317">
      <w:pPr>
        <w:ind w:left="360"/>
        <w:jc w:val="center"/>
        <w:rPr>
          <w:rFonts w:ascii="Cambria" w:hAnsi="Cambria"/>
          <w:b/>
        </w:rPr>
      </w:pPr>
    </w:p>
    <w:p w14:paraId="505F5B79"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7545156F" w14:textId="77777777" w:rsidR="006C41FB" w:rsidRPr="005B7654" w:rsidRDefault="006C41FB" w:rsidP="005B7654">
      <w:pPr>
        <w:jc w:val="both"/>
        <w:rPr>
          <w:rFonts w:ascii="Cambria" w:hAnsi="Cambria"/>
          <w:bCs/>
        </w:rPr>
      </w:pPr>
    </w:p>
    <w:p w14:paraId="7654336A"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17455F86" w14:textId="77777777" w:rsidR="008E4753" w:rsidRPr="005B7654" w:rsidRDefault="008E4753" w:rsidP="005B7654">
      <w:pPr>
        <w:pStyle w:val="Odstavecseseznamem"/>
        <w:ind w:left="0"/>
        <w:rPr>
          <w:rFonts w:ascii="Cambria" w:hAnsi="Cambria"/>
          <w:bCs/>
        </w:rPr>
      </w:pPr>
    </w:p>
    <w:p w14:paraId="5B6E4E73" w14:textId="1DB0D2E6" w:rsidR="0067135D" w:rsidRPr="00341BC4" w:rsidRDefault="003D4C88" w:rsidP="00341BC4">
      <w:pPr>
        <w:ind w:firstLine="708"/>
        <w:jc w:val="both"/>
        <w:rPr>
          <w:rFonts w:ascii="Cambria" w:hAnsi="Cambria"/>
          <w:bCs/>
          <w:i/>
        </w:rPr>
      </w:pPr>
      <w:r>
        <w:rPr>
          <w:rFonts w:ascii="Cambria" w:hAnsi="Cambria"/>
          <w:bCs/>
        </w:rPr>
        <w:t xml:space="preserve">Vertikální pásová pila </w:t>
      </w:r>
      <w:r w:rsidR="00E4050F">
        <w:rPr>
          <w:rFonts w:ascii="Cambria" w:hAnsi="Cambria"/>
          <w:bCs/>
        </w:rPr>
        <w:t>– výrobce/označení: ……………</w:t>
      </w:r>
      <w:proofErr w:type="gramStart"/>
      <w:r w:rsidR="00E4050F">
        <w:rPr>
          <w:rFonts w:ascii="Cambria" w:hAnsi="Cambria"/>
          <w:bCs/>
        </w:rPr>
        <w:t>…….</w:t>
      </w:r>
      <w:proofErr w:type="gramEnd"/>
      <w:r w:rsidR="00E4050F">
        <w:rPr>
          <w:rFonts w:ascii="Cambria" w:hAnsi="Cambria"/>
          <w:bCs/>
        </w:rPr>
        <w:t xml:space="preserve">. </w:t>
      </w:r>
      <w:r w:rsidR="00E4050F" w:rsidRPr="009B6A9C">
        <w:rPr>
          <w:rFonts w:ascii="Cambria" w:hAnsi="Cambria"/>
          <w:bCs/>
          <w:i/>
          <w:highlight w:val="yellow"/>
        </w:rPr>
        <w:t>(doplní účastník)</w:t>
      </w:r>
    </w:p>
    <w:p w14:paraId="31C48984"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5BDC4A78" w14:textId="77777777" w:rsidR="00E53281" w:rsidRPr="005B7654" w:rsidRDefault="00E53281" w:rsidP="005B7654">
      <w:pPr>
        <w:jc w:val="both"/>
        <w:rPr>
          <w:rFonts w:ascii="Cambria" w:hAnsi="Cambria"/>
          <w:bCs/>
        </w:rPr>
      </w:pPr>
    </w:p>
    <w:p w14:paraId="2D21BC4E"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735E27">
        <w:rPr>
          <w:rFonts w:ascii="Cambria" w:hAnsi="Cambria"/>
          <w:b/>
          <w:bCs/>
        </w:rPr>
        <w:t>doprava</w:t>
      </w:r>
      <w:r w:rsidR="0093488E" w:rsidRPr="00735E27">
        <w:rPr>
          <w:rFonts w:ascii="Cambria" w:hAnsi="Cambria"/>
          <w:bCs/>
        </w:rPr>
        <w:t xml:space="preserve">, </w:t>
      </w:r>
      <w:r w:rsidR="00BA336E" w:rsidRPr="00735E27">
        <w:rPr>
          <w:rFonts w:ascii="Cambria" w:hAnsi="Cambria"/>
          <w:b/>
        </w:rPr>
        <w:t>zajištění plné funkcionality</w:t>
      </w:r>
      <w:r w:rsidR="00BA336E" w:rsidRPr="00735E27">
        <w:rPr>
          <w:rFonts w:ascii="Cambria" w:hAnsi="Cambria"/>
        </w:rPr>
        <w:t xml:space="preserve"> a </w:t>
      </w:r>
      <w:r w:rsidR="00BA336E" w:rsidRPr="00735E27">
        <w:rPr>
          <w:rFonts w:ascii="Cambria" w:hAnsi="Cambria"/>
          <w:b/>
        </w:rPr>
        <w:t>zprovoznění zboží</w:t>
      </w:r>
      <w:r w:rsidR="0093488E" w:rsidRPr="00735E27">
        <w:rPr>
          <w:rFonts w:ascii="Cambria" w:hAnsi="Cambria"/>
        </w:rPr>
        <w:t xml:space="preserve">, </w:t>
      </w:r>
      <w:r w:rsidR="0093488E" w:rsidRPr="00735E27">
        <w:rPr>
          <w:rFonts w:ascii="Cambria" w:hAnsi="Cambria"/>
          <w:b/>
        </w:rPr>
        <w:t>provedení seřízení</w:t>
      </w:r>
      <w:r w:rsidR="00E30AA6" w:rsidRPr="00735E27">
        <w:rPr>
          <w:rFonts w:ascii="Cambria" w:hAnsi="Cambria"/>
          <w:b/>
        </w:rPr>
        <w:t>, kontrola geometrie</w:t>
      </w:r>
      <w:r w:rsidR="00BA336E" w:rsidRPr="00735E27">
        <w:rPr>
          <w:rFonts w:ascii="Cambria" w:hAnsi="Cambria"/>
        </w:rPr>
        <w:t xml:space="preserve"> </w:t>
      </w:r>
      <w:r w:rsidR="00162D35" w:rsidRPr="00735E27">
        <w:rPr>
          <w:rFonts w:ascii="Cambria" w:hAnsi="Cambria"/>
          <w:bCs/>
        </w:rPr>
        <w:t xml:space="preserve">a </w:t>
      </w:r>
      <w:r w:rsidR="00162D35" w:rsidRPr="00735E2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0241C698" w14:textId="77777777" w:rsidR="00162D35" w:rsidRPr="00FE7A84" w:rsidRDefault="00162D35" w:rsidP="005B7654">
      <w:pPr>
        <w:pStyle w:val="Odstavecseseznamem"/>
        <w:ind w:left="0"/>
        <w:rPr>
          <w:rFonts w:ascii="Cambria" w:hAnsi="Cambria"/>
          <w:bCs/>
        </w:rPr>
      </w:pPr>
    </w:p>
    <w:p w14:paraId="306C68EC"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4A01E5F3" w14:textId="77777777" w:rsidR="00506042" w:rsidRPr="005B7654" w:rsidRDefault="00506042" w:rsidP="00162D35">
      <w:pPr>
        <w:rPr>
          <w:rFonts w:ascii="Cambria" w:hAnsi="Cambria"/>
          <w:b/>
        </w:rPr>
      </w:pPr>
    </w:p>
    <w:p w14:paraId="45DF7F4E" w14:textId="77777777" w:rsidR="00977317" w:rsidRPr="005B7654" w:rsidRDefault="00977317" w:rsidP="00977317">
      <w:pPr>
        <w:jc w:val="center"/>
        <w:rPr>
          <w:rFonts w:ascii="Cambria" w:hAnsi="Cambria"/>
          <w:b/>
        </w:rPr>
      </w:pPr>
      <w:r w:rsidRPr="005B7654">
        <w:rPr>
          <w:rFonts w:ascii="Cambria" w:hAnsi="Cambria"/>
          <w:b/>
        </w:rPr>
        <w:t>III.</w:t>
      </w:r>
    </w:p>
    <w:p w14:paraId="2A23BFFC"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3888E88F" w14:textId="77777777" w:rsidR="00977317" w:rsidRPr="005B7654" w:rsidRDefault="00977317" w:rsidP="00977317">
      <w:pPr>
        <w:jc w:val="both"/>
        <w:rPr>
          <w:rFonts w:ascii="Cambria" w:hAnsi="Cambria"/>
        </w:rPr>
      </w:pPr>
    </w:p>
    <w:p w14:paraId="774E90C2"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1C146860" w14:textId="77777777" w:rsidR="00977317" w:rsidRPr="005B7654" w:rsidRDefault="00977317" w:rsidP="005B7654">
      <w:pPr>
        <w:jc w:val="both"/>
        <w:rPr>
          <w:rFonts w:ascii="Cambria" w:hAnsi="Cambria"/>
        </w:rPr>
      </w:pPr>
    </w:p>
    <w:p w14:paraId="55F4F521"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316CCD0E" w14:textId="77777777" w:rsidR="00855CE3" w:rsidRPr="005B7654" w:rsidRDefault="00855CE3" w:rsidP="005B7654">
      <w:pPr>
        <w:jc w:val="both"/>
        <w:rPr>
          <w:rFonts w:ascii="Cambria" w:hAnsi="Cambria"/>
          <w:b/>
        </w:rPr>
      </w:pPr>
    </w:p>
    <w:p w14:paraId="3603524D" w14:textId="77777777" w:rsidR="00E4050F" w:rsidRPr="005B7654" w:rsidRDefault="00E4050F" w:rsidP="00E4050F">
      <w:pPr>
        <w:ind w:firstLine="708"/>
        <w:jc w:val="both"/>
        <w:rPr>
          <w:rFonts w:ascii="Cambria" w:hAnsi="Cambria"/>
          <w:b/>
        </w:rPr>
      </w:pPr>
      <w:r w:rsidRPr="005B7654">
        <w:rPr>
          <w:rFonts w:ascii="Cambria" w:hAnsi="Cambria"/>
          <w:b/>
        </w:rPr>
        <w:t xml:space="preserve">Cena bez DPH     </w:t>
      </w:r>
      <w:r w:rsidRPr="005B7654">
        <w:rPr>
          <w:rFonts w:ascii="Cambria" w:hAnsi="Cambria"/>
          <w:b/>
        </w:rPr>
        <w:tab/>
      </w:r>
      <w:r w:rsidRPr="005B7654">
        <w:rPr>
          <w:rFonts w:ascii="Cambria" w:hAnsi="Cambria"/>
          <w:b/>
        </w:rPr>
        <w:tab/>
      </w:r>
      <w:r w:rsidRPr="005B7654">
        <w:rPr>
          <w:rFonts w:ascii="Cambria" w:hAnsi="Cambria"/>
          <w:b/>
          <w:highlight w:val="yellow"/>
        </w:rPr>
        <w:t>……………………………</w:t>
      </w:r>
      <w:r w:rsidRPr="005B7654">
        <w:rPr>
          <w:rFonts w:ascii="Cambria" w:hAnsi="Cambria"/>
          <w:b/>
        </w:rPr>
        <w:t xml:space="preserve">               </w:t>
      </w:r>
    </w:p>
    <w:p w14:paraId="38792100" w14:textId="77777777" w:rsidR="00E4050F" w:rsidRPr="005B7654" w:rsidRDefault="00E4050F" w:rsidP="00E4050F">
      <w:pPr>
        <w:jc w:val="both"/>
        <w:rPr>
          <w:rFonts w:ascii="Cambria" w:hAnsi="Cambria"/>
          <w:b/>
          <w:sz w:val="10"/>
          <w:szCs w:val="10"/>
        </w:rPr>
      </w:pPr>
    </w:p>
    <w:p w14:paraId="19F3CC5A" w14:textId="77777777" w:rsidR="00E4050F" w:rsidRPr="005B7654" w:rsidRDefault="00E4050F" w:rsidP="00E4050F">
      <w:pPr>
        <w:ind w:firstLine="708"/>
        <w:jc w:val="both"/>
        <w:rPr>
          <w:rFonts w:ascii="Cambria" w:hAnsi="Cambria"/>
          <w:b/>
        </w:rPr>
      </w:pPr>
      <w:r w:rsidRPr="005B7654">
        <w:rPr>
          <w:rFonts w:ascii="Cambria" w:hAnsi="Cambria"/>
          <w:b/>
        </w:rPr>
        <w:t xml:space="preserve">Sazba DPH   </w:t>
      </w:r>
      <w:r w:rsidRPr="005B7654">
        <w:rPr>
          <w:rFonts w:ascii="Cambria" w:hAnsi="Cambria"/>
          <w:b/>
        </w:rPr>
        <w:tab/>
      </w:r>
      <w:r w:rsidRPr="005B7654">
        <w:rPr>
          <w:rFonts w:ascii="Cambria" w:hAnsi="Cambria"/>
          <w:b/>
        </w:rPr>
        <w:tab/>
      </w:r>
      <w:r w:rsidRPr="005B7654">
        <w:rPr>
          <w:rFonts w:ascii="Cambria" w:hAnsi="Cambria"/>
          <w:b/>
        </w:rPr>
        <w:tab/>
      </w:r>
      <w:r w:rsidRPr="005B7654">
        <w:rPr>
          <w:rFonts w:ascii="Cambria" w:hAnsi="Cambria"/>
          <w:b/>
          <w:highlight w:val="yellow"/>
        </w:rPr>
        <w:t>……………………………</w:t>
      </w:r>
    </w:p>
    <w:p w14:paraId="38F359E2" w14:textId="77777777" w:rsidR="00E4050F" w:rsidRPr="005B7654" w:rsidRDefault="00E4050F" w:rsidP="00E4050F">
      <w:pPr>
        <w:jc w:val="both"/>
        <w:rPr>
          <w:rFonts w:ascii="Cambria" w:hAnsi="Cambria"/>
          <w:b/>
          <w:sz w:val="10"/>
          <w:szCs w:val="10"/>
        </w:rPr>
      </w:pPr>
    </w:p>
    <w:p w14:paraId="6ACC0DFD" w14:textId="77777777" w:rsidR="00E4050F" w:rsidRPr="005B7654" w:rsidRDefault="00E4050F" w:rsidP="00E4050F">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Pr="005B7654">
        <w:rPr>
          <w:rFonts w:ascii="Cambria" w:hAnsi="Cambria"/>
          <w:b/>
        </w:rPr>
        <w:tab/>
      </w:r>
      <w:r w:rsidRPr="005B7654">
        <w:rPr>
          <w:rFonts w:ascii="Cambria" w:hAnsi="Cambria"/>
          <w:b/>
          <w:highlight w:val="yellow"/>
        </w:rPr>
        <w:t>……………………………</w:t>
      </w:r>
      <w:r w:rsidRPr="005B7654">
        <w:rPr>
          <w:rFonts w:ascii="Cambria" w:hAnsi="Cambria"/>
          <w:b/>
        </w:rPr>
        <w:t xml:space="preserve">  </w:t>
      </w:r>
    </w:p>
    <w:p w14:paraId="3141896A" w14:textId="77777777" w:rsidR="00E4050F" w:rsidRPr="005B7654" w:rsidRDefault="00E4050F" w:rsidP="00E4050F">
      <w:pPr>
        <w:jc w:val="both"/>
        <w:rPr>
          <w:rFonts w:ascii="Cambria" w:hAnsi="Cambria"/>
          <w:b/>
          <w:sz w:val="10"/>
          <w:szCs w:val="10"/>
        </w:rPr>
      </w:pPr>
    </w:p>
    <w:p w14:paraId="3A416D91" w14:textId="77777777" w:rsidR="00977317" w:rsidRPr="005B7654" w:rsidRDefault="00E4050F" w:rsidP="00E4050F">
      <w:pPr>
        <w:ind w:firstLine="708"/>
        <w:jc w:val="both"/>
        <w:rPr>
          <w:rFonts w:ascii="Cambria" w:hAnsi="Cambria"/>
          <w:b/>
        </w:rPr>
      </w:pPr>
      <w:r w:rsidRPr="005B7654">
        <w:rPr>
          <w:rFonts w:ascii="Cambria" w:hAnsi="Cambria"/>
          <w:b/>
        </w:rPr>
        <w:t xml:space="preserve">Cena včetně DPH      </w:t>
      </w:r>
      <w:r w:rsidRPr="005B7654">
        <w:rPr>
          <w:rFonts w:ascii="Cambria" w:hAnsi="Cambria"/>
          <w:b/>
        </w:rPr>
        <w:tab/>
      </w:r>
      <w:r w:rsidRPr="005B7654">
        <w:rPr>
          <w:rFonts w:ascii="Cambria" w:hAnsi="Cambria"/>
          <w:b/>
          <w:highlight w:val="yellow"/>
        </w:rPr>
        <w:t>……………………………</w:t>
      </w:r>
      <w:r w:rsidRPr="005B7654">
        <w:rPr>
          <w:rFonts w:ascii="Cambria" w:hAnsi="Cambria"/>
          <w:b/>
        </w:rPr>
        <w:t xml:space="preserve">  </w:t>
      </w:r>
      <w:r w:rsidR="00977317" w:rsidRPr="005B7654">
        <w:rPr>
          <w:rFonts w:ascii="Cambria" w:hAnsi="Cambria"/>
          <w:b/>
        </w:rPr>
        <w:t xml:space="preserve">      </w:t>
      </w:r>
    </w:p>
    <w:p w14:paraId="7B152725" w14:textId="77777777" w:rsidR="00977317" w:rsidRPr="005B7654" w:rsidRDefault="00977317" w:rsidP="005B7654">
      <w:pPr>
        <w:jc w:val="both"/>
        <w:rPr>
          <w:rFonts w:ascii="Cambria" w:hAnsi="Cambria"/>
        </w:rPr>
      </w:pPr>
    </w:p>
    <w:p w14:paraId="758B9D9D"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082A94E3" w14:textId="77777777" w:rsidR="00977317" w:rsidRPr="005B7654" w:rsidRDefault="00977317" w:rsidP="005B7654">
      <w:pPr>
        <w:jc w:val="both"/>
        <w:rPr>
          <w:rFonts w:ascii="Cambria" w:hAnsi="Cambria"/>
        </w:rPr>
      </w:pPr>
    </w:p>
    <w:p w14:paraId="649E7DE3"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F505ADD" w14:textId="77777777" w:rsidR="00341BC4" w:rsidRDefault="00341BC4" w:rsidP="00341BC4">
      <w:pPr>
        <w:jc w:val="both"/>
        <w:rPr>
          <w:rFonts w:ascii="Cambria" w:hAnsi="Cambria"/>
        </w:rPr>
      </w:pPr>
    </w:p>
    <w:p w14:paraId="38BA8B41"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677D1494" w14:textId="77777777" w:rsidR="00977317" w:rsidRPr="005B7654" w:rsidRDefault="00977317" w:rsidP="005B7654">
      <w:pPr>
        <w:jc w:val="both"/>
        <w:rPr>
          <w:rFonts w:ascii="Cambria" w:hAnsi="Cambria"/>
        </w:rPr>
      </w:pPr>
    </w:p>
    <w:p w14:paraId="448B550C" w14:textId="77777777" w:rsidR="00977317" w:rsidRPr="005C4880" w:rsidRDefault="008A454A" w:rsidP="005B7654">
      <w:pPr>
        <w:numPr>
          <w:ilvl w:val="0"/>
          <w:numId w:val="5"/>
        </w:numPr>
        <w:tabs>
          <w:tab w:val="clear" w:pos="1257"/>
        </w:tabs>
        <w:ind w:left="0" w:firstLine="0"/>
        <w:jc w:val="both"/>
        <w:rPr>
          <w:rFonts w:ascii="Cambria" w:hAnsi="Cambria"/>
        </w:rPr>
      </w:pPr>
      <w:r w:rsidRPr="00D32265">
        <w:rPr>
          <w:rFonts w:ascii="Cambria" w:hAnsi="Cambria"/>
        </w:rPr>
        <w:t xml:space="preserve">Cena zahrnuje </w:t>
      </w:r>
      <w:r w:rsidR="00977317" w:rsidRPr="00D32265">
        <w:rPr>
          <w:rFonts w:ascii="Cambria" w:hAnsi="Cambria"/>
        </w:rPr>
        <w:t xml:space="preserve">veškeré náklady </w:t>
      </w:r>
      <w:r w:rsidR="00B60C64" w:rsidRPr="00D32265">
        <w:rPr>
          <w:rFonts w:ascii="Cambria" w:hAnsi="Cambria"/>
        </w:rPr>
        <w:t xml:space="preserve">prodávajícího </w:t>
      </w:r>
      <w:r w:rsidR="00977317" w:rsidRPr="00D32265">
        <w:rPr>
          <w:rFonts w:ascii="Cambria" w:hAnsi="Cambria"/>
        </w:rPr>
        <w:t>nezbytné k</w:t>
      </w:r>
      <w:r w:rsidR="00B60C64" w:rsidRPr="00D32265">
        <w:rPr>
          <w:rFonts w:ascii="Cambria" w:hAnsi="Cambria"/>
        </w:rPr>
        <w:t xml:space="preserve"> dodání zboží </w:t>
      </w:r>
      <w:r w:rsidR="00977317" w:rsidRPr="00D32265">
        <w:rPr>
          <w:rFonts w:ascii="Cambria" w:hAnsi="Cambria"/>
        </w:rPr>
        <w:t>včetně všech nákladů s</w:t>
      </w:r>
      <w:r w:rsidR="00723AED" w:rsidRPr="00D32265">
        <w:rPr>
          <w:rFonts w:ascii="Cambria" w:hAnsi="Cambria"/>
        </w:rPr>
        <w:t> dodáním zbož</w:t>
      </w:r>
      <w:r w:rsidR="00B60C64" w:rsidRPr="00D32265">
        <w:rPr>
          <w:rFonts w:ascii="Cambria" w:hAnsi="Cambria"/>
        </w:rPr>
        <w:t xml:space="preserve">í </w:t>
      </w:r>
      <w:r w:rsidR="00977317" w:rsidRPr="00D32265">
        <w:rPr>
          <w:rFonts w:ascii="Cambria" w:hAnsi="Cambria"/>
        </w:rPr>
        <w:t xml:space="preserve">věcně </w:t>
      </w:r>
      <w:r w:rsidR="008B6CE0" w:rsidRPr="00D32265">
        <w:rPr>
          <w:rFonts w:ascii="Cambria" w:hAnsi="Cambria"/>
        </w:rPr>
        <w:t>nákladů</w:t>
      </w:r>
      <w:r w:rsidR="008B6CE0" w:rsidRPr="005B7654">
        <w:rPr>
          <w:rFonts w:ascii="Cambria" w:hAnsi="Cambria"/>
        </w:rPr>
        <w:t xml:space="preserve">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vyjma nákladů přemístění stroje na místo instalace a připojení na energie</w:t>
      </w:r>
      <w:r w:rsidR="00977317" w:rsidRPr="005C4880">
        <w:rPr>
          <w:rFonts w:ascii="Cambria" w:hAnsi="Cambria"/>
        </w:rPr>
        <w:t xml:space="preserve">. </w:t>
      </w:r>
    </w:p>
    <w:p w14:paraId="304A7AB0" w14:textId="77777777" w:rsidR="008B6CE0" w:rsidRPr="005B7654" w:rsidRDefault="008B6CE0" w:rsidP="005B7654">
      <w:pPr>
        <w:jc w:val="both"/>
        <w:rPr>
          <w:rFonts w:ascii="Cambria" w:hAnsi="Cambria"/>
        </w:rPr>
      </w:pPr>
    </w:p>
    <w:p w14:paraId="345176CC"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3447472D" w14:textId="77777777" w:rsidR="00977317" w:rsidRPr="005B7654" w:rsidRDefault="00977317" w:rsidP="002D4151">
      <w:pPr>
        <w:ind w:left="709" w:hanging="709"/>
        <w:jc w:val="both"/>
        <w:rPr>
          <w:rFonts w:ascii="Cambria" w:hAnsi="Cambria"/>
        </w:rPr>
      </w:pPr>
    </w:p>
    <w:p w14:paraId="2D8265BC" w14:textId="77777777" w:rsidR="00322DB4" w:rsidRPr="005B7654" w:rsidRDefault="00322DB4" w:rsidP="00902C0E">
      <w:pPr>
        <w:jc w:val="both"/>
        <w:rPr>
          <w:rFonts w:ascii="Cambria" w:hAnsi="Cambria"/>
          <w:b/>
        </w:rPr>
      </w:pPr>
    </w:p>
    <w:p w14:paraId="7E85B5B5"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6A98EDD7"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07E95283" w14:textId="77777777" w:rsidR="00977317" w:rsidRPr="005B7654" w:rsidRDefault="00977317" w:rsidP="002D4151">
      <w:pPr>
        <w:ind w:left="709" w:hanging="709"/>
        <w:jc w:val="center"/>
        <w:rPr>
          <w:rFonts w:ascii="Cambria" w:hAnsi="Cambria"/>
          <w:b/>
        </w:rPr>
      </w:pPr>
    </w:p>
    <w:p w14:paraId="1D0F134E"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66645526" w14:textId="77777777" w:rsidR="00233550" w:rsidRDefault="00233550" w:rsidP="00233550">
      <w:pPr>
        <w:tabs>
          <w:tab w:val="num" w:pos="1776"/>
        </w:tabs>
        <w:jc w:val="both"/>
        <w:rPr>
          <w:rFonts w:ascii="Cambria" w:hAnsi="Cambria"/>
        </w:rPr>
      </w:pPr>
    </w:p>
    <w:p w14:paraId="32238D63" w14:textId="77777777" w:rsidR="00B97584" w:rsidRDefault="00B97584" w:rsidP="00B97584">
      <w:pPr>
        <w:pStyle w:val="Odstavecseseznamem"/>
        <w:rPr>
          <w:rFonts w:ascii="Cambria-Italic" w:eastAsia="Calibri" w:hAnsi="Cambria-Italic" w:cs="Cambria-Italic"/>
        </w:rPr>
      </w:pPr>
    </w:p>
    <w:p w14:paraId="18F3EF1A"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61286DA5" w14:textId="77777777" w:rsidR="00672CA0" w:rsidRPr="005B7654" w:rsidRDefault="00672CA0" w:rsidP="005B7654">
      <w:pPr>
        <w:tabs>
          <w:tab w:val="num" w:pos="0"/>
          <w:tab w:val="num" w:pos="709"/>
        </w:tabs>
        <w:jc w:val="both"/>
        <w:rPr>
          <w:rFonts w:ascii="Cambria" w:hAnsi="Cambria"/>
          <w:sz w:val="16"/>
          <w:szCs w:val="16"/>
        </w:rPr>
      </w:pPr>
    </w:p>
    <w:p w14:paraId="67032B6E" w14:textId="77777777" w:rsidR="00977317" w:rsidRPr="005B7654" w:rsidRDefault="00977317" w:rsidP="005B7654">
      <w:pPr>
        <w:tabs>
          <w:tab w:val="num" w:pos="0"/>
          <w:tab w:val="num" w:pos="709"/>
        </w:tabs>
        <w:jc w:val="both"/>
        <w:rPr>
          <w:rFonts w:ascii="Cambria" w:hAnsi="Cambria"/>
          <w:sz w:val="16"/>
          <w:szCs w:val="16"/>
        </w:rPr>
      </w:pPr>
    </w:p>
    <w:p w14:paraId="7FA608A7"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 xml:space="preserve">je oprávněn </w:t>
      </w:r>
      <w:r w:rsidR="00890C8F" w:rsidRPr="005B7654">
        <w:rPr>
          <w:rFonts w:ascii="Cambria" w:hAnsi="Cambria"/>
        </w:rPr>
        <w:lastRenderedPageBreak/>
        <w:t>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1FA6EBE0" w14:textId="77777777" w:rsidR="00C547A7" w:rsidRDefault="00C547A7">
      <w:pPr>
        <w:pStyle w:val="Odstavecseseznamem"/>
        <w:rPr>
          <w:rFonts w:ascii="Cambria" w:hAnsi="Cambria"/>
        </w:rPr>
      </w:pPr>
    </w:p>
    <w:p w14:paraId="61B3B7EE" w14:textId="77777777" w:rsidR="00C0451D" w:rsidRPr="003D4C88" w:rsidRDefault="00B93CE0" w:rsidP="003D4C88">
      <w:pPr>
        <w:numPr>
          <w:ilvl w:val="0"/>
          <w:numId w:val="7"/>
        </w:numPr>
        <w:tabs>
          <w:tab w:val="clear" w:pos="1776"/>
          <w:tab w:val="num" w:pos="0"/>
          <w:tab w:val="num" w:pos="709"/>
        </w:tabs>
        <w:ind w:left="0" w:firstLine="0"/>
        <w:jc w:val="both"/>
        <w:rPr>
          <w:rFonts w:ascii="Cambria" w:hAnsi="Cambria"/>
        </w:rPr>
      </w:pPr>
      <w:r w:rsidRPr="003D4C88">
        <w:rPr>
          <w:rFonts w:ascii="Cambria" w:hAnsi="Cambria"/>
        </w:rPr>
        <w:t>Cena zboží bude prodávajícímu kupujícím zaplacena v jednotlivých částech, kdy:</w:t>
      </w:r>
    </w:p>
    <w:p w14:paraId="46A41135" w14:textId="6E56C4A9" w:rsidR="009C3B0C" w:rsidRPr="003D4C88" w:rsidRDefault="009C3B0C" w:rsidP="003D4C88">
      <w:pPr>
        <w:pStyle w:val="Odstavecseseznamem"/>
        <w:numPr>
          <w:ilvl w:val="0"/>
          <w:numId w:val="45"/>
        </w:numPr>
        <w:jc w:val="both"/>
        <w:rPr>
          <w:rFonts w:ascii="Cambria" w:hAnsi="Cambria"/>
        </w:rPr>
      </w:pPr>
      <w:r w:rsidRPr="003D4C88">
        <w:rPr>
          <w:rFonts w:ascii="Cambria" w:hAnsi="Cambria"/>
        </w:rPr>
        <w:t xml:space="preserve">Záloha </w:t>
      </w:r>
      <w:proofErr w:type="gramStart"/>
      <w:r w:rsidRPr="003D4C88">
        <w:rPr>
          <w:rFonts w:ascii="Cambria" w:hAnsi="Cambria"/>
        </w:rPr>
        <w:t>30%</w:t>
      </w:r>
      <w:proofErr w:type="gramEnd"/>
      <w:r w:rsidRPr="003D4C88">
        <w:rPr>
          <w:rFonts w:ascii="Cambria" w:hAnsi="Cambria"/>
        </w:rPr>
        <w:t xml:space="preserve"> bude </w:t>
      </w:r>
      <w:r w:rsidR="003D4C88">
        <w:rPr>
          <w:rFonts w:ascii="Cambria" w:hAnsi="Cambria"/>
        </w:rPr>
        <w:t>kupujícím</w:t>
      </w:r>
      <w:r w:rsidRPr="003D4C88">
        <w:rPr>
          <w:rFonts w:ascii="Cambria" w:hAnsi="Cambria"/>
        </w:rPr>
        <w:t xml:space="preserve"> uhrazena po doručení řádné zálohové faktury zhotovitele se </w:t>
      </w:r>
      <w:r w:rsidRPr="00F2549C">
        <w:rPr>
          <w:rFonts w:ascii="Cambria" w:hAnsi="Cambria"/>
        </w:rPr>
        <w:t>splatností 1</w:t>
      </w:r>
      <w:r w:rsidR="00E4050F" w:rsidRPr="00F2549C">
        <w:rPr>
          <w:rFonts w:ascii="Cambria" w:hAnsi="Cambria"/>
        </w:rPr>
        <w:t>4</w:t>
      </w:r>
      <w:r w:rsidRPr="00F2549C">
        <w:rPr>
          <w:rFonts w:ascii="Cambria" w:hAnsi="Cambria"/>
        </w:rPr>
        <w:t xml:space="preserve"> dnů, vyst</w:t>
      </w:r>
      <w:r w:rsidRPr="003D4C88">
        <w:rPr>
          <w:rFonts w:ascii="Cambria" w:hAnsi="Cambria"/>
        </w:rPr>
        <w:t xml:space="preserve">avena při podpisu smlouvy se splatností </w:t>
      </w:r>
      <w:r w:rsidR="00E4050F" w:rsidRPr="003D4C88">
        <w:rPr>
          <w:rFonts w:ascii="Cambria" w:hAnsi="Cambria"/>
        </w:rPr>
        <w:t>14</w:t>
      </w:r>
      <w:r w:rsidRPr="003D4C88">
        <w:rPr>
          <w:rFonts w:ascii="Cambria" w:hAnsi="Cambria"/>
        </w:rPr>
        <w:t xml:space="preserve"> dnů</w:t>
      </w:r>
    </w:p>
    <w:p w14:paraId="1F34FFBD" w14:textId="768A6318" w:rsidR="009C3B0C" w:rsidRPr="003D4C88" w:rsidRDefault="009C3B0C" w:rsidP="003D4C88">
      <w:pPr>
        <w:pStyle w:val="Odstavecseseznamem"/>
        <w:numPr>
          <w:ilvl w:val="0"/>
          <w:numId w:val="45"/>
        </w:numPr>
        <w:jc w:val="both"/>
        <w:rPr>
          <w:rFonts w:ascii="Cambria" w:hAnsi="Cambria"/>
        </w:rPr>
      </w:pPr>
      <w:r w:rsidRPr="003D4C88">
        <w:rPr>
          <w:rFonts w:ascii="Cambria" w:hAnsi="Cambria"/>
        </w:rPr>
        <w:t xml:space="preserve">Záloha </w:t>
      </w:r>
      <w:proofErr w:type="gramStart"/>
      <w:r w:rsidRPr="003D4C88">
        <w:rPr>
          <w:rFonts w:ascii="Cambria" w:hAnsi="Cambria"/>
        </w:rPr>
        <w:t>60%</w:t>
      </w:r>
      <w:proofErr w:type="gramEnd"/>
      <w:r w:rsidRPr="003D4C88">
        <w:rPr>
          <w:rFonts w:ascii="Cambria" w:hAnsi="Cambria"/>
        </w:rPr>
        <w:t xml:space="preserve"> bude </w:t>
      </w:r>
      <w:r w:rsidR="003D4C88">
        <w:rPr>
          <w:rFonts w:ascii="Cambria" w:hAnsi="Cambria"/>
        </w:rPr>
        <w:t>kupujícím</w:t>
      </w:r>
      <w:r w:rsidRPr="003D4C88">
        <w:rPr>
          <w:rFonts w:ascii="Cambria" w:hAnsi="Cambria"/>
        </w:rPr>
        <w:t xml:space="preserve"> uhrazena po doručení řádné zálohové faktury zhotovitele se </w:t>
      </w:r>
      <w:r w:rsidRPr="00F2549C">
        <w:rPr>
          <w:rFonts w:ascii="Cambria" w:hAnsi="Cambria"/>
        </w:rPr>
        <w:t>splatností 1</w:t>
      </w:r>
      <w:r w:rsidR="00E4050F" w:rsidRPr="00F2549C">
        <w:rPr>
          <w:rFonts w:ascii="Cambria" w:hAnsi="Cambria"/>
        </w:rPr>
        <w:t>4</w:t>
      </w:r>
      <w:r w:rsidRPr="00F2549C">
        <w:rPr>
          <w:rFonts w:ascii="Cambria" w:hAnsi="Cambria"/>
        </w:rPr>
        <w:t xml:space="preserve"> dnů</w:t>
      </w:r>
      <w:r w:rsidRPr="003D4C88">
        <w:rPr>
          <w:rFonts w:ascii="Cambria" w:hAnsi="Cambria"/>
        </w:rPr>
        <w:t>, splatná před odvozem stroje k</w:t>
      </w:r>
      <w:r w:rsidR="003D4C88">
        <w:rPr>
          <w:rFonts w:ascii="Cambria" w:hAnsi="Cambria"/>
        </w:rPr>
        <w:t>e kupujícímu</w:t>
      </w:r>
    </w:p>
    <w:p w14:paraId="4F43B533" w14:textId="21DF092C" w:rsidR="009C3B0C" w:rsidRPr="003D4C88" w:rsidRDefault="009C3B0C" w:rsidP="003D4C88">
      <w:pPr>
        <w:pStyle w:val="Odstavecseseznamem"/>
        <w:numPr>
          <w:ilvl w:val="0"/>
          <w:numId w:val="45"/>
        </w:numPr>
        <w:jc w:val="both"/>
        <w:rPr>
          <w:rFonts w:ascii="Cambria" w:hAnsi="Cambria"/>
        </w:rPr>
      </w:pPr>
      <w:r w:rsidRPr="003D4C88">
        <w:rPr>
          <w:rFonts w:ascii="Cambria" w:hAnsi="Cambria"/>
        </w:rPr>
        <w:t>Zbývající částka ve výši</w:t>
      </w:r>
      <w:r w:rsidR="00E4050F" w:rsidRPr="003D4C88">
        <w:rPr>
          <w:rFonts w:ascii="Cambria" w:hAnsi="Cambria"/>
        </w:rPr>
        <w:t xml:space="preserve"> </w:t>
      </w:r>
      <w:proofErr w:type="gramStart"/>
      <w:r w:rsidR="00E4050F" w:rsidRPr="003D4C88">
        <w:rPr>
          <w:rFonts w:ascii="Cambria" w:hAnsi="Cambria"/>
        </w:rPr>
        <w:t>10%</w:t>
      </w:r>
      <w:proofErr w:type="gramEnd"/>
      <w:r w:rsidR="00E4050F" w:rsidRPr="003D4C88">
        <w:rPr>
          <w:rFonts w:ascii="Cambria" w:hAnsi="Cambria"/>
        </w:rPr>
        <w:t>,</w:t>
      </w:r>
      <w:r w:rsidRPr="003D4C88">
        <w:rPr>
          <w:rFonts w:ascii="Cambria" w:hAnsi="Cambria"/>
        </w:rPr>
        <w:t xml:space="preserve"> bude </w:t>
      </w:r>
      <w:r w:rsidR="003D4C88">
        <w:rPr>
          <w:rFonts w:ascii="Cambria" w:hAnsi="Cambria"/>
        </w:rPr>
        <w:t>kupujícím</w:t>
      </w:r>
      <w:r w:rsidRPr="003D4C88">
        <w:rPr>
          <w:rFonts w:ascii="Cambria" w:hAnsi="Cambria"/>
        </w:rPr>
        <w:t xml:space="preserve"> uhrazena po doručení řádného účetního a daňového dokladu </w:t>
      </w:r>
      <w:r w:rsidR="003D4C88">
        <w:rPr>
          <w:rFonts w:ascii="Cambria" w:hAnsi="Cambria"/>
        </w:rPr>
        <w:t>prodávajícího</w:t>
      </w:r>
      <w:r w:rsidRPr="003D4C88">
        <w:rPr>
          <w:rFonts w:ascii="Cambria" w:hAnsi="Cambria"/>
        </w:rPr>
        <w:t xml:space="preserve">, kterým bude vyúčtována celá cena díla, </w:t>
      </w:r>
      <w:r w:rsidR="00E4050F" w:rsidRPr="003D4C88">
        <w:rPr>
          <w:rFonts w:ascii="Cambria" w:hAnsi="Cambria"/>
        </w:rPr>
        <w:t>se splatností 14</w:t>
      </w:r>
      <w:r w:rsidRPr="003D4C88">
        <w:rPr>
          <w:rFonts w:ascii="Cambria" w:hAnsi="Cambria"/>
        </w:rPr>
        <w:t xml:space="preserve"> dnů s tím, že </w:t>
      </w:r>
      <w:r w:rsidR="003D4C88">
        <w:rPr>
          <w:rFonts w:ascii="Cambria" w:hAnsi="Cambria"/>
        </w:rPr>
        <w:t>kupující</w:t>
      </w:r>
      <w:r w:rsidRPr="003D4C88">
        <w:rPr>
          <w:rFonts w:ascii="Cambria" w:hAnsi="Cambria"/>
        </w:rPr>
        <w:t xml:space="preserve"> je oprávněn tento účetní a daňový doklad vystavit až po řádném předání </w:t>
      </w:r>
      <w:r w:rsidR="006948E3" w:rsidRPr="003D4C88">
        <w:rPr>
          <w:rFonts w:ascii="Cambria" w:hAnsi="Cambria"/>
        </w:rPr>
        <w:t xml:space="preserve">Díla </w:t>
      </w:r>
      <w:r w:rsidRPr="003D4C88">
        <w:rPr>
          <w:rFonts w:ascii="Cambria" w:hAnsi="Cambria"/>
        </w:rPr>
        <w:t xml:space="preserve">a budou odstraněny všechny vady a nedodělky Díla. </w:t>
      </w:r>
    </w:p>
    <w:p w14:paraId="738B4090" w14:textId="77777777" w:rsidR="00977317" w:rsidRPr="005B7654" w:rsidRDefault="00977317" w:rsidP="005B7654">
      <w:pPr>
        <w:tabs>
          <w:tab w:val="num" w:pos="0"/>
          <w:tab w:val="num" w:pos="709"/>
        </w:tabs>
        <w:jc w:val="both"/>
        <w:rPr>
          <w:rFonts w:ascii="Cambria" w:hAnsi="Cambria"/>
          <w:sz w:val="16"/>
          <w:szCs w:val="16"/>
        </w:rPr>
      </w:pPr>
    </w:p>
    <w:p w14:paraId="4038C8C0" w14:textId="05FA8125" w:rsidR="00977317" w:rsidRPr="003D4C88" w:rsidRDefault="00977317" w:rsidP="003D4C88">
      <w:pPr>
        <w:pStyle w:val="Odstavecseseznamem"/>
        <w:numPr>
          <w:ilvl w:val="0"/>
          <w:numId w:val="7"/>
        </w:numPr>
        <w:tabs>
          <w:tab w:val="clear" w:pos="1776"/>
        </w:tabs>
        <w:ind w:left="709" w:hanging="709"/>
        <w:jc w:val="both"/>
        <w:rPr>
          <w:rFonts w:ascii="Cambria" w:hAnsi="Cambria"/>
        </w:rPr>
      </w:pPr>
      <w:r w:rsidRPr="003D4C88">
        <w:rPr>
          <w:rFonts w:ascii="Cambria" w:hAnsi="Cambria"/>
        </w:rPr>
        <w:t xml:space="preserve">Faktury </w:t>
      </w:r>
      <w:r w:rsidR="008C5D6B" w:rsidRPr="003D4C88">
        <w:rPr>
          <w:rFonts w:ascii="Cambria" w:hAnsi="Cambria"/>
        </w:rPr>
        <w:t>prodávajícího</w:t>
      </w:r>
      <w:r w:rsidRPr="003D4C88">
        <w:rPr>
          <w:rFonts w:ascii="Cambria" w:hAnsi="Cambria"/>
        </w:rPr>
        <w:t xml:space="preserve"> musí </w:t>
      </w:r>
      <w:r w:rsidR="00E733FB" w:rsidRPr="003D4C88">
        <w:rPr>
          <w:rFonts w:ascii="Cambria" w:hAnsi="Cambria"/>
        </w:rPr>
        <w:t>mít všechny náležitosti daňového dokladu ve smyslu zákona č. 235/2004 Sb., o dani z přidané hodnoty. Zejména musí obsahovat</w:t>
      </w:r>
    </w:p>
    <w:p w14:paraId="5D7A5214" w14:textId="77777777" w:rsidR="001E7B86" w:rsidRPr="005B7654" w:rsidRDefault="001E7B86" w:rsidP="005B7654">
      <w:pPr>
        <w:tabs>
          <w:tab w:val="num" w:pos="0"/>
          <w:tab w:val="num" w:pos="709"/>
        </w:tabs>
        <w:jc w:val="both"/>
        <w:rPr>
          <w:rFonts w:ascii="Cambria" w:hAnsi="Cambria"/>
          <w:sz w:val="10"/>
          <w:szCs w:val="10"/>
        </w:rPr>
      </w:pPr>
    </w:p>
    <w:p w14:paraId="38ABAB6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2CDC262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14AF75F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2A4C49A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4BB1B6B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7BBACB9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4822370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63A5DE1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6D45C3F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287BA9A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B2769AB"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220D9958"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7EC07EBC" w14:textId="77777777" w:rsidR="007C1157" w:rsidRPr="005B7654" w:rsidRDefault="007C1157" w:rsidP="007C1157">
      <w:pPr>
        <w:pStyle w:val="Zkladntext"/>
        <w:tabs>
          <w:tab w:val="num" w:pos="1776"/>
        </w:tabs>
        <w:spacing w:line="240" w:lineRule="atLeast"/>
        <w:jc w:val="both"/>
        <w:rPr>
          <w:rFonts w:ascii="Cambria" w:hAnsi="Cambria"/>
        </w:rPr>
      </w:pPr>
    </w:p>
    <w:p w14:paraId="39CAF439"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3A080759"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10EB699" w14:textId="77777777" w:rsidR="005202E9" w:rsidRPr="005B7654" w:rsidRDefault="005202E9" w:rsidP="005B7654">
      <w:pPr>
        <w:jc w:val="both"/>
        <w:rPr>
          <w:rFonts w:ascii="Cambria" w:hAnsi="Cambria"/>
          <w:strike/>
          <w:snapToGrid w:val="0"/>
          <w:color w:val="FF0000"/>
        </w:rPr>
      </w:pPr>
    </w:p>
    <w:p w14:paraId="0C80008C" w14:textId="0DD887A7" w:rsidR="00706785" w:rsidRPr="003040E4" w:rsidRDefault="00706785" w:rsidP="00E4050F">
      <w:pPr>
        <w:numPr>
          <w:ilvl w:val="0"/>
          <w:numId w:val="24"/>
        </w:numPr>
        <w:tabs>
          <w:tab w:val="clear" w:pos="1353"/>
          <w:tab w:val="num" w:pos="709"/>
        </w:tabs>
        <w:ind w:left="0" w:firstLine="0"/>
        <w:jc w:val="both"/>
        <w:rPr>
          <w:rFonts w:asciiTheme="majorHAnsi" w:hAnsiTheme="majorHAnsi"/>
          <w:bCs/>
          <w:strike/>
        </w:rPr>
      </w:pPr>
      <w:r w:rsidRPr="00F01A7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3D4C88" w:rsidRPr="003D4C88">
        <w:rPr>
          <w:rFonts w:asciiTheme="majorHAnsi" w:hAnsiTheme="majorHAnsi"/>
          <w:bCs/>
          <w:highlight w:val="yellow"/>
        </w:rPr>
        <w:t>……</w:t>
      </w:r>
      <w:r w:rsidR="00E4050F">
        <w:rPr>
          <w:rFonts w:asciiTheme="majorHAnsi" w:hAnsiTheme="majorHAnsi"/>
          <w:bCs/>
        </w:rPr>
        <w:t>,</w:t>
      </w:r>
      <w:r w:rsidR="00BE1CB0" w:rsidRPr="00F01A75">
        <w:rPr>
          <w:rFonts w:asciiTheme="majorHAnsi" w:hAnsiTheme="majorHAnsi"/>
          <w:bCs/>
        </w:rPr>
        <w:t xml:space="preserve"> </w:t>
      </w:r>
      <w:r w:rsidR="00B91814" w:rsidRPr="00C41105">
        <w:rPr>
          <w:rFonts w:asciiTheme="majorHAnsi" w:hAnsiTheme="majorHAnsi"/>
          <w:bCs/>
        </w:rPr>
        <w:t xml:space="preserve">ode dne následujícího po dni, kdy byla na účet zhotovitele připsána </w:t>
      </w:r>
      <w:r w:rsidR="003D4C88" w:rsidRPr="00C41105">
        <w:rPr>
          <w:rFonts w:asciiTheme="majorHAnsi" w:hAnsiTheme="majorHAnsi"/>
          <w:bCs/>
        </w:rPr>
        <w:t>první záloha</w:t>
      </w:r>
      <w:r w:rsidR="00B91814" w:rsidRPr="00C41105">
        <w:rPr>
          <w:rFonts w:asciiTheme="majorHAnsi" w:hAnsiTheme="majorHAnsi"/>
          <w:bCs/>
        </w:rPr>
        <w:t xml:space="preserve"> dle čl. IV. 5</w:t>
      </w:r>
      <w:r w:rsidR="00277FE0" w:rsidRPr="00C41105">
        <w:rPr>
          <w:rFonts w:asciiTheme="majorHAnsi" w:hAnsiTheme="majorHAnsi"/>
          <w:bCs/>
        </w:rPr>
        <w:t>.</w:t>
      </w:r>
      <w:r w:rsidR="009324E6">
        <w:rPr>
          <w:rFonts w:asciiTheme="majorHAnsi" w:hAnsiTheme="majorHAnsi"/>
          <w:bCs/>
        </w:rPr>
        <w:t xml:space="preserve"> </w:t>
      </w:r>
      <w:r w:rsidR="009324E6">
        <w:rPr>
          <w:rFonts w:asciiTheme="majorHAnsi" w:hAnsiTheme="majorHAnsi"/>
          <w:bCs/>
          <w:i/>
          <w:iCs/>
        </w:rPr>
        <w:t xml:space="preserve">(Doplní účastník dle své nabídky. Zadavatel požaduje, aby termín </w:t>
      </w:r>
      <w:r w:rsidR="00D91A61">
        <w:rPr>
          <w:rFonts w:asciiTheme="majorHAnsi" w:hAnsiTheme="majorHAnsi"/>
          <w:bCs/>
          <w:i/>
          <w:iCs/>
        </w:rPr>
        <w:t>dodání byl minimálně 140 a maximálně 180 kalendářních dnů)</w:t>
      </w:r>
    </w:p>
    <w:p w14:paraId="25A1C318" w14:textId="77777777" w:rsidR="00F01A75" w:rsidRPr="00F01A75" w:rsidRDefault="00F01A75" w:rsidP="00F01A75">
      <w:pPr>
        <w:jc w:val="both"/>
        <w:rPr>
          <w:rFonts w:asciiTheme="majorHAnsi" w:hAnsiTheme="majorHAnsi"/>
          <w:bCs/>
        </w:rPr>
      </w:pPr>
    </w:p>
    <w:p w14:paraId="49C62717" w14:textId="77777777"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 xml:space="preserve">Místem realizace je areál společnosti </w:t>
      </w:r>
      <w:r w:rsidR="000B7AA2" w:rsidRPr="000B7AA2">
        <w:rPr>
          <w:rFonts w:asciiTheme="majorHAnsi" w:hAnsiTheme="majorHAnsi"/>
          <w:b/>
          <w:bCs/>
        </w:rPr>
        <w:t>Husova č. p. 1119, 67602 Moravské Budějovice</w:t>
      </w:r>
      <w:r w:rsidR="006F5149" w:rsidRPr="005C4880">
        <w:rPr>
          <w:rFonts w:asciiTheme="majorHAnsi" w:hAnsiTheme="majorHAnsi"/>
          <w:b/>
          <w:bCs/>
        </w:rPr>
        <w:t>.</w:t>
      </w:r>
    </w:p>
    <w:p w14:paraId="51D6801C" w14:textId="77777777" w:rsidR="00FE7A84" w:rsidRDefault="00FE7A84" w:rsidP="00FE7A84">
      <w:pPr>
        <w:pStyle w:val="Odstavecseseznamem"/>
        <w:rPr>
          <w:rFonts w:ascii="Cambria" w:hAnsi="Cambria"/>
        </w:rPr>
      </w:pPr>
    </w:p>
    <w:p w14:paraId="2CFD9B73"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18414620" w14:textId="77777777" w:rsidR="008A721D" w:rsidRPr="005B7654" w:rsidRDefault="008A721D" w:rsidP="005B7654">
      <w:pPr>
        <w:tabs>
          <w:tab w:val="num" w:pos="1134"/>
        </w:tabs>
        <w:jc w:val="both"/>
        <w:rPr>
          <w:rFonts w:ascii="Cambria" w:hAnsi="Cambria"/>
        </w:rPr>
      </w:pPr>
    </w:p>
    <w:p w14:paraId="1B2BE7B5"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lastRenderedPageBreak/>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24120C">
        <w:rPr>
          <w:rFonts w:ascii="Cambria" w:hAnsi="Cambria"/>
        </w:rPr>
        <w:t xml:space="preserve"> </w:t>
      </w:r>
      <w:r w:rsidR="0024120C" w:rsidRPr="00E4050F">
        <w:rPr>
          <w:rFonts w:ascii="Cambria" w:hAnsi="Cambria"/>
        </w:rPr>
        <w:t>3</w:t>
      </w:r>
      <w:r w:rsidR="008A721D" w:rsidRPr="00E4050F">
        <w:rPr>
          <w:rFonts w:ascii="Cambria" w:hAnsi="Cambria"/>
        </w:rPr>
        <w:t>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7E64D96D" w14:textId="77777777" w:rsidR="00A643EF" w:rsidRPr="005B7654" w:rsidRDefault="00A643EF" w:rsidP="002D4151">
      <w:pPr>
        <w:ind w:left="709" w:hanging="709"/>
        <w:rPr>
          <w:rFonts w:ascii="Cambria" w:hAnsi="Cambria"/>
        </w:rPr>
      </w:pPr>
    </w:p>
    <w:p w14:paraId="7DF62028"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663C9E95"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3E9CA44D" w14:textId="77777777" w:rsidR="00977317" w:rsidRPr="005B7654" w:rsidRDefault="00977317" w:rsidP="002D4151">
      <w:pPr>
        <w:ind w:left="709" w:hanging="709"/>
        <w:jc w:val="center"/>
        <w:rPr>
          <w:rFonts w:ascii="Cambria" w:hAnsi="Cambria"/>
          <w:b/>
        </w:rPr>
      </w:pPr>
    </w:p>
    <w:p w14:paraId="1A580693" w14:textId="77777777"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8F6987">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 </w:t>
      </w:r>
      <w:r w:rsidR="00D65266">
        <w:rPr>
          <w:rFonts w:ascii="Cambria" w:hAnsi="Cambria"/>
        </w:rPr>
        <w:t>10</w:t>
      </w:r>
      <w:r w:rsidR="00670AFA">
        <w:rPr>
          <w:rFonts w:ascii="Cambria" w:hAnsi="Cambria"/>
        </w:rPr>
        <w:t xml:space="preserve"> % kupní ceny.</w:t>
      </w:r>
      <w:r w:rsidR="00793FB9">
        <w:rPr>
          <w:rFonts w:ascii="Cambria" w:hAnsi="Cambria"/>
        </w:rPr>
        <w:br/>
      </w:r>
    </w:p>
    <w:p w14:paraId="3E00FEC2" w14:textId="77777777" w:rsidR="00977317" w:rsidRPr="005B7654" w:rsidRDefault="00977317" w:rsidP="005B7654">
      <w:pPr>
        <w:jc w:val="both"/>
        <w:rPr>
          <w:rFonts w:ascii="Cambria" w:hAnsi="Cambria"/>
          <w:b/>
        </w:rPr>
      </w:pPr>
    </w:p>
    <w:p w14:paraId="473A2BA6"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1DA94A9C" w14:textId="77777777" w:rsidR="00977317" w:rsidRPr="005B7654" w:rsidRDefault="00977317" w:rsidP="005B7654">
      <w:pPr>
        <w:jc w:val="both"/>
        <w:rPr>
          <w:rFonts w:ascii="Cambria" w:hAnsi="Cambria"/>
          <w:b/>
        </w:rPr>
      </w:pPr>
    </w:p>
    <w:p w14:paraId="02A00B35"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delší jak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50DA9D23" w14:textId="77777777" w:rsidR="00977317" w:rsidRPr="005B7654" w:rsidRDefault="00977317" w:rsidP="005B7654">
      <w:pPr>
        <w:jc w:val="both"/>
        <w:rPr>
          <w:rFonts w:ascii="Cambria" w:hAnsi="Cambria"/>
          <w:b/>
        </w:rPr>
      </w:pPr>
    </w:p>
    <w:p w14:paraId="6DCB19FC"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23B0DA53" w14:textId="77777777" w:rsidR="001A5F9C" w:rsidRPr="005B7654" w:rsidRDefault="001A5F9C" w:rsidP="005B7654">
      <w:pPr>
        <w:jc w:val="center"/>
        <w:rPr>
          <w:rFonts w:ascii="Cambria" w:hAnsi="Cambria"/>
          <w:b/>
        </w:rPr>
      </w:pPr>
    </w:p>
    <w:p w14:paraId="52B46CB5"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6EBB2B53"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1D7A0B9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6E1C2E45" w14:textId="77777777" w:rsidR="00977317" w:rsidRPr="005B7654" w:rsidRDefault="00977317" w:rsidP="00977317">
      <w:pPr>
        <w:pStyle w:val="Zkladntext"/>
        <w:spacing w:line="240" w:lineRule="atLeast"/>
        <w:jc w:val="both"/>
        <w:rPr>
          <w:rFonts w:ascii="Cambria" w:hAnsi="Cambria"/>
        </w:rPr>
      </w:pPr>
    </w:p>
    <w:p w14:paraId="4A27FBA9"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7AEE6020" w14:textId="77777777" w:rsidR="00977317" w:rsidRPr="005B7654" w:rsidRDefault="00977317" w:rsidP="002D4151">
      <w:pPr>
        <w:pStyle w:val="Zkladntext"/>
        <w:spacing w:line="240" w:lineRule="atLeast"/>
        <w:ind w:left="709" w:hanging="709"/>
        <w:jc w:val="both"/>
        <w:rPr>
          <w:rFonts w:ascii="Cambria" w:hAnsi="Cambria"/>
        </w:rPr>
      </w:pPr>
    </w:p>
    <w:p w14:paraId="25EAB4BF"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3824C67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75DDF30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5EC252A6"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5FE9A02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20B260BF" w14:textId="77777777" w:rsidR="00977317" w:rsidRPr="005B7654" w:rsidRDefault="00977317" w:rsidP="002D4151">
      <w:pPr>
        <w:pStyle w:val="Zkladntext"/>
        <w:spacing w:line="240" w:lineRule="atLeast"/>
        <w:ind w:left="709" w:hanging="709"/>
        <w:jc w:val="both"/>
        <w:rPr>
          <w:rFonts w:ascii="Cambria" w:hAnsi="Cambria"/>
        </w:rPr>
      </w:pPr>
    </w:p>
    <w:p w14:paraId="76365208"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1CF5E42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203EB81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127F60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5158D69" w14:textId="77777777" w:rsidR="00977317" w:rsidRPr="005B7654" w:rsidRDefault="00977317" w:rsidP="002D4151">
      <w:pPr>
        <w:pStyle w:val="Zkladntext"/>
        <w:spacing w:line="240" w:lineRule="atLeast"/>
        <w:ind w:left="709" w:hanging="709"/>
        <w:jc w:val="both"/>
        <w:rPr>
          <w:rFonts w:ascii="Cambria" w:hAnsi="Cambria"/>
        </w:rPr>
      </w:pPr>
    </w:p>
    <w:p w14:paraId="76DEB116"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lastRenderedPageBreak/>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583C7ED2" w14:textId="77777777" w:rsidR="00977317" w:rsidRPr="005B7654" w:rsidRDefault="00977317" w:rsidP="005B7654">
      <w:pPr>
        <w:pStyle w:val="Zkladntext"/>
        <w:spacing w:line="240" w:lineRule="atLeast"/>
        <w:jc w:val="both"/>
        <w:rPr>
          <w:rFonts w:ascii="Cambria" w:hAnsi="Cambria"/>
        </w:rPr>
      </w:pPr>
    </w:p>
    <w:p w14:paraId="23DA1270"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0002057E" w14:textId="77777777" w:rsidR="009049FF" w:rsidRPr="005B7654" w:rsidRDefault="009049FF" w:rsidP="00385A55">
      <w:pPr>
        <w:pStyle w:val="Zkladntext"/>
        <w:tabs>
          <w:tab w:val="num" w:pos="2160"/>
        </w:tabs>
        <w:spacing w:line="240" w:lineRule="atLeast"/>
        <w:rPr>
          <w:rFonts w:ascii="Cambria" w:hAnsi="Cambria"/>
          <w:b/>
        </w:rPr>
      </w:pPr>
    </w:p>
    <w:p w14:paraId="68996C17"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60D4ACD6"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59F76675" w14:textId="77777777" w:rsidR="00977317" w:rsidRPr="005B7654" w:rsidRDefault="00977317" w:rsidP="00977317">
      <w:pPr>
        <w:pStyle w:val="Zkladntext"/>
        <w:spacing w:line="240" w:lineRule="atLeast"/>
        <w:rPr>
          <w:rFonts w:ascii="Cambria" w:hAnsi="Cambria"/>
          <w:b/>
        </w:rPr>
      </w:pPr>
    </w:p>
    <w:p w14:paraId="032272BF"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 xml:space="preserve">Záruční doba poskytnuta na celý stroj </w:t>
      </w:r>
      <w:r w:rsidRPr="00C41105">
        <w:rPr>
          <w:rFonts w:asciiTheme="majorHAnsi" w:hAnsiTheme="majorHAnsi"/>
        </w:rPr>
        <w:t xml:space="preserve">je </w:t>
      </w:r>
      <w:r w:rsidR="00BE1CB0" w:rsidRPr="00C41105">
        <w:rPr>
          <w:rFonts w:asciiTheme="majorHAnsi" w:hAnsiTheme="majorHAnsi"/>
        </w:rPr>
        <w:t>12</w:t>
      </w:r>
      <w:r w:rsidRPr="00C41105">
        <w:rPr>
          <w:rFonts w:asciiTheme="majorHAnsi" w:hAnsiTheme="majorHAnsi"/>
        </w:rPr>
        <w:t xml:space="preserve"> měsíců</w:t>
      </w:r>
      <w:r w:rsidR="00BE1CB0" w:rsidRPr="00735E27">
        <w:rPr>
          <w:rFonts w:asciiTheme="majorHAnsi" w:hAnsiTheme="majorHAnsi"/>
          <w:i/>
        </w:rPr>
        <w:t>.</w:t>
      </w:r>
      <w:r w:rsidRPr="00BC2491">
        <w:rPr>
          <w:rFonts w:asciiTheme="majorHAnsi" w:hAnsiTheme="majorHAnsi"/>
        </w:rPr>
        <w:t xml:space="preserve"> Záruka počíná běžet ode dne předání a převzetí předmětu plnění.</w:t>
      </w:r>
      <w:r w:rsidRPr="00BC2491">
        <w:rPr>
          <w:rFonts w:asciiTheme="majorHAnsi" w:hAnsiTheme="majorHAnsi"/>
          <w:b/>
          <w:bCs/>
        </w:rPr>
        <w:t xml:space="preserve"> </w:t>
      </w:r>
    </w:p>
    <w:p w14:paraId="5B98AD80" w14:textId="77777777" w:rsidR="00CC4E4E" w:rsidRPr="00BC2491" w:rsidRDefault="00CC4E4E" w:rsidP="00CC4E4E">
      <w:pPr>
        <w:pStyle w:val="Zkladntext"/>
        <w:tabs>
          <w:tab w:val="num" w:pos="709"/>
        </w:tabs>
        <w:spacing w:line="240" w:lineRule="atLeast"/>
        <w:jc w:val="both"/>
        <w:rPr>
          <w:rFonts w:ascii="Cambria" w:hAnsi="Cambria"/>
        </w:rPr>
      </w:pPr>
    </w:p>
    <w:p w14:paraId="0B44F67A" w14:textId="77777777" w:rsidR="00977317"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FB04ACF" w14:textId="77777777" w:rsidR="002A6D24" w:rsidRDefault="002A6D24" w:rsidP="002A6D24">
      <w:pPr>
        <w:pStyle w:val="Odstavecseseznamem"/>
        <w:rPr>
          <w:rFonts w:ascii="Cambria" w:hAnsi="Cambria"/>
        </w:rPr>
      </w:pPr>
    </w:p>
    <w:p w14:paraId="5932D2A5" w14:textId="77777777" w:rsidR="002A6D24" w:rsidRPr="00F165C6" w:rsidRDefault="002A6D2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F165C6">
        <w:rPr>
          <w:rFonts w:ascii="Cambria" w:hAnsi="Cambria"/>
        </w:rPr>
        <w:t>Na zabudované komponenty (motory, agregáty atd.), k nimž výrobce vystavuje záruční list, poskytuje zhotovitel záruku dle záručních podmínek výrobce.</w:t>
      </w:r>
    </w:p>
    <w:p w14:paraId="0DC7F011"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A5173C6"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31D3443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0ED41FC"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79091D03"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DAAEC54"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5139569D" w14:textId="77777777" w:rsidR="00977317" w:rsidRPr="00C1267E"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strike/>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w:t>
      </w:r>
      <w:r w:rsidR="00A1694E" w:rsidRPr="00F165C6">
        <w:rPr>
          <w:rFonts w:ascii="Cambria" w:hAnsi="Cambria"/>
        </w:rPr>
        <w:t xml:space="preserve">odešle na adresu </w:t>
      </w:r>
      <w:r w:rsidR="00FC12BF" w:rsidRPr="00F165C6">
        <w:rPr>
          <w:rFonts w:ascii="Cambria" w:hAnsi="Cambria"/>
        </w:rPr>
        <w:t xml:space="preserve">prodávajícího, </w:t>
      </w:r>
      <w:r w:rsidR="000066AB" w:rsidRPr="00F165C6">
        <w:rPr>
          <w:rFonts w:ascii="Cambria" w:hAnsi="Cambria"/>
        </w:rPr>
        <w:t>současně na jeho e</w:t>
      </w:r>
      <w:r w:rsidR="00AE6F65" w:rsidRPr="00F165C6">
        <w:rPr>
          <w:rFonts w:ascii="Cambria" w:hAnsi="Cambria"/>
        </w:rPr>
        <w:t>-</w:t>
      </w:r>
      <w:r w:rsidR="000066AB" w:rsidRPr="00F165C6">
        <w:rPr>
          <w:rFonts w:ascii="Cambria" w:hAnsi="Cambria"/>
        </w:rPr>
        <w:t xml:space="preserve">mailovou adresu </w:t>
      </w:r>
      <w:r w:rsidR="003C31EB" w:rsidRPr="00F165C6">
        <w:rPr>
          <w:rFonts w:ascii="Cambria" w:hAnsi="Cambria"/>
        </w:rPr>
        <w:t xml:space="preserve">uvedenou v odst. </w:t>
      </w:r>
      <w:r w:rsidR="00DF3D4F" w:rsidRPr="00F165C6">
        <w:rPr>
          <w:rFonts w:ascii="Cambria" w:hAnsi="Cambria"/>
        </w:rPr>
        <w:t>5</w:t>
      </w:r>
      <w:r w:rsidR="003C31EB" w:rsidRPr="00F165C6">
        <w:rPr>
          <w:rFonts w:ascii="Cambria" w:hAnsi="Cambria"/>
        </w:rPr>
        <w:t xml:space="preserve"> článku</w:t>
      </w:r>
      <w:r w:rsidR="00DF3D4F" w:rsidRPr="00F165C6">
        <w:rPr>
          <w:rFonts w:ascii="Cambria" w:hAnsi="Cambria"/>
        </w:rPr>
        <w:t xml:space="preserve"> IX.</w:t>
      </w:r>
      <w:r w:rsidR="003C31EB" w:rsidRPr="00F165C6">
        <w:rPr>
          <w:rFonts w:ascii="Cambria" w:hAnsi="Cambria"/>
        </w:rPr>
        <w:t xml:space="preserve"> smlouvy</w:t>
      </w:r>
      <w:r w:rsidR="00FC12BF" w:rsidRPr="00F165C6">
        <w:rPr>
          <w:rFonts w:ascii="Cambria" w:hAnsi="Cambria"/>
        </w:rPr>
        <w:t xml:space="preserve"> a v případě, že se jedná o havárii, která brání řádnému užívání, pokusí se spojit telefonicky s kontaktní osobou na telefonním čísle uvedeném v odst. </w:t>
      </w:r>
      <w:r w:rsidR="00DF3D4F" w:rsidRPr="00F165C6">
        <w:rPr>
          <w:rFonts w:ascii="Cambria" w:hAnsi="Cambria"/>
        </w:rPr>
        <w:t xml:space="preserve">5 </w:t>
      </w:r>
      <w:r w:rsidR="00FC12BF" w:rsidRPr="00F165C6">
        <w:rPr>
          <w:rFonts w:ascii="Cambria" w:hAnsi="Cambria"/>
        </w:rPr>
        <w:t>článku</w:t>
      </w:r>
      <w:r w:rsidR="00DF3D4F" w:rsidRPr="00F165C6">
        <w:rPr>
          <w:rFonts w:ascii="Cambria" w:hAnsi="Cambria"/>
        </w:rPr>
        <w:t xml:space="preserve"> IX.</w:t>
      </w:r>
      <w:r w:rsidR="00FC12BF" w:rsidRPr="00F165C6">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w:t>
      </w:r>
    </w:p>
    <w:p w14:paraId="1FBCA7DE" w14:textId="77777777" w:rsidR="00977317" w:rsidRPr="00C1267E" w:rsidRDefault="00977317" w:rsidP="005B7654">
      <w:pPr>
        <w:pStyle w:val="Zkladntext"/>
        <w:tabs>
          <w:tab w:val="num" w:pos="0"/>
          <w:tab w:val="num" w:pos="709"/>
        </w:tabs>
        <w:spacing w:line="240" w:lineRule="atLeast"/>
        <w:jc w:val="both"/>
        <w:rPr>
          <w:rFonts w:ascii="Cambria" w:hAnsi="Cambria"/>
          <w:strike/>
        </w:rPr>
      </w:pPr>
    </w:p>
    <w:p w14:paraId="2380B988"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1C5A4DA2"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F60EE4E"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54A317DA"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FD6E728" w14:textId="77777777" w:rsidR="00977317" w:rsidRPr="005B7654" w:rsidRDefault="00977317" w:rsidP="00977317">
      <w:pPr>
        <w:pStyle w:val="Zkladntext"/>
        <w:tabs>
          <w:tab w:val="num" w:pos="2136"/>
        </w:tabs>
        <w:spacing w:line="240" w:lineRule="atLeast"/>
        <w:jc w:val="both"/>
        <w:rPr>
          <w:rFonts w:ascii="Cambria" w:hAnsi="Cambria"/>
        </w:rPr>
      </w:pPr>
    </w:p>
    <w:p w14:paraId="426E9EA8"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28C9648E" w14:textId="77777777" w:rsidR="0062768B" w:rsidRDefault="0062768B" w:rsidP="0062768B">
      <w:pPr>
        <w:pStyle w:val="Odstavecseseznamem"/>
        <w:rPr>
          <w:rFonts w:ascii="Cambria" w:hAnsi="Cambria"/>
        </w:rPr>
      </w:pPr>
    </w:p>
    <w:p w14:paraId="5123670A"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lastRenderedPageBreak/>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w:t>
      </w:r>
      <w:r w:rsidRPr="00F165C6">
        <w:rPr>
          <w:rFonts w:ascii="Cambria" w:hAnsi="Cambria"/>
          <w:color w:val="auto"/>
          <w:szCs w:val="24"/>
        </w:rPr>
        <w:t>IX. této Smlouvy.</w:t>
      </w:r>
      <w:r w:rsidRPr="006A6E25">
        <w:rPr>
          <w:rFonts w:ascii="Cambria" w:hAnsi="Cambria"/>
          <w:color w:val="auto"/>
          <w:szCs w:val="24"/>
        </w:rPr>
        <w:t xml:space="preserve"> </w:t>
      </w:r>
    </w:p>
    <w:p w14:paraId="5634C119" w14:textId="77777777" w:rsidR="006A6E25" w:rsidRDefault="006A6E25" w:rsidP="006A6E25">
      <w:pPr>
        <w:pStyle w:val="Zkladntext"/>
        <w:tabs>
          <w:tab w:val="num" w:pos="2160"/>
        </w:tabs>
        <w:spacing w:line="240" w:lineRule="atLeast"/>
        <w:jc w:val="both"/>
        <w:rPr>
          <w:rFonts w:ascii="Cambria" w:hAnsi="Cambria"/>
        </w:rPr>
      </w:pPr>
    </w:p>
    <w:p w14:paraId="40E0CD73"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0B3687CD"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460480D7"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35CF88E1"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75C2F23B"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52D3C11C" w14:textId="77777777" w:rsidR="009E0DE0" w:rsidRDefault="009E0DE0" w:rsidP="009E0DE0">
      <w:pPr>
        <w:pStyle w:val="Zkladntext"/>
        <w:tabs>
          <w:tab w:val="num" w:pos="2160"/>
        </w:tabs>
        <w:spacing w:line="240" w:lineRule="atLeast"/>
        <w:jc w:val="both"/>
        <w:rPr>
          <w:rFonts w:ascii="Cambria" w:hAnsi="Cambria"/>
        </w:rPr>
      </w:pPr>
    </w:p>
    <w:p w14:paraId="20A43CCB"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57BD079E" w14:textId="77777777" w:rsidR="000914A5" w:rsidRPr="005B7654" w:rsidRDefault="000914A5" w:rsidP="000914A5">
      <w:pPr>
        <w:pStyle w:val="Zkladntext"/>
        <w:tabs>
          <w:tab w:val="num" w:pos="2160"/>
        </w:tabs>
        <w:spacing w:line="240" w:lineRule="atLeast"/>
        <w:jc w:val="both"/>
        <w:rPr>
          <w:rFonts w:ascii="Cambria" w:hAnsi="Cambria"/>
        </w:rPr>
      </w:pPr>
    </w:p>
    <w:p w14:paraId="09DA2A5E"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11981631"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12981891" w14:textId="77777777" w:rsidR="00361F7B" w:rsidRPr="005B7654" w:rsidRDefault="00361F7B" w:rsidP="00361F7B">
      <w:pPr>
        <w:jc w:val="both"/>
        <w:rPr>
          <w:rFonts w:ascii="Cambria" w:hAnsi="Cambria"/>
          <w:b/>
          <w:sz w:val="22"/>
          <w:szCs w:val="22"/>
        </w:rPr>
      </w:pPr>
    </w:p>
    <w:p w14:paraId="6FF32014"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w:t>
      </w:r>
      <w:r w:rsidRPr="004679A9">
        <w:rPr>
          <w:rFonts w:ascii="Cambria" w:hAnsi="Cambria"/>
        </w:rPr>
        <w:t xml:space="preserve">za podmínek uvedených v tomto článku této Smlouvy. </w:t>
      </w:r>
    </w:p>
    <w:p w14:paraId="5D22A250" w14:textId="77777777" w:rsidR="00C36805" w:rsidRPr="00C41105" w:rsidRDefault="00D304BF" w:rsidP="00C4022B">
      <w:pPr>
        <w:pStyle w:val="Odstavecseseznamem"/>
        <w:numPr>
          <w:ilvl w:val="0"/>
          <w:numId w:val="35"/>
        </w:numPr>
        <w:tabs>
          <w:tab w:val="num" w:pos="709"/>
        </w:tabs>
        <w:spacing w:before="120" w:line="276" w:lineRule="auto"/>
        <w:ind w:left="0" w:firstLine="0"/>
        <w:jc w:val="both"/>
        <w:outlineLvl w:val="1"/>
        <w:rPr>
          <w:rFonts w:ascii="Cambria" w:hAnsi="Cambria"/>
        </w:rPr>
      </w:pPr>
      <w:r w:rsidRPr="00C41105">
        <w:rPr>
          <w:rFonts w:asciiTheme="majorHAnsi" w:hAnsiTheme="majorHAnsi"/>
        </w:rPr>
        <w:t xml:space="preserve">Prodávající je povinen </w:t>
      </w:r>
      <w:r w:rsidR="00F165C6" w:rsidRPr="00C41105">
        <w:rPr>
          <w:rFonts w:asciiTheme="majorHAnsi" w:hAnsiTheme="majorHAnsi"/>
        </w:rPr>
        <w:t xml:space="preserve">zabezpečit </w:t>
      </w:r>
      <w:r w:rsidR="00AA5805" w:rsidRPr="00C41105">
        <w:rPr>
          <w:rFonts w:ascii="Cambria" w:hAnsi="Cambria"/>
        </w:rPr>
        <w:t xml:space="preserve">bezplatný záruční </w:t>
      </w:r>
      <w:r w:rsidRPr="00C41105">
        <w:rPr>
          <w:rFonts w:asciiTheme="majorHAnsi" w:hAnsiTheme="majorHAnsi"/>
        </w:rPr>
        <w:t>servis na veškerý předmět plnění d</w:t>
      </w:r>
      <w:r w:rsidR="00C36805" w:rsidRPr="00C41105">
        <w:rPr>
          <w:rFonts w:asciiTheme="majorHAnsi" w:hAnsiTheme="majorHAnsi"/>
        </w:rPr>
        <w:t>le Specifikace předmětu plnění</w:t>
      </w:r>
      <w:r w:rsidR="00F165C6" w:rsidRPr="00C41105">
        <w:rPr>
          <w:rFonts w:asciiTheme="majorHAnsi" w:hAnsiTheme="majorHAnsi"/>
        </w:rPr>
        <w:t xml:space="preserve">. </w:t>
      </w:r>
      <w:r w:rsidR="00C36805" w:rsidRPr="00C41105">
        <w:rPr>
          <w:rFonts w:asciiTheme="majorHAnsi" w:hAnsiTheme="majorHAnsi"/>
          <w:iCs/>
        </w:rPr>
        <w:t xml:space="preserve">Prodávající </w:t>
      </w:r>
      <w:r w:rsidR="00C36805" w:rsidRPr="00C41105">
        <w:rPr>
          <w:rFonts w:ascii="Cambria" w:hAnsi="Cambria"/>
        </w:rPr>
        <w:t xml:space="preserve">je povinen ve lhůtě do </w:t>
      </w:r>
      <w:r w:rsidR="0091647F" w:rsidRPr="00C41105">
        <w:rPr>
          <w:rFonts w:ascii="Cambria" w:hAnsi="Cambria"/>
        </w:rPr>
        <w:t>5 pracovních dní</w:t>
      </w:r>
      <w:r w:rsidR="00C36805" w:rsidRPr="00C41105">
        <w:rPr>
          <w:rFonts w:ascii="Cambria" w:hAnsi="Cambria"/>
        </w:rPr>
        <w:t xml:space="preserve"> písemně potvrdit </w:t>
      </w:r>
      <w:r w:rsidR="0091647F" w:rsidRPr="00C41105">
        <w:rPr>
          <w:rFonts w:ascii="Cambria" w:hAnsi="Cambria"/>
        </w:rPr>
        <w:t>kupujícímu převzetí uplatnění vad</w:t>
      </w:r>
      <w:r w:rsidR="00C36805" w:rsidRPr="00C41105">
        <w:rPr>
          <w:rFonts w:ascii="Cambria" w:hAnsi="Cambria"/>
        </w:rPr>
        <w:t xml:space="preserve">. </w:t>
      </w:r>
      <w:r w:rsidR="0091647F" w:rsidRPr="00C41105">
        <w:rPr>
          <w:rFonts w:ascii="Cambria" w:hAnsi="Cambria"/>
        </w:rPr>
        <w:t xml:space="preserve">Prodávající </w:t>
      </w:r>
      <w:r w:rsidR="00453985" w:rsidRPr="00C41105">
        <w:rPr>
          <w:rFonts w:ascii="Cambria" w:hAnsi="Cambria"/>
        </w:rPr>
        <w:t>se zavazuje provést odstranění</w:t>
      </w:r>
      <w:r w:rsidR="00C36805" w:rsidRPr="00C41105">
        <w:rPr>
          <w:rFonts w:ascii="Cambria" w:hAnsi="Cambria"/>
        </w:rPr>
        <w:t xml:space="preserve"> vad zjištěných </w:t>
      </w:r>
      <w:r w:rsidR="0091647F" w:rsidRPr="00C41105">
        <w:rPr>
          <w:rFonts w:ascii="Cambria" w:hAnsi="Cambria"/>
        </w:rPr>
        <w:t>Kupujícím</w:t>
      </w:r>
      <w:r w:rsidR="00C36805" w:rsidRPr="00C41105">
        <w:rPr>
          <w:rFonts w:ascii="Cambria" w:hAnsi="Cambria"/>
        </w:rPr>
        <w:t xml:space="preserve"> v do</w:t>
      </w:r>
      <w:r w:rsidR="00453985" w:rsidRPr="00C41105">
        <w:rPr>
          <w:rFonts w:ascii="Cambria" w:hAnsi="Cambria"/>
        </w:rPr>
        <w:t>bě co nejkratší, nejpozději do 3</w:t>
      </w:r>
      <w:r w:rsidR="0091647F" w:rsidRPr="00C41105">
        <w:rPr>
          <w:rFonts w:ascii="Cambria" w:hAnsi="Cambria"/>
        </w:rPr>
        <w:t>0 pracovních</w:t>
      </w:r>
      <w:r w:rsidR="00C36805" w:rsidRPr="00C41105">
        <w:rPr>
          <w:rFonts w:ascii="Cambria" w:hAnsi="Cambria"/>
        </w:rPr>
        <w:t xml:space="preserve"> dnů, pokud se bude jednat o závadu výrobního a konstrukčního charakteru. V případě závady na komponentech a náhradních dílech díla dodaných třetími osobami /dále jen "cizí dodavatel"/, je odstranění vad závislé na jejich časové dostupnosti od cizího dodavatele; v takovém případě bude závada odstraněna nejpozději do osmi týdnů po oznámení vady </w:t>
      </w:r>
      <w:r w:rsidR="00E9496F" w:rsidRPr="00C41105">
        <w:rPr>
          <w:rFonts w:ascii="Cambria" w:hAnsi="Cambria"/>
        </w:rPr>
        <w:t>Kupujícím</w:t>
      </w:r>
      <w:r w:rsidR="00B0753A" w:rsidRPr="00C41105">
        <w:rPr>
          <w:rFonts w:ascii="Cambria" w:hAnsi="Cambria"/>
        </w:rPr>
        <w:t>.</w:t>
      </w:r>
    </w:p>
    <w:p w14:paraId="14B9CB6E" w14:textId="77777777" w:rsidR="00B0753A" w:rsidRPr="00B0753A" w:rsidRDefault="00B0753A" w:rsidP="00B0753A">
      <w:pPr>
        <w:pStyle w:val="Odstavecseseznamem"/>
        <w:tabs>
          <w:tab w:val="left" w:pos="709"/>
        </w:tabs>
        <w:spacing w:before="120" w:line="276" w:lineRule="auto"/>
        <w:ind w:left="0"/>
        <w:jc w:val="both"/>
        <w:outlineLvl w:val="1"/>
        <w:rPr>
          <w:rFonts w:ascii="Cambria" w:hAnsi="Cambria"/>
        </w:rPr>
      </w:pPr>
    </w:p>
    <w:p w14:paraId="36BDF1CF"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2FF26A8A" w14:textId="77777777" w:rsidR="00361F7B" w:rsidRPr="005B7654" w:rsidRDefault="00361F7B" w:rsidP="00C4022B">
      <w:pPr>
        <w:tabs>
          <w:tab w:val="left" w:pos="709"/>
        </w:tabs>
        <w:spacing w:line="276" w:lineRule="auto"/>
        <w:jc w:val="both"/>
        <w:outlineLvl w:val="1"/>
        <w:rPr>
          <w:rFonts w:ascii="Cambria" w:hAnsi="Cambria"/>
        </w:rPr>
      </w:pPr>
    </w:p>
    <w:p w14:paraId="01EE0FE5"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24E47CEA" w14:textId="77777777" w:rsidR="00361F7B" w:rsidRPr="005B7654" w:rsidRDefault="00361F7B" w:rsidP="00C4022B">
      <w:pPr>
        <w:tabs>
          <w:tab w:val="left" w:pos="709"/>
        </w:tabs>
        <w:spacing w:line="276" w:lineRule="auto"/>
        <w:jc w:val="both"/>
        <w:outlineLvl w:val="1"/>
        <w:rPr>
          <w:rFonts w:ascii="Cambria" w:hAnsi="Cambria"/>
        </w:rPr>
      </w:pPr>
    </w:p>
    <w:p w14:paraId="6C98E3BD"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lastRenderedPageBreak/>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4065CC7C" w14:textId="77777777" w:rsidR="00096377" w:rsidRPr="005B7654" w:rsidRDefault="00096377" w:rsidP="00096377">
      <w:pPr>
        <w:tabs>
          <w:tab w:val="left" w:pos="709"/>
        </w:tabs>
        <w:spacing w:line="276" w:lineRule="auto"/>
        <w:jc w:val="both"/>
        <w:outlineLvl w:val="1"/>
        <w:rPr>
          <w:rFonts w:ascii="Cambria" w:hAnsi="Cambria"/>
        </w:rPr>
      </w:pPr>
    </w:p>
    <w:p w14:paraId="1C629095" w14:textId="77777777" w:rsidR="00343A29" w:rsidRPr="005B7654" w:rsidRDefault="00343A29" w:rsidP="00343A29">
      <w:pPr>
        <w:tabs>
          <w:tab w:val="left" w:pos="709"/>
        </w:tabs>
        <w:ind w:left="709" w:firstLine="709"/>
        <w:jc w:val="both"/>
        <w:outlineLvl w:val="1"/>
        <w:rPr>
          <w:rFonts w:ascii="Cambria" w:hAnsi="Cambria"/>
        </w:rPr>
      </w:pPr>
      <w:r w:rsidRPr="005B7654">
        <w:rPr>
          <w:rFonts w:ascii="Cambria" w:hAnsi="Cambria"/>
        </w:rPr>
        <w:t xml:space="preserve">Jméno a příjmení: </w:t>
      </w:r>
      <w:r w:rsidRPr="005B7654">
        <w:rPr>
          <w:rFonts w:ascii="Cambria" w:hAnsi="Cambria"/>
        </w:rPr>
        <w:tab/>
      </w:r>
      <w:r w:rsidRPr="005B7654">
        <w:rPr>
          <w:rFonts w:ascii="Cambria" w:hAnsi="Cambria"/>
          <w:highlight w:val="yellow"/>
        </w:rPr>
        <w:t>……………………………….</w:t>
      </w:r>
    </w:p>
    <w:p w14:paraId="0C516E50" w14:textId="77777777" w:rsidR="00343A29" w:rsidRPr="005B7654" w:rsidRDefault="00343A29" w:rsidP="00343A29">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Pr="005B7654">
        <w:rPr>
          <w:rFonts w:ascii="Cambria" w:hAnsi="Cambria"/>
          <w:szCs w:val="24"/>
        </w:rPr>
        <w:tab/>
        <w:t xml:space="preserve">        </w:t>
      </w:r>
      <w:r w:rsidRPr="005B7654">
        <w:rPr>
          <w:rFonts w:ascii="Cambria" w:hAnsi="Cambria"/>
          <w:szCs w:val="24"/>
        </w:rPr>
        <w:tab/>
      </w:r>
      <w:r w:rsidRPr="005B7654">
        <w:rPr>
          <w:rFonts w:ascii="Cambria" w:hAnsi="Cambria"/>
          <w:szCs w:val="24"/>
          <w:highlight w:val="yellow"/>
        </w:rPr>
        <w:t>……………………………….</w:t>
      </w:r>
    </w:p>
    <w:p w14:paraId="2B019FCC" w14:textId="77777777" w:rsidR="00343A29" w:rsidRPr="005B7654" w:rsidRDefault="00343A29" w:rsidP="00343A29">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Pr="005B7654">
        <w:rPr>
          <w:rFonts w:ascii="Cambria" w:hAnsi="Cambria"/>
          <w:szCs w:val="24"/>
        </w:rPr>
        <w:tab/>
        <w:t xml:space="preserve">        </w:t>
      </w:r>
      <w:r w:rsidRPr="005B7654">
        <w:rPr>
          <w:rFonts w:ascii="Cambria" w:hAnsi="Cambria"/>
          <w:szCs w:val="24"/>
        </w:rPr>
        <w:tab/>
      </w:r>
      <w:r w:rsidRPr="005B7654">
        <w:rPr>
          <w:rFonts w:ascii="Cambria" w:hAnsi="Cambria"/>
          <w:szCs w:val="24"/>
          <w:highlight w:val="yellow"/>
        </w:rPr>
        <w:t>……………………………….</w:t>
      </w:r>
    </w:p>
    <w:p w14:paraId="785C1971" w14:textId="77777777" w:rsidR="00361F7B" w:rsidRPr="005B7654" w:rsidRDefault="00361F7B" w:rsidP="00AA5805">
      <w:pPr>
        <w:pStyle w:val="Zkladntext"/>
        <w:tabs>
          <w:tab w:val="left" w:pos="709"/>
        </w:tabs>
        <w:spacing w:line="276" w:lineRule="auto"/>
        <w:ind w:left="709" w:firstLine="709"/>
        <w:jc w:val="both"/>
        <w:rPr>
          <w:rFonts w:ascii="Cambria" w:hAnsi="Cambria"/>
          <w:szCs w:val="24"/>
        </w:rPr>
      </w:pPr>
    </w:p>
    <w:p w14:paraId="0048F71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0A3B1A20"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xml:space="preserve"> ceny zboží bez DPH za </w:t>
      </w:r>
      <w:r w:rsidR="001B4EF2" w:rsidRPr="001B4EF2">
        <w:rPr>
          <w:rFonts w:ascii="Cambria" w:hAnsi="Cambria"/>
        </w:rPr>
        <w:t>každý den</w:t>
      </w:r>
      <w:r w:rsidR="00343A29">
        <w:rPr>
          <w:rFonts w:ascii="Cambria" w:hAnsi="Cambria"/>
        </w:rPr>
        <w:t xml:space="preserve"> </w:t>
      </w:r>
      <w:r w:rsidR="00F05A3C" w:rsidRPr="001B4EF2">
        <w:rPr>
          <w:rFonts w:ascii="Cambria" w:hAnsi="Cambria"/>
        </w:rPr>
        <w:t>prodlení</w:t>
      </w:r>
      <w:r w:rsidR="00D70CC3" w:rsidRPr="001B4EF2">
        <w:rPr>
          <w:rFonts w:ascii="Cambria" w:hAnsi="Cambria"/>
        </w:rPr>
        <w:t>.</w:t>
      </w:r>
      <w:r w:rsidR="00D70CC3" w:rsidRPr="005B7654">
        <w:rPr>
          <w:rFonts w:ascii="Cambria" w:hAnsi="Cambria"/>
        </w:rPr>
        <w:t xml:space="preserve"> </w:t>
      </w:r>
      <w:r w:rsidR="001B4EF2">
        <w:rPr>
          <w:rFonts w:ascii="Cambria" w:hAnsi="Cambria"/>
        </w:rPr>
        <w:t xml:space="preserve"> </w:t>
      </w:r>
    </w:p>
    <w:p w14:paraId="1865F407" w14:textId="77777777" w:rsidR="00361F7B" w:rsidRPr="005B7654" w:rsidRDefault="00361F7B" w:rsidP="00C4022B">
      <w:pPr>
        <w:spacing w:line="276" w:lineRule="auto"/>
        <w:jc w:val="both"/>
        <w:rPr>
          <w:rFonts w:ascii="Cambria" w:hAnsi="Cambria"/>
        </w:rPr>
      </w:pPr>
    </w:p>
    <w:p w14:paraId="1A4F6D74" w14:textId="77777777" w:rsidR="00453985" w:rsidRPr="00453985" w:rsidRDefault="00361F7B" w:rsidP="00453985">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w:t>
      </w:r>
    </w:p>
    <w:p w14:paraId="7426B937" w14:textId="77777777" w:rsidR="00361F7B" w:rsidRPr="005B7654" w:rsidRDefault="00361F7B" w:rsidP="00453985">
      <w:pPr>
        <w:pStyle w:val="Zkladntext"/>
        <w:spacing w:line="276" w:lineRule="auto"/>
        <w:jc w:val="both"/>
        <w:rPr>
          <w:rFonts w:ascii="Cambria" w:hAnsi="Cambria"/>
          <w:szCs w:val="24"/>
        </w:rPr>
      </w:pPr>
      <w:r w:rsidRPr="005B7654">
        <w:rPr>
          <w:rFonts w:ascii="Cambria" w:hAnsi="Cambria"/>
          <w:szCs w:val="24"/>
        </w:rPr>
        <w:t xml:space="preserve">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0C9C72C6" w14:textId="77777777" w:rsidR="00361F7B" w:rsidRPr="005B7654" w:rsidRDefault="00361F7B" w:rsidP="00C4022B">
      <w:pPr>
        <w:pStyle w:val="Zkladntext"/>
        <w:spacing w:line="276" w:lineRule="auto"/>
        <w:jc w:val="both"/>
        <w:rPr>
          <w:rFonts w:ascii="Cambria" w:hAnsi="Cambria"/>
          <w:szCs w:val="24"/>
        </w:rPr>
      </w:pPr>
    </w:p>
    <w:p w14:paraId="68EBD47E" w14:textId="77777777" w:rsidR="00CB2E2A"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w:t>
      </w:r>
      <w:r w:rsidRPr="00343A29">
        <w:rPr>
          <w:rFonts w:asciiTheme="majorHAnsi" w:hAnsiTheme="majorHAnsi"/>
          <w:color w:val="auto"/>
          <w:szCs w:val="24"/>
        </w:rPr>
        <w:t xml:space="preserve">ročně </w:t>
      </w:r>
      <w:r w:rsidR="00453985" w:rsidRPr="00343A29">
        <w:rPr>
          <w:rFonts w:asciiTheme="majorHAnsi" w:hAnsiTheme="majorHAnsi"/>
          <w:color w:val="auto"/>
          <w:szCs w:val="24"/>
        </w:rPr>
        <w:t>placenou</w:t>
      </w:r>
      <w:r w:rsidR="001644DE">
        <w:rPr>
          <w:rFonts w:asciiTheme="majorHAnsi" w:hAnsiTheme="majorHAnsi"/>
          <w:color w:val="auto"/>
          <w:szCs w:val="24"/>
        </w:rPr>
        <w:t xml:space="preserve"> </w:t>
      </w:r>
      <w:r w:rsidRPr="00E83D57">
        <w:rPr>
          <w:rFonts w:asciiTheme="majorHAnsi" w:hAnsiTheme="majorHAnsi"/>
          <w:color w:val="auto"/>
          <w:szCs w:val="24"/>
        </w:rPr>
        <w:t xml:space="preserve">servisní prohlídku předmětu plnění dle Specifikace předmětu plnění, při níž provede základní servisní úkony, zejména seřízení zařízení. </w:t>
      </w:r>
    </w:p>
    <w:p w14:paraId="3A43D950" w14:textId="77777777" w:rsidR="001644DE" w:rsidRDefault="001644DE" w:rsidP="001644DE">
      <w:pPr>
        <w:pStyle w:val="Bezmezer"/>
      </w:pPr>
    </w:p>
    <w:p w14:paraId="57F4AF59" w14:textId="77777777" w:rsidR="00CB2E2A" w:rsidRPr="00CB2E2A" w:rsidRDefault="00CB2E2A" w:rsidP="00CB2E2A">
      <w:pPr>
        <w:pStyle w:val="Zkladntext"/>
        <w:spacing w:line="276" w:lineRule="auto"/>
        <w:jc w:val="both"/>
        <w:rPr>
          <w:rFonts w:ascii="Cambria" w:hAnsi="Cambria"/>
          <w:szCs w:val="24"/>
        </w:rPr>
      </w:pPr>
    </w:p>
    <w:p w14:paraId="60F7C8A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1CD91738"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4F5C7870" w14:textId="77777777" w:rsidR="00977317" w:rsidRPr="005B7654" w:rsidRDefault="00977317" w:rsidP="00977317">
      <w:pPr>
        <w:pStyle w:val="Zkladntext"/>
        <w:spacing w:line="240" w:lineRule="atLeast"/>
        <w:jc w:val="center"/>
        <w:rPr>
          <w:rFonts w:ascii="Cambria" w:hAnsi="Cambria"/>
          <w:b/>
        </w:rPr>
      </w:pPr>
    </w:p>
    <w:p w14:paraId="29854A43" w14:textId="77777777" w:rsidR="00977317" w:rsidRPr="00035499"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797EC38E" w14:textId="77777777" w:rsidR="00035499" w:rsidRPr="005B7654" w:rsidRDefault="00035499" w:rsidP="00035499">
      <w:pPr>
        <w:pStyle w:val="Zkladntext"/>
        <w:tabs>
          <w:tab w:val="num" w:pos="1776"/>
        </w:tabs>
        <w:spacing w:line="240" w:lineRule="atLeast"/>
        <w:rPr>
          <w:rFonts w:ascii="Cambria" w:hAnsi="Cambria"/>
          <w:b/>
        </w:rPr>
      </w:pPr>
    </w:p>
    <w:p w14:paraId="0F2108EA"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15FA2E6"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CF8F346"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0599943C" w14:textId="77777777" w:rsidR="00977317" w:rsidRPr="005B7654" w:rsidRDefault="00977317" w:rsidP="00C4022B">
      <w:pPr>
        <w:pStyle w:val="Zkladntext"/>
        <w:tabs>
          <w:tab w:val="num" w:pos="709"/>
          <w:tab w:val="num" w:pos="2160"/>
        </w:tabs>
        <w:spacing w:line="240" w:lineRule="atLeast"/>
        <w:rPr>
          <w:rFonts w:ascii="Cambria" w:hAnsi="Cambria"/>
          <w:b/>
        </w:rPr>
      </w:pPr>
    </w:p>
    <w:p w14:paraId="6FD86B88"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5CA220EA" w14:textId="77777777" w:rsidR="00977317" w:rsidRPr="005B7654" w:rsidRDefault="00977317" w:rsidP="00C4022B">
      <w:pPr>
        <w:pStyle w:val="Zkladntext"/>
        <w:tabs>
          <w:tab w:val="num" w:pos="709"/>
        </w:tabs>
        <w:spacing w:line="276" w:lineRule="auto"/>
        <w:jc w:val="both"/>
        <w:rPr>
          <w:rFonts w:ascii="Cambria" w:hAnsi="Cambria"/>
        </w:rPr>
      </w:pPr>
    </w:p>
    <w:p w14:paraId="52D5890C"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w:t>
      </w:r>
      <w:r w:rsidRPr="005B7654">
        <w:rPr>
          <w:rFonts w:ascii="Cambria" w:hAnsi="Cambria"/>
        </w:rPr>
        <w:lastRenderedPageBreak/>
        <w:t xml:space="preserve">dohodě, má strana, která se důvodně odvolala na vyšší moc, právo odstoupit od smlouvy. Účinnost odstoupení nastává v tomto případě dnem doručení oznámení. </w:t>
      </w:r>
    </w:p>
    <w:p w14:paraId="64F77B9B" w14:textId="77777777" w:rsidR="00C4022B" w:rsidRDefault="00C4022B" w:rsidP="00977317">
      <w:pPr>
        <w:pStyle w:val="Zkladntext"/>
        <w:tabs>
          <w:tab w:val="num" w:pos="720"/>
        </w:tabs>
        <w:spacing w:line="240" w:lineRule="atLeast"/>
        <w:jc w:val="both"/>
        <w:rPr>
          <w:rFonts w:ascii="Cambria" w:hAnsi="Cambria"/>
        </w:rPr>
      </w:pPr>
    </w:p>
    <w:p w14:paraId="054DD8E1"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1685F4F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2C13C801" w14:textId="77777777" w:rsidR="00977317" w:rsidRPr="005B7654" w:rsidRDefault="00977317" w:rsidP="00977317">
      <w:pPr>
        <w:pStyle w:val="Zkladntext"/>
        <w:spacing w:line="240" w:lineRule="atLeast"/>
        <w:jc w:val="center"/>
        <w:rPr>
          <w:rFonts w:ascii="Cambria" w:hAnsi="Cambria"/>
          <w:b/>
        </w:rPr>
      </w:pPr>
    </w:p>
    <w:p w14:paraId="0DEC9626"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848E3BB" w14:textId="77777777" w:rsidR="00977317" w:rsidRPr="005B7654" w:rsidRDefault="00977317" w:rsidP="00C4022B">
      <w:pPr>
        <w:tabs>
          <w:tab w:val="left" w:pos="709"/>
        </w:tabs>
        <w:spacing w:line="276" w:lineRule="auto"/>
        <w:jc w:val="both"/>
        <w:rPr>
          <w:rFonts w:ascii="Cambria" w:hAnsi="Cambria"/>
        </w:rPr>
      </w:pPr>
    </w:p>
    <w:p w14:paraId="2F55520E"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7739A3BF" w14:textId="77777777" w:rsidR="00977317" w:rsidRPr="005B7654" w:rsidRDefault="00977317" w:rsidP="00C4022B">
      <w:pPr>
        <w:tabs>
          <w:tab w:val="left" w:pos="709"/>
        </w:tabs>
        <w:spacing w:line="276" w:lineRule="auto"/>
        <w:jc w:val="both"/>
        <w:rPr>
          <w:rFonts w:ascii="Cambria" w:hAnsi="Cambria"/>
        </w:rPr>
      </w:pPr>
    </w:p>
    <w:p w14:paraId="794BCD38"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6C0CE0D7" w14:textId="77777777" w:rsidR="00977317" w:rsidRPr="005B7654" w:rsidRDefault="00977317" w:rsidP="00C4022B">
      <w:pPr>
        <w:tabs>
          <w:tab w:val="left" w:pos="709"/>
        </w:tabs>
        <w:spacing w:line="276" w:lineRule="auto"/>
        <w:jc w:val="both"/>
        <w:rPr>
          <w:rFonts w:ascii="Cambria" w:hAnsi="Cambria"/>
        </w:rPr>
      </w:pPr>
    </w:p>
    <w:p w14:paraId="451A8FEA"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270FEEEF" w14:textId="77777777" w:rsidR="00EA09C9" w:rsidRPr="005B7654" w:rsidRDefault="00EA09C9" w:rsidP="00C4022B">
      <w:pPr>
        <w:tabs>
          <w:tab w:val="left" w:pos="709"/>
        </w:tabs>
        <w:jc w:val="center"/>
        <w:rPr>
          <w:rFonts w:ascii="Cambria" w:hAnsi="Cambria"/>
          <w:b/>
        </w:rPr>
      </w:pPr>
    </w:p>
    <w:p w14:paraId="294E0205"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30B04053"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74A08711"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4D6A8BFD"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0B8949A5"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2CDB0586"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96FC390"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7FAE5C00"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 xml:space="preserve">Prodávající se zavazuje, že na základě skutečností zjištěných v průběhu plnění povinností dle Smlouvy navrhne a provede opatření směřující k dodržení podmínek </w:t>
      </w:r>
      <w:r w:rsidRPr="001F471E">
        <w:rPr>
          <w:rFonts w:asciiTheme="majorHAnsi" w:hAnsiTheme="majorHAnsi"/>
        </w:rPr>
        <w:lastRenderedPageBreak/>
        <w:t>stanovených Smlouvou pro naplnění Smlouvy, k ochraně Zadavatele před škodami, ztrátami a zbytečnými výdaji a že poskytne Zadavateli veškeré potřebné doklady, konzultace, pomoc a jinou součinnost.</w:t>
      </w:r>
    </w:p>
    <w:p w14:paraId="5F0C7365" w14:textId="77777777" w:rsidR="001F471E" w:rsidRPr="001F471E" w:rsidRDefault="001F471E" w:rsidP="001F471E">
      <w:pPr>
        <w:rPr>
          <w:lang w:eastAsia="en-US"/>
        </w:rPr>
      </w:pPr>
    </w:p>
    <w:p w14:paraId="7BB3CC3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3BAE7B14" w14:textId="77777777" w:rsidR="007C1157" w:rsidRPr="001F471E" w:rsidRDefault="007C1157" w:rsidP="001F471E">
      <w:pPr>
        <w:pStyle w:val="Odstavecseseznamem"/>
        <w:spacing w:line="276" w:lineRule="auto"/>
        <w:ind w:left="0"/>
        <w:rPr>
          <w:rFonts w:ascii="Cambria" w:hAnsi="Cambria" w:cstheme="minorHAnsi"/>
        </w:rPr>
      </w:pPr>
    </w:p>
    <w:p w14:paraId="2FB47620"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9246485"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44311350"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29BECB77"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1790612F" w14:textId="77777777" w:rsidR="00341BC4" w:rsidRDefault="00341BC4" w:rsidP="00C4022B">
      <w:pPr>
        <w:tabs>
          <w:tab w:val="left" w:pos="709"/>
        </w:tabs>
        <w:jc w:val="center"/>
        <w:rPr>
          <w:rFonts w:ascii="Cambria" w:hAnsi="Cambria"/>
          <w:b/>
        </w:rPr>
      </w:pPr>
    </w:p>
    <w:p w14:paraId="18ED1075" w14:textId="77777777" w:rsidR="007C1157" w:rsidRPr="005B7654" w:rsidRDefault="007C1157" w:rsidP="00C4022B">
      <w:pPr>
        <w:tabs>
          <w:tab w:val="left" w:pos="709"/>
        </w:tabs>
        <w:jc w:val="center"/>
        <w:rPr>
          <w:rFonts w:ascii="Cambria" w:hAnsi="Cambria"/>
          <w:b/>
        </w:rPr>
      </w:pPr>
      <w:r>
        <w:rPr>
          <w:rFonts w:ascii="Cambria" w:hAnsi="Cambria"/>
          <w:b/>
        </w:rPr>
        <w:t>XIV.</w:t>
      </w:r>
    </w:p>
    <w:p w14:paraId="599D1DD0"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B8D8F13"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00B6B5E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7C6E1FD5" w14:textId="77777777" w:rsidR="00977317" w:rsidRPr="005B7654" w:rsidRDefault="00977317" w:rsidP="00C4022B">
      <w:pPr>
        <w:pStyle w:val="Zkladntext"/>
        <w:tabs>
          <w:tab w:val="left" w:pos="709"/>
        </w:tabs>
        <w:spacing w:line="240" w:lineRule="atLeast"/>
        <w:jc w:val="both"/>
        <w:rPr>
          <w:rFonts w:ascii="Cambria" w:hAnsi="Cambria"/>
        </w:rPr>
      </w:pPr>
    </w:p>
    <w:p w14:paraId="27C82D4F"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457F098A" w14:textId="77777777" w:rsidR="00977317" w:rsidRPr="005B7654" w:rsidRDefault="00977317" w:rsidP="00C4022B">
      <w:pPr>
        <w:pStyle w:val="Zkladntext"/>
        <w:tabs>
          <w:tab w:val="left" w:pos="709"/>
        </w:tabs>
        <w:spacing w:line="240" w:lineRule="atLeast"/>
        <w:jc w:val="both"/>
        <w:rPr>
          <w:rFonts w:ascii="Cambria" w:hAnsi="Cambria"/>
        </w:rPr>
      </w:pPr>
    </w:p>
    <w:p w14:paraId="359DC4C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0093EC3B" w14:textId="77777777" w:rsidR="00977317" w:rsidRPr="005B7654" w:rsidRDefault="00977317" w:rsidP="00C4022B">
      <w:pPr>
        <w:pStyle w:val="Zkladntext"/>
        <w:tabs>
          <w:tab w:val="left" w:pos="709"/>
        </w:tabs>
        <w:spacing w:line="240" w:lineRule="atLeast"/>
        <w:jc w:val="both"/>
        <w:rPr>
          <w:rFonts w:ascii="Cambria" w:hAnsi="Cambria"/>
        </w:rPr>
      </w:pPr>
    </w:p>
    <w:p w14:paraId="45DA3B4C"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60219E5D" w14:textId="77777777" w:rsidR="00FE7A84" w:rsidRPr="00FE7A84" w:rsidRDefault="00FE7A84" w:rsidP="00FE7A84">
      <w:pPr>
        <w:pStyle w:val="Odstavecseseznamem"/>
        <w:rPr>
          <w:rFonts w:asciiTheme="majorHAnsi" w:hAnsiTheme="majorHAnsi"/>
        </w:rPr>
      </w:pPr>
    </w:p>
    <w:p w14:paraId="04C52D3B"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1B64E2F0" w14:textId="77777777" w:rsidR="00ED4239" w:rsidRPr="005B7654" w:rsidRDefault="00ED4239" w:rsidP="00C4022B">
      <w:pPr>
        <w:pStyle w:val="Zkladntext"/>
        <w:tabs>
          <w:tab w:val="left" w:pos="709"/>
        </w:tabs>
        <w:spacing w:line="240" w:lineRule="atLeast"/>
        <w:jc w:val="both"/>
        <w:rPr>
          <w:rFonts w:ascii="Cambria" w:hAnsi="Cambria"/>
        </w:rPr>
      </w:pPr>
    </w:p>
    <w:p w14:paraId="0862D500" w14:textId="77777777" w:rsidR="0007509F" w:rsidRPr="005B7654" w:rsidRDefault="0007509F" w:rsidP="00C4022B">
      <w:pPr>
        <w:pStyle w:val="Odstavecseseznamem"/>
        <w:tabs>
          <w:tab w:val="left" w:pos="709"/>
        </w:tabs>
        <w:ind w:left="0"/>
        <w:rPr>
          <w:rFonts w:ascii="Cambria" w:hAnsi="Cambria"/>
        </w:rPr>
      </w:pPr>
    </w:p>
    <w:p w14:paraId="5292233C"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lastRenderedPageBreak/>
        <w:t>Prodávající prohlašuje, že je pojištěn na odpovědnost za škodu způsobenou třetím osobám dodávkou, instalací resp. montáží nebo testování předmětu plnění způsobenou na ostatním majetku až do výše kupní ceny zboží.</w:t>
      </w:r>
    </w:p>
    <w:p w14:paraId="4B5EA484" w14:textId="77777777" w:rsidR="008E4753" w:rsidRPr="005B7654" w:rsidRDefault="008E4753" w:rsidP="00C4022B">
      <w:pPr>
        <w:pStyle w:val="Odstavecseseznamem"/>
        <w:tabs>
          <w:tab w:val="left" w:pos="709"/>
        </w:tabs>
        <w:ind w:left="0"/>
        <w:rPr>
          <w:rFonts w:ascii="Cambria" w:hAnsi="Cambria"/>
        </w:rPr>
      </w:pPr>
    </w:p>
    <w:p w14:paraId="08DA2F2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354EA9EE" w14:textId="77777777" w:rsidR="00977317" w:rsidRPr="005B7654" w:rsidRDefault="00977317" w:rsidP="00C4022B">
      <w:pPr>
        <w:pStyle w:val="Zkladntext"/>
        <w:tabs>
          <w:tab w:val="left" w:pos="709"/>
        </w:tabs>
        <w:spacing w:line="240" w:lineRule="atLeast"/>
        <w:jc w:val="both"/>
        <w:rPr>
          <w:rFonts w:ascii="Cambria" w:hAnsi="Cambria"/>
        </w:rPr>
      </w:pPr>
    </w:p>
    <w:p w14:paraId="25D9D7F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313FFE85" w14:textId="77777777" w:rsidR="00977317" w:rsidRPr="005B7654" w:rsidRDefault="00977317" w:rsidP="00C4022B">
      <w:pPr>
        <w:pStyle w:val="Zkladntext"/>
        <w:tabs>
          <w:tab w:val="left" w:pos="709"/>
        </w:tabs>
        <w:spacing w:line="240" w:lineRule="atLeast"/>
        <w:jc w:val="both"/>
        <w:rPr>
          <w:rFonts w:ascii="Cambria" w:hAnsi="Cambria"/>
        </w:rPr>
      </w:pPr>
    </w:p>
    <w:p w14:paraId="7F14069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3E4D9344" w14:textId="77777777" w:rsidR="00977317" w:rsidRPr="005B7654" w:rsidRDefault="00977317" w:rsidP="008F3BA2">
      <w:pPr>
        <w:pStyle w:val="Zkladntext"/>
        <w:tabs>
          <w:tab w:val="left" w:pos="709"/>
        </w:tabs>
        <w:spacing w:line="240" w:lineRule="atLeast"/>
        <w:jc w:val="both"/>
        <w:rPr>
          <w:rFonts w:ascii="Cambria" w:hAnsi="Cambria"/>
        </w:rPr>
      </w:pPr>
    </w:p>
    <w:p w14:paraId="41176B6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3A7FFDC6" w14:textId="77777777" w:rsidR="0066217C" w:rsidRPr="005B7654" w:rsidRDefault="0066217C" w:rsidP="00977317">
      <w:pPr>
        <w:pStyle w:val="Zkladntext"/>
        <w:spacing w:line="240" w:lineRule="atLeast"/>
        <w:jc w:val="both"/>
        <w:rPr>
          <w:rFonts w:ascii="Cambria" w:hAnsi="Cambria"/>
        </w:rPr>
      </w:pPr>
    </w:p>
    <w:p w14:paraId="5B3766FA" w14:textId="77777777" w:rsidR="009601FD" w:rsidRPr="005B7654" w:rsidRDefault="009601FD" w:rsidP="00977317">
      <w:pPr>
        <w:pStyle w:val="Zkladntext"/>
        <w:spacing w:line="240" w:lineRule="atLeast"/>
        <w:rPr>
          <w:rFonts w:ascii="Cambria" w:hAnsi="Cambria"/>
        </w:rPr>
      </w:pPr>
    </w:p>
    <w:p w14:paraId="77765AAF"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1281F1EC" w14:textId="77777777" w:rsidR="00977317" w:rsidRPr="005B7654" w:rsidRDefault="00977317" w:rsidP="00977317">
      <w:pPr>
        <w:pStyle w:val="Zkladntext"/>
        <w:spacing w:line="240" w:lineRule="atLeast"/>
        <w:rPr>
          <w:rFonts w:ascii="Cambria" w:hAnsi="Cambria"/>
        </w:rPr>
      </w:pPr>
    </w:p>
    <w:p w14:paraId="1E2AB870"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67F26206" w14:textId="77777777" w:rsidR="00977317" w:rsidRPr="005B7654" w:rsidRDefault="00977317" w:rsidP="00977317">
      <w:pPr>
        <w:pStyle w:val="Zkladntext"/>
        <w:spacing w:line="240" w:lineRule="atLeast"/>
        <w:jc w:val="both"/>
        <w:rPr>
          <w:rFonts w:ascii="Cambria" w:hAnsi="Cambria"/>
        </w:rPr>
      </w:pPr>
    </w:p>
    <w:p w14:paraId="58A76901" w14:textId="77777777" w:rsidR="00E40CA7" w:rsidRPr="005B7654" w:rsidRDefault="003D3308" w:rsidP="0068193A">
      <w:pPr>
        <w:pStyle w:val="Zkladntext"/>
        <w:tabs>
          <w:tab w:val="left" w:pos="5103"/>
        </w:tabs>
        <w:spacing w:line="240" w:lineRule="atLeast"/>
        <w:jc w:val="both"/>
        <w:rPr>
          <w:rFonts w:ascii="Cambria" w:hAnsi="Cambria"/>
        </w:rPr>
      </w:pPr>
      <w:r w:rsidRPr="003D3308">
        <w:rPr>
          <w:rFonts w:ascii="Cambria" w:hAnsi="Cambria"/>
        </w:rPr>
        <w:t>V ………………… dne ………… 202</w:t>
      </w:r>
      <w:r>
        <w:rPr>
          <w:rFonts w:ascii="Cambria" w:hAnsi="Cambria"/>
        </w:rPr>
        <w:t>5</w:t>
      </w:r>
      <w:r w:rsidR="00134F81" w:rsidRPr="005B7654">
        <w:rPr>
          <w:rFonts w:ascii="Cambria" w:hAnsi="Cambria"/>
        </w:rPr>
        <w:tab/>
      </w:r>
      <w:r w:rsidR="0068193A">
        <w:rPr>
          <w:rFonts w:ascii="Cambria" w:hAnsi="Cambria"/>
        </w:rPr>
        <w:t>Moravské Budějovice</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p>
    <w:p w14:paraId="297429A0" w14:textId="77777777" w:rsidR="00575157" w:rsidRPr="005B7654" w:rsidRDefault="00575157" w:rsidP="00662EDE">
      <w:pPr>
        <w:pStyle w:val="Zkladntext"/>
        <w:tabs>
          <w:tab w:val="left" w:pos="5103"/>
        </w:tabs>
        <w:spacing w:line="240" w:lineRule="atLeast"/>
        <w:jc w:val="both"/>
        <w:rPr>
          <w:rFonts w:ascii="Cambria" w:hAnsi="Cambria"/>
        </w:rPr>
      </w:pPr>
    </w:p>
    <w:p w14:paraId="686DA5EE" w14:textId="77777777" w:rsidR="00977317" w:rsidRPr="005B7654" w:rsidRDefault="00977317" w:rsidP="00662EDE">
      <w:pPr>
        <w:pStyle w:val="Zkladntext"/>
        <w:tabs>
          <w:tab w:val="left" w:pos="5103"/>
        </w:tabs>
        <w:spacing w:line="240" w:lineRule="atLeast"/>
        <w:jc w:val="both"/>
        <w:rPr>
          <w:rFonts w:ascii="Cambria" w:hAnsi="Cambria"/>
        </w:rPr>
      </w:pPr>
    </w:p>
    <w:p w14:paraId="51838E40"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5A68A1">
        <w:rPr>
          <w:rFonts w:ascii="Cambria" w:hAnsi="Cambria"/>
        </w:rPr>
        <w:t>:</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EF51194" w14:textId="77777777" w:rsidR="00977317" w:rsidRDefault="00977317" w:rsidP="00662EDE">
      <w:pPr>
        <w:pStyle w:val="Zkladntext"/>
        <w:tabs>
          <w:tab w:val="left" w:pos="5103"/>
        </w:tabs>
        <w:spacing w:line="240" w:lineRule="atLeast"/>
        <w:jc w:val="both"/>
        <w:rPr>
          <w:rFonts w:ascii="Cambria" w:hAnsi="Cambria"/>
        </w:rPr>
      </w:pPr>
    </w:p>
    <w:p w14:paraId="5AB03CEC" w14:textId="77777777" w:rsidR="00796E1D" w:rsidRDefault="00796E1D" w:rsidP="00662EDE">
      <w:pPr>
        <w:pStyle w:val="Zkladntext"/>
        <w:tabs>
          <w:tab w:val="left" w:pos="5103"/>
        </w:tabs>
        <w:spacing w:line="240" w:lineRule="atLeast"/>
        <w:jc w:val="both"/>
        <w:rPr>
          <w:rFonts w:ascii="Cambria" w:hAnsi="Cambria"/>
        </w:rPr>
      </w:pPr>
    </w:p>
    <w:p w14:paraId="361E01A0" w14:textId="77777777" w:rsidR="00796E1D" w:rsidRPr="005B7654" w:rsidRDefault="00796E1D" w:rsidP="00662EDE">
      <w:pPr>
        <w:pStyle w:val="Zkladntext"/>
        <w:tabs>
          <w:tab w:val="left" w:pos="5103"/>
        </w:tabs>
        <w:spacing w:line="240" w:lineRule="atLeast"/>
        <w:jc w:val="both"/>
        <w:rPr>
          <w:rFonts w:ascii="Cambria" w:hAnsi="Cambria"/>
        </w:rPr>
      </w:pPr>
    </w:p>
    <w:p w14:paraId="38313370" w14:textId="77777777" w:rsidR="00AE241A" w:rsidRDefault="00AE241A" w:rsidP="00662EDE">
      <w:pPr>
        <w:pStyle w:val="Zkladntext"/>
        <w:tabs>
          <w:tab w:val="left" w:pos="5103"/>
        </w:tabs>
        <w:spacing w:line="240" w:lineRule="atLeast"/>
        <w:jc w:val="both"/>
        <w:rPr>
          <w:rFonts w:ascii="Cambria" w:hAnsi="Cambria"/>
        </w:rPr>
      </w:pPr>
    </w:p>
    <w:p w14:paraId="528F2122"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57F70033" w14:textId="77777777" w:rsidR="00F97631" w:rsidRDefault="0068193A" w:rsidP="00360069">
      <w:pPr>
        <w:tabs>
          <w:tab w:val="left" w:pos="5103"/>
        </w:tabs>
        <w:ind w:left="5103"/>
        <w:rPr>
          <w:rFonts w:ascii="Cambria" w:hAnsi="Cambria"/>
          <w:b/>
        </w:rPr>
      </w:pPr>
      <w:r>
        <w:rPr>
          <w:rFonts w:ascii="Cambria" w:hAnsi="Cambria"/>
          <w:b/>
        </w:rPr>
        <w:t>ARELI s.r.o.</w:t>
      </w:r>
    </w:p>
    <w:p w14:paraId="39CF7F1E" w14:textId="77777777" w:rsidR="0068193A" w:rsidRPr="0068193A" w:rsidRDefault="0068193A" w:rsidP="00360069">
      <w:pPr>
        <w:tabs>
          <w:tab w:val="left" w:pos="5103"/>
        </w:tabs>
        <w:ind w:left="5103"/>
        <w:rPr>
          <w:rFonts w:ascii="Cambria" w:hAnsi="Cambria"/>
          <w:bCs/>
          <w:color w:val="000000"/>
        </w:rPr>
      </w:pPr>
      <w:r w:rsidRPr="0068193A">
        <w:rPr>
          <w:rFonts w:ascii="Cambria" w:hAnsi="Cambria"/>
          <w:bCs/>
        </w:rPr>
        <w:t>Ing.</w:t>
      </w:r>
      <w:r>
        <w:rPr>
          <w:rFonts w:ascii="Cambria" w:hAnsi="Cambria"/>
          <w:bCs/>
        </w:rPr>
        <w:t xml:space="preserve"> Ondřej Malach, jednatel</w:t>
      </w:r>
    </w:p>
    <w:sectPr w:rsidR="0068193A" w:rsidRPr="0068193A" w:rsidSect="004B5C12">
      <w:headerReference w:type="default" r:id="rId10"/>
      <w:footerReference w:type="even" r:id="rId11"/>
      <w:footerReference w:type="default" r:id="rId12"/>
      <w:pgSz w:w="11906" w:h="16838"/>
      <w:pgMar w:top="1560"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40F8" w14:textId="77777777" w:rsidR="00343A29" w:rsidRDefault="00343A29">
      <w:r>
        <w:separator/>
      </w:r>
    </w:p>
  </w:endnote>
  <w:endnote w:type="continuationSeparator" w:id="0">
    <w:p w14:paraId="20778786" w14:textId="77777777" w:rsidR="00343A29" w:rsidRDefault="0034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B143" w14:textId="77777777" w:rsidR="00343A29" w:rsidRDefault="00343A29" w:rsidP="00E40C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A4300F" w14:textId="77777777" w:rsidR="00343A29" w:rsidRDefault="00343A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EBA1" w14:textId="77777777" w:rsidR="00343A29" w:rsidRDefault="00343A29" w:rsidP="00E40C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3308">
      <w:rPr>
        <w:rStyle w:val="slostrnky"/>
        <w:noProof/>
      </w:rPr>
      <w:t>10</w:t>
    </w:r>
    <w:r>
      <w:rPr>
        <w:rStyle w:val="slostrnky"/>
      </w:rPr>
      <w:fldChar w:fldCharType="end"/>
    </w:r>
  </w:p>
  <w:p w14:paraId="623F6E75" w14:textId="77777777" w:rsidR="00343A29" w:rsidRDefault="00343A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4D96" w14:textId="77777777" w:rsidR="00343A29" w:rsidRDefault="00343A29">
      <w:r>
        <w:separator/>
      </w:r>
    </w:p>
  </w:footnote>
  <w:footnote w:type="continuationSeparator" w:id="0">
    <w:p w14:paraId="5B9AB521" w14:textId="77777777" w:rsidR="00343A29" w:rsidRDefault="0034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374" w14:textId="77777777" w:rsidR="00343A29" w:rsidRDefault="00343A29"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A40A12"/>
    <w:multiLevelType w:val="hybridMultilevel"/>
    <w:tmpl w:val="C48CE7BA"/>
    <w:lvl w:ilvl="0" w:tplc="0A04B27C">
      <w:start w:val="4"/>
      <w:numFmt w:val="bullet"/>
      <w:lvlText w:val="–"/>
      <w:lvlJc w:val="left"/>
      <w:pPr>
        <w:ind w:left="628" w:hanging="360"/>
      </w:pPr>
      <w:rPr>
        <w:rFonts w:ascii="Tahoma" w:eastAsia="Times New Roman" w:hAnsi="Tahoma" w:cs="Tahoma" w:hint="default"/>
      </w:rPr>
    </w:lvl>
    <w:lvl w:ilvl="1" w:tplc="04050003" w:tentative="1">
      <w:start w:val="1"/>
      <w:numFmt w:val="bullet"/>
      <w:lvlText w:val="o"/>
      <w:lvlJc w:val="left"/>
      <w:pPr>
        <w:ind w:left="1348" w:hanging="360"/>
      </w:pPr>
      <w:rPr>
        <w:rFonts w:ascii="Courier New" w:hAnsi="Courier New" w:cs="Courier New" w:hint="default"/>
      </w:rPr>
    </w:lvl>
    <w:lvl w:ilvl="2" w:tplc="04050005" w:tentative="1">
      <w:start w:val="1"/>
      <w:numFmt w:val="bullet"/>
      <w:lvlText w:val=""/>
      <w:lvlJc w:val="left"/>
      <w:pPr>
        <w:ind w:left="2068" w:hanging="360"/>
      </w:pPr>
      <w:rPr>
        <w:rFonts w:ascii="Wingdings" w:hAnsi="Wingdings" w:hint="default"/>
      </w:rPr>
    </w:lvl>
    <w:lvl w:ilvl="3" w:tplc="04050001" w:tentative="1">
      <w:start w:val="1"/>
      <w:numFmt w:val="bullet"/>
      <w:lvlText w:val=""/>
      <w:lvlJc w:val="left"/>
      <w:pPr>
        <w:ind w:left="2788" w:hanging="360"/>
      </w:pPr>
      <w:rPr>
        <w:rFonts w:ascii="Symbol" w:hAnsi="Symbol" w:hint="default"/>
      </w:rPr>
    </w:lvl>
    <w:lvl w:ilvl="4" w:tplc="04050003" w:tentative="1">
      <w:start w:val="1"/>
      <w:numFmt w:val="bullet"/>
      <w:lvlText w:val="o"/>
      <w:lvlJc w:val="left"/>
      <w:pPr>
        <w:ind w:left="3508" w:hanging="360"/>
      </w:pPr>
      <w:rPr>
        <w:rFonts w:ascii="Courier New" w:hAnsi="Courier New" w:cs="Courier New" w:hint="default"/>
      </w:rPr>
    </w:lvl>
    <w:lvl w:ilvl="5" w:tplc="04050005" w:tentative="1">
      <w:start w:val="1"/>
      <w:numFmt w:val="bullet"/>
      <w:lvlText w:val=""/>
      <w:lvlJc w:val="left"/>
      <w:pPr>
        <w:ind w:left="4228" w:hanging="360"/>
      </w:pPr>
      <w:rPr>
        <w:rFonts w:ascii="Wingdings" w:hAnsi="Wingdings" w:hint="default"/>
      </w:rPr>
    </w:lvl>
    <w:lvl w:ilvl="6" w:tplc="04050001" w:tentative="1">
      <w:start w:val="1"/>
      <w:numFmt w:val="bullet"/>
      <w:lvlText w:val=""/>
      <w:lvlJc w:val="left"/>
      <w:pPr>
        <w:ind w:left="4948" w:hanging="360"/>
      </w:pPr>
      <w:rPr>
        <w:rFonts w:ascii="Symbol" w:hAnsi="Symbol" w:hint="default"/>
      </w:rPr>
    </w:lvl>
    <w:lvl w:ilvl="7" w:tplc="04050003" w:tentative="1">
      <w:start w:val="1"/>
      <w:numFmt w:val="bullet"/>
      <w:lvlText w:val="o"/>
      <w:lvlJc w:val="left"/>
      <w:pPr>
        <w:ind w:left="5668" w:hanging="360"/>
      </w:pPr>
      <w:rPr>
        <w:rFonts w:ascii="Courier New" w:hAnsi="Courier New" w:cs="Courier New" w:hint="default"/>
      </w:rPr>
    </w:lvl>
    <w:lvl w:ilvl="8" w:tplc="04050005" w:tentative="1">
      <w:start w:val="1"/>
      <w:numFmt w:val="bullet"/>
      <w:lvlText w:val=""/>
      <w:lvlJc w:val="left"/>
      <w:pPr>
        <w:ind w:left="6388" w:hanging="360"/>
      </w:pPr>
      <w:rPr>
        <w:rFonts w:ascii="Wingdings" w:hAnsi="Wingdings" w:hint="default"/>
      </w:rPr>
    </w:lvl>
  </w:abstractNum>
  <w:abstractNum w:abstractNumId="4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1"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3"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4"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448811794">
    <w:abstractNumId w:val="21"/>
  </w:num>
  <w:num w:numId="2" w16cid:durableId="378821982">
    <w:abstractNumId w:val="37"/>
  </w:num>
  <w:num w:numId="3" w16cid:durableId="410663699">
    <w:abstractNumId w:val="7"/>
  </w:num>
  <w:num w:numId="4" w16cid:durableId="1712025539">
    <w:abstractNumId w:val="18"/>
  </w:num>
  <w:num w:numId="5" w16cid:durableId="842546464">
    <w:abstractNumId w:val="19"/>
  </w:num>
  <w:num w:numId="6" w16cid:durableId="638459856">
    <w:abstractNumId w:val="36"/>
  </w:num>
  <w:num w:numId="7" w16cid:durableId="175122890">
    <w:abstractNumId w:val="28"/>
  </w:num>
  <w:num w:numId="8" w16cid:durableId="1490709882">
    <w:abstractNumId w:val="38"/>
  </w:num>
  <w:num w:numId="9" w16cid:durableId="1467120007">
    <w:abstractNumId w:val="4"/>
  </w:num>
  <w:num w:numId="10" w16cid:durableId="135267071">
    <w:abstractNumId w:val="30"/>
  </w:num>
  <w:num w:numId="11" w16cid:durableId="780732962">
    <w:abstractNumId w:val="1"/>
  </w:num>
  <w:num w:numId="12" w16cid:durableId="1033847509">
    <w:abstractNumId w:val="29"/>
  </w:num>
  <w:num w:numId="13" w16cid:durableId="255360733">
    <w:abstractNumId w:val="9"/>
  </w:num>
  <w:num w:numId="14" w16cid:durableId="192424571">
    <w:abstractNumId w:val="43"/>
  </w:num>
  <w:num w:numId="15" w16cid:durableId="1279606010">
    <w:abstractNumId w:val="13"/>
  </w:num>
  <w:num w:numId="16" w16cid:durableId="313686751">
    <w:abstractNumId w:val="20"/>
  </w:num>
  <w:num w:numId="17" w16cid:durableId="1856771714">
    <w:abstractNumId w:val="11"/>
  </w:num>
  <w:num w:numId="18" w16cid:durableId="2013601840">
    <w:abstractNumId w:val="23"/>
  </w:num>
  <w:num w:numId="19" w16cid:durableId="1470320620">
    <w:abstractNumId w:val="24"/>
  </w:num>
  <w:num w:numId="20" w16cid:durableId="2056155578">
    <w:abstractNumId w:val="35"/>
  </w:num>
  <w:num w:numId="21" w16cid:durableId="1363743798">
    <w:abstractNumId w:val="42"/>
  </w:num>
  <w:num w:numId="22" w16cid:durableId="1349334007">
    <w:abstractNumId w:val="44"/>
  </w:num>
  <w:num w:numId="23" w16cid:durableId="932129677">
    <w:abstractNumId w:val="3"/>
  </w:num>
  <w:num w:numId="24" w16cid:durableId="1583755988">
    <w:abstractNumId w:val="2"/>
  </w:num>
  <w:num w:numId="25" w16cid:durableId="1594051395">
    <w:abstractNumId w:val="12"/>
  </w:num>
  <w:num w:numId="26" w16cid:durableId="1259096077">
    <w:abstractNumId w:val="33"/>
  </w:num>
  <w:num w:numId="27" w16cid:durableId="779373475">
    <w:abstractNumId w:val="6"/>
  </w:num>
  <w:num w:numId="28" w16cid:durableId="882208387">
    <w:abstractNumId w:val="34"/>
  </w:num>
  <w:num w:numId="29" w16cid:durableId="599870695">
    <w:abstractNumId w:val="41"/>
  </w:num>
  <w:num w:numId="30" w16cid:durableId="1462532214">
    <w:abstractNumId w:val="17"/>
  </w:num>
  <w:num w:numId="31" w16cid:durableId="855581697">
    <w:abstractNumId w:val="0"/>
  </w:num>
  <w:num w:numId="32" w16cid:durableId="782043314">
    <w:abstractNumId w:val="16"/>
  </w:num>
  <w:num w:numId="33" w16cid:durableId="1192379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5920691">
    <w:abstractNumId w:val="31"/>
  </w:num>
  <w:num w:numId="35" w16cid:durableId="810368621">
    <w:abstractNumId w:val="10"/>
  </w:num>
  <w:num w:numId="36" w16cid:durableId="14919419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668432">
    <w:abstractNumId w:val="5"/>
  </w:num>
  <w:num w:numId="38" w16cid:durableId="1214463698">
    <w:abstractNumId w:val="32"/>
  </w:num>
  <w:num w:numId="39" w16cid:durableId="1969362006">
    <w:abstractNumId w:val="8"/>
  </w:num>
  <w:num w:numId="40" w16cid:durableId="420175409">
    <w:abstractNumId w:val="14"/>
  </w:num>
  <w:num w:numId="41" w16cid:durableId="2085180279">
    <w:abstractNumId w:val="27"/>
  </w:num>
  <w:num w:numId="42" w16cid:durableId="1971544842">
    <w:abstractNumId w:val="22"/>
  </w:num>
  <w:num w:numId="43" w16cid:durableId="798381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7279886">
    <w:abstractNumId w:val="15"/>
  </w:num>
  <w:num w:numId="45" w16cid:durableId="1155802776">
    <w:abstractNumId w:val="26"/>
  </w:num>
  <w:num w:numId="46" w16cid:durableId="1443964051">
    <w:abstractNumId w:val="40"/>
  </w:num>
  <w:num w:numId="47" w16cid:durableId="130122539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35499"/>
    <w:rsid w:val="00036E0F"/>
    <w:rsid w:val="00040F01"/>
    <w:rsid w:val="0004267F"/>
    <w:rsid w:val="00043ED9"/>
    <w:rsid w:val="000508A5"/>
    <w:rsid w:val="00060BF7"/>
    <w:rsid w:val="0006144D"/>
    <w:rsid w:val="000614A9"/>
    <w:rsid w:val="0007107E"/>
    <w:rsid w:val="00071A45"/>
    <w:rsid w:val="0007509F"/>
    <w:rsid w:val="00075B87"/>
    <w:rsid w:val="00077C7D"/>
    <w:rsid w:val="0008008D"/>
    <w:rsid w:val="00080308"/>
    <w:rsid w:val="00082323"/>
    <w:rsid w:val="000842FE"/>
    <w:rsid w:val="00086E00"/>
    <w:rsid w:val="00090D5A"/>
    <w:rsid w:val="000914A5"/>
    <w:rsid w:val="00095165"/>
    <w:rsid w:val="00096377"/>
    <w:rsid w:val="000A12FA"/>
    <w:rsid w:val="000B740D"/>
    <w:rsid w:val="000B7AA2"/>
    <w:rsid w:val="000C0DDF"/>
    <w:rsid w:val="000C346D"/>
    <w:rsid w:val="000D3C4F"/>
    <w:rsid w:val="000D5042"/>
    <w:rsid w:val="000E0789"/>
    <w:rsid w:val="000E3949"/>
    <w:rsid w:val="000F6BCE"/>
    <w:rsid w:val="000F78BF"/>
    <w:rsid w:val="00100FED"/>
    <w:rsid w:val="00105A8B"/>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55C2"/>
    <w:rsid w:val="0014762C"/>
    <w:rsid w:val="00154F6E"/>
    <w:rsid w:val="00155152"/>
    <w:rsid w:val="001618BA"/>
    <w:rsid w:val="00162D35"/>
    <w:rsid w:val="00163CBC"/>
    <w:rsid w:val="001644DE"/>
    <w:rsid w:val="0016597C"/>
    <w:rsid w:val="0018067A"/>
    <w:rsid w:val="00192DB1"/>
    <w:rsid w:val="00193CB2"/>
    <w:rsid w:val="001A0B26"/>
    <w:rsid w:val="001A37DB"/>
    <w:rsid w:val="001A5F9C"/>
    <w:rsid w:val="001B1E88"/>
    <w:rsid w:val="001B4EF2"/>
    <w:rsid w:val="001B5973"/>
    <w:rsid w:val="001C0DEC"/>
    <w:rsid w:val="001C1B8B"/>
    <w:rsid w:val="001C3B19"/>
    <w:rsid w:val="001C5A06"/>
    <w:rsid w:val="001D2E14"/>
    <w:rsid w:val="001E46B0"/>
    <w:rsid w:val="001E5BF2"/>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37CF8"/>
    <w:rsid w:val="002408AE"/>
    <w:rsid w:val="0024120C"/>
    <w:rsid w:val="00243DC4"/>
    <w:rsid w:val="00250EEC"/>
    <w:rsid w:val="00256E11"/>
    <w:rsid w:val="00261215"/>
    <w:rsid w:val="0026158A"/>
    <w:rsid w:val="00263162"/>
    <w:rsid w:val="002668CE"/>
    <w:rsid w:val="0027496C"/>
    <w:rsid w:val="00275E86"/>
    <w:rsid w:val="0027756F"/>
    <w:rsid w:val="00277FE0"/>
    <w:rsid w:val="00283D36"/>
    <w:rsid w:val="002843EA"/>
    <w:rsid w:val="002868A5"/>
    <w:rsid w:val="0028756A"/>
    <w:rsid w:val="00294B39"/>
    <w:rsid w:val="002A089E"/>
    <w:rsid w:val="002A492D"/>
    <w:rsid w:val="002A5A71"/>
    <w:rsid w:val="002A6D24"/>
    <w:rsid w:val="002B0455"/>
    <w:rsid w:val="002B12D7"/>
    <w:rsid w:val="002C0464"/>
    <w:rsid w:val="002C31FC"/>
    <w:rsid w:val="002D102C"/>
    <w:rsid w:val="002D4151"/>
    <w:rsid w:val="002D47B9"/>
    <w:rsid w:val="002D7D0F"/>
    <w:rsid w:val="002E5E4F"/>
    <w:rsid w:val="002E76CE"/>
    <w:rsid w:val="002F2B51"/>
    <w:rsid w:val="002F45D5"/>
    <w:rsid w:val="002F5C58"/>
    <w:rsid w:val="002F74E7"/>
    <w:rsid w:val="002F7DDE"/>
    <w:rsid w:val="00300CEE"/>
    <w:rsid w:val="003040E4"/>
    <w:rsid w:val="00304CB8"/>
    <w:rsid w:val="003106E5"/>
    <w:rsid w:val="00322DB4"/>
    <w:rsid w:val="003231D2"/>
    <w:rsid w:val="003237EE"/>
    <w:rsid w:val="00331CD5"/>
    <w:rsid w:val="003374BC"/>
    <w:rsid w:val="003405F9"/>
    <w:rsid w:val="00341B76"/>
    <w:rsid w:val="00341BC4"/>
    <w:rsid w:val="00343A29"/>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1643"/>
    <w:rsid w:val="003C31EB"/>
    <w:rsid w:val="003C3B0A"/>
    <w:rsid w:val="003C61EE"/>
    <w:rsid w:val="003C65DD"/>
    <w:rsid w:val="003C70E6"/>
    <w:rsid w:val="003D3308"/>
    <w:rsid w:val="003D4AF4"/>
    <w:rsid w:val="003D4C88"/>
    <w:rsid w:val="003E429E"/>
    <w:rsid w:val="003E6B6C"/>
    <w:rsid w:val="003F282E"/>
    <w:rsid w:val="003F331E"/>
    <w:rsid w:val="003F3AB9"/>
    <w:rsid w:val="003F66AD"/>
    <w:rsid w:val="0040022F"/>
    <w:rsid w:val="00400E6A"/>
    <w:rsid w:val="00403322"/>
    <w:rsid w:val="00404F69"/>
    <w:rsid w:val="004058A4"/>
    <w:rsid w:val="00405A36"/>
    <w:rsid w:val="00406A0B"/>
    <w:rsid w:val="00415038"/>
    <w:rsid w:val="0041535A"/>
    <w:rsid w:val="00420196"/>
    <w:rsid w:val="00422245"/>
    <w:rsid w:val="00422952"/>
    <w:rsid w:val="00422DD8"/>
    <w:rsid w:val="00423F9E"/>
    <w:rsid w:val="00425145"/>
    <w:rsid w:val="004364CC"/>
    <w:rsid w:val="00436F51"/>
    <w:rsid w:val="004377CD"/>
    <w:rsid w:val="00442A8B"/>
    <w:rsid w:val="00447CBC"/>
    <w:rsid w:val="00450B93"/>
    <w:rsid w:val="00453985"/>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C12"/>
    <w:rsid w:val="004B5EFD"/>
    <w:rsid w:val="004D2D80"/>
    <w:rsid w:val="004D6884"/>
    <w:rsid w:val="004E5B9D"/>
    <w:rsid w:val="004E6F17"/>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872"/>
    <w:rsid w:val="0056465A"/>
    <w:rsid w:val="005678B3"/>
    <w:rsid w:val="005716F4"/>
    <w:rsid w:val="00575157"/>
    <w:rsid w:val="00581049"/>
    <w:rsid w:val="005840D6"/>
    <w:rsid w:val="0058728F"/>
    <w:rsid w:val="00593EDD"/>
    <w:rsid w:val="00594A26"/>
    <w:rsid w:val="005A0E02"/>
    <w:rsid w:val="005A1B2C"/>
    <w:rsid w:val="005A5C50"/>
    <w:rsid w:val="005A68A1"/>
    <w:rsid w:val="005B620E"/>
    <w:rsid w:val="005B7654"/>
    <w:rsid w:val="005C4880"/>
    <w:rsid w:val="005D05A3"/>
    <w:rsid w:val="005D139C"/>
    <w:rsid w:val="005D1A7D"/>
    <w:rsid w:val="005D60D9"/>
    <w:rsid w:val="005E534C"/>
    <w:rsid w:val="005E692E"/>
    <w:rsid w:val="005F2ADE"/>
    <w:rsid w:val="005F4641"/>
    <w:rsid w:val="005F7001"/>
    <w:rsid w:val="0060274E"/>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193A"/>
    <w:rsid w:val="006843DA"/>
    <w:rsid w:val="00693259"/>
    <w:rsid w:val="006948E3"/>
    <w:rsid w:val="006974AA"/>
    <w:rsid w:val="006A6DF2"/>
    <w:rsid w:val="006A6E25"/>
    <w:rsid w:val="006A7DA6"/>
    <w:rsid w:val="006A7F0E"/>
    <w:rsid w:val="006B0430"/>
    <w:rsid w:val="006B4A9D"/>
    <w:rsid w:val="006B5283"/>
    <w:rsid w:val="006B6A3E"/>
    <w:rsid w:val="006C0156"/>
    <w:rsid w:val="006C41FB"/>
    <w:rsid w:val="006C5845"/>
    <w:rsid w:val="006C78B5"/>
    <w:rsid w:val="006C7963"/>
    <w:rsid w:val="006C7E2A"/>
    <w:rsid w:val="006D36EB"/>
    <w:rsid w:val="006D41D5"/>
    <w:rsid w:val="006D41EF"/>
    <w:rsid w:val="006D4A55"/>
    <w:rsid w:val="006D4EC3"/>
    <w:rsid w:val="006E34D4"/>
    <w:rsid w:val="006E7B38"/>
    <w:rsid w:val="006F19E6"/>
    <w:rsid w:val="006F5149"/>
    <w:rsid w:val="00706785"/>
    <w:rsid w:val="0070740D"/>
    <w:rsid w:val="007112F6"/>
    <w:rsid w:val="00713F5D"/>
    <w:rsid w:val="0072007F"/>
    <w:rsid w:val="0072197E"/>
    <w:rsid w:val="00723AED"/>
    <w:rsid w:val="00726DA5"/>
    <w:rsid w:val="007308AD"/>
    <w:rsid w:val="00735849"/>
    <w:rsid w:val="00735E27"/>
    <w:rsid w:val="00736226"/>
    <w:rsid w:val="00736E30"/>
    <w:rsid w:val="00737311"/>
    <w:rsid w:val="007374EC"/>
    <w:rsid w:val="00743FC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C0937"/>
    <w:rsid w:val="007C1157"/>
    <w:rsid w:val="007C1E1C"/>
    <w:rsid w:val="007C26A3"/>
    <w:rsid w:val="007C33C5"/>
    <w:rsid w:val="007C399B"/>
    <w:rsid w:val="007D08D8"/>
    <w:rsid w:val="007D2CE1"/>
    <w:rsid w:val="007D6A31"/>
    <w:rsid w:val="007E0D90"/>
    <w:rsid w:val="007E4F07"/>
    <w:rsid w:val="007F00BF"/>
    <w:rsid w:val="007F36F0"/>
    <w:rsid w:val="007F3961"/>
    <w:rsid w:val="00810BBE"/>
    <w:rsid w:val="008159F4"/>
    <w:rsid w:val="00821D2E"/>
    <w:rsid w:val="00822F1F"/>
    <w:rsid w:val="00825106"/>
    <w:rsid w:val="0082580D"/>
    <w:rsid w:val="00825A80"/>
    <w:rsid w:val="00825CD5"/>
    <w:rsid w:val="0082704A"/>
    <w:rsid w:val="008272D4"/>
    <w:rsid w:val="0083356A"/>
    <w:rsid w:val="00835584"/>
    <w:rsid w:val="008359F2"/>
    <w:rsid w:val="00843F64"/>
    <w:rsid w:val="00843FA8"/>
    <w:rsid w:val="0084694C"/>
    <w:rsid w:val="00855CE3"/>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6E47"/>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1647F"/>
    <w:rsid w:val="00917D16"/>
    <w:rsid w:val="00920C34"/>
    <w:rsid w:val="00926D0C"/>
    <w:rsid w:val="00927053"/>
    <w:rsid w:val="0093090B"/>
    <w:rsid w:val="00931BEC"/>
    <w:rsid w:val="009321B4"/>
    <w:rsid w:val="009324E6"/>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C3B0C"/>
    <w:rsid w:val="009D3682"/>
    <w:rsid w:val="009E0DE0"/>
    <w:rsid w:val="009E1EFF"/>
    <w:rsid w:val="009E7724"/>
    <w:rsid w:val="009F72CD"/>
    <w:rsid w:val="009F7C21"/>
    <w:rsid w:val="00A01E0C"/>
    <w:rsid w:val="00A1107A"/>
    <w:rsid w:val="00A1694E"/>
    <w:rsid w:val="00A23E58"/>
    <w:rsid w:val="00A25D10"/>
    <w:rsid w:val="00A35A7A"/>
    <w:rsid w:val="00A36F26"/>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92B37"/>
    <w:rsid w:val="00A957BF"/>
    <w:rsid w:val="00A95B52"/>
    <w:rsid w:val="00AA5805"/>
    <w:rsid w:val="00AA6B91"/>
    <w:rsid w:val="00AA77DE"/>
    <w:rsid w:val="00AB235F"/>
    <w:rsid w:val="00AB3960"/>
    <w:rsid w:val="00AB44A9"/>
    <w:rsid w:val="00AB5D30"/>
    <w:rsid w:val="00AC09FB"/>
    <w:rsid w:val="00AC0B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AF7BA0"/>
    <w:rsid w:val="00B0753A"/>
    <w:rsid w:val="00B07E89"/>
    <w:rsid w:val="00B10DAA"/>
    <w:rsid w:val="00B128E8"/>
    <w:rsid w:val="00B225A1"/>
    <w:rsid w:val="00B237BA"/>
    <w:rsid w:val="00B34BEC"/>
    <w:rsid w:val="00B354FC"/>
    <w:rsid w:val="00B358A8"/>
    <w:rsid w:val="00B36709"/>
    <w:rsid w:val="00B40926"/>
    <w:rsid w:val="00B43273"/>
    <w:rsid w:val="00B433F8"/>
    <w:rsid w:val="00B45777"/>
    <w:rsid w:val="00B47737"/>
    <w:rsid w:val="00B47BFD"/>
    <w:rsid w:val="00B47C49"/>
    <w:rsid w:val="00B50032"/>
    <w:rsid w:val="00B520E8"/>
    <w:rsid w:val="00B60C64"/>
    <w:rsid w:val="00B62EEE"/>
    <w:rsid w:val="00B6699A"/>
    <w:rsid w:val="00B721F1"/>
    <w:rsid w:val="00B744C0"/>
    <w:rsid w:val="00B75096"/>
    <w:rsid w:val="00B77E72"/>
    <w:rsid w:val="00B84A15"/>
    <w:rsid w:val="00B872EC"/>
    <w:rsid w:val="00B91814"/>
    <w:rsid w:val="00B9266A"/>
    <w:rsid w:val="00B93CE0"/>
    <w:rsid w:val="00B95434"/>
    <w:rsid w:val="00B97584"/>
    <w:rsid w:val="00BA336E"/>
    <w:rsid w:val="00BB09AC"/>
    <w:rsid w:val="00BB14C6"/>
    <w:rsid w:val="00BB371A"/>
    <w:rsid w:val="00BB5615"/>
    <w:rsid w:val="00BC2491"/>
    <w:rsid w:val="00BC4968"/>
    <w:rsid w:val="00BC504E"/>
    <w:rsid w:val="00BC7317"/>
    <w:rsid w:val="00BC79E3"/>
    <w:rsid w:val="00BD39A1"/>
    <w:rsid w:val="00BD6D3A"/>
    <w:rsid w:val="00BD740A"/>
    <w:rsid w:val="00BD7C16"/>
    <w:rsid w:val="00BE1CB0"/>
    <w:rsid w:val="00BE53A0"/>
    <w:rsid w:val="00BF1105"/>
    <w:rsid w:val="00BF5F4A"/>
    <w:rsid w:val="00C028F6"/>
    <w:rsid w:val="00C0451D"/>
    <w:rsid w:val="00C05304"/>
    <w:rsid w:val="00C0541B"/>
    <w:rsid w:val="00C07474"/>
    <w:rsid w:val="00C1267E"/>
    <w:rsid w:val="00C172C8"/>
    <w:rsid w:val="00C202FD"/>
    <w:rsid w:val="00C2208E"/>
    <w:rsid w:val="00C23C31"/>
    <w:rsid w:val="00C24BF1"/>
    <w:rsid w:val="00C311D9"/>
    <w:rsid w:val="00C36805"/>
    <w:rsid w:val="00C4022B"/>
    <w:rsid w:val="00C41105"/>
    <w:rsid w:val="00C43CE2"/>
    <w:rsid w:val="00C51FCB"/>
    <w:rsid w:val="00C547A7"/>
    <w:rsid w:val="00C55B01"/>
    <w:rsid w:val="00C572EA"/>
    <w:rsid w:val="00C618D1"/>
    <w:rsid w:val="00C61EB8"/>
    <w:rsid w:val="00C65468"/>
    <w:rsid w:val="00C65961"/>
    <w:rsid w:val="00C72D99"/>
    <w:rsid w:val="00C749C0"/>
    <w:rsid w:val="00C74B02"/>
    <w:rsid w:val="00C74C0F"/>
    <w:rsid w:val="00C82397"/>
    <w:rsid w:val="00C94CF6"/>
    <w:rsid w:val="00CA3DE1"/>
    <w:rsid w:val="00CA44F3"/>
    <w:rsid w:val="00CA4780"/>
    <w:rsid w:val="00CA718D"/>
    <w:rsid w:val="00CA7A32"/>
    <w:rsid w:val="00CA7DAC"/>
    <w:rsid w:val="00CB2E2A"/>
    <w:rsid w:val="00CB4F32"/>
    <w:rsid w:val="00CB7528"/>
    <w:rsid w:val="00CC03FB"/>
    <w:rsid w:val="00CC4E4E"/>
    <w:rsid w:val="00CD4709"/>
    <w:rsid w:val="00CE093C"/>
    <w:rsid w:val="00CE127C"/>
    <w:rsid w:val="00CE38C4"/>
    <w:rsid w:val="00CF5566"/>
    <w:rsid w:val="00CF6568"/>
    <w:rsid w:val="00CF6C48"/>
    <w:rsid w:val="00D007D9"/>
    <w:rsid w:val="00D03E6F"/>
    <w:rsid w:val="00D146AD"/>
    <w:rsid w:val="00D14FAE"/>
    <w:rsid w:val="00D170E6"/>
    <w:rsid w:val="00D173C1"/>
    <w:rsid w:val="00D23B84"/>
    <w:rsid w:val="00D23D27"/>
    <w:rsid w:val="00D24908"/>
    <w:rsid w:val="00D304BF"/>
    <w:rsid w:val="00D30C04"/>
    <w:rsid w:val="00D32265"/>
    <w:rsid w:val="00D355E2"/>
    <w:rsid w:val="00D41267"/>
    <w:rsid w:val="00D50CD1"/>
    <w:rsid w:val="00D525D5"/>
    <w:rsid w:val="00D54547"/>
    <w:rsid w:val="00D54D4C"/>
    <w:rsid w:val="00D63BD3"/>
    <w:rsid w:val="00D65266"/>
    <w:rsid w:val="00D66938"/>
    <w:rsid w:val="00D70CC3"/>
    <w:rsid w:val="00D7517D"/>
    <w:rsid w:val="00D754FE"/>
    <w:rsid w:val="00D7648B"/>
    <w:rsid w:val="00D80E48"/>
    <w:rsid w:val="00D879F5"/>
    <w:rsid w:val="00D917F5"/>
    <w:rsid w:val="00D91A61"/>
    <w:rsid w:val="00D936F9"/>
    <w:rsid w:val="00D97235"/>
    <w:rsid w:val="00D97819"/>
    <w:rsid w:val="00D97B44"/>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50F"/>
    <w:rsid w:val="00E40CA7"/>
    <w:rsid w:val="00E502CF"/>
    <w:rsid w:val="00E51851"/>
    <w:rsid w:val="00E53281"/>
    <w:rsid w:val="00E57917"/>
    <w:rsid w:val="00E61DD7"/>
    <w:rsid w:val="00E626D2"/>
    <w:rsid w:val="00E6532C"/>
    <w:rsid w:val="00E70E77"/>
    <w:rsid w:val="00E72533"/>
    <w:rsid w:val="00E72D7F"/>
    <w:rsid w:val="00E733FB"/>
    <w:rsid w:val="00E74528"/>
    <w:rsid w:val="00E83D57"/>
    <w:rsid w:val="00E84FE8"/>
    <w:rsid w:val="00E91938"/>
    <w:rsid w:val="00E940E4"/>
    <w:rsid w:val="00E9496F"/>
    <w:rsid w:val="00EA09C9"/>
    <w:rsid w:val="00EA1090"/>
    <w:rsid w:val="00EA6716"/>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1A75"/>
    <w:rsid w:val="00F01C27"/>
    <w:rsid w:val="00F03B7F"/>
    <w:rsid w:val="00F05A3C"/>
    <w:rsid w:val="00F06616"/>
    <w:rsid w:val="00F06A61"/>
    <w:rsid w:val="00F06B5D"/>
    <w:rsid w:val="00F06D16"/>
    <w:rsid w:val="00F1490E"/>
    <w:rsid w:val="00F165C6"/>
    <w:rsid w:val="00F237E3"/>
    <w:rsid w:val="00F2549C"/>
    <w:rsid w:val="00F257B2"/>
    <w:rsid w:val="00F308AA"/>
    <w:rsid w:val="00F32C8C"/>
    <w:rsid w:val="00F34C48"/>
    <w:rsid w:val="00F34D2B"/>
    <w:rsid w:val="00F4721C"/>
    <w:rsid w:val="00F54273"/>
    <w:rsid w:val="00F56631"/>
    <w:rsid w:val="00F576D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8B7"/>
    <w:rsid w:val="00FA2AC3"/>
    <w:rsid w:val="00FA304E"/>
    <w:rsid w:val="00FA337A"/>
    <w:rsid w:val="00FB3375"/>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4AA4656"/>
  <w15:docId w15:val="{AD88F358-B249-47C6-AC55-6B15BD90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2.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FFD63-3AE9-4E00-8C23-B87E8ACC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2832</Words>
  <Characters>16714</Characters>
  <Application>Microsoft Office Word</Application>
  <DocSecurity>0</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67</cp:revision>
  <cp:lastPrinted>2019-09-06T09:57:00Z</cp:lastPrinted>
  <dcterms:created xsi:type="dcterms:W3CDTF">2023-12-19T14:05:00Z</dcterms:created>
  <dcterms:modified xsi:type="dcterms:W3CDTF">2025-03-28T12:46:00Z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