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 xml:space="preserve">Dohoda mlčenlivosti a o nakládání </w:t>
      </w:r>
      <w:r>
        <w:rPr>
          <w:rFonts w:ascii="Arial" w:hAnsi="Arial"/>
          <w:b/>
          <w:bCs/>
          <w:shd w:val="clear" w:color="auto" w:fill="FFFFFF"/>
          <w:lang w:val="fr-FR"/>
        </w:rPr>
        <w:t>s d</w:t>
      </w:r>
      <w:proofErr w:type="spellStart"/>
      <w:r>
        <w:rPr>
          <w:rFonts w:ascii="Arial" w:hAnsi="Arial"/>
          <w:b/>
          <w:bCs/>
          <w:shd w:val="clear" w:color="auto" w:fill="FFFFFF"/>
        </w:rPr>
        <w:t>ůvěrnými</w:t>
      </w:r>
      <w:proofErr w:type="spellEnd"/>
      <w:r>
        <w:rPr>
          <w:rFonts w:ascii="Arial" w:hAnsi="Arial"/>
          <w:b/>
          <w:bCs/>
          <w:shd w:val="clear" w:color="auto" w:fill="FFFFFF"/>
        </w:rPr>
        <w:t xml:space="preserve"> informacemi 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§ 1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b/>
          <w:bCs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Smluvní strany</w:t>
      </w:r>
    </w:p>
    <w:p w:rsidR="00E6607D" w:rsidRDefault="00E6607D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</w:p>
    <w:p w:rsidR="00C72731" w:rsidRPr="00A31E45" w:rsidRDefault="00A31E45">
      <w:pPr>
        <w:pStyle w:val="Default"/>
        <w:spacing w:before="0" w:line="480" w:lineRule="atLeast"/>
        <w:rPr>
          <w:rFonts w:ascii="Arial" w:hAnsi="Arial"/>
          <w:b/>
          <w:bCs/>
          <w:color w:val="222222"/>
          <w:highlight w:val="yellow"/>
          <w:lang w:val="pt-PT"/>
        </w:rPr>
      </w:pPr>
      <w:r w:rsidRPr="00A31E45">
        <w:rPr>
          <w:rFonts w:ascii="Arial" w:hAnsi="Arial"/>
          <w:b/>
          <w:bCs/>
          <w:color w:val="222222"/>
          <w:highlight w:val="yellow"/>
          <w:lang w:val="pt-PT"/>
        </w:rPr>
        <w:t>Jméno a příjmení</w:t>
      </w:r>
    </w:p>
    <w:p w:rsidR="00E6607D" w:rsidRPr="00A31E45" w:rsidRDefault="00A31E45">
      <w:pPr>
        <w:pStyle w:val="Default"/>
        <w:spacing w:before="0" w:line="480" w:lineRule="atLeast"/>
        <w:rPr>
          <w:rFonts w:ascii="Arial" w:eastAsia="Arial" w:hAnsi="Arial" w:cs="Arial"/>
          <w:highlight w:val="yellow"/>
          <w:shd w:val="clear" w:color="auto" w:fill="FFFFFF"/>
        </w:rPr>
      </w:pPr>
      <w:r w:rsidRPr="00A31E45">
        <w:rPr>
          <w:rFonts w:ascii="Arial" w:hAnsi="Arial"/>
          <w:color w:val="222222"/>
          <w:highlight w:val="yellow"/>
          <w:shd w:val="clear" w:color="auto" w:fill="FFFFFF"/>
        </w:rPr>
        <w:t>Datum narození</w:t>
      </w:r>
    </w:p>
    <w:p w:rsidR="00E6607D" w:rsidRDefault="00A31E4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 w:rsidRPr="00A31E45">
        <w:rPr>
          <w:rFonts w:ascii="Arial" w:hAnsi="Arial"/>
          <w:highlight w:val="yellow"/>
          <w:shd w:val="clear" w:color="auto" w:fill="FFFFFF"/>
        </w:rPr>
        <w:t>IČ / RČ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Jako </w:t>
      </w:r>
      <w:r>
        <w:rPr>
          <w:rFonts w:ascii="Arial" w:hAnsi="Arial"/>
          <w:b/>
          <w:bCs/>
          <w:shd w:val="clear" w:color="auto" w:fill="FFFFFF"/>
        </w:rPr>
        <w:t>zhotovitel</w:t>
      </w:r>
      <w:r>
        <w:rPr>
          <w:rFonts w:ascii="Arial" w:hAnsi="Arial"/>
          <w:shd w:val="clear" w:color="auto" w:fill="FFFFFF"/>
        </w:rPr>
        <w:t xml:space="preserve"> na straně </w:t>
      </w:r>
      <w:proofErr w:type="spellStart"/>
      <w:r>
        <w:rPr>
          <w:rFonts w:ascii="Arial" w:hAnsi="Arial"/>
          <w:shd w:val="clear" w:color="auto" w:fill="FFFFFF"/>
        </w:rPr>
        <w:t>jedn</w:t>
      </w:r>
      <w:proofErr w:type="spellEnd"/>
      <w:r>
        <w:rPr>
          <w:rFonts w:ascii="Arial" w:hAnsi="Arial"/>
          <w:shd w:val="clear" w:color="auto" w:fill="FFFFFF"/>
          <w:lang w:val="fr-FR"/>
        </w:rPr>
        <w:t>é</w:t>
      </w:r>
    </w:p>
    <w:p w:rsidR="00E6607D" w:rsidRDefault="00E6607D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b/>
          <w:bCs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a</w:t>
      </w:r>
    </w:p>
    <w:p w:rsidR="00E6607D" w:rsidRDefault="00E6607D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b/>
          <w:bCs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  <w:lang w:val="pt-PT"/>
        </w:rPr>
        <w:t>BEWIT Natural Medicine, s.r.o.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IČ: 29443237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shd w:val="clear" w:color="auto" w:fill="FFFFFF"/>
          <w:lang w:val="de-DE"/>
        </w:rPr>
        <w:t>Michalsk</w:t>
      </w:r>
      <w:proofErr w:type="spellEnd"/>
      <w:r>
        <w:rPr>
          <w:rFonts w:ascii="Arial" w:hAnsi="Arial"/>
          <w:shd w:val="clear" w:color="auto" w:fill="FFFFFF"/>
        </w:rPr>
        <w:t>á 2030, 710 00 Ostrava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zastoupená Ing. Pavlem </w:t>
      </w:r>
      <w:proofErr w:type="spellStart"/>
      <w:r>
        <w:rPr>
          <w:rFonts w:ascii="Arial" w:hAnsi="Arial"/>
          <w:shd w:val="clear" w:color="auto" w:fill="FFFFFF"/>
        </w:rPr>
        <w:t>Dynžíkem</w:t>
      </w:r>
      <w:proofErr w:type="spellEnd"/>
      <w:r>
        <w:rPr>
          <w:rFonts w:ascii="Arial" w:hAnsi="Arial"/>
          <w:shd w:val="clear" w:color="auto" w:fill="FFFFFF"/>
        </w:rPr>
        <w:t xml:space="preserve">, </w:t>
      </w:r>
      <w:r w:rsidR="00183291">
        <w:rPr>
          <w:rFonts w:ascii="Arial" w:hAnsi="Arial"/>
          <w:shd w:val="clear" w:color="auto" w:fill="FFFFFF"/>
        </w:rPr>
        <w:t>generálním</w:t>
      </w:r>
      <w:r>
        <w:rPr>
          <w:rFonts w:ascii="Arial" w:hAnsi="Arial"/>
          <w:shd w:val="clear" w:color="auto" w:fill="FFFFFF"/>
        </w:rPr>
        <w:t xml:space="preserve"> ředitelem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jako </w:t>
      </w:r>
      <w:r>
        <w:rPr>
          <w:rFonts w:ascii="Arial" w:hAnsi="Arial"/>
          <w:b/>
          <w:bCs/>
          <w:shd w:val="clear" w:color="auto" w:fill="FFFFFF"/>
        </w:rPr>
        <w:t>objednatel</w:t>
      </w:r>
      <w:r>
        <w:rPr>
          <w:rFonts w:ascii="Arial" w:hAnsi="Arial"/>
          <w:shd w:val="clear" w:color="auto" w:fill="FFFFFF"/>
        </w:rPr>
        <w:t xml:space="preserve"> na straně druh</w:t>
      </w:r>
      <w:r>
        <w:rPr>
          <w:rFonts w:ascii="Arial" w:hAnsi="Arial"/>
          <w:shd w:val="clear" w:color="auto" w:fill="FFFFFF"/>
          <w:lang w:val="fr-FR"/>
        </w:rPr>
        <w:t>é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(dále v t</w:t>
      </w:r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 xml:space="preserve">to smlouvě jako </w:t>
      </w:r>
      <w:r>
        <w:rPr>
          <w:rFonts w:ascii="Arial" w:hAnsi="Arial"/>
          <w:shd w:val="clear" w:color="auto" w:fill="FFFFFF"/>
          <w:rtl/>
          <w:lang w:val="ar-SA"/>
        </w:rPr>
        <w:t>“</w:t>
      </w:r>
      <w:r>
        <w:rPr>
          <w:rFonts w:ascii="Arial" w:hAnsi="Arial"/>
          <w:shd w:val="clear" w:color="auto" w:fill="FFFFFF"/>
        </w:rPr>
        <w:t>Poskytovatel")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uzavírají níže uveden</w:t>
      </w:r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>ho dne, měsíce a roku tuto smlouvu.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§ 2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Úvodní ustanovení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2.1</w:t>
      </w:r>
      <w:r>
        <w:rPr>
          <w:rFonts w:ascii="Arial" w:hAnsi="Arial"/>
          <w:shd w:val="clear" w:color="auto" w:fill="FFFFFF"/>
        </w:rPr>
        <w:t>      Zhotovitel a Poskytovatel hodlají</w:t>
      </w:r>
      <w:r>
        <w:rPr>
          <w:rFonts w:ascii="Arial" w:hAnsi="Arial"/>
          <w:shd w:val="clear" w:color="auto" w:fill="FFFFFF"/>
        </w:rPr>
        <w:t xml:space="preserve"> </w:t>
      </w:r>
      <w:proofErr w:type="spellStart"/>
      <w:r>
        <w:rPr>
          <w:rFonts w:ascii="Arial" w:hAnsi="Arial"/>
          <w:shd w:val="clear" w:color="auto" w:fill="FFFFFF"/>
          <w:lang w:val="de-DE"/>
        </w:rPr>
        <w:t>zah</w:t>
      </w:r>
      <w:r>
        <w:rPr>
          <w:rFonts w:ascii="Arial" w:hAnsi="Arial"/>
          <w:shd w:val="clear" w:color="auto" w:fill="FFFFFF"/>
        </w:rPr>
        <w:t>ájit</w:t>
      </w:r>
      <w:proofErr w:type="spellEnd"/>
      <w:r>
        <w:rPr>
          <w:rFonts w:ascii="Arial" w:hAnsi="Arial"/>
          <w:shd w:val="clear" w:color="auto" w:fill="FFFFFF"/>
        </w:rPr>
        <w:t xml:space="preserve"> jednání o uzavření smlouvy o </w:t>
      </w:r>
      <w:proofErr w:type="spellStart"/>
      <w:r>
        <w:rPr>
          <w:rFonts w:ascii="Arial" w:hAnsi="Arial"/>
          <w:shd w:val="clear" w:color="auto" w:fill="FFFFFF"/>
        </w:rPr>
        <w:t>vzájemn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spolupráci/ </w:t>
      </w:r>
      <w:proofErr w:type="spellStart"/>
      <w:r>
        <w:rPr>
          <w:rFonts w:ascii="Arial" w:hAnsi="Arial"/>
          <w:shd w:val="clear" w:color="auto" w:fill="FFFFFF"/>
        </w:rPr>
        <w:t>rámcov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smlouvy / smlouvy o </w:t>
      </w:r>
      <w:proofErr w:type="spellStart"/>
      <w:r>
        <w:rPr>
          <w:rFonts w:ascii="Arial" w:hAnsi="Arial"/>
          <w:shd w:val="clear" w:color="auto" w:fill="FFFFFF"/>
        </w:rPr>
        <w:t>dí</w:t>
      </w:r>
      <w:proofErr w:type="spellEnd"/>
      <w:r>
        <w:rPr>
          <w:rFonts w:ascii="Arial" w:hAnsi="Arial"/>
          <w:shd w:val="clear" w:color="auto" w:fill="FFFFFF"/>
          <w:lang w:val="it-IT"/>
        </w:rPr>
        <w:t>lo (d</w:t>
      </w:r>
      <w:proofErr w:type="spellStart"/>
      <w:r>
        <w:rPr>
          <w:rFonts w:ascii="Arial" w:hAnsi="Arial"/>
          <w:shd w:val="clear" w:color="auto" w:fill="FFFFFF"/>
        </w:rPr>
        <w:t>ále</w:t>
      </w:r>
      <w:proofErr w:type="spellEnd"/>
      <w:r>
        <w:rPr>
          <w:rFonts w:ascii="Arial" w:hAnsi="Arial"/>
          <w:shd w:val="clear" w:color="auto" w:fill="FFFFFF"/>
        </w:rPr>
        <w:t xml:space="preserve"> jen „Smlouva</w:t>
      </w:r>
      <w:r>
        <w:rPr>
          <w:rFonts w:ascii="Arial" w:hAnsi="Arial"/>
          <w:shd w:val="clear" w:color="auto" w:fill="FFFFFF"/>
          <w:rtl/>
          <w:lang w:val="ar-SA"/>
        </w:rPr>
        <w:t>“</w:t>
      </w:r>
      <w:r>
        <w:rPr>
          <w:rFonts w:ascii="Arial" w:hAnsi="Arial"/>
          <w:shd w:val="clear" w:color="auto" w:fill="FFFFFF"/>
        </w:rPr>
        <w:t>).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 </w:t>
      </w:r>
    </w:p>
    <w:p w:rsidR="00E6607D" w:rsidRDefault="00E6607D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§ 3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>
        <w:rPr>
          <w:rFonts w:ascii="Arial" w:hAnsi="Arial"/>
          <w:b/>
          <w:bCs/>
          <w:shd w:val="clear" w:color="auto" w:fill="FFFFFF"/>
        </w:rPr>
        <w:t>Důvěrn</w:t>
      </w:r>
      <w:proofErr w:type="spellEnd"/>
      <w:r>
        <w:rPr>
          <w:rFonts w:ascii="Arial" w:hAnsi="Arial"/>
          <w:b/>
          <w:bCs/>
          <w:shd w:val="clear" w:color="auto" w:fill="FFFFFF"/>
          <w:lang w:val="fr-FR"/>
        </w:rPr>
        <w:t xml:space="preserve">é </w:t>
      </w:r>
      <w:r>
        <w:rPr>
          <w:rFonts w:ascii="Arial" w:hAnsi="Arial"/>
          <w:b/>
          <w:bCs/>
          <w:shd w:val="clear" w:color="auto" w:fill="FFFFFF"/>
        </w:rPr>
        <w:t>informace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 xml:space="preserve">3.1      </w:t>
      </w:r>
      <w:r>
        <w:rPr>
          <w:rFonts w:ascii="Arial" w:hAnsi="Arial"/>
          <w:shd w:val="clear" w:color="auto" w:fill="FFFFFF"/>
        </w:rPr>
        <w:t xml:space="preserve">V rámci jednání o uzavření Smlouvy poskytne Poskytovatel Zhotoviteli podklady a informace a to </w:t>
      </w:r>
      <w:proofErr w:type="spellStart"/>
      <w:r>
        <w:rPr>
          <w:rFonts w:ascii="Arial" w:hAnsi="Arial"/>
          <w:shd w:val="clear" w:color="auto" w:fill="FFFFFF"/>
        </w:rPr>
        <w:t>zejm</w:t>
      </w:r>
      <w:proofErr w:type="spellEnd"/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>na</w:t>
      </w:r>
      <w:r>
        <w:rPr>
          <w:rFonts w:ascii="Arial" w:hAnsi="Arial"/>
          <w:shd w:val="clear" w:color="auto" w:fill="FFFFFF"/>
        </w:rPr>
        <w:t xml:space="preserve"> prezentaci nabídky spolupráce (projektu) a další informace.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 xml:space="preserve">3.2      </w:t>
      </w:r>
      <w:r>
        <w:rPr>
          <w:rFonts w:ascii="Arial" w:hAnsi="Arial"/>
          <w:shd w:val="clear" w:color="auto" w:fill="FFFFFF"/>
        </w:rPr>
        <w:t>Důvěrnými informacemi se rozumí jak</w:t>
      </w:r>
      <w:r>
        <w:rPr>
          <w:rFonts w:ascii="Arial" w:hAnsi="Arial"/>
          <w:shd w:val="clear" w:color="auto" w:fill="FFFFFF"/>
          <w:lang w:val="fr-FR"/>
        </w:rPr>
        <w:t>é</w:t>
      </w:r>
      <w:proofErr w:type="spellStart"/>
      <w:r>
        <w:rPr>
          <w:rFonts w:ascii="Arial" w:hAnsi="Arial"/>
          <w:shd w:val="clear" w:color="auto" w:fill="FFFFFF"/>
        </w:rPr>
        <w:t>koliv</w:t>
      </w:r>
      <w:proofErr w:type="spellEnd"/>
      <w:r>
        <w:rPr>
          <w:rFonts w:ascii="Arial" w:hAnsi="Arial"/>
          <w:shd w:val="clear" w:color="auto" w:fill="FFFFFF"/>
        </w:rPr>
        <w:t xml:space="preserve"> informace uveden</w:t>
      </w:r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v bodě 3.1, </w:t>
      </w:r>
      <w:proofErr w:type="spellStart"/>
      <w:r>
        <w:rPr>
          <w:rFonts w:ascii="Arial" w:hAnsi="Arial"/>
          <w:shd w:val="clear" w:color="auto" w:fill="FFFFFF"/>
        </w:rPr>
        <w:t>kter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lze rozumně považovat za </w:t>
      </w:r>
      <w:proofErr w:type="spellStart"/>
      <w:r>
        <w:rPr>
          <w:rFonts w:ascii="Arial" w:hAnsi="Arial"/>
          <w:shd w:val="clear" w:color="auto" w:fill="FFFFFF"/>
        </w:rPr>
        <w:t>důvěrn</w:t>
      </w:r>
      <w:proofErr w:type="spellEnd"/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 xml:space="preserve">, </w:t>
      </w:r>
      <w:proofErr w:type="spellStart"/>
      <w:r>
        <w:rPr>
          <w:rFonts w:ascii="Arial" w:hAnsi="Arial"/>
          <w:shd w:val="clear" w:color="auto" w:fill="FFFFFF"/>
        </w:rPr>
        <w:t>zejm</w:t>
      </w:r>
      <w:proofErr w:type="spellEnd"/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 xml:space="preserve">na informace obchodní, výrobní, </w:t>
      </w:r>
      <w:proofErr w:type="spellStart"/>
      <w:r>
        <w:rPr>
          <w:rFonts w:ascii="Arial" w:hAnsi="Arial"/>
          <w:shd w:val="clear" w:color="auto" w:fill="FFFFFF"/>
        </w:rPr>
        <w:t>technologick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povahy, </w:t>
      </w:r>
      <w:proofErr w:type="spellStart"/>
      <w:r>
        <w:rPr>
          <w:rFonts w:ascii="Arial" w:hAnsi="Arial"/>
          <w:shd w:val="clear" w:color="auto" w:fill="FFFFFF"/>
        </w:rPr>
        <w:t>kter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nejsou </w:t>
      </w:r>
      <w:r>
        <w:rPr>
          <w:rFonts w:ascii="Arial" w:hAnsi="Arial"/>
          <w:shd w:val="clear" w:color="auto" w:fill="FFFFFF"/>
        </w:rPr>
        <w:t>veřejně znám</w:t>
      </w:r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a </w:t>
      </w:r>
      <w:proofErr w:type="spellStart"/>
      <w:r>
        <w:rPr>
          <w:rFonts w:ascii="Arial" w:hAnsi="Arial"/>
          <w:shd w:val="clear" w:color="auto" w:fill="FFFFFF"/>
        </w:rPr>
        <w:t>kter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mají skutečnou nebo alespoň </w:t>
      </w:r>
      <w:r>
        <w:rPr>
          <w:rFonts w:ascii="Arial" w:hAnsi="Arial"/>
          <w:shd w:val="clear" w:color="auto" w:fill="FFFFFF"/>
          <w:lang w:val="es-ES_tradnl"/>
        </w:rPr>
        <w:t>potenci</w:t>
      </w:r>
      <w:proofErr w:type="spellStart"/>
      <w:r>
        <w:rPr>
          <w:rFonts w:ascii="Arial" w:hAnsi="Arial"/>
          <w:shd w:val="clear" w:color="auto" w:fill="FFFFFF"/>
        </w:rPr>
        <w:t>ální</w:t>
      </w:r>
      <w:proofErr w:type="spellEnd"/>
      <w:r>
        <w:rPr>
          <w:rFonts w:ascii="Arial" w:hAnsi="Arial"/>
          <w:shd w:val="clear" w:color="auto" w:fill="FFFFFF"/>
        </w:rPr>
        <w:t xml:space="preserve"> </w:t>
      </w:r>
      <w:proofErr w:type="spellStart"/>
      <w:r>
        <w:rPr>
          <w:rFonts w:ascii="Arial" w:hAnsi="Arial"/>
          <w:shd w:val="clear" w:color="auto" w:fill="FFFFFF"/>
          <w:lang w:val="en-US"/>
        </w:rPr>
        <w:t>materi</w:t>
      </w:r>
      <w:r>
        <w:rPr>
          <w:rFonts w:ascii="Arial" w:hAnsi="Arial"/>
          <w:shd w:val="clear" w:color="auto" w:fill="FFFFFF"/>
        </w:rPr>
        <w:t>ální</w:t>
      </w:r>
      <w:proofErr w:type="spellEnd"/>
      <w:r>
        <w:rPr>
          <w:rFonts w:ascii="Arial" w:hAnsi="Arial"/>
          <w:shd w:val="clear" w:color="auto" w:fill="FFFFFF"/>
        </w:rPr>
        <w:t xml:space="preserve"> či nemateriální hodnotu (dále jen „</w:t>
      </w:r>
      <w:proofErr w:type="spellStart"/>
      <w:r>
        <w:rPr>
          <w:rFonts w:ascii="Arial" w:hAnsi="Arial"/>
          <w:shd w:val="clear" w:color="auto" w:fill="FFFFFF"/>
        </w:rPr>
        <w:t>důvěrn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informace</w:t>
      </w:r>
      <w:r>
        <w:rPr>
          <w:rFonts w:ascii="Arial" w:hAnsi="Arial"/>
          <w:shd w:val="clear" w:color="auto" w:fill="FFFFFF"/>
          <w:rtl/>
          <w:lang w:val="ar-SA"/>
        </w:rPr>
        <w:t>“</w:t>
      </w:r>
      <w:r>
        <w:rPr>
          <w:rFonts w:ascii="Arial" w:hAnsi="Arial"/>
          <w:shd w:val="clear" w:color="auto" w:fill="FFFFFF"/>
        </w:rPr>
        <w:t xml:space="preserve">).  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 xml:space="preserve">3.3      </w:t>
      </w:r>
      <w:proofErr w:type="spellStart"/>
      <w:r>
        <w:rPr>
          <w:rFonts w:ascii="Arial" w:hAnsi="Arial"/>
          <w:shd w:val="clear" w:color="auto" w:fill="FFFFFF"/>
        </w:rPr>
        <w:t>Důvěrn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informace jsou pouze informace označen</w:t>
      </w:r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jako </w:t>
      </w:r>
      <w:proofErr w:type="spellStart"/>
      <w:r>
        <w:rPr>
          <w:rFonts w:ascii="Arial" w:hAnsi="Arial"/>
          <w:shd w:val="clear" w:color="auto" w:fill="FFFFFF"/>
        </w:rPr>
        <w:t>důvěrn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a prokazatelně poskytnut</w:t>
      </w:r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Poskytovatelem v </w:t>
      </w:r>
      <w:r>
        <w:rPr>
          <w:rFonts w:ascii="Arial" w:hAnsi="Arial"/>
          <w:shd w:val="clear" w:color="auto" w:fill="FFFFFF"/>
        </w:rPr>
        <w:t>hmotně/technicky zachycen</w:t>
      </w:r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podobě tj. písemně, internetem, elektronickou </w:t>
      </w:r>
      <w:proofErr w:type="spellStart"/>
      <w:r>
        <w:rPr>
          <w:rFonts w:ascii="Arial" w:hAnsi="Arial"/>
          <w:shd w:val="clear" w:color="auto" w:fill="FFFFFF"/>
        </w:rPr>
        <w:t>poš</w:t>
      </w:r>
      <w:proofErr w:type="spellEnd"/>
      <w:r>
        <w:rPr>
          <w:rFonts w:ascii="Arial" w:hAnsi="Arial"/>
          <w:shd w:val="clear" w:color="auto" w:fill="FFFFFF"/>
          <w:lang w:val="pt-PT"/>
        </w:rPr>
        <w:t>tou apod. a tak</w:t>
      </w:r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formu různých dokumentů, k</w:t>
      </w:r>
      <w:r>
        <w:rPr>
          <w:rFonts w:ascii="Arial" w:hAnsi="Arial"/>
          <w:shd w:val="clear" w:color="auto" w:fill="FFFFFF"/>
          <w:lang w:val="es-ES_tradnl"/>
        </w:rPr>
        <w:t>ó</w:t>
      </w:r>
      <w:proofErr w:type="spellStart"/>
      <w:r>
        <w:rPr>
          <w:rFonts w:ascii="Arial" w:hAnsi="Arial"/>
          <w:shd w:val="clear" w:color="auto" w:fill="FFFFFF"/>
        </w:rPr>
        <w:t>dů</w:t>
      </w:r>
      <w:proofErr w:type="spellEnd"/>
      <w:r>
        <w:rPr>
          <w:rFonts w:ascii="Arial" w:hAnsi="Arial"/>
          <w:shd w:val="clear" w:color="auto" w:fill="FFFFFF"/>
        </w:rPr>
        <w:t>, šablon, prezentací</w:t>
      </w:r>
      <w:r>
        <w:rPr>
          <w:rFonts w:ascii="Arial" w:hAnsi="Arial"/>
          <w:shd w:val="clear" w:color="auto" w:fill="FFFFFF"/>
          <w:lang w:val="nl-NL"/>
        </w:rPr>
        <w:t>, datab</w:t>
      </w:r>
      <w:proofErr w:type="spellStart"/>
      <w:r>
        <w:rPr>
          <w:rFonts w:ascii="Arial" w:hAnsi="Arial"/>
          <w:shd w:val="clear" w:color="auto" w:fill="FFFFFF"/>
        </w:rPr>
        <w:t>ází</w:t>
      </w:r>
      <w:proofErr w:type="spellEnd"/>
      <w:r>
        <w:rPr>
          <w:rFonts w:ascii="Arial" w:hAnsi="Arial"/>
          <w:shd w:val="clear" w:color="auto" w:fill="FFFFFF"/>
        </w:rPr>
        <w:t xml:space="preserve"> apod.  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 xml:space="preserve"> 3.4     </w:t>
      </w:r>
      <w:r>
        <w:rPr>
          <w:rFonts w:ascii="Arial" w:hAnsi="Arial"/>
          <w:shd w:val="clear" w:color="auto" w:fill="FFFFFF"/>
        </w:rPr>
        <w:t>Důvěrnými informacemi nejsou informace neurčit</w:t>
      </w:r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 xml:space="preserve">, </w:t>
      </w:r>
      <w:proofErr w:type="spellStart"/>
      <w:r>
        <w:rPr>
          <w:rFonts w:ascii="Arial" w:hAnsi="Arial"/>
          <w:shd w:val="clear" w:color="auto" w:fill="FFFFFF"/>
        </w:rPr>
        <w:t>obecn</w:t>
      </w:r>
      <w:proofErr w:type="spellEnd"/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>, veřejně známé či informace,</w:t>
      </w:r>
      <w:r>
        <w:rPr>
          <w:rFonts w:ascii="Arial" w:hAnsi="Arial"/>
          <w:shd w:val="clear" w:color="auto" w:fill="FFFFFF"/>
        </w:rPr>
        <w:t xml:space="preserve"> </w:t>
      </w:r>
      <w:proofErr w:type="spellStart"/>
      <w:r>
        <w:rPr>
          <w:rFonts w:ascii="Arial" w:hAnsi="Arial"/>
          <w:shd w:val="clear" w:color="auto" w:fill="FFFFFF"/>
        </w:rPr>
        <w:t>kter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se od obecně známých informací liší jen v nepodstatných detailech.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§ 4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Mlčenlivost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 xml:space="preserve">4.1      </w:t>
      </w:r>
      <w:r>
        <w:rPr>
          <w:rFonts w:ascii="Arial" w:hAnsi="Arial"/>
          <w:shd w:val="clear" w:color="auto" w:fill="FFFFFF"/>
        </w:rPr>
        <w:t>Zhotovitel se zavazuje, že po časově neomezenou dobu ode dne podpisu t</w:t>
      </w:r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>to dohody bude zachovávat mlčenlivost o důvěrných informacích obdržených od Poskyt</w:t>
      </w:r>
      <w:r>
        <w:rPr>
          <w:rFonts w:ascii="Arial" w:hAnsi="Arial"/>
          <w:shd w:val="clear" w:color="auto" w:fill="FFFFFF"/>
        </w:rPr>
        <w:t xml:space="preserve">ovatele, tedy, že </w:t>
      </w:r>
      <w:proofErr w:type="spellStart"/>
      <w:r>
        <w:rPr>
          <w:rFonts w:ascii="Arial" w:hAnsi="Arial"/>
          <w:shd w:val="clear" w:color="auto" w:fill="FFFFFF"/>
        </w:rPr>
        <w:t>důvěrn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informace nesdělí či nezpřístupní </w:t>
      </w:r>
      <w:proofErr w:type="spellStart"/>
      <w:r>
        <w:rPr>
          <w:rFonts w:ascii="Arial" w:hAnsi="Arial"/>
          <w:shd w:val="clear" w:color="auto" w:fill="FFFFFF"/>
        </w:rPr>
        <w:t>žádn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třetí osobě ani je nezveřejní.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 xml:space="preserve">4.2      </w:t>
      </w:r>
      <w:r>
        <w:rPr>
          <w:rFonts w:ascii="Arial" w:hAnsi="Arial"/>
          <w:shd w:val="clear" w:color="auto" w:fill="FFFFFF"/>
        </w:rPr>
        <w:t>V případě, že nedojde k uzavření Smlouvy je Zhotovitel povinen vešker</w:t>
      </w:r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obdržen</w:t>
      </w:r>
      <w:r>
        <w:rPr>
          <w:rFonts w:ascii="Arial" w:hAnsi="Arial"/>
          <w:shd w:val="clear" w:color="auto" w:fill="FFFFFF"/>
          <w:lang w:val="fr-FR"/>
        </w:rPr>
        <w:t xml:space="preserve">é </w:t>
      </w:r>
      <w:proofErr w:type="spellStart"/>
      <w:r>
        <w:rPr>
          <w:rFonts w:ascii="Arial" w:hAnsi="Arial"/>
          <w:shd w:val="clear" w:color="auto" w:fill="FFFFFF"/>
          <w:lang w:val="en-US"/>
        </w:rPr>
        <w:t>materi</w:t>
      </w:r>
      <w:r>
        <w:rPr>
          <w:rFonts w:ascii="Arial" w:hAnsi="Arial"/>
          <w:shd w:val="clear" w:color="auto" w:fill="FFFFFF"/>
        </w:rPr>
        <w:t>ály</w:t>
      </w:r>
      <w:proofErr w:type="spellEnd"/>
      <w:r>
        <w:rPr>
          <w:rFonts w:ascii="Arial" w:hAnsi="Arial"/>
          <w:shd w:val="clear" w:color="auto" w:fill="FFFFFF"/>
        </w:rPr>
        <w:t xml:space="preserve"> Poskytovateli neprodleně vrátit. Smluvní strany se </w:t>
      </w:r>
      <w:r>
        <w:rPr>
          <w:rFonts w:ascii="Arial" w:hAnsi="Arial"/>
          <w:shd w:val="clear" w:color="auto" w:fill="FFFFFF"/>
        </w:rPr>
        <w:t xml:space="preserve">dohodly, že ustanovení § 1730 odst. 2) zák. 89/2012 Sb. </w:t>
      </w:r>
      <w:proofErr w:type="spellStart"/>
      <w:r>
        <w:rPr>
          <w:rFonts w:ascii="Arial" w:hAnsi="Arial"/>
          <w:shd w:val="clear" w:color="auto" w:fill="FFFFFF"/>
        </w:rPr>
        <w:t>obč</w:t>
      </w:r>
      <w:proofErr w:type="spellEnd"/>
      <w:r>
        <w:rPr>
          <w:rFonts w:ascii="Arial" w:hAnsi="Arial"/>
          <w:shd w:val="clear" w:color="auto" w:fill="FFFFFF"/>
          <w:lang w:val="da-DK"/>
        </w:rPr>
        <w:t>ansk</w:t>
      </w:r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 xml:space="preserve">ho zákoníku (NOZ) se nepoužije.  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lastRenderedPageBreak/>
        <w:t xml:space="preserve">4.3      </w:t>
      </w:r>
      <w:r>
        <w:rPr>
          <w:rFonts w:ascii="Arial" w:hAnsi="Arial"/>
          <w:shd w:val="clear" w:color="auto" w:fill="FFFFFF"/>
        </w:rPr>
        <w:t>Každá ze smluvních stran souhlasí, že nebude, a zajistí, že i přidružen</w:t>
      </w:r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subjekty a propojen</w:t>
      </w:r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osoby v průběhu platnosti t</w:t>
      </w:r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>to Smlouvy a 5 let po jejím</w:t>
      </w:r>
      <w:r>
        <w:rPr>
          <w:rFonts w:ascii="Arial" w:hAnsi="Arial"/>
          <w:shd w:val="clear" w:color="auto" w:fill="FFFFFF"/>
        </w:rPr>
        <w:t xml:space="preserve"> vypršení nebudou </w:t>
      </w:r>
      <w:proofErr w:type="spellStart"/>
      <w:r>
        <w:rPr>
          <w:rFonts w:ascii="Arial" w:hAnsi="Arial"/>
          <w:shd w:val="clear" w:color="auto" w:fill="FFFFFF"/>
        </w:rPr>
        <w:t>nabí</w:t>
      </w:r>
      <w:proofErr w:type="spellEnd"/>
      <w:r>
        <w:rPr>
          <w:rFonts w:ascii="Arial" w:hAnsi="Arial"/>
          <w:shd w:val="clear" w:color="auto" w:fill="FFFFFF"/>
          <w:lang w:val="nl-NL"/>
        </w:rPr>
        <w:t>zet zam</w:t>
      </w:r>
      <w:proofErr w:type="spellStart"/>
      <w:r>
        <w:rPr>
          <w:rFonts w:ascii="Arial" w:hAnsi="Arial"/>
          <w:shd w:val="clear" w:color="auto" w:fill="FFFFFF"/>
        </w:rPr>
        <w:t>ěstnání</w:t>
      </w:r>
      <w:proofErr w:type="spellEnd"/>
      <w:r>
        <w:rPr>
          <w:rFonts w:ascii="Arial" w:hAnsi="Arial"/>
          <w:shd w:val="clear" w:color="auto" w:fill="FFFFFF"/>
        </w:rPr>
        <w:t>, uzavírat jak</w:t>
      </w:r>
      <w:r>
        <w:rPr>
          <w:rFonts w:ascii="Arial" w:hAnsi="Arial"/>
          <w:shd w:val="clear" w:color="auto" w:fill="FFFFFF"/>
          <w:lang w:val="fr-FR"/>
        </w:rPr>
        <w:t>é</w:t>
      </w:r>
      <w:proofErr w:type="spellStart"/>
      <w:r>
        <w:rPr>
          <w:rFonts w:ascii="Arial" w:hAnsi="Arial"/>
          <w:shd w:val="clear" w:color="auto" w:fill="FFFFFF"/>
        </w:rPr>
        <w:t>koliv</w:t>
      </w:r>
      <w:proofErr w:type="spellEnd"/>
      <w:r>
        <w:rPr>
          <w:rFonts w:ascii="Arial" w:hAnsi="Arial"/>
          <w:shd w:val="clear" w:color="auto" w:fill="FFFFFF"/>
        </w:rPr>
        <w:t xml:space="preserve"> smlouvy, nebo nějakým jiným způsobem pobízet, pomáhat, asistovat zaměstnancům a/nebo spolupracujícím osobám druh</w:t>
      </w:r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Smluvní strany a/nebo společnosti z jejího portfolia a/nebo jak</w:t>
      </w:r>
      <w:r>
        <w:rPr>
          <w:rFonts w:ascii="Arial" w:hAnsi="Arial"/>
          <w:shd w:val="clear" w:color="auto" w:fill="FFFFFF"/>
          <w:lang w:val="fr-FR"/>
        </w:rPr>
        <w:t>é</w:t>
      </w:r>
      <w:proofErr w:type="spellStart"/>
      <w:r>
        <w:rPr>
          <w:rFonts w:ascii="Arial" w:hAnsi="Arial"/>
          <w:shd w:val="clear" w:color="auto" w:fill="FFFFFF"/>
        </w:rPr>
        <w:t>hokoli</w:t>
      </w:r>
      <w:proofErr w:type="spellEnd"/>
      <w:r>
        <w:rPr>
          <w:rFonts w:ascii="Arial" w:hAnsi="Arial"/>
          <w:shd w:val="clear" w:color="auto" w:fill="FFFFFF"/>
        </w:rPr>
        <w:t xml:space="preserve"> jejího přidruž</w:t>
      </w:r>
      <w:r>
        <w:rPr>
          <w:rFonts w:ascii="Arial" w:hAnsi="Arial"/>
          <w:shd w:val="clear" w:color="auto" w:fill="FFFFFF"/>
        </w:rPr>
        <w:t>en</w:t>
      </w:r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 xml:space="preserve">ho subjektu, aby odešli od </w:t>
      </w:r>
      <w:proofErr w:type="spellStart"/>
      <w:r>
        <w:rPr>
          <w:rFonts w:ascii="Arial" w:hAnsi="Arial"/>
          <w:shd w:val="clear" w:color="auto" w:fill="FFFFFF"/>
        </w:rPr>
        <w:t>sv</w:t>
      </w:r>
      <w:proofErr w:type="spellEnd"/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 xml:space="preserve">ho zaměstnavatele, a rovněž nebude činit opatření nebo pomáhat a/nebo asistovat předložení </w:t>
      </w:r>
      <w:proofErr w:type="spellStart"/>
      <w:r>
        <w:rPr>
          <w:rFonts w:ascii="Arial" w:hAnsi="Arial"/>
          <w:shd w:val="clear" w:color="auto" w:fill="FFFFFF"/>
        </w:rPr>
        <w:t>takov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nabídky nebo </w:t>
      </w:r>
      <w:proofErr w:type="spellStart"/>
      <w:r>
        <w:rPr>
          <w:rFonts w:ascii="Arial" w:hAnsi="Arial"/>
          <w:shd w:val="clear" w:color="auto" w:fill="FFFFFF"/>
        </w:rPr>
        <w:t>podobn</w:t>
      </w:r>
      <w:proofErr w:type="spellEnd"/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>ho pokusu třetí stranou. V případě porušení t</w:t>
      </w:r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>to povinnosti se smluvní strany zavazují zaplatit dotčen</w:t>
      </w:r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s</w:t>
      </w:r>
      <w:r>
        <w:rPr>
          <w:rFonts w:ascii="Arial" w:hAnsi="Arial"/>
          <w:shd w:val="clear" w:color="auto" w:fill="FFFFFF"/>
        </w:rPr>
        <w:t xml:space="preserve">traně pokutu ve výši 500.000 korun za </w:t>
      </w:r>
      <w:proofErr w:type="spellStart"/>
      <w:r>
        <w:rPr>
          <w:rFonts w:ascii="Arial" w:hAnsi="Arial"/>
          <w:shd w:val="clear" w:color="auto" w:fill="FFFFFF"/>
        </w:rPr>
        <w:t>každ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proofErr w:type="spellStart"/>
      <w:r>
        <w:rPr>
          <w:rFonts w:ascii="Arial" w:hAnsi="Arial"/>
          <w:shd w:val="clear" w:color="auto" w:fill="FFFFFF"/>
        </w:rPr>
        <w:t>jednotliv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porušení. 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§ 5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Smluvní pokuta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5.1</w:t>
      </w:r>
      <w:r>
        <w:rPr>
          <w:rFonts w:ascii="Arial" w:hAnsi="Arial"/>
          <w:shd w:val="clear" w:color="auto" w:fill="FFFFFF"/>
        </w:rPr>
        <w:t>      V případě porušení povinnosti dle bodu 4.1 t</w:t>
      </w:r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 xml:space="preserve">to smlouvy je Zhotovitel povinen zaplatit Poskytovateli smluvní pokutu ve výši 500.000,-Kč za každé jednotlivé </w:t>
      </w:r>
      <w:r>
        <w:rPr>
          <w:rFonts w:ascii="Arial" w:hAnsi="Arial"/>
          <w:shd w:val="clear" w:color="auto" w:fill="FFFFFF"/>
        </w:rPr>
        <w:t>porušení. Poskytovatel prohlašuje, že výše smluvní pokuty odpovídá významu zajištěn</w:t>
      </w:r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právní povinnosti a významu poskytnutých informací. 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§6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  <w:lang w:val="it-IT"/>
        </w:rPr>
        <w:t>Salv</w:t>
      </w:r>
      <w:proofErr w:type="spellStart"/>
      <w:r>
        <w:rPr>
          <w:rFonts w:ascii="Arial" w:hAnsi="Arial"/>
          <w:b/>
          <w:bCs/>
          <w:shd w:val="clear" w:color="auto" w:fill="FFFFFF"/>
        </w:rPr>
        <w:t>átorská</w:t>
      </w:r>
      <w:proofErr w:type="spellEnd"/>
      <w:r>
        <w:rPr>
          <w:rFonts w:ascii="Arial" w:hAnsi="Arial"/>
          <w:b/>
          <w:bCs/>
          <w:shd w:val="clear" w:color="auto" w:fill="FFFFFF"/>
        </w:rPr>
        <w:t xml:space="preserve"> </w:t>
      </w:r>
      <w:proofErr w:type="spellStart"/>
      <w:r>
        <w:rPr>
          <w:rFonts w:ascii="Arial" w:hAnsi="Arial"/>
          <w:b/>
          <w:bCs/>
          <w:shd w:val="clear" w:color="auto" w:fill="FFFFFF"/>
          <w:lang w:val="de-DE"/>
        </w:rPr>
        <w:t>klauzule</w:t>
      </w:r>
      <w:proofErr w:type="spellEnd"/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</w:pPr>
      <w:r>
        <w:rPr>
          <w:rFonts w:ascii="Arial" w:hAnsi="Arial"/>
          <w:b/>
          <w:bCs/>
          <w:shd w:val="clear" w:color="auto" w:fill="FFFFFF"/>
        </w:rPr>
        <w:t>6.1</w:t>
      </w:r>
      <w:r>
        <w:rPr>
          <w:rFonts w:ascii="Arial" w:hAnsi="Arial"/>
          <w:shd w:val="clear" w:color="auto" w:fill="FFFFFF"/>
        </w:rPr>
        <w:t xml:space="preserve">      Pokud </w:t>
      </w:r>
      <w:proofErr w:type="spellStart"/>
      <w:r>
        <w:rPr>
          <w:rFonts w:ascii="Arial" w:hAnsi="Arial"/>
          <w:shd w:val="clear" w:color="auto" w:fill="FFFFFF"/>
        </w:rPr>
        <w:t>někter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z ustanovení t</w:t>
      </w:r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>to smlouvy je nebo se stane neplatným č</w:t>
      </w:r>
      <w:r>
        <w:rPr>
          <w:rFonts w:ascii="Arial" w:hAnsi="Arial"/>
          <w:shd w:val="clear" w:color="auto" w:fill="FFFFFF"/>
          <w:lang w:val="it-IT"/>
        </w:rPr>
        <w:t>i ne</w:t>
      </w:r>
      <w:r>
        <w:rPr>
          <w:rFonts w:ascii="Arial" w:hAnsi="Arial"/>
          <w:shd w:val="clear" w:color="auto" w:fill="FFFFFF"/>
        </w:rPr>
        <w:t xml:space="preserve">účinným, </w:t>
      </w:r>
      <w:r>
        <w:rPr>
          <w:rFonts w:ascii="Arial" w:hAnsi="Arial"/>
          <w:shd w:val="clear" w:color="auto" w:fill="FFFFFF"/>
        </w:rPr>
        <w:t>neplatnost č</w:t>
      </w:r>
      <w:r>
        <w:rPr>
          <w:rFonts w:ascii="Arial" w:hAnsi="Arial"/>
          <w:shd w:val="clear" w:color="auto" w:fill="FFFFFF"/>
          <w:lang w:val="it-IT"/>
        </w:rPr>
        <w:t>i ne</w:t>
      </w:r>
      <w:r>
        <w:rPr>
          <w:rFonts w:ascii="Arial" w:hAnsi="Arial"/>
          <w:shd w:val="clear" w:color="auto" w:fill="FFFFFF"/>
        </w:rPr>
        <w:t>účinnost tohoto ustanovení nebude mít za následek neplatnost smlouvy jako celku ani jiných ustanovení t</w:t>
      </w:r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 xml:space="preserve">to smlouvy, pokud je </w:t>
      </w:r>
      <w:proofErr w:type="spellStart"/>
      <w:r>
        <w:rPr>
          <w:rFonts w:ascii="Arial" w:hAnsi="Arial"/>
          <w:shd w:val="clear" w:color="auto" w:fill="FFFFFF"/>
        </w:rPr>
        <w:t>takov</w:t>
      </w:r>
      <w:proofErr w:type="spellEnd"/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>to neplatné č</w:t>
      </w:r>
      <w:r>
        <w:rPr>
          <w:rFonts w:ascii="Arial" w:hAnsi="Arial"/>
          <w:shd w:val="clear" w:color="auto" w:fill="FFFFFF"/>
          <w:lang w:val="it-IT"/>
        </w:rPr>
        <w:t>i ne</w:t>
      </w:r>
      <w:proofErr w:type="spellStart"/>
      <w:r>
        <w:rPr>
          <w:rFonts w:ascii="Arial" w:hAnsi="Arial"/>
          <w:shd w:val="clear" w:color="auto" w:fill="FFFFFF"/>
        </w:rPr>
        <w:t>účinn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ustanovení </w:t>
      </w:r>
      <w:proofErr w:type="spellStart"/>
      <w:r>
        <w:rPr>
          <w:rFonts w:ascii="Arial" w:hAnsi="Arial"/>
          <w:shd w:val="clear" w:color="auto" w:fill="FFFFFF"/>
        </w:rPr>
        <w:t>odděliteln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 xml:space="preserve">od zbytku smlouvy. Smluvní strany se zavazují </w:t>
      </w:r>
      <w:proofErr w:type="spellStart"/>
      <w:r>
        <w:rPr>
          <w:rFonts w:ascii="Arial" w:hAnsi="Arial"/>
          <w:shd w:val="clear" w:color="auto" w:fill="FFFFFF"/>
        </w:rPr>
        <w:t>takov</w:t>
      </w:r>
      <w:proofErr w:type="spellEnd"/>
      <w:r>
        <w:rPr>
          <w:rFonts w:ascii="Arial" w:hAnsi="Arial"/>
          <w:shd w:val="clear" w:color="auto" w:fill="FFFFFF"/>
          <w:lang w:val="fr-FR"/>
        </w:rPr>
        <w:t>é</w:t>
      </w:r>
      <w:r>
        <w:rPr>
          <w:rFonts w:ascii="Arial" w:hAnsi="Arial"/>
          <w:shd w:val="clear" w:color="auto" w:fill="FFFFFF"/>
        </w:rPr>
        <w:t>to neplatn</w:t>
      </w:r>
      <w:r>
        <w:rPr>
          <w:rFonts w:ascii="Arial" w:hAnsi="Arial"/>
          <w:shd w:val="clear" w:color="auto" w:fill="FFFFFF"/>
        </w:rPr>
        <w:t>é č</w:t>
      </w:r>
      <w:r>
        <w:rPr>
          <w:rFonts w:ascii="Arial" w:hAnsi="Arial"/>
          <w:shd w:val="clear" w:color="auto" w:fill="FFFFFF"/>
          <w:lang w:val="it-IT"/>
        </w:rPr>
        <w:t>i ne</w:t>
      </w:r>
      <w:proofErr w:type="spellStart"/>
      <w:r>
        <w:rPr>
          <w:rFonts w:ascii="Arial" w:hAnsi="Arial"/>
          <w:shd w:val="clear" w:color="auto" w:fill="FFFFFF"/>
        </w:rPr>
        <w:t>účinn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ustanovení nahradit novým platný</w:t>
      </w:r>
      <w:r>
        <w:rPr>
          <w:rFonts w:ascii="Arial" w:hAnsi="Arial"/>
          <w:shd w:val="clear" w:color="auto" w:fill="FFFFFF"/>
          <w:lang w:val="pt-PT"/>
        </w:rPr>
        <w:t xml:space="preserve">m a </w:t>
      </w:r>
      <w:r>
        <w:rPr>
          <w:rFonts w:ascii="Arial" w:hAnsi="Arial"/>
          <w:shd w:val="clear" w:color="auto" w:fill="FFFFFF"/>
        </w:rPr>
        <w:t xml:space="preserve">účinným ustanovením, </w:t>
      </w:r>
      <w:proofErr w:type="spellStart"/>
      <w:r>
        <w:rPr>
          <w:rFonts w:ascii="Arial" w:hAnsi="Arial"/>
          <w:shd w:val="clear" w:color="auto" w:fill="FFFFFF"/>
        </w:rPr>
        <w:t>kter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svým obsahem bude co nejvěrněji odpovídat podstatě a smyslu původního ustanovení.</w:t>
      </w:r>
      <w:r>
        <w:rPr>
          <w:rFonts w:ascii="Arial Unicode MS" w:hAnsi="Arial Unicode MS"/>
          <w:shd w:val="clear" w:color="auto" w:fill="FFFFFF"/>
        </w:rPr>
        <w:br w:type="page"/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lastRenderedPageBreak/>
        <w:t>§ 7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Závěrečná ustanovení</w:t>
      </w:r>
    </w:p>
    <w:p w:rsidR="00E6607D" w:rsidRDefault="00B21C15">
      <w:pPr>
        <w:pStyle w:val="Default"/>
        <w:spacing w:before="0" w:line="480" w:lineRule="atLeast"/>
        <w:jc w:val="center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7.1</w:t>
      </w:r>
      <w:r>
        <w:rPr>
          <w:rFonts w:ascii="Arial" w:hAnsi="Arial"/>
          <w:shd w:val="clear" w:color="auto" w:fill="FFFFFF"/>
        </w:rPr>
        <w:t xml:space="preserve">      Smlouva se uzavírá ve dvou stejnopisech, z nichž po jednom </w:t>
      </w:r>
      <w:r>
        <w:rPr>
          <w:rFonts w:ascii="Arial" w:hAnsi="Arial"/>
          <w:shd w:val="clear" w:color="auto" w:fill="FFFFFF"/>
        </w:rPr>
        <w:t>obdrží každá ze smluvních stran. Tato smlouva se řídí českým právem.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7.2</w:t>
      </w:r>
      <w:r>
        <w:rPr>
          <w:rFonts w:ascii="Arial" w:hAnsi="Arial"/>
          <w:shd w:val="clear" w:color="auto" w:fill="FFFFFF"/>
        </w:rPr>
        <w:t xml:space="preserve">      Poskytovatel není </w:t>
      </w:r>
      <w:r>
        <w:rPr>
          <w:rFonts w:ascii="Arial" w:hAnsi="Arial"/>
          <w:shd w:val="clear" w:color="auto" w:fill="FFFFFF"/>
          <w:lang w:val="it-IT"/>
        </w:rPr>
        <w:t>opr</w:t>
      </w:r>
      <w:proofErr w:type="spellStart"/>
      <w:r>
        <w:rPr>
          <w:rFonts w:ascii="Arial" w:hAnsi="Arial"/>
          <w:shd w:val="clear" w:color="auto" w:fill="FFFFFF"/>
        </w:rPr>
        <w:t>ávněn</w:t>
      </w:r>
      <w:proofErr w:type="spellEnd"/>
      <w:r>
        <w:rPr>
          <w:rFonts w:ascii="Arial" w:hAnsi="Arial"/>
          <w:shd w:val="clear" w:color="auto" w:fill="FFFFFF"/>
        </w:rPr>
        <w:t xml:space="preserve"> se </w:t>
      </w:r>
      <w:proofErr w:type="spellStart"/>
      <w:r>
        <w:rPr>
          <w:rFonts w:ascii="Arial" w:hAnsi="Arial"/>
          <w:shd w:val="clear" w:color="auto" w:fill="FFFFFF"/>
        </w:rPr>
        <w:t>domá</w:t>
      </w:r>
      <w:proofErr w:type="spellEnd"/>
      <w:r>
        <w:rPr>
          <w:rFonts w:ascii="Arial" w:hAnsi="Arial"/>
          <w:shd w:val="clear" w:color="auto" w:fill="FFFFFF"/>
          <w:lang w:val="en-US"/>
        </w:rPr>
        <w:t>hat n</w:t>
      </w:r>
      <w:proofErr w:type="spellStart"/>
      <w:r>
        <w:rPr>
          <w:rFonts w:ascii="Arial" w:hAnsi="Arial"/>
          <w:shd w:val="clear" w:color="auto" w:fill="FFFFFF"/>
        </w:rPr>
        <w:t>áhrady</w:t>
      </w:r>
      <w:proofErr w:type="spellEnd"/>
      <w:r>
        <w:rPr>
          <w:rFonts w:ascii="Arial" w:hAnsi="Arial"/>
          <w:shd w:val="clear" w:color="auto" w:fill="FFFFFF"/>
        </w:rPr>
        <w:t xml:space="preserve"> škody ve výš</w:t>
      </w:r>
      <w:r>
        <w:rPr>
          <w:rFonts w:ascii="Arial" w:hAnsi="Arial"/>
          <w:shd w:val="clear" w:color="auto" w:fill="FFFFFF"/>
          <w:lang w:val="it-IT"/>
        </w:rPr>
        <w:t>i p</w:t>
      </w:r>
      <w:proofErr w:type="spellStart"/>
      <w:r>
        <w:rPr>
          <w:rFonts w:ascii="Arial" w:hAnsi="Arial"/>
          <w:shd w:val="clear" w:color="auto" w:fill="FFFFFF"/>
        </w:rPr>
        <w:t>řesahující</w:t>
      </w:r>
      <w:proofErr w:type="spellEnd"/>
      <w:r>
        <w:rPr>
          <w:rFonts w:ascii="Arial" w:hAnsi="Arial"/>
          <w:shd w:val="clear" w:color="auto" w:fill="FFFFFF"/>
        </w:rPr>
        <w:t xml:space="preserve"> smluvní pokutu. 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 xml:space="preserve">7.3      </w:t>
      </w:r>
      <w:r>
        <w:rPr>
          <w:rFonts w:ascii="Arial" w:hAnsi="Arial"/>
          <w:shd w:val="clear" w:color="auto" w:fill="FFFFFF"/>
        </w:rPr>
        <w:t xml:space="preserve">Účastníci prohlašují, že smlouva byla sepsána podle jejich </w:t>
      </w:r>
      <w:proofErr w:type="spellStart"/>
      <w:r>
        <w:rPr>
          <w:rFonts w:ascii="Arial" w:hAnsi="Arial"/>
          <w:shd w:val="clear" w:color="auto" w:fill="FFFFFF"/>
        </w:rPr>
        <w:t>svobodn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a prav</w:t>
      </w:r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vůle</w:t>
      </w:r>
      <w:r>
        <w:rPr>
          <w:rFonts w:ascii="Arial" w:hAnsi="Arial"/>
          <w:shd w:val="clear" w:color="auto" w:fill="FFFFFF"/>
        </w:rPr>
        <w:t xml:space="preserve">, nebyla sepsána v tísni a za nápadně nevýhodných podmínek, na důkaz čehož připojují </w:t>
      </w:r>
      <w:proofErr w:type="spellStart"/>
      <w:r>
        <w:rPr>
          <w:rFonts w:ascii="Arial" w:hAnsi="Arial"/>
          <w:shd w:val="clear" w:color="auto" w:fill="FFFFFF"/>
        </w:rPr>
        <w:t>sv</w:t>
      </w:r>
      <w:proofErr w:type="spellEnd"/>
      <w:r>
        <w:rPr>
          <w:rFonts w:ascii="Arial" w:hAnsi="Arial"/>
          <w:shd w:val="clear" w:color="auto" w:fill="FFFFFF"/>
          <w:lang w:val="fr-FR"/>
        </w:rPr>
        <w:t xml:space="preserve">é </w:t>
      </w:r>
      <w:r>
        <w:rPr>
          <w:rFonts w:ascii="Arial" w:hAnsi="Arial"/>
          <w:shd w:val="clear" w:color="auto" w:fill="FFFFFF"/>
        </w:rPr>
        <w:t>podpisy.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V ………</w:t>
      </w:r>
      <w:r>
        <w:rPr>
          <w:rFonts w:ascii="Arial" w:hAnsi="Arial"/>
          <w:shd w:val="clear" w:color="auto" w:fill="FFFFFF"/>
        </w:rPr>
        <w:t xml:space="preserve"> dne ………… </w:t>
      </w:r>
      <w:r>
        <w:rPr>
          <w:rFonts w:ascii="Arial" w:hAnsi="Arial"/>
          <w:shd w:val="clear" w:color="auto" w:fill="FFFFFF"/>
          <w:lang w:val="en-US"/>
        </w:rPr>
        <w:t>202</w:t>
      </w:r>
      <w:r w:rsidR="00A31E45">
        <w:rPr>
          <w:rFonts w:ascii="Arial" w:hAnsi="Arial"/>
          <w:shd w:val="clear" w:color="auto" w:fill="FFFFFF"/>
          <w:lang w:val="en-US"/>
        </w:rPr>
        <w:t>5</w:t>
      </w:r>
      <w:r>
        <w:rPr>
          <w:rFonts w:ascii="Arial" w:hAnsi="Arial"/>
          <w:shd w:val="clear" w:color="auto" w:fill="FFFFFF"/>
        </w:rPr>
        <w:t xml:space="preserve">                   </w:t>
      </w:r>
      <w:r>
        <w:rPr>
          <w:rFonts w:ascii="Arial" w:hAnsi="Arial"/>
          <w:shd w:val="clear" w:color="auto" w:fill="FFFFFF"/>
        </w:rPr>
        <w:tab/>
      </w:r>
      <w:r>
        <w:rPr>
          <w:rFonts w:ascii="Arial" w:hAnsi="Arial"/>
          <w:shd w:val="clear" w:color="auto" w:fill="FFFFFF"/>
        </w:rPr>
        <w:tab/>
      </w:r>
      <w:r>
        <w:rPr>
          <w:rFonts w:ascii="Arial" w:hAnsi="Arial"/>
          <w:shd w:val="clear" w:color="auto" w:fill="FFFFFF"/>
        </w:rPr>
        <w:t>V …………</w:t>
      </w:r>
      <w:r>
        <w:rPr>
          <w:rFonts w:ascii="Arial" w:hAnsi="Arial"/>
          <w:shd w:val="clear" w:color="auto" w:fill="FFFFFF"/>
        </w:rPr>
        <w:t xml:space="preserve"> dne…………… </w:t>
      </w:r>
      <w:r>
        <w:rPr>
          <w:rFonts w:ascii="Arial" w:hAnsi="Arial"/>
          <w:shd w:val="clear" w:color="auto" w:fill="FFFFFF"/>
          <w:lang w:val="en-US"/>
        </w:rPr>
        <w:t>202</w:t>
      </w:r>
      <w:r w:rsidR="00A31E45">
        <w:rPr>
          <w:rFonts w:ascii="Arial" w:hAnsi="Arial"/>
          <w:shd w:val="clear" w:color="auto" w:fill="FFFFFF"/>
          <w:lang w:val="en-US"/>
        </w:rPr>
        <w:t>5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………………………                                   </w:t>
      </w:r>
      <w:r>
        <w:rPr>
          <w:rFonts w:ascii="Arial" w:hAnsi="Arial"/>
          <w:shd w:val="clear" w:color="auto" w:fill="FFFFFF"/>
        </w:rPr>
        <w:tab/>
      </w:r>
      <w:r>
        <w:rPr>
          <w:rFonts w:ascii="Arial" w:hAnsi="Arial"/>
          <w:shd w:val="clear" w:color="auto" w:fill="FFFFFF"/>
        </w:rPr>
        <w:t>………………………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Za Zhotovitele                                             </w:t>
      </w:r>
      <w:r>
        <w:rPr>
          <w:rFonts w:ascii="Arial" w:hAnsi="Arial"/>
          <w:shd w:val="clear" w:color="auto" w:fill="FFFFFF"/>
        </w:rPr>
        <w:tab/>
      </w:r>
      <w:r>
        <w:rPr>
          <w:rFonts w:ascii="Arial" w:hAnsi="Arial"/>
          <w:shd w:val="clear" w:color="auto" w:fill="FFFFFF"/>
        </w:rPr>
        <w:t>Za Objednatele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  <w:rPr>
          <w:rFonts w:ascii="Arial" w:eastAsia="Arial" w:hAnsi="Arial" w:cs="Arial"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> </w:t>
      </w:r>
    </w:p>
    <w:p w:rsidR="00E6607D" w:rsidRDefault="00B21C15">
      <w:pPr>
        <w:pStyle w:val="Default"/>
        <w:spacing w:before="0" w:line="480" w:lineRule="atLeast"/>
      </w:pPr>
      <w:r>
        <w:rPr>
          <w:rFonts w:ascii="Arial" w:hAnsi="Arial"/>
          <w:b/>
          <w:bCs/>
          <w:shd w:val="clear" w:color="auto" w:fill="FFFFFF"/>
        </w:rPr>
        <w:t> </w:t>
      </w:r>
    </w:p>
    <w:sectPr w:rsidR="00E6607D" w:rsidSect="00CF4A1D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45E" w:rsidRDefault="0088645E">
      <w:r>
        <w:separator/>
      </w:r>
    </w:p>
  </w:endnote>
  <w:endnote w:type="continuationSeparator" w:id="0">
    <w:p w:rsidR="0088645E" w:rsidRDefault="00886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07D" w:rsidRDefault="00E6607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45E" w:rsidRDefault="0088645E">
      <w:r>
        <w:separator/>
      </w:r>
    </w:p>
  </w:footnote>
  <w:footnote w:type="continuationSeparator" w:id="0">
    <w:p w:rsidR="0088645E" w:rsidRDefault="00886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07D" w:rsidRDefault="00E6607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607D"/>
    <w:rsid w:val="00125AE8"/>
    <w:rsid w:val="00183291"/>
    <w:rsid w:val="00323D90"/>
    <w:rsid w:val="007A772E"/>
    <w:rsid w:val="0088645E"/>
    <w:rsid w:val="00930DF3"/>
    <w:rsid w:val="00A31E45"/>
    <w:rsid w:val="00B21C15"/>
    <w:rsid w:val="00C41814"/>
    <w:rsid w:val="00C72731"/>
    <w:rsid w:val="00CF4A1D"/>
    <w:rsid w:val="00E6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A1D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F4A1D"/>
    <w:rPr>
      <w:u w:val="single"/>
    </w:rPr>
  </w:style>
  <w:style w:type="paragraph" w:customStyle="1" w:styleId="Default">
    <w:name w:val="Default"/>
    <w:rsid w:val="00CF4A1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631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Karla Zalubilová</cp:lastModifiedBy>
  <cp:revision>4</cp:revision>
  <dcterms:created xsi:type="dcterms:W3CDTF">2025-01-28T09:56:00Z</dcterms:created>
  <dcterms:modified xsi:type="dcterms:W3CDTF">2025-01-31T07:44:00Z</dcterms:modified>
</cp:coreProperties>
</file>