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B9" w:rsidRDefault="009D48B0" w:rsidP="00594F4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center"/>
        <w:rPr>
          <w:rFonts w:ascii="Cambria" w:hAnsi="Cambria"/>
          <w:b/>
          <w:bCs/>
          <w:sz w:val="32"/>
          <w:szCs w:val="26"/>
        </w:rPr>
      </w:pPr>
      <w:r w:rsidRPr="00594F4F">
        <w:rPr>
          <w:rFonts w:ascii="Cambria" w:hAnsi="Cambria"/>
          <w:b/>
          <w:bCs/>
          <w:sz w:val="32"/>
          <w:szCs w:val="26"/>
        </w:rPr>
        <w:t>Plán organizace vývoje</w:t>
      </w:r>
    </w:p>
    <w:p w:rsidR="00594F4F" w:rsidRPr="00594F4F" w:rsidRDefault="00594F4F" w:rsidP="00594F4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594F4F" w:rsidRDefault="00594F4F" w:rsidP="00594F4F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40" w:after="40" w:line="320" w:lineRule="exact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</w:t>
      </w:r>
      <w:r w:rsidRPr="00594F4F">
        <w:rPr>
          <w:rFonts w:ascii="Cambria" w:hAnsi="Cambria"/>
          <w:sz w:val="26"/>
          <w:szCs w:val="26"/>
        </w:rPr>
        <w:t>Popište předpokládané fáze realizace projektu.</w:t>
      </w:r>
    </w:p>
    <w:p w:rsidR="00594F4F" w:rsidRPr="00594F4F" w:rsidRDefault="00594F4F" w:rsidP="00594F4F">
      <w:pPr>
        <w:rPr>
          <w:rFonts w:ascii="Cambria" w:hAnsi="Cambria"/>
        </w:rPr>
      </w:pPr>
      <w:r w:rsidRPr="00594F4F">
        <w:rPr>
          <w:rFonts w:ascii="Cambria" w:hAnsi="Cambria"/>
          <w:highlight w:val="yellow"/>
        </w:rPr>
        <w:t>………………</w:t>
      </w:r>
    </w:p>
    <w:p w:rsidR="00594F4F" w:rsidRDefault="00594F4F" w:rsidP="00594F4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40" w:after="40" w:line="320" w:lineRule="exact"/>
        <w:rPr>
          <w:rFonts w:ascii="Cambria" w:hAnsi="Cambria"/>
          <w:sz w:val="26"/>
          <w:szCs w:val="26"/>
        </w:rPr>
      </w:pPr>
    </w:p>
    <w:p w:rsidR="005456B9" w:rsidRDefault="00594F4F" w:rsidP="00594F4F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40" w:after="40" w:line="320" w:lineRule="exact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</w:t>
      </w:r>
      <w:r w:rsidRPr="00594F4F">
        <w:rPr>
          <w:rFonts w:ascii="Cambria" w:hAnsi="Cambria"/>
          <w:sz w:val="26"/>
          <w:szCs w:val="26"/>
        </w:rPr>
        <w:t>Kolik stálých zaměstnanců bude do projektu zapojeno po celou dobu?</w:t>
      </w:r>
    </w:p>
    <w:p w:rsidR="00594F4F" w:rsidRPr="00594F4F" w:rsidRDefault="00594F4F" w:rsidP="00594F4F">
      <w:r w:rsidRPr="00594F4F">
        <w:rPr>
          <w:rFonts w:ascii="Cambria" w:hAnsi="Cambria"/>
          <w:highlight w:val="yellow"/>
        </w:rPr>
        <w:t>………………</w:t>
      </w:r>
    </w:p>
    <w:p w:rsidR="00594F4F" w:rsidRDefault="00594F4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40" w:after="40" w:line="320" w:lineRule="exact"/>
        <w:rPr>
          <w:rFonts w:ascii="Cambria" w:hAnsi="Cambria"/>
          <w:sz w:val="26"/>
          <w:szCs w:val="26"/>
        </w:rPr>
      </w:pPr>
    </w:p>
    <w:p w:rsidR="005456B9" w:rsidRDefault="00594F4F" w:rsidP="00594F4F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40" w:after="40" w:line="320" w:lineRule="exact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</w:t>
      </w:r>
      <w:r w:rsidRPr="00594F4F">
        <w:rPr>
          <w:rFonts w:ascii="Cambria" w:hAnsi="Cambria"/>
          <w:sz w:val="26"/>
          <w:szCs w:val="26"/>
        </w:rPr>
        <w:t>Po seznámení se s činnostmi naší společnosti, kde vidíte největší příležitosti k zapojení prvků umělé inteligence</w:t>
      </w:r>
      <w:r w:rsidRPr="00594F4F">
        <w:rPr>
          <w:rFonts w:ascii="Cambria" w:hAnsi="Cambria"/>
          <w:sz w:val="26"/>
          <w:szCs w:val="26"/>
          <w:lang w:val="zh-TW" w:eastAsia="zh-TW"/>
        </w:rPr>
        <w:t>?</w:t>
      </w:r>
    </w:p>
    <w:p w:rsidR="00594F4F" w:rsidRDefault="00594F4F" w:rsidP="00594F4F">
      <w:pPr>
        <w:rPr>
          <w:rFonts w:ascii="Cambria" w:hAnsi="Cambria"/>
        </w:rPr>
      </w:pPr>
      <w:r w:rsidRPr="00594F4F">
        <w:rPr>
          <w:rFonts w:ascii="Cambria" w:hAnsi="Cambria"/>
          <w:highlight w:val="yellow"/>
        </w:rPr>
        <w:t>………………</w:t>
      </w:r>
    </w:p>
    <w:p w:rsidR="00594F4F" w:rsidRPr="00594F4F" w:rsidRDefault="00594F4F" w:rsidP="00594F4F"/>
    <w:p w:rsidR="005456B9" w:rsidRDefault="00594F4F" w:rsidP="00594F4F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</w:t>
      </w:r>
      <w:r w:rsidRPr="00594F4F">
        <w:rPr>
          <w:rFonts w:ascii="Cambria" w:hAnsi="Cambria"/>
          <w:sz w:val="26"/>
          <w:szCs w:val="26"/>
        </w:rPr>
        <w:t>Jak ř</w:t>
      </w:r>
      <w:r w:rsidRPr="00594F4F">
        <w:rPr>
          <w:rFonts w:ascii="Cambria" w:hAnsi="Cambria"/>
          <w:sz w:val="26"/>
          <w:szCs w:val="26"/>
        </w:rPr>
        <w:t>ešíte ochranu osobní</w:t>
      </w:r>
      <w:proofErr w:type="spellStart"/>
      <w:r w:rsidRPr="00594F4F">
        <w:rPr>
          <w:rFonts w:ascii="Cambria" w:hAnsi="Cambria"/>
          <w:sz w:val="26"/>
          <w:szCs w:val="26"/>
          <w:lang w:val="de-DE"/>
        </w:rPr>
        <w:t>ch</w:t>
      </w:r>
      <w:proofErr w:type="spellEnd"/>
      <w:r w:rsidRPr="00594F4F">
        <w:rPr>
          <w:rFonts w:ascii="Cambria" w:hAnsi="Cambria"/>
          <w:sz w:val="26"/>
          <w:szCs w:val="26"/>
          <w:lang w:val="de-DE"/>
        </w:rPr>
        <w:t xml:space="preserve"> </w:t>
      </w:r>
      <w:r w:rsidRPr="00594F4F">
        <w:rPr>
          <w:rFonts w:ascii="Cambria" w:hAnsi="Cambria"/>
          <w:sz w:val="26"/>
          <w:szCs w:val="26"/>
        </w:rPr>
        <w:t xml:space="preserve">údajů a kybernetickou </w:t>
      </w:r>
      <w:proofErr w:type="spellStart"/>
      <w:r w:rsidRPr="00594F4F">
        <w:rPr>
          <w:rFonts w:ascii="Cambria" w:hAnsi="Cambria"/>
          <w:sz w:val="26"/>
          <w:szCs w:val="26"/>
        </w:rPr>
        <w:t>bezpeč</w:t>
      </w:r>
      <w:proofErr w:type="spellEnd"/>
      <w:r w:rsidRPr="00594F4F">
        <w:rPr>
          <w:rFonts w:ascii="Cambria" w:hAnsi="Cambria"/>
          <w:sz w:val="26"/>
          <w:szCs w:val="26"/>
          <w:lang w:val="zh-TW" w:eastAsia="zh-TW"/>
        </w:rPr>
        <w:t>nost?</w:t>
      </w:r>
    </w:p>
    <w:p w:rsidR="00594F4F" w:rsidRPr="00594F4F" w:rsidRDefault="00594F4F" w:rsidP="00594F4F">
      <w:r w:rsidRPr="00594F4F">
        <w:rPr>
          <w:rFonts w:ascii="Cambria" w:hAnsi="Cambria"/>
          <w:highlight w:val="yellow"/>
        </w:rPr>
        <w:t>………………</w:t>
      </w:r>
    </w:p>
    <w:p w:rsidR="005456B9" w:rsidRPr="00594F4F" w:rsidRDefault="005456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Cambria" w:hAnsi="Cambria"/>
          <w:sz w:val="26"/>
          <w:szCs w:val="26"/>
        </w:rPr>
      </w:pPr>
    </w:p>
    <w:p w:rsidR="005456B9" w:rsidRPr="00594F4F" w:rsidRDefault="00594F4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Cambria" w:hAnsi="Cambria"/>
          <w:b/>
          <w:bCs/>
          <w:sz w:val="26"/>
          <w:szCs w:val="26"/>
        </w:rPr>
      </w:pPr>
      <w:r w:rsidRPr="00594F4F">
        <w:rPr>
          <w:rFonts w:ascii="Cambria" w:hAnsi="Cambria"/>
          <w:b/>
          <w:bCs/>
          <w:sz w:val="26"/>
          <w:szCs w:val="26"/>
        </w:rPr>
        <w:t xml:space="preserve">Odhad </w:t>
      </w:r>
      <w:proofErr w:type="spellStart"/>
      <w:r w:rsidRPr="00594F4F">
        <w:rPr>
          <w:rFonts w:ascii="Cambria" w:hAnsi="Cambria"/>
          <w:b/>
          <w:bCs/>
          <w:sz w:val="26"/>
          <w:szCs w:val="26"/>
        </w:rPr>
        <w:t>časov</w:t>
      </w:r>
      <w:proofErr w:type="spellEnd"/>
      <w:r w:rsidRPr="00594F4F">
        <w:rPr>
          <w:rFonts w:ascii="Cambria" w:hAnsi="Cambria"/>
          <w:b/>
          <w:bCs/>
          <w:sz w:val="26"/>
          <w:szCs w:val="26"/>
          <w:lang w:val="fr-FR"/>
        </w:rPr>
        <w:t xml:space="preserve">é </w:t>
      </w:r>
      <w:r w:rsidRPr="00594F4F">
        <w:rPr>
          <w:rFonts w:ascii="Cambria" w:hAnsi="Cambria"/>
          <w:b/>
          <w:bCs/>
          <w:sz w:val="26"/>
          <w:szCs w:val="26"/>
        </w:rPr>
        <w:t>náročnosti (</w:t>
      </w:r>
      <w:proofErr w:type="spellStart"/>
      <w:r w:rsidRPr="00594F4F">
        <w:rPr>
          <w:rFonts w:ascii="Cambria" w:hAnsi="Cambria"/>
          <w:b/>
          <w:bCs/>
          <w:sz w:val="26"/>
          <w:szCs w:val="26"/>
        </w:rPr>
        <w:t>uv</w:t>
      </w:r>
      <w:proofErr w:type="spellEnd"/>
      <w:r w:rsidRPr="00594F4F">
        <w:rPr>
          <w:rFonts w:ascii="Cambria" w:hAnsi="Cambria"/>
          <w:b/>
          <w:bCs/>
          <w:sz w:val="26"/>
          <w:szCs w:val="26"/>
          <w:lang w:val="fr-FR"/>
        </w:rPr>
        <w:t>é</w:t>
      </w:r>
      <w:proofErr w:type="spellStart"/>
      <w:r w:rsidRPr="00594F4F">
        <w:rPr>
          <w:rFonts w:ascii="Cambria" w:hAnsi="Cambria"/>
          <w:b/>
          <w:bCs/>
          <w:sz w:val="26"/>
          <w:szCs w:val="26"/>
        </w:rPr>
        <w:t>st</w:t>
      </w:r>
      <w:proofErr w:type="spellEnd"/>
      <w:r w:rsidRPr="00594F4F">
        <w:rPr>
          <w:rFonts w:ascii="Cambria" w:hAnsi="Cambria"/>
          <w:b/>
          <w:bCs/>
          <w:sz w:val="26"/>
          <w:szCs w:val="26"/>
        </w:rPr>
        <w:t xml:space="preserve"> množství hodin min / </w:t>
      </w:r>
      <w:proofErr w:type="spellStart"/>
      <w:r w:rsidRPr="00594F4F">
        <w:rPr>
          <w:rFonts w:ascii="Cambria" w:hAnsi="Cambria"/>
          <w:b/>
          <w:bCs/>
          <w:sz w:val="26"/>
          <w:szCs w:val="26"/>
        </w:rPr>
        <w:t>max</w:t>
      </w:r>
      <w:proofErr w:type="spellEnd"/>
      <w:r w:rsidRPr="00594F4F">
        <w:rPr>
          <w:rFonts w:ascii="Cambria" w:hAnsi="Cambria"/>
          <w:b/>
          <w:bCs/>
          <w:sz w:val="26"/>
          <w:szCs w:val="26"/>
        </w:rPr>
        <w:t xml:space="preserve"> a zapojen</w:t>
      </w:r>
      <w:r w:rsidRPr="00594F4F">
        <w:rPr>
          <w:rFonts w:ascii="Cambria" w:hAnsi="Cambria"/>
          <w:b/>
          <w:bCs/>
          <w:sz w:val="26"/>
          <w:szCs w:val="26"/>
          <w:lang w:val="fr-FR"/>
        </w:rPr>
        <w:t xml:space="preserve">é </w:t>
      </w:r>
      <w:r w:rsidRPr="00594F4F">
        <w:rPr>
          <w:rFonts w:ascii="Cambria" w:hAnsi="Cambria"/>
          <w:b/>
          <w:bCs/>
          <w:sz w:val="26"/>
          <w:szCs w:val="26"/>
        </w:rPr>
        <w:t>pozice)</w:t>
      </w:r>
    </w:p>
    <w:tbl>
      <w:tblPr>
        <w:tblStyle w:val="TableNormal"/>
        <w:tblW w:w="9627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shd w:val="clear" w:color="auto" w:fill="00A2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469"/>
        <w:gridCol w:w="1807"/>
        <w:gridCol w:w="1806"/>
        <w:gridCol w:w="2545"/>
      </w:tblGrid>
      <w:tr w:rsidR="005456B9" w:rsidRPr="00594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  <w:tblHeader/>
        </w:trPr>
        <w:tc>
          <w:tcPr>
            <w:tcW w:w="3468" w:type="dxa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00A2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TableStyle3"/>
              <w:rPr>
                <w:rFonts w:ascii="Cambria" w:hAnsi="Cambria"/>
              </w:rPr>
            </w:pPr>
            <w:r w:rsidRPr="00594F4F">
              <w:rPr>
                <w:rFonts w:ascii="Cambria" w:eastAsia="Arial Unicode MS" w:hAnsi="Cambria" w:cs="Arial Unicode MS"/>
              </w:rPr>
              <w:t>Proces</w:t>
            </w:r>
          </w:p>
        </w:tc>
        <w:tc>
          <w:tcPr>
            <w:tcW w:w="1807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00A2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TableStyle3"/>
              <w:rPr>
                <w:rFonts w:ascii="Cambria" w:hAnsi="Cambria"/>
              </w:rPr>
            </w:pPr>
            <w:r w:rsidRPr="00594F4F">
              <w:rPr>
                <w:rFonts w:ascii="Cambria" w:eastAsia="Arial Unicode MS" w:hAnsi="Cambria" w:cs="Arial Unicode MS"/>
              </w:rPr>
              <w:t>Hodiny (min)</w:t>
            </w:r>
          </w:p>
        </w:tc>
        <w:tc>
          <w:tcPr>
            <w:tcW w:w="1806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00A2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TableStyle3"/>
              <w:rPr>
                <w:rFonts w:ascii="Cambria" w:hAnsi="Cambria"/>
              </w:rPr>
            </w:pPr>
            <w:r w:rsidRPr="00594F4F">
              <w:rPr>
                <w:rFonts w:ascii="Cambria" w:eastAsia="Arial Unicode MS" w:hAnsi="Cambria" w:cs="Arial Unicode MS"/>
              </w:rPr>
              <w:t>Hodiny (</w:t>
            </w:r>
            <w:proofErr w:type="spellStart"/>
            <w:r w:rsidRPr="00594F4F">
              <w:rPr>
                <w:rFonts w:ascii="Cambria" w:eastAsia="Arial Unicode MS" w:hAnsi="Cambria" w:cs="Arial Unicode MS"/>
              </w:rPr>
              <w:t>max</w:t>
            </w:r>
            <w:proofErr w:type="spellEnd"/>
            <w:r w:rsidRPr="00594F4F">
              <w:rPr>
                <w:rFonts w:ascii="Cambria" w:eastAsia="Arial Unicode MS" w:hAnsi="Cambria" w:cs="Arial Unicode MS"/>
              </w:rPr>
              <w:t>)</w:t>
            </w:r>
          </w:p>
        </w:tc>
        <w:tc>
          <w:tcPr>
            <w:tcW w:w="2544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00A2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TableStyle3"/>
              <w:rPr>
                <w:rFonts w:ascii="Cambria" w:hAnsi="Cambria"/>
              </w:rPr>
            </w:pPr>
            <w:r w:rsidRPr="00594F4F">
              <w:rPr>
                <w:rFonts w:ascii="Cambria" w:eastAsia="Arial Unicode MS" w:hAnsi="Cambria" w:cs="Arial Unicode MS"/>
              </w:rPr>
              <w:t>Pozice</w:t>
            </w:r>
          </w:p>
        </w:tc>
      </w:tr>
      <w:tr w:rsidR="005456B9" w:rsidRPr="00594F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3468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</w:tabs>
              <w:suppressAutoHyphens/>
              <w:spacing w:before="40" w:after="40" w:line="320" w:lineRule="exact"/>
              <w:rPr>
                <w:rFonts w:ascii="Cambria" w:hAnsi="Cambria"/>
              </w:rPr>
            </w:pPr>
            <w:r w:rsidRPr="00594F4F">
              <w:rPr>
                <w:rFonts w:ascii="Cambria" w:hAnsi="Cambria"/>
                <w:sz w:val="26"/>
                <w:szCs w:val="26"/>
              </w:rPr>
              <w:t>projektov</w:t>
            </w:r>
            <w:r w:rsidRPr="00594F4F">
              <w:rPr>
                <w:rFonts w:ascii="Cambria" w:hAnsi="Cambria"/>
                <w:sz w:val="26"/>
                <w:szCs w:val="26"/>
              </w:rPr>
              <w:t>é ří</w:t>
            </w:r>
            <w:r w:rsidRPr="00594F4F">
              <w:rPr>
                <w:rFonts w:ascii="Cambria" w:hAnsi="Cambria"/>
                <w:sz w:val="26"/>
                <w:szCs w:val="26"/>
              </w:rPr>
              <w:t>zen</w:t>
            </w:r>
            <w:r w:rsidRPr="00594F4F">
              <w:rPr>
                <w:rFonts w:ascii="Cambria" w:hAnsi="Cambria"/>
                <w:sz w:val="26"/>
                <w:szCs w:val="26"/>
              </w:rPr>
              <w:t>í</w:t>
            </w:r>
          </w:p>
        </w:tc>
        <w:tc>
          <w:tcPr>
            <w:tcW w:w="1807" w:type="dxa"/>
            <w:tcBorders>
              <w:top w:val="single" w:sz="8" w:space="0" w:color="89847F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1806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2544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</w:tr>
      <w:tr w:rsidR="005456B9" w:rsidRPr="00594F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346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</w:tabs>
              <w:suppressAutoHyphens/>
              <w:spacing w:before="40" w:after="40" w:line="320" w:lineRule="exact"/>
              <w:rPr>
                <w:rFonts w:ascii="Cambria" w:hAnsi="Cambria"/>
              </w:rPr>
            </w:pPr>
            <w:r w:rsidRPr="00594F4F">
              <w:rPr>
                <w:rFonts w:ascii="Cambria" w:hAnsi="Cambria"/>
                <w:sz w:val="26"/>
                <w:szCs w:val="26"/>
              </w:rPr>
              <w:t>anal</w:t>
            </w:r>
            <w:r w:rsidRPr="00594F4F">
              <w:rPr>
                <w:rFonts w:ascii="Cambria" w:hAnsi="Cambria"/>
                <w:sz w:val="26"/>
                <w:szCs w:val="26"/>
              </w:rPr>
              <w:t>ý</w:t>
            </w:r>
            <w:r w:rsidRPr="00594F4F">
              <w:rPr>
                <w:rFonts w:ascii="Cambria" w:hAnsi="Cambria"/>
                <w:sz w:val="26"/>
                <w:szCs w:val="26"/>
              </w:rPr>
              <w:t>za a p</w:t>
            </w:r>
            <w:r w:rsidRPr="00594F4F">
              <w:rPr>
                <w:rFonts w:ascii="Cambria" w:hAnsi="Cambria"/>
                <w:sz w:val="26"/>
                <w:szCs w:val="26"/>
              </w:rPr>
              <w:t>ří</w:t>
            </w:r>
            <w:r w:rsidRPr="00594F4F">
              <w:rPr>
                <w:rFonts w:ascii="Cambria" w:hAnsi="Cambria"/>
                <w:sz w:val="26"/>
                <w:szCs w:val="26"/>
              </w:rPr>
              <w:t>pravn</w:t>
            </w:r>
            <w:r w:rsidRPr="00594F4F">
              <w:rPr>
                <w:rFonts w:ascii="Cambria" w:hAnsi="Cambria"/>
                <w:sz w:val="26"/>
                <w:szCs w:val="26"/>
              </w:rPr>
              <w:t xml:space="preserve">é </w:t>
            </w:r>
            <w:r w:rsidRPr="00594F4F">
              <w:rPr>
                <w:rFonts w:ascii="Cambria" w:hAnsi="Cambria"/>
                <w:sz w:val="26"/>
                <w:szCs w:val="26"/>
              </w:rPr>
              <w:t>pr</w:t>
            </w:r>
            <w:r w:rsidRPr="00594F4F">
              <w:rPr>
                <w:rFonts w:ascii="Cambria" w:hAnsi="Cambria"/>
                <w:sz w:val="26"/>
                <w:szCs w:val="26"/>
              </w:rPr>
              <w:t>á</w:t>
            </w:r>
            <w:r w:rsidRPr="00594F4F">
              <w:rPr>
                <w:rFonts w:ascii="Cambria" w:hAnsi="Cambria"/>
                <w:sz w:val="26"/>
                <w:szCs w:val="26"/>
              </w:rPr>
              <w:t>ce</w:t>
            </w:r>
          </w:p>
        </w:tc>
        <w:tc>
          <w:tcPr>
            <w:tcW w:w="1807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18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254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</w:tr>
      <w:tr w:rsidR="005456B9" w:rsidRPr="00594F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346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</w:tabs>
              <w:suppressAutoHyphens/>
              <w:spacing w:before="40" w:after="40" w:line="320" w:lineRule="exact"/>
              <w:rPr>
                <w:rFonts w:ascii="Cambria" w:hAnsi="Cambria"/>
              </w:rPr>
            </w:pPr>
            <w:r w:rsidRPr="00594F4F">
              <w:rPr>
                <w:rFonts w:ascii="Cambria" w:hAnsi="Cambria"/>
                <w:sz w:val="26"/>
                <w:szCs w:val="26"/>
              </w:rPr>
              <w:t>design UX</w:t>
            </w:r>
          </w:p>
        </w:tc>
        <w:tc>
          <w:tcPr>
            <w:tcW w:w="1807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18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254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</w:tr>
      <w:tr w:rsidR="005456B9" w:rsidRPr="00594F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346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</w:tabs>
              <w:suppressAutoHyphens/>
              <w:spacing w:before="40" w:after="40" w:line="320" w:lineRule="exact"/>
              <w:rPr>
                <w:rFonts w:ascii="Cambria" w:hAnsi="Cambria"/>
              </w:rPr>
            </w:pPr>
            <w:proofErr w:type="spellStart"/>
            <w:r w:rsidRPr="00594F4F">
              <w:rPr>
                <w:rFonts w:ascii="Cambria" w:hAnsi="Cambria"/>
                <w:sz w:val="26"/>
                <w:szCs w:val="26"/>
              </w:rPr>
              <w:t>dexign</w:t>
            </w:r>
            <w:proofErr w:type="spellEnd"/>
            <w:r w:rsidRPr="00594F4F">
              <w:rPr>
                <w:rFonts w:ascii="Cambria" w:hAnsi="Cambria"/>
                <w:sz w:val="26"/>
                <w:szCs w:val="26"/>
              </w:rPr>
              <w:t xml:space="preserve"> UI</w:t>
            </w:r>
          </w:p>
        </w:tc>
        <w:tc>
          <w:tcPr>
            <w:tcW w:w="1807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18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254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</w:tr>
      <w:tr w:rsidR="005456B9" w:rsidRPr="00594F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346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</w:tabs>
              <w:suppressAutoHyphens/>
              <w:spacing w:before="40" w:after="40" w:line="320" w:lineRule="exact"/>
              <w:rPr>
                <w:rFonts w:ascii="Cambria" w:hAnsi="Cambria"/>
              </w:rPr>
            </w:pPr>
            <w:r w:rsidRPr="00594F4F">
              <w:rPr>
                <w:rFonts w:ascii="Cambria" w:hAnsi="Cambria"/>
                <w:sz w:val="26"/>
                <w:szCs w:val="26"/>
              </w:rPr>
              <w:t>v</w:t>
            </w:r>
            <w:r w:rsidRPr="00594F4F">
              <w:rPr>
                <w:rFonts w:ascii="Cambria" w:hAnsi="Cambria"/>
                <w:sz w:val="26"/>
                <w:szCs w:val="26"/>
              </w:rPr>
              <w:t>ý</w:t>
            </w:r>
            <w:r w:rsidRPr="00594F4F">
              <w:rPr>
                <w:rFonts w:ascii="Cambria" w:hAnsi="Cambria"/>
                <w:sz w:val="26"/>
                <w:szCs w:val="26"/>
              </w:rPr>
              <w:t xml:space="preserve">voj </w:t>
            </w:r>
            <w:proofErr w:type="spellStart"/>
            <w:r w:rsidRPr="00594F4F">
              <w:rPr>
                <w:rFonts w:ascii="Cambria" w:hAnsi="Cambria"/>
                <w:sz w:val="26"/>
                <w:szCs w:val="26"/>
              </w:rPr>
              <w:t>frontendu</w:t>
            </w:r>
            <w:proofErr w:type="spellEnd"/>
          </w:p>
        </w:tc>
        <w:tc>
          <w:tcPr>
            <w:tcW w:w="1807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18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254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</w:tr>
      <w:tr w:rsidR="005456B9" w:rsidRPr="00594F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346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</w:tabs>
              <w:suppressAutoHyphens/>
              <w:spacing w:before="40" w:after="40" w:line="320" w:lineRule="exact"/>
              <w:rPr>
                <w:rFonts w:ascii="Cambria" w:hAnsi="Cambria"/>
              </w:rPr>
            </w:pPr>
            <w:r w:rsidRPr="00594F4F">
              <w:rPr>
                <w:rFonts w:ascii="Cambria" w:hAnsi="Cambria"/>
                <w:sz w:val="26"/>
                <w:szCs w:val="26"/>
              </w:rPr>
              <w:t>v</w:t>
            </w:r>
            <w:r w:rsidRPr="00594F4F">
              <w:rPr>
                <w:rFonts w:ascii="Cambria" w:hAnsi="Cambria"/>
                <w:sz w:val="26"/>
                <w:szCs w:val="26"/>
              </w:rPr>
              <w:t>ý</w:t>
            </w:r>
            <w:r w:rsidRPr="00594F4F">
              <w:rPr>
                <w:rFonts w:ascii="Cambria" w:hAnsi="Cambria"/>
                <w:sz w:val="26"/>
                <w:szCs w:val="26"/>
              </w:rPr>
              <w:t xml:space="preserve">voj </w:t>
            </w:r>
            <w:proofErr w:type="spellStart"/>
            <w:r w:rsidRPr="00594F4F">
              <w:rPr>
                <w:rFonts w:ascii="Cambria" w:hAnsi="Cambria"/>
                <w:sz w:val="26"/>
                <w:szCs w:val="26"/>
              </w:rPr>
              <w:t>backendu</w:t>
            </w:r>
            <w:proofErr w:type="spellEnd"/>
          </w:p>
        </w:tc>
        <w:tc>
          <w:tcPr>
            <w:tcW w:w="1807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18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254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</w:tr>
      <w:tr w:rsidR="005456B9" w:rsidRPr="00594F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346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</w:tabs>
              <w:suppressAutoHyphens/>
              <w:spacing w:before="40" w:after="40" w:line="320" w:lineRule="exact"/>
              <w:rPr>
                <w:rFonts w:ascii="Cambria" w:hAnsi="Cambria"/>
              </w:rPr>
            </w:pPr>
            <w:r w:rsidRPr="00594F4F">
              <w:rPr>
                <w:rFonts w:ascii="Cambria" w:hAnsi="Cambria"/>
                <w:sz w:val="26"/>
                <w:szCs w:val="26"/>
              </w:rPr>
              <w:t>v</w:t>
            </w:r>
            <w:r w:rsidRPr="00594F4F">
              <w:rPr>
                <w:rFonts w:ascii="Cambria" w:hAnsi="Cambria"/>
                <w:sz w:val="26"/>
                <w:szCs w:val="26"/>
              </w:rPr>
              <w:t>ý</w:t>
            </w:r>
            <w:r w:rsidRPr="00594F4F">
              <w:rPr>
                <w:rFonts w:ascii="Cambria" w:hAnsi="Cambria"/>
                <w:sz w:val="26"/>
                <w:szCs w:val="26"/>
              </w:rPr>
              <w:t>voj mobiln</w:t>
            </w:r>
            <w:r w:rsidRPr="00594F4F">
              <w:rPr>
                <w:rFonts w:ascii="Cambria" w:hAnsi="Cambria"/>
                <w:sz w:val="26"/>
                <w:szCs w:val="26"/>
              </w:rPr>
              <w:t xml:space="preserve">í </w:t>
            </w:r>
            <w:r w:rsidRPr="00594F4F">
              <w:rPr>
                <w:rFonts w:ascii="Cambria" w:hAnsi="Cambria"/>
                <w:sz w:val="26"/>
                <w:szCs w:val="26"/>
              </w:rPr>
              <w:t>aplikace</w:t>
            </w:r>
          </w:p>
        </w:tc>
        <w:tc>
          <w:tcPr>
            <w:tcW w:w="1807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18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254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</w:tr>
    </w:tbl>
    <w:p w:rsidR="005456B9" w:rsidRPr="00594F4F" w:rsidRDefault="005456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Cambria" w:hAnsi="Cambria"/>
          <w:b/>
          <w:bCs/>
          <w:sz w:val="26"/>
          <w:szCs w:val="26"/>
        </w:rPr>
      </w:pPr>
    </w:p>
    <w:p w:rsidR="005456B9" w:rsidRPr="00594F4F" w:rsidRDefault="005456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Cambria" w:hAnsi="Cambria"/>
          <w:sz w:val="26"/>
          <w:szCs w:val="26"/>
        </w:rPr>
      </w:pPr>
    </w:p>
    <w:p w:rsidR="005456B9" w:rsidRPr="00594F4F" w:rsidRDefault="00594F4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Cambria" w:hAnsi="Cambria"/>
          <w:b/>
          <w:bCs/>
          <w:sz w:val="26"/>
          <w:szCs w:val="26"/>
        </w:rPr>
      </w:pPr>
      <w:r w:rsidRPr="00594F4F">
        <w:rPr>
          <w:rFonts w:ascii="Cambria" w:hAnsi="Cambria"/>
          <w:b/>
          <w:bCs/>
          <w:sz w:val="26"/>
          <w:szCs w:val="26"/>
        </w:rPr>
        <w:t xml:space="preserve">Odhad </w:t>
      </w:r>
      <w:proofErr w:type="spellStart"/>
      <w:r w:rsidRPr="00594F4F">
        <w:rPr>
          <w:rFonts w:ascii="Cambria" w:hAnsi="Cambria"/>
          <w:b/>
          <w:bCs/>
          <w:sz w:val="26"/>
          <w:szCs w:val="26"/>
        </w:rPr>
        <w:t>časov</w:t>
      </w:r>
      <w:proofErr w:type="spellEnd"/>
      <w:r w:rsidRPr="00594F4F">
        <w:rPr>
          <w:rFonts w:ascii="Cambria" w:hAnsi="Cambria"/>
          <w:b/>
          <w:bCs/>
          <w:sz w:val="26"/>
          <w:szCs w:val="26"/>
          <w:lang w:val="fr-FR"/>
        </w:rPr>
        <w:t xml:space="preserve">é </w:t>
      </w:r>
      <w:r w:rsidRPr="00594F4F">
        <w:rPr>
          <w:rFonts w:ascii="Cambria" w:hAnsi="Cambria"/>
          <w:b/>
          <w:bCs/>
          <w:sz w:val="26"/>
          <w:szCs w:val="26"/>
        </w:rPr>
        <w:t xml:space="preserve">náročnosti jednotlivě (min / </w:t>
      </w:r>
      <w:proofErr w:type="spellStart"/>
      <w:r w:rsidRPr="00594F4F">
        <w:rPr>
          <w:rFonts w:ascii="Cambria" w:hAnsi="Cambria"/>
          <w:b/>
          <w:bCs/>
          <w:sz w:val="26"/>
          <w:szCs w:val="26"/>
        </w:rPr>
        <w:t>max</w:t>
      </w:r>
      <w:proofErr w:type="spellEnd"/>
      <w:r w:rsidRPr="00594F4F">
        <w:rPr>
          <w:rFonts w:ascii="Cambria" w:hAnsi="Cambria"/>
          <w:b/>
          <w:bCs/>
          <w:sz w:val="26"/>
          <w:szCs w:val="26"/>
        </w:rPr>
        <w:t>)</w:t>
      </w:r>
    </w:p>
    <w:tbl>
      <w:tblPr>
        <w:tblStyle w:val="TableNormal"/>
        <w:tblW w:w="9627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shd w:val="clear" w:color="auto" w:fill="00A2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098"/>
        <w:gridCol w:w="2249"/>
        <w:gridCol w:w="2280"/>
      </w:tblGrid>
      <w:tr w:rsidR="005456B9" w:rsidRPr="00594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  <w:tblHeader/>
        </w:trPr>
        <w:tc>
          <w:tcPr>
            <w:tcW w:w="5097" w:type="dxa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00A2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TableStyle3"/>
              <w:rPr>
                <w:rFonts w:ascii="Cambria" w:hAnsi="Cambria"/>
              </w:rPr>
            </w:pPr>
            <w:r w:rsidRPr="00594F4F">
              <w:rPr>
                <w:rFonts w:ascii="Cambria" w:eastAsia="Arial Unicode MS" w:hAnsi="Cambria" w:cs="Arial Unicode MS"/>
              </w:rPr>
              <w:t>Ú</w:t>
            </w:r>
            <w:r w:rsidRPr="00594F4F">
              <w:rPr>
                <w:rFonts w:ascii="Cambria" w:eastAsia="Arial Unicode MS" w:hAnsi="Cambria" w:cs="Arial Unicode MS"/>
              </w:rPr>
              <w:t>loha</w:t>
            </w:r>
          </w:p>
        </w:tc>
        <w:tc>
          <w:tcPr>
            <w:tcW w:w="2249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00A2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TableStyle3"/>
              <w:rPr>
                <w:rFonts w:ascii="Cambria" w:hAnsi="Cambria"/>
              </w:rPr>
            </w:pPr>
            <w:r w:rsidRPr="00594F4F">
              <w:rPr>
                <w:rFonts w:ascii="Cambria" w:eastAsia="Arial Unicode MS" w:hAnsi="Cambria" w:cs="Arial Unicode MS"/>
              </w:rPr>
              <w:t>Hodiny (min)</w:t>
            </w:r>
          </w:p>
        </w:tc>
        <w:tc>
          <w:tcPr>
            <w:tcW w:w="2280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00A2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TableStyle3"/>
              <w:rPr>
                <w:rFonts w:ascii="Cambria" w:hAnsi="Cambria"/>
              </w:rPr>
            </w:pPr>
            <w:r w:rsidRPr="00594F4F">
              <w:rPr>
                <w:rFonts w:ascii="Cambria" w:eastAsia="Arial Unicode MS" w:hAnsi="Cambria" w:cs="Arial Unicode MS"/>
              </w:rPr>
              <w:t>Hodiny (</w:t>
            </w:r>
            <w:proofErr w:type="spellStart"/>
            <w:r w:rsidRPr="00594F4F">
              <w:rPr>
                <w:rFonts w:ascii="Cambria" w:eastAsia="Arial Unicode MS" w:hAnsi="Cambria" w:cs="Arial Unicode MS"/>
              </w:rPr>
              <w:t>max</w:t>
            </w:r>
            <w:proofErr w:type="spellEnd"/>
            <w:r w:rsidRPr="00594F4F">
              <w:rPr>
                <w:rFonts w:ascii="Cambria" w:eastAsia="Arial Unicode MS" w:hAnsi="Cambria" w:cs="Arial Unicode MS"/>
              </w:rPr>
              <w:t>)</w:t>
            </w:r>
          </w:p>
        </w:tc>
      </w:tr>
      <w:tr w:rsidR="005456B9" w:rsidRPr="00594F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097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uppressAutoHyphens/>
              <w:spacing w:before="40" w:after="40" w:line="320" w:lineRule="exact"/>
              <w:rPr>
                <w:rFonts w:ascii="Cambria" w:hAnsi="Cambria"/>
              </w:rPr>
            </w:pPr>
            <w:r w:rsidRPr="00594F4F">
              <w:rPr>
                <w:rFonts w:ascii="Cambria" w:hAnsi="Cambria"/>
                <w:sz w:val="26"/>
                <w:szCs w:val="26"/>
              </w:rPr>
              <w:t>pl</w:t>
            </w:r>
            <w:r w:rsidRPr="00594F4F">
              <w:rPr>
                <w:rFonts w:ascii="Cambria" w:hAnsi="Cambria"/>
                <w:sz w:val="26"/>
                <w:szCs w:val="26"/>
              </w:rPr>
              <w:t>á</w:t>
            </w:r>
            <w:r w:rsidRPr="00594F4F">
              <w:rPr>
                <w:rFonts w:ascii="Cambria" w:hAnsi="Cambria"/>
                <w:sz w:val="26"/>
                <w:szCs w:val="26"/>
              </w:rPr>
              <w:t>nova</w:t>
            </w:r>
            <w:r w:rsidRPr="00594F4F">
              <w:rPr>
                <w:rFonts w:ascii="Cambria" w:hAnsi="Cambria"/>
                <w:sz w:val="26"/>
                <w:szCs w:val="26"/>
              </w:rPr>
              <w:t xml:space="preserve">č </w:t>
            </w:r>
            <w:r w:rsidRPr="00594F4F">
              <w:rPr>
                <w:rFonts w:ascii="Cambria" w:hAnsi="Cambria"/>
                <w:sz w:val="26"/>
                <w:szCs w:val="26"/>
              </w:rPr>
              <w:t>prodejn</w:t>
            </w:r>
            <w:r w:rsidRPr="00594F4F">
              <w:rPr>
                <w:rFonts w:ascii="Cambria" w:hAnsi="Cambria"/>
                <w:sz w:val="26"/>
                <w:szCs w:val="26"/>
              </w:rPr>
              <w:t>í</w:t>
            </w:r>
            <w:r w:rsidRPr="00594F4F">
              <w:rPr>
                <w:rFonts w:ascii="Cambria" w:hAnsi="Cambria"/>
                <w:sz w:val="26"/>
                <w:szCs w:val="26"/>
              </w:rPr>
              <w:t>ch akc</w:t>
            </w:r>
            <w:r w:rsidRPr="00594F4F">
              <w:rPr>
                <w:rFonts w:ascii="Cambria" w:hAnsi="Cambria"/>
                <w:sz w:val="26"/>
                <w:szCs w:val="26"/>
              </w:rPr>
              <w:t>í</w:t>
            </w:r>
          </w:p>
        </w:tc>
        <w:tc>
          <w:tcPr>
            <w:tcW w:w="2249" w:type="dxa"/>
            <w:tcBorders>
              <w:top w:val="single" w:sz="8" w:space="0" w:color="89847F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2280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</w:tr>
      <w:tr w:rsidR="005456B9" w:rsidRPr="00594F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509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uppressAutoHyphens/>
              <w:spacing w:before="40" w:after="40" w:line="320" w:lineRule="exact"/>
              <w:rPr>
                <w:rFonts w:ascii="Cambria" w:hAnsi="Cambria"/>
              </w:rPr>
            </w:pPr>
            <w:r w:rsidRPr="00594F4F">
              <w:rPr>
                <w:rFonts w:ascii="Cambria" w:hAnsi="Cambria"/>
                <w:sz w:val="26"/>
                <w:szCs w:val="26"/>
              </w:rPr>
              <w:t>partnersk</w:t>
            </w:r>
            <w:r w:rsidRPr="00594F4F">
              <w:rPr>
                <w:rFonts w:ascii="Cambria" w:hAnsi="Cambria"/>
                <w:sz w:val="26"/>
                <w:szCs w:val="26"/>
              </w:rPr>
              <w:t xml:space="preserve">é </w:t>
            </w:r>
            <w:r w:rsidRPr="00594F4F">
              <w:rPr>
                <w:rFonts w:ascii="Cambria" w:hAnsi="Cambria"/>
                <w:sz w:val="26"/>
                <w:szCs w:val="26"/>
              </w:rPr>
              <w:t>slevov</w:t>
            </w:r>
            <w:r w:rsidRPr="00594F4F">
              <w:rPr>
                <w:rFonts w:ascii="Cambria" w:hAnsi="Cambria"/>
                <w:sz w:val="26"/>
                <w:szCs w:val="26"/>
              </w:rPr>
              <w:t xml:space="preserve">é </w:t>
            </w:r>
            <w:r w:rsidRPr="00594F4F">
              <w:rPr>
                <w:rFonts w:ascii="Cambria" w:hAnsi="Cambria"/>
                <w:sz w:val="26"/>
                <w:szCs w:val="26"/>
              </w:rPr>
              <w:t>k</w:t>
            </w:r>
            <w:r w:rsidRPr="00594F4F">
              <w:rPr>
                <w:rFonts w:ascii="Cambria" w:hAnsi="Cambria"/>
                <w:sz w:val="26"/>
                <w:szCs w:val="26"/>
              </w:rPr>
              <w:t>ó</w:t>
            </w:r>
            <w:r w:rsidRPr="00594F4F">
              <w:rPr>
                <w:rFonts w:ascii="Cambria" w:hAnsi="Cambria"/>
                <w:sz w:val="26"/>
                <w:szCs w:val="26"/>
              </w:rPr>
              <w:t>dy</w:t>
            </w:r>
          </w:p>
        </w:tc>
        <w:tc>
          <w:tcPr>
            <w:tcW w:w="2249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228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</w:tr>
      <w:tr w:rsidR="005456B9" w:rsidRPr="00594F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509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uppressAutoHyphens/>
              <w:spacing w:before="40" w:after="40" w:line="320" w:lineRule="exact"/>
              <w:rPr>
                <w:rFonts w:ascii="Cambria" w:hAnsi="Cambria"/>
              </w:rPr>
            </w:pPr>
            <w:r w:rsidRPr="00594F4F">
              <w:rPr>
                <w:rFonts w:ascii="Cambria" w:hAnsi="Cambria"/>
                <w:sz w:val="26"/>
                <w:szCs w:val="26"/>
              </w:rPr>
              <w:t>d</w:t>
            </w:r>
            <w:r w:rsidRPr="00594F4F">
              <w:rPr>
                <w:rFonts w:ascii="Cambria" w:hAnsi="Cambria"/>
                <w:sz w:val="26"/>
                <w:szCs w:val="26"/>
              </w:rPr>
              <w:t>á</w:t>
            </w:r>
            <w:r w:rsidRPr="00594F4F">
              <w:rPr>
                <w:rFonts w:ascii="Cambria" w:hAnsi="Cambria"/>
                <w:sz w:val="26"/>
                <w:szCs w:val="26"/>
              </w:rPr>
              <w:t>rkov</w:t>
            </w:r>
            <w:r w:rsidRPr="00594F4F">
              <w:rPr>
                <w:rFonts w:ascii="Cambria" w:hAnsi="Cambria"/>
                <w:sz w:val="26"/>
                <w:szCs w:val="26"/>
              </w:rPr>
              <w:t xml:space="preserve">é </w:t>
            </w:r>
            <w:r w:rsidRPr="00594F4F">
              <w:rPr>
                <w:rFonts w:ascii="Cambria" w:hAnsi="Cambria"/>
                <w:sz w:val="26"/>
                <w:szCs w:val="26"/>
              </w:rPr>
              <w:t>poukazy</w:t>
            </w:r>
          </w:p>
        </w:tc>
        <w:tc>
          <w:tcPr>
            <w:tcW w:w="2249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228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</w:tr>
      <w:tr w:rsidR="005456B9" w:rsidRPr="00594F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509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uppressAutoHyphens/>
              <w:spacing w:before="40" w:after="40" w:line="320" w:lineRule="exact"/>
              <w:rPr>
                <w:rFonts w:ascii="Cambria" w:hAnsi="Cambria"/>
              </w:rPr>
            </w:pPr>
            <w:r w:rsidRPr="00594F4F">
              <w:rPr>
                <w:rFonts w:ascii="Cambria" w:hAnsi="Cambria"/>
                <w:sz w:val="26"/>
                <w:szCs w:val="26"/>
              </w:rPr>
              <w:t>implementace virtu</w:t>
            </w:r>
            <w:r w:rsidRPr="00594F4F">
              <w:rPr>
                <w:rFonts w:ascii="Cambria" w:hAnsi="Cambria"/>
                <w:sz w:val="26"/>
                <w:szCs w:val="26"/>
              </w:rPr>
              <w:t>á</w:t>
            </w:r>
            <w:r w:rsidRPr="00594F4F">
              <w:rPr>
                <w:rFonts w:ascii="Cambria" w:hAnsi="Cambria"/>
                <w:sz w:val="26"/>
                <w:szCs w:val="26"/>
              </w:rPr>
              <w:t>ln</w:t>
            </w:r>
            <w:r w:rsidRPr="00594F4F">
              <w:rPr>
                <w:rFonts w:ascii="Cambria" w:hAnsi="Cambria"/>
                <w:sz w:val="26"/>
                <w:szCs w:val="26"/>
              </w:rPr>
              <w:t xml:space="preserve">í </w:t>
            </w:r>
            <w:r w:rsidRPr="00594F4F">
              <w:rPr>
                <w:rFonts w:ascii="Cambria" w:hAnsi="Cambria"/>
                <w:sz w:val="26"/>
                <w:szCs w:val="26"/>
              </w:rPr>
              <w:t>kancel</w:t>
            </w:r>
            <w:r w:rsidRPr="00594F4F">
              <w:rPr>
                <w:rFonts w:ascii="Cambria" w:hAnsi="Cambria"/>
                <w:sz w:val="26"/>
                <w:szCs w:val="26"/>
              </w:rPr>
              <w:t>ář</w:t>
            </w:r>
            <w:r w:rsidRPr="00594F4F">
              <w:rPr>
                <w:rFonts w:ascii="Cambria" w:hAnsi="Cambria"/>
                <w:sz w:val="26"/>
                <w:szCs w:val="26"/>
              </w:rPr>
              <w:t>e</w:t>
            </w:r>
          </w:p>
        </w:tc>
        <w:tc>
          <w:tcPr>
            <w:tcW w:w="2249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228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</w:tr>
      <w:tr w:rsidR="005456B9" w:rsidRPr="00594F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509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uppressAutoHyphens/>
              <w:spacing w:before="40" w:after="40" w:line="320" w:lineRule="exact"/>
              <w:rPr>
                <w:rFonts w:ascii="Cambria" w:hAnsi="Cambria"/>
              </w:rPr>
            </w:pPr>
            <w:r w:rsidRPr="00594F4F">
              <w:rPr>
                <w:rFonts w:ascii="Cambria" w:hAnsi="Cambria"/>
                <w:sz w:val="26"/>
                <w:szCs w:val="26"/>
              </w:rPr>
              <w:t>napojen</w:t>
            </w:r>
            <w:r w:rsidRPr="00594F4F">
              <w:rPr>
                <w:rFonts w:ascii="Cambria" w:hAnsi="Cambria"/>
                <w:sz w:val="26"/>
                <w:szCs w:val="26"/>
              </w:rPr>
              <w:t xml:space="preserve">í </w:t>
            </w:r>
            <w:r w:rsidRPr="00594F4F">
              <w:rPr>
                <w:rFonts w:ascii="Cambria" w:hAnsi="Cambria"/>
                <w:sz w:val="26"/>
                <w:szCs w:val="26"/>
              </w:rPr>
              <w:t>na HELIOS</w:t>
            </w:r>
          </w:p>
        </w:tc>
        <w:tc>
          <w:tcPr>
            <w:tcW w:w="2249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228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</w:tr>
      <w:tr w:rsidR="005456B9" w:rsidRPr="00594F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509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uppressAutoHyphens/>
              <w:spacing w:before="40" w:after="40" w:line="320" w:lineRule="exact"/>
              <w:rPr>
                <w:rFonts w:ascii="Cambria" w:hAnsi="Cambria"/>
              </w:rPr>
            </w:pPr>
            <w:r w:rsidRPr="00594F4F">
              <w:rPr>
                <w:rFonts w:ascii="Cambria" w:hAnsi="Cambria"/>
                <w:sz w:val="26"/>
                <w:szCs w:val="26"/>
              </w:rPr>
              <w:t>implementace administrace</w:t>
            </w:r>
          </w:p>
        </w:tc>
        <w:tc>
          <w:tcPr>
            <w:tcW w:w="2249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228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</w:tr>
      <w:tr w:rsidR="005456B9" w:rsidRPr="00594F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509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uppressAutoHyphens/>
              <w:spacing w:before="40" w:after="40" w:line="320" w:lineRule="exact"/>
              <w:rPr>
                <w:rFonts w:ascii="Cambria" w:hAnsi="Cambria"/>
              </w:rPr>
            </w:pPr>
            <w:r w:rsidRPr="00594F4F">
              <w:rPr>
                <w:rFonts w:ascii="Cambria" w:hAnsi="Cambria"/>
                <w:sz w:val="26"/>
                <w:szCs w:val="26"/>
              </w:rPr>
              <w:t>propracovan</w:t>
            </w:r>
            <w:r w:rsidRPr="00594F4F">
              <w:rPr>
                <w:rFonts w:ascii="Cambria" w:hAnsi="Cambria"/>
                <w:sz w:val="26"/>
                <w:szCs w:val="26"/>
              </w:rPr>
              <w:t xml:space="preserve">ý </w:t>
            </w:r>
            <w:proofErr w:type="spellStart"/>
            <w:r w:rsidRPr="00594F4F">
              <w:rPr>
                <w:rFonts w:ascii="Cambria" w:hAnsi="Cambria"/>
                <w:sz w:val="26"/>
                <w:szCs w:val="26"/>
              </w:rPr>
              <w:t>content</w:t>
            </w:r>
            <w:proofErr w:type="spellEnd"/>
            <w:r w:rsidRPr="00594F4F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594F4F">
              <w:rPr>
                <w:rFonts w:ascii="Cambria" w:hAnsi="Cambria"/>
                <w:sz w:val="26"/>
                <w:szCs w:val="26"/>
              </w:rPr>
              <w:t>builder</w:t>
            </w:r>
            <w:proofErr w:type="spellEnd"/>
          </w:p>
        </w:tc>
        <w:tc>
          <w:tcPr>
            <w:tcW w:w="2249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228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</w:tr>
      <w:tr w:rsidR="005456B9" w:rsidRPr="00594F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509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uppressAutoHyphens/>
              <w:spacing w:before="40" w:after="40" w:line="320" w:lineRule="exact"/>
              <w:rPr>
                <w:rFonts w:ascii="Cambria" w:hAnsi="Cambria"/>
              </w:rPr>
            </w:pPr>
            <w:r w:rsidRPr="00594F4F">
              <w:rPr>
                <w:rFonts w:ascii="Cambria" w:hAnsi="Cambria"/>
                <w:sz w:val="26"/>
                <w:szCs w:val="26"/>
              </w:rPr>
              <w:t>n</w:t>
            </w:r>
            <w:r w:rsidRPr="00594F4F">
              <w:rPr>
                <w:rFonts w:ascii="Cambria" w:hAnsi="Cambria"/>
                <w:sz w:val="26"/>
                <w:szCs w:val="26"/>
              </w:rPr>
              <w:t>á</w:t>
            </w:r>
            <w:r w:rsidRPr="00594F4F">
              <w:rPr>
                <w:rFonts w:ascii="Cambria" w:hAnsi="Cambria"/>
                <w:sz w:val="26"/>
                <w:szCs w:val="26"/>
              </w:rPr>
              <w:t>vrh a zapracov</w:t>
            </w:r>
            <w:r w:rsidRPr="00594F4F">
              <w:rPr>
                <w:rFonts w:ascii="Cambria" w:hAnsi="Cambria"/>
                <w:sz w:val="26"/>
                <w:szCs w:val="26"/>
              </w:rPr>
              <w:t>á</w:t>
            </w:r>
            <w:r w:rsidRPr="00594F4F">
              <w:rPr>
                <w:rFonts w:ascii="Cambria" w:hAnsi="Cambria"/>
                <w:sz w:val="26"/>
                <w:szCs w:val="26"/>
              </w:rPr>
              <w:t>n</w:t>
            </w:r>
            <w:r w:rsidRPr="00594F4F">
              <w:rPr>
                <w:rFonts w:ascii="Cambria" w:hAnsi="Cambria"/>
                <w:sz w:val="26"/>
                <w:szCs w:val="26"/>
              </w:rPr>
              <w:t xml:space="preserve">í </w:t>
            </w:r>
            <w:r w:rsidRPr="00594F4F">
              <w:rPr>
                <w:rFonts w:ascii="Cambria" w:hAnsi="Cambria"/>
                <w:sz w:val="26"/>
                <w:szCs w:val="26"/>
              </w:rPr>
              <w:t>AI proces</w:t>
            </w:r>
            <w:r w:rsidRPr="00594F4F">
              <w:rPr>
                <w:rFonts w:ascii="Cambria" w:hAnsi="Cambria"/>
                <w:sz w:val="26"/>
                <w:szCs w:val="26"/>
              </w:rPr>
              <w:t>ů</w:t>
            </w:r>
          </w:p>
        </w:tc>
        <w:tc>
          <w:tcPr>
            <w:tcW w:w="2249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228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</w:tr>
      <w:tr w:rsidR="005456B9" w:rsidRPr="00594F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509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uppressAutoHyphens/>
              <w:spacing w:before="40" w:after="40" w:line="320" w:lineRule="exact"/>
              <w:rPr>
                <w:rFonts w:ascii="Cambria" w:hAnsi="Cambria"/>
              </w:rPr>
            </w:pPr>
            <w:r w:rsidRPr="00594F4F">
              <w:rPr>
                <w:rFonts w:ascii="Cambria" w:hAnsi="Cambria"/>
                <w:sz w:val="26"/>
                <w:szCs w:val="26"/>
              </w:rPr>
              <w:t>n</w:t>
            </w:r>
            <w:r w:rsidRPr="00594F4F">
              <w:rPr>
                <w:rFonts w:ascii="Cambria" w:hAnsi="Cambria"/>
                <w:sz w:val="26"/>
                <w:szCs w:val="26"/>
              </w:rPr>
              <w:t>á</w:t>
            </w:r>
            <w:r w:rsidRPr="00594F4F">
              <w:rPr>
                <w:rFonts w:ascii="Cambria" w:hAnsi="Cambria"/>
                <w:sz w:val="26"/>
                <w:szCs w:val="26"/>
              </w:rPr>
              <w:t>stroj pro mezin</w:t>
            </w:r>
            <w:r w:rsidRPr="00594F4F">
              <w:rPr>
                <w:rFonts w:ascii="Cambria" w:hAnsi="Cambria"/>
                <w:sz w:val="26"/>
                <w:szCs w:val="26"/>
              </w:rPr>
              <w:t>á</w:t>
            </w:r>
            <w:r w:rsidRPr="00594F4F">
              <w:rPr>
                <w:rFonts w:ascii="Cambria" w:hAnsi="Cambria"/>
                <w:sz w:val="26"/>
                <w:szCs w:val="26"/>
              </w:rPr>
              <w:t>rodn</w:t>
            </w:r>
            <w:r w:rsidRPr="00594F4F">
              <w:rPr>
                <w:rFonts w:ascii="Cambria" w:hAnsi="Cambria"/>
                <w:sz w:val="26"/>
                <w:szCs w:val="26"/>
              </w:rPr>
              <w:t xml:space="preserve">í </w:t>
            </w:r>
            <w:r w:rsidRPr="00594F4F">
              <w:rPr>
                <w:rFonts w:ascii="Cambria" w:hAnsi="Cambria"/>
                <w:sz w:val="26"/>
                <w:szCs w:val="26"/>
              </w:rPr>
              <w:t>cenotvorbu</w:t>
            </w:r>
          </w:p>
        </w:tc>
        <w:tc>
          <w:tcPr>
            <w:tcW w:w="2249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228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</w:tr>
      <w:tr w:rsidR="005456B9" w:rsidRPr="00594F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509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uppressAutoHyphens/>
              <w:spacing w:before="40" w:after="40" w:line="320" w:lineRule="exact"/>
              <w:rPr>
                <w:rFonts w:ascii="Cambria" w:hAnsi="Cambria"/>
              </w:rPr>
            </w:pPr>
            <w:r w:rsidRPr="00594F4F">
              <w:rPr>
                <w:rFonts w:ascii="Cambria" w:hAnsi="Cambria"/>
                <w:sz w:val="26"/>
                <w:szCs w:val="26"/>
              </w:rPr>
              <w:t>zpracov</w:t>
            </w:r>
            <w:r w:rsidRPr="00594F4F">
              <w:rPr>
                <w:rFonts w:ascii="Cambria" w:hAnsi="Cambria"/>
                <w:sz w:val="26"/>
                <w:szCs w:val="26"/>
              </w:rPr>
              <w:t>á</w:t>
            </w:r>
            <w:r w:rsidRPr="00594F4F">
              <w:rPr>
                <w:rFonts w:ascii="Cambria" w:hAnsi="Cambria"/>
                <w:sz w:val="26"/>
                <w:szCs w:val="26"/>
              </w:rPr>
              <w:t>n</w:t>
            </w:r>
            <w:r w:rsidRPr="00594F4F">
              <w:rPr>
                <w:rFonts w:ascii="Cambria" w:hAnsi="Cambria"/>
                <w:sz w:val="26"/>
                <w:szCs w:val="26"/>
              </w:rPr>
              <w:t xml:space="preserve">í </w:t>
            </w:r>
            <w:r w:rsidRPr="00594F4F">
              <w:rPr>
                <w:rFonts w:ascii="Cambria" w:hAnsi="Cambria"/>
                <w:sz w:val="26"/>
                <w:szCs w:val="26"/>
              </w:rPr>
              <w:t>CRM n</w:t>
            </w:r>
            <w:r w:rsidRPr="00594F4F">
              <w:rPr>
                <w:rFonts w:ascii="Cambria" w:hAnsi="Cambria"/>
                <w:sz w:val="26"/>
                <w:szCs w:val="26"/>
              </w:rPr>
              <w:t>á</w:t>
            </w:r>
            <w:r w:rsidRPr="00594F4F">
              <w:rPr>
                <w:rFonts w:ascii="Cambria" w:hAnsi="Cambria"/>
                <w:sz w:val="26"/>
                <w:szCs w:val="26"/>
              </w:rPr>
              <w:t>stroj</w:t>
            </w:r>
            <w:r w:rsidRPr="00594F4F">
              <w:rPr>
                <w:rFonts w:ascii="Cambria" w:hAnsi="Cambria"/>
                <w:sz w:val="26"/>
                <w:szCs w:val="26"/>
              </w:rPr>
              <w:t>ů</w:t>
            </w:r>
          </w:p>
        </w:tc>
        <w:tc>
          <w:tcPr>
            <w:tcW w:w="2249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228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</w:tr>
      <w:tr w:rsidR="005456B9" w:rsidRPr="00594F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509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uppressAutoHyphens/>
              <w:spacing w:before="40" w:after="40" w:line="320" w:lineRule="exact"/>
              <w:rPr>
                <w:rFonts w:ascii="Cambria" w:hAnsi="Cambria"/>
              </w:rPr>
            </w:pPr>
            <w:r w:rsidRPr="00594F4F">
              <w:rPr>
                <w:rFonts w:ascii="Cambria" w:hAnsi="Cambria"/>
                <w:sz w:val="26"/>
                <w:szCs w:val="26"/>
              </w:rPr>
              <w:lastRenderedPageBreak/>
              <w:t>nasazen</w:t>
            </w:r>
            <w:r w:rsidRPr="00594F4F">
              <w:rPr>
                <w:rFonts w:ascii="Cambria" w:hAnsi="Cambria"/>
                <w:sz w:val="26"/>
                <w:szCs w:val="26"/>
              </w:rPr>
              <w:t xml:space="preserve">í </w:t>
            </w:r>
            <w:proofErr w:type="spellStart"/>
            <w:r w:rsidRPr="00594F4F">
              <w:rPr>
                <w:rFonts w:ascii="Cambria" w:hAnsi="Cambria"/>
                <w:sz w:val="26"/>
                <w:szCs w:val="26"/>
              </w:rPr>
              <w:t>analytitiky</w:t>
            </w:r>
            <w:proofErr w:type="spellEnd"/>
            <w:r w:rsidRPr="00594F4F">
              <w:rPr>
                <w:rFonts w:ascii="Cambria" w:hAnsi="Cambria"/>
                <w:sz w:val="26"/>
                <w:szCs w:val="26"/>
              </w:rPr>
              <w:t xml:space="preserve"> (definice m</w:t>
            </w:r>
            <w:r w:rsidRPr="00594F4F">
              <w:rPr>
                <w:rFonts w:ascii="Cambria" w:hAnsi="Cambria"/>
                <w:sz w:val="26"/>
                <w:szCs w:val="26"/>
              </w:rPr>
              <w:t>ěř</w:t>
            </w:r>
            <w:r w:rsidRPr="00594F4F">
              <w:rPr>
                <w:rFonts w:ascii="Cambria" w:hAnsi="Cambria"/>
                <w:sz w:val="26"/>
                <w:szCs w:val="26"/>
              </w:rPr>
              <w:t>en</w:t>
            </w:r>
            <w:r w:rsidRPr="00594F4F">
              <w:rPr>
                <w:rFonts w:ascii="Cambria" w:hAnsi="Cambria"/>
                <w:sz w:val="26"/>
                <w:szCs w:val="26"/>
              </w:rPr>
              <w:t xml:space="preserve">í </w:t>
            </w:r>
            <w:r w:rsidRPr="00594F4F">
              <w:rPr>
                <w:rFonts w:ascii="Cambria" w:hAnsi="Cambria"/>
                <w:sz w:val="26"/>
                <w:szCs w:val="26"/>
              </w:rPr>
              <w:t>a integrace m</w:t>
            </w:r>
            <w:r w:rsidRPr="00594F4F">
              <w:rPr>
                <w:rFonts w:ascii="Cambria" w:hAnsi="Cambria"/>
                <w:sz w:val="26"/>
                <w:szCs w:val="26"/>
              </w:rPr>
              <w:t>ěří</w:t>
            </w:r>
            <w:r w:rsidRPr="00594F4F">
              <w:rPr>
                <w:rFonts w:ascii="Cambria" w:hAnsi="Cambria"/>
                <w:sz w:val="26"/>
                <w:szCs w:val="26"/>
              </w:rPr>
              <w:t>c</w:t>
            </w:r>
            <w:r w:rsidRPr="00594F4F">
              <w:rPr>
                <w:rFonts w:ascii="Cambria" w:hAnsi="Cambria"/>
                <w:sz w:val="26"/>
                <w:szCs w:val="26"/>
              </w:rPr>
              <w:t>í</w:t>
            </w:r>
            <w:r w:rsidRPr="00594F4F">
              <w:rPr>
                <w:rFonts w:ascii="Cambria" w:hAnsi="Cambria"/>
                <w:sz w:val="26"/>
                <w:szCs w:val="26"/>
              </w:rPr>
              <w:t>ch prvk</w:t>
            </w:r>
            <w:r w:rsidRPr="00594F4F">
              <w:rPr>
                <w:rFonts w:ascii="Cambria" w:hAnsi="Cambria"/>
                <w:sz w:val="26"/>
                <w:szCs w:val="26"/>
              </w:rPr>
              <w:t>ů</w:t>
            </w:r>
            <w:r w:rsidRPr="00594F4F">
              <w:rPr>
                <w:rFonts w:ascii="Cambria" w:hAnsi="Cambria"/>
                <w:sz w:val="26"/>
                <w:szCs w:val="26"/>
              </w:rPr>
              <w:t>)</w:t>
            </w:r>
          </w:p>
        </w:tc>
        <w:tc>
          <w:tcPr>
            <w:tcW w:w="2249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228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</w:tr>
      <w:tr w:rsidR="005456B9" w:rsidRPr="00594F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509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94F4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uppressAutoHyphens/>
              <w:spacing w:before="40" w:after="40" w:line="320" w:lineRule="exact"/>
              <w:rPr>
                <w:rFonts w:ascii="Cambria" w:hAnsi="Cambria"/>
              </w:rPr>
            </w:pPr>
            <w:r w:rsidRPr="00594F4F">
              <w:rPr>
                <w:rFonts w:ascii="Cambria" w:hAnsi="Cambria"/>
                <w:sz w:val="26"/>
                <w:szCs w:val="26"/>
              </w:rPr>
              <w:t>migrace dat</w:t>
            </w:r>
          </w:p>
        </w:tc>
        <w:tc>
          <w:tcPr>
            <w:tcW w:w="2249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  <w:tc>
          <w:tcPr>
            <w:tcW w:w="228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6B9" w:rsidRPr="00594F4F" w:rsidRDefault="005456B9">
            <w:pPr>
              <w:rPr>
                <w:rFonts w:ascii="Cambria" w:hAnsi="Cambria"/>
              </w:rPr>
            </w:pPr>
          </w:p>
        </w:tc>
      </w:tr>
    </w:tbl>
    <w:p w:rsidR="005456B9" w:rsidRPr="00594F4F" w:rsidRDefault="005456B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Cambria" w:hAnsi="Cambria"/>
        </w:rPr>
      </w:pPr>
    </w:p>
    <w:sectPr w:rsidR="005456B9" w:rsidRPr="00594F4F" w:rsidSect="005456B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6B9" w:rsidRDefault="005456B9" w:rsidP="005456B9">
      <w:r>
        <w:separator/>
      </w:r>
    </w:p>
  </w:endnote>
  <w:endnote w:type="continuationSeparator" w:id="0">
    <w:p w:rsidR="005456B9" w:rsidRDefault="005456B9" w:rsidP="00545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B9" w:rsidRDefault="005456B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6B9" w:rsidRDefault="005456B9" w:rsidP="005456B9">
      <w:r>
        <w:separator/>
      </w:r>
    </w:p>
  </w:footnote>
  <w:footnote w:type="continuationSeparator" w:id="0">
    <w:p w:rsidR="005456B9" w:rsidRDefault="005456B9" w:rsidP="00545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B9" w:rsidRDefault="005456B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658C"/>
    <w:multiLevelType w:val="hybridMultilevel"/>
    <w:tmpl w:val="F77292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56B9"/>
    <w:rsid w:val="005456B9"/>
    <w:rsid w:val="00594F4F"/>
    <w:rsid w:val="009D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456B9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456B9"/>
    <w:rPr>
      <w:u w:val="single"/>
    </w:rPr>
  </w:style>
  <w:style w:type="table" w:customStyle="1" w:styleId="TableNormal">
    <w:name w:val="Table Normal"/>
    <w:rsid w:val="005456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456B9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TableStyle3">
    <w:name w:val="Table Style 3"/>
    <w:rsid w:val="005456B9"/>
    <w:pPr>
      <w:keepNext/>
    </w:pPr>
    <w:rPr>
      <w:rFonts w:ascii="Helvetica Neue" w:eastAsia="Helvetica Neue" w:hAnsi="Helvetica Neue" w:cs="Helvetica Neue"/>
      <w:b/>
      <w:bCs/>
      <w:color w:val="FEFFFE"/>
      <w:shd w:val="nil"/>
    </w:rPr>
  </w:style>
  <w:style w:type="paragraph" w:styleId="Odstavecseseznamem">
    <w:name w:val="List Paragraph"/>
    <w:basedOn w:val="Normln"/>
    <w:uiPriority w:val="34"/>
    <w:qFormat/>
    <w:rsid w:val="00594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917</Characters>
  <Application>Microsoft Office Word</Application>
  <DocSecurity>0</DocSecurity>
  <Lines>7</Lines>
  <Paragraphs>2</Paragraphs>
  <ScaleCrop>false</ScaleCrop>
  <Company>RPA, s.r.o.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Karla Zalubilová</cp:lastModifiedBy>
  <cp:revision>3</cp:revision>
  <dcterms:created xsi:type="dcterms:W3CDTF">2025-04-09T09:06:00Z</dcterms:created>
  <dcterms:modified xsi:type="dcterms:W3CDTF">2025-04-09T09:08:00Z</dcterms:modified>
</cp:coreProperties>
</file>