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F8360" w14:textId="77777777" w:rsidR="00E24BCA" w:rsidRPr="00E24BCA" w:rsidRDefault="00E24BCA" w:rsidP="00E24BCA">
      <w:pPr>
        <w:pStyle w:val="Nzev"/>
        <w:pBdr>
          <w:bottom w:val="single" w:sz="24" w:space="1" w:color="auto"/>
        </w:pBdr>
        <w:spacing w:after="60"/>
        <w:ind w:left="284"/>
        <w:jc w:val="center"/>
        <w:rPr>
          <w:rFonts w:ascii="Cambria" w:hAnsi="Cambria"/>
          <w:sz w:val="180"/>
        </w:rPr>
      </w:pPr>
      <w:r w:rsidRPr="00E24BCA">
        <w:rPr>
          <w:rFonts w:ascii="Cambria" w:hAnsi="Cambria"/>
          <w:sz w:val="44"/>
        </w:rPr>
        <w:t>SPECIFIKACE PŘEDMĚTU PLNĚNÍ</w:t>
      </w:r>
    </w:p>
    <w:p w14:paraId="11CF8361" w14:textId="77777777" w:rsidR="00E24BCA" w:rsidRPr="00E24BCA" w:rsidRDefault="00E24BCA" w:rsidP="00E24BCA">
      <w:pPr>
        <w:spacing w:before="120" w:after="120"/>
        <w:jc w:val="center"/>
        <w:rPr>
          <w:rFonts w:ascii="Cambria" w:hAnsi="Cambria"/>
          <w:b/>
          <w:i/>
          <w:szCs w:val="28"/>
        </w:rPr>
      </w:pPr>
      <w:r w:rsidRPr="00E24BCA">
        <w:rPr>
          <w:rFonts w:ascii="Cambria" w:hAnsi="Cambria"/>
          <w:i/>
          <w:szCs w:val="22"/>
        </w:rPr>
        <w:t xml:space="preserve">na zakázku </w:t>
      </w:r>
      <w:r w:rsidRPr="00E24BCA">
        <w:rPr>
          <w:rFonts w:ascii="Cambria" w:hAnsi="Cambria"/>
          <w:b/>
          <w:szCs w:val="28"/>
        </w:rPr>
        <w:t>„</w:t>
      </w:r>
      <w:r w:rsidRPr="00E24BCA">
        <w:rPr>
          <w:rFonts w:ascii="Cambria" w:hAnsi="Cambria"/>
          <w:b/>
          <w:i/>
          <w:szCs w:val="28"/>
        </w:rPr>
        <w:t>Zvýšení digitální úrovně ve společnosti GMS hadice, s.r.o.“</w:t>
      </w:r>
    </w:p>
    <w:p w14:paraId="11CF8362" w14:textId="77777777" w:rsidR="00C96840" w:rsidRPr="00E24BCA" w:rsidRDefault="00C96840" w:rsidP="0090721B">
      <w:pPr>
        <w:pStyle w:val="Obsah2"/>
        <w:rPr>
          <w:rFonts w:ascii="Cambria" w:hAnsi="Cambria"/>
        </w:rPr>
      </w:pPr>
    </w:p>
    <w:p w14:paraId="11CF8363" w14:textId="77777777" w:rsidR="005E7801" w:rsidRPr="00E24BCA" w:rsidRDefault="005E7801" w:rsidP="005E7801">
      <w:pPr>
        <w:rPr>
          <w:rFonts w:ascii="Cambria" w:hAnsi="Cambria"/>
          <w:sz w:val="24"/>
        </w:rPr>
      </w:pPr>
    </w:p>
    <w:p w14:paraId="11CF8364" w14:textId="77777777" w:rsidR="005E7801" w:rsidRPr="00E24BCA" w:rsidRDefault="005E7801" w:rsidP="005E7801">
      <w:pPr>
        <w:rPr>
          <w:rFonts w:ascii="Cambria" w:hAnsi="Cambria"/>
          <w:sz w:val="24"/>
        </w:rPr>
      </w:pPr>
    </w:p>
    <w:p w14:paraId="11CF8365" w14:textId="77777777" w:rsidR="005E7801" w:rsidRPr="00E24BCA" w:rsidRDefault="004F5C7E" w:rsidP="00F073E7">
      <w:pPr>
        <w:rPr>
          <w:rFonts w:ascii="Cambria" w:hAnsi="Cambria"/>
          <w:b/>
          <w:i/>
          <w:iCs/>
          <w:sz w:val="32"/>
        </w:rPr>
      </w:pPr>
      <w:r w:rsidRPr="00E24BCA">
        <w:rPr>
          <w:rFonts w:ascii="Cambria" w:hAnsi="Cambria"/>
          <w:i/>
          <w:iCs/>
          <w:sz w:val="24"/>
        </w:rPr>
        <w:t>Návrh řešení a z něj vyplývající požadavky na skladový informační systém pro distribuční společnost</w:t>
      </w:r>
      <w:bookmarkStart w:id="0" w:name="OLE_LINK1"/>
      <w:r w:rsidR="00E24BCA" w:rsidRPr="00E24BCA">
        <w:rPr>
          <w:rFonts w:ascii="Cambria" w:hAnsi="Cambria"/>
          <w:b/>
          <w:i/>
          <w:iCs/>
          <w:sz w:val="32"/>
        </w:rPr>
        <w:t xml:space="preserve"> </w:t>
      </w:r>
      <w:r w:rsidR="00E24BCA">
        <w:rPr>
          <w:rFonts w:ascii="Cambria" w:hAnsi="Cambria"/>
          <w:b/>
          <w:i/>
          <w:iCs/>
          <w:sz w:val="32"/>
        </w:rPr>
        <w:t xml:space="preserve">      </w:t>
      </w:r>
      <w:r w:rsidR="00BA56CA" w:rsidRPr="00E24BCA">
        <w:rPr>
          <w:rFonts w:ascii="Cambria" w:hAnsi="Cambria"/>
          <w:b/>
          <w:bCs/>
          <w:sz w:val="56"/>
          <w:szCs w:val="56"/>
        </w:rPr>
        <w:t>GMS hadice, s.r.o.</w:t>
      </w:r>
    </w:p>
    <w:bookmarkEnd w:id="0"/>
    <w:p w14:paraId="11CF8366" w14:textId="77777777" w:rsidR="00F073E7" w:rsidRPr="00E24BCA" w:rsidRDefault="00F073E7" w:rsidP="00F073E7">
      <w:pPr>
        <w:ind w:left="1416"/>
        <w:rPr>
          <w:rFonts w:ascii="Cambria" w:hAnsi="Cambria"/>
          <w:sz w:val="24"/>
        </w:rPr>
      </w:pPr>
    </w:p>
    <w:p w14:paraId="11CF8367" w14:textId="77777777" w:rsidR="00F073E7" w:rsidRPr="00E24BCA" w:rsidRDefault="00F073E7" w:rsidP="00F073E7">
      <w:pPr>
        <w:ind w:left="1416"/>
        <w:rPr>
          <w:rFonts w:ascii="Cambria" w:hAnsi="Cambria"/>
          <w:sz w:val="24"/>
        </w:rPr>
      </w:pPr>
    </w:p>
    <w:p w14:paraId="11CF8368" w14:textId="77777777" w:rsidR="005E7801" w:rsidRPr="00E24BCA" w:rsidRDefault="005E7801" w:rsidP="00F073E7">
      <w:pPr>
        <w:rPr>
          <w:rFonts w:ascii="Cambria" w:hAnsi="Cambria"/>
          <w:sz w:val="24"/>
        </w:rPr>
      </w:pPr>
    </w:p>
    <w:p w14:paraId="11CF8369" w14:textId="77777777" w:rsidR="005E7801" w:rsidRPr="00E24BCA" w:rsidRDefault="005E7801" w:rsidP="00F073E7">
      <w:pPr>
        <w:rPr>
          <w:rFonts w:ascii="Cambria" w:hAnsi="Cambria"/>
          <w:sz w:val="24"/>
        </w:rPr>
      </w:pPr>
    </w:p>
    <w:p w14:paraId="11CF836A" w14:textId="77777777" w:rsidR="005E7801" w:rsidRPr="00E24BCA" w:rsidRDefault="005E7801" w:rsidP="005E7801">
      <w:pPr>
        <w:rPr>
          <w:rFonts w:ascii="Cambria" w:hAnsi="Cambria"/>
          <w:sz w:val="24"/>
        </w:rPr>
      </w:pPr>
    </w:p>
    <w:p w14:paraId="11CF836B" w14:textId="77777777" w:rsidR="002079D6" w:rsidRPr="00E24BCA" w:rsidRDefault="002079D6">
      <w:pPr>
        <w:rPr>
          <w:rFonts w:ascii="Cambria" w:hAnsi="Cambria"/>
          <w:sz w:val="24"/>
        </w:rPr>
      </w:pPr>
    </w:p>
    <w:p w14:paraId="11CF836C" w14:textId="77777777" w:rsidR="002079D6" w:rsidRPr="00E24BCA" w:rsidRDefault="002079D6">
      <w:pPr>
        <w:rPr>
          <w:rFonts w:ascii="Cambria" w:hAnsi="Cambria"/>
          <w:sz w:val="24"/>
        </w:rPr>
      </w:pPr>
    </w:p>
    <w:p w14:paraId="11CF836D" w14:textId="77777777" w:rsidR="002079D6" w:rsidRPr="00E24BCA" w:rsidRDefault="002079D6">
      <w:pPr>
        <w:rPr>
          <w:rFonts w:ascii="Cambria" w:hAnsi="Cambria"/>
          <w:sz w:val="24"/>
        </w:rPr>
      </w:pPr>
    </w:p>
    <w:p w14:paraId="11CF836E" w14:textId="77777777" w:rsidR="002079D6" w:rsidRPr="00E24BCA" w:rsidRDefault="002079D6">
      <w:pPr>
        <w:rPr>
          <w:rFonts w:ascii="Cambria" w:hAnsi="Cambria"/>
          <w:sz w:val="24"/>
        </w:rPr>
      </w:pPr>
    </w:p>
    <w:p w14:paraId="11CF836F" w14:textId="77777777" w:rsidR="002079D6" w:rsidRPr="00E24BCA" w:rsidRDefault="002079D6">
      <w:pPr>
        <w:rPr>
          <w:rFonts w:ascii="Cambria" w:hAnsi="Cambria"/>
          <w:sz w:val="24"/>
        </w:rPr>
      </w:pPr>
    </w:p>
    <w:p w14:paraId="11CF8370" w14:textId="77777777" w:rsidR="002079D6" w:rsidRPr="00E24BCA" w:rsidRDefault="002079D6">
      <w:pPr>
        <w:rPr>
          <w:rFonts w:ascii="Cambria" w:hAnsi="Cambria" w:cstheme="minorHAnsi"/>
          <w:sz w:val="24"/>
        </w:rPr>
      </w:pPr>
    </w:p>
    <w:p w14:paraId="11CF8371" w14:textId="77777777" w:rsidR="00B92898" w:rsidRPr="00E24BCA" w:rsidRDefault="00B92898">
      <w:pPr>
        <w:rPr>
          <w:rFonts w:ascii="Cambria" w:hAnsi="Cambria" w:cstheme="minorHAnsi"/>
          <w:szCs w:val="22"/>
        </w:rPr>
      </w:pPr>
    </w:p>
    <w:p w14:paraId="11CF8372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3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4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5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6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7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8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9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A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B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C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D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E" w14:textId="77777777" w:rsidR="00E24BCA" w:rsidRPr="00E24BCA" w:rsidRDefault="00E24BCA">
      <w:pPr>
        <w:rPr>
          <w:rFonts w:ascii="Cambria" w:hAnsi="Cambria" w:cstheme="minorHAnsi"/>
          <w:szCs w:val="22"/>
        </w:rPr>
      </w:pPr>
    </w:p>
    <w:p w14:paraId="11CF837F" w14:textId="77777777" w:rsidR="00B92898" w:rsidRPr="00E24BCA" w:rsidRDefault="00B92898">
      <w:pPr>
        <w:rPr>
          <w:rFonts w:ascii="Cambria" w:hAnsi="Cambria" w:cstheme="minorHAnsi"/>
          <w:szCs w:val="22"/>
        </w:rPr>
      </w:pPr>
    </w:p>
    <w:p w14:paraId="11CF8380" w14:textId="77777777" w:rsidR="00B92898" w:rsidRPr="00E24BCA" w:rsidRDefault="00B92898">
      <w:pPr>
        <w:rPr>
          <w:rFonts w:ascii="Cambria" w:hAnsi="Cambria" w:cstheme="minorHAnsi"/>
          <w:szCs w:val="22"/>
        </w:rPr>
      </w:pPr>
    </w:p>
    <w:p w14:paraId="11CF8381" w14:textId="77777777" w:rsidR="00B92898" w:rsidRPr="00E24BCA" w:rsidRDefault="00B92898">
      <w:pPr>
        <w:rPr>
          <w:rFonts w:ascii="Cambria" w:hAnsi="Cambria" w:cstheme="minorHAnsi"/>
          <w:szCs w:val="22"/>
        </w:rPr>
      </w:pPr>
    </w:p>
    <w:p w14:paraId="11CF8382" w14:textId="77777777" w:rsidR="00E24BCA" w:rsidRPr="00E24BCA" w:rsidRDefault="00E24BCA">
      <w:p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br w:type="page"/>
      </w:r>
    </w:p>
    <w:bookmarkStart w:id="1" w:name="OLE_LINK4" w:displacedByCustomXml="next"/>
    <w:sdt>
      <w:sdtPr>
        <w:rPr>
          <w:rFonts w:ascii="Cambria" w:eastAsia="Times New Roman" w:hAnsi="Cambria" w:cstheme="minorHAnsi"/>
          <w:b w:val="0"/>
          <w:bCs w:val="0"/>
          <w:color w:val="auto"/>
          <w:sz w:val="22"/>
          <w:szCs w:val="22"/>
        </w:rPr>
        <w:id w:val="-1426880149"/>
        <w:docPartObj>
          <w:docPartGallery w:val="Table of Contents"/>
          <w:docPartUnique/>
        </w:docPartObj>
      </w:sdtPr>
      <w:sdtEndPr/>
      <w:sdtContent>
        <w:p w14:paraId="11CF8383" w14:textId="77777777" w:rsidR="00C96840" w:rsidRPr="00E24BCA" w:rsidRDefault="00C96840">
          <w:pPr>
            <w:pStyle w:val="Nadpisobsahu"/>
            <w:rPr>
              <w:rFonts w:ascii="Cambria" w:hAnsi="Cambria" w:cstheme="minorHAnsi"/>
              <w:sz w:val="22"/>
              <w:szCs w:val="22"/>
            </w:rPr>
          </w:pPr>
          <w:r w:rsidRPr="00E24BCA">
            <w:rPr>
              <w:rFonts w:ascii="Cambria" w:hAnsi="Cambria" w:cstheme="minorHAnsi"/>
              <w:sz w:val="22"/>
              <w:szCs w:val="22"/>
            </w:rPr>
            <w:t>Obsah</w:t>
          </w:r>
        </w:p>
        <w:bookmarkStart w:id="2" w:name="OLE_LINK2"/>
        <w:p w14:paraId="178F8EBA" w14:textId="730BAEFF" w:rsidR="00A35FAF" w:rsidRDefault="00C779D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E24BCA">
            <w:rPr>
              <w:rFonts w:ascii="Cambria" w:hAnsi="Cambria" w:cstheme="minorHAnsi"/>
              <w:szCs w:val="22"/>
            </w:rPr>
            <w:fldChar w:fldCharType="begin"/>
          </w:r>
          <w:r w:rsidR="00C96840" w:rsidRPr="00E24BCA">
            <w:rPr>
              <w:rFonts w:ascii="Cambria" w:hAnsi="Cambria" w:cstheme="minorHAnsi"/>
              <w:szCs w:val="22"/>
            </w:rPr>
            <w:instrText xml:space="preserve"> TOC \o "1-3" \h \z \u </w:instrText>
          </w:r>
          <w:r w:rsidRPr="00E24BCA">
            <w:rPr>
              <w:rFonts w:ascii="Cambria" w:hAnsi="Cambria" w:cstheme="minorHAnsi"/>
              <w:szCs w:val="22"/>
            </w:rPr>
            <w:fldChar w:fldCharType="separate"/>
          </w:r>
          <w:hyperlink w:anchor="_Toc196228523" w:history="1">
            <w:r w:rsidR="00A35FAF" w:rsidRPr="00F60CF4">
              <w:rPr>
                <w:rStyle w:val="Hypertextovodkaz"/>
                <w:rFonts w:ascii="Cambria" w:hAnsi="Cambria"/>
                <w:noProof/>
              </w:rPr>
              <w:t>1.</w:t>
            </w:r>
            <w:r w:rsidR="00A35FAF"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="00A35FAF" w:rsidRPr="00F60CF4">
              <w:rPr>
                <w:rStyle w:val="Hypertextovodkaz"/>
                <w:rFonts w:ascii="Cambria" w:hAnsi="Cambria"/>
                <w:noProof/>
              </w:rPr>
              <w:t>Úvod</w:t>
            </w:r>
            <w:r w:rsidR="00A35FAF">
              <w:rPr>
                <w:noProof/>
                <w:webHidden/>
              </w:rPr>
              <w:tab/>
            </w:r>
            <w:r w:rsidR="00A35FAF">
              <w:rPr>
                <w:noProof/>
                <w:webHidden/>
              </w:rPr>
              <w:fldChar w:fldCharType="begin"/>
            </w:r>
            <w:r w:rsidR="00A35FAF">
              <w:rPr>
                <w:noProof/>
                <w:webHidden/>
              </w:rPr>
              <w:instrText xml:space="preserve"> PAGEREF _Toc196228523 \h </w:instrText>
            </w:r>
            <w:r w:rsidR="00A35FAF">
              <w:rPr>
                <w:noProof/>
                <w:webHidden/>
              </w:rPr>
            </w:r>
            <w:r w:rsidR="00A35FAF">
              <w:rPr>
                <w:noProof/>
                <w:webHidden/>
              </w:rPr>
              <w:fldChar w:fldCharType="separate"/>
            </w:r>
            <w:r w:rsidR="00A35FAF">
              <w:rPr>
                <w:noProof/>
                <w:webHidden/>
              </w:rPr>
              <w:t>4</w:t>
            </w:r>
            <w:r w:rsidR="00A35FAF">
              <w:rPr>
                <w:noProof/>
                <w:webHidden/>
              </w:rPr>
              <w:fldChar w:fldCharType="end"/>
            </w:r>
          </w:hyperlink>
        </w:p>
        <w:p w14:paraId="79633209" w14:textId="58087905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24" w:history="1">
            <w:r w:rsidRPr="00F60CF4">
              <w:rPr>
                <w:rStyle w:val="Hypertextovodkaz"/>
                <w:rFonts w:ascii="Cambria" w:hAnsi="Cambria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Zadavatel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837382" w14:textId="5CF108D0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25" w:history="1">
            <w:r w:rsidRPr="00F60CF4">
              <w:rPr>
                <w:rStyle w:val="Hypertextovodkaz"/>
                <w:rFonts w:ascii="Cambria" w:hAnsi="Cambria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Cíl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34653" w14:textId="6D4F1AD9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26" w:history="1">
            <w:r w:rsidRPr="00F60CF4">
              <w:rPr>
                <w:rStyle w:val="Hypertextovodkaz"/>
                <w:rFonts w:ascii="Cambria" w:hAnsi="Cambria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Očekávání Zadavatele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DC0FC" w14:textId="5C2C4450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27" w:history="1">
            <w:r w:rsidRPr="00F60CF4">
              <w:rPr>
                <w:rStyle w:val="Hypertextovodkaz"/>
                <w:rFonts w:ascii="Cambria" w:hAnsi="Cambria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Pojmy, zkratky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14D6D" w14:textId="309378B7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28" w:history="1">
            <w:r w:rsidRPr="00F60CF4">
              <w:rPr>
                <w:rStyle w:val="Hypertextovodkaz"/>
                <w:rFonts w:ascii="Cambria" w:hAnsi="Cambria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Obecné požadavky na rozsah WMS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42C2E" w14:textId="7F0E896D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29" w:history="1">
            <w:r w:rsidRPr="00F60CF4">
              <w:rPr>
                <w:rStyle w:val="Hypertextovodkaz"/>
                <w:rFonts w:ascii="Cambria" w:hAnsi="Cambria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Lokalita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FDBE5" w14:textId="47D3B28E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0" w:history="1">
            <w:r w:rsidRPr="00F60CF4">
              <w:rPr>
                <w:rStyle w:val="Hypertextovodkaz"/>
                <w:rFonts w:ascii="Cambria" w:hAnsi="Cambria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Uživatelé / role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3AB59" w14:textId="30A30273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1" w:history="1">
            <w:r w:rsidRPr="00F60CF4">
              <w:rPr>
                <w:rStyle w:val="Hypertextovodkaz"/>
                <w:rFonts w:ascii="Cambria" w:hAnsi="Cambria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Sortiment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512FED" w14:textId="7058A8A1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2" w:history="1">
            <w:r w:rsidRPr="00F60CF4">
              <w:rPr>
                <w:rStyle w:val="Hypertextovodkaz"/>
                <w:rFonts w:ascii="Cambria" w:hAnsi="Cambria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Výkony, nároky na WMS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87295" w14:textId="14F24954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3" w:history="1">
            <w:r w:rsidRPr="00F60CF4">
              <w:rPr>
                <w:rStyle w:val="Hypertextovodkaz"/>
                <w:rFonts w:ascii="Cambria" w:hAnsi="Cambria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Konfigurace skladu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0B604" w14:textId="3566A631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4" w:history="1">
            <w:r w:rsidRPr="00F60CF4">
              <w:rPr>
                <w:rStyle w:val="Hypertextovodkaz"/>
                <w:rFonts w:ascii="Cambria" w:hAnsi="Cambria"/>
                <w:noProof/>
              </w:rPr>
              <w:t>3.5.1.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Fyzické sklady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382E7" w14:textId="6112752D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5" w:history="1">
            <w:r w:rsidRPr="00F60CF4">
              <w:rPr>
                <w:rStyle w:val="Hypertextovodkaz"/>
                <w:rFonts w:ascii="Cambria" w:hAnsi="Cambria"/>
                <w:noProof/>
              </w:rPr>
              <w:t>3.5.2.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Účetní sklady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1D4C0" w14:textId="58F3746F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6" w:history="1">
            <w:r w:rsidRPr="00F60CF4">
              <w:rPr>
                <w:rStyle w:val="Hypertextovodkaz"/>
                <w:rFonts w:ascii="Cambria" w:hAnsi="Cambria"/>
                <w:noProof/>
              </w:rPr>
              <w:t>3.5.3.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Skladové zóny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1B94E7" w14:textId="60D4D914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7" w:history="1">
            <w:r w:rsidRPr="00F60CF4">
              <w:rPr>
                <w:rStyle w:val="Hypertextovodkaz"/>
                <w:rFonts w:ascii="Cambria" w:hAnsi="Cambria"/>
                <w:noProof/>
              </w:rPr>
              <w:t>3.5.4.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Skladové pozice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C42E1" w14:textId="4CB69A07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8" w:history="1">
            <w:r w:rsidRPr="00F60CF4">
              <w:rPr>
                <w:rStyle w:val="Hypertextovodkaz"/>
                <w:rFonts w:ascii="Cambria" w:hAnsi="Cambria"/>
                <w:noProof/>
              </w:rPr>
              <w:t>3.5.5.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Pracoviště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0E66DE" w14:textId="207EA575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39" w:history="1">
            <w:r w:rsidRPr="00F60CF4">
              <w:rPr>
                <w:rStyle w:val="Hypertextovodkaz"/>
                <w:rFonts w:ascii="Cambria" w:hAnsi="Cambria"/>
                <w:noProof/>
              </w:rPr>
              <w:t>3.5.6.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Skladovací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8CFDCF" w14:textId="5F68B3E4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0" w:history="1">
            <w:r w:rsidRPr="00F60CF4">
              <w:rPr>
                <w:rStyle w:val="Hypertextovodkaz"/>
                <w:rFonts w:ascii="Cambria" w:hAnsi="Cambria"/>
                <w:noProof/>
              </w:rPr>
              <w:t>3.5.7.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Manipulační technika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1B9A7" w14:textId="15BEB2C9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1" w:history="1">
            <w:r w:rsidRPr="00F60CF4">
              <w:rPr>
                <w:rStyle w:val="Hypertextovodkaz"/>
                <w:rFonts w:ascii="Cambria" w:hAnsi="Cambria"/>
                <w:noProof/>
              </w:rPr>
              <w:t>3.5.8.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Manipulační jednotky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C1DA3" w14:textId="7D57DEBD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2" w:history="1">
            <w:r w:rsidRPr="00F60CF4">
              <w:rPr>
                <w:rStyle w:val="Hypertextovodkaz"/>
                <w:rFonts w:ascii="Cambria" w:hAnsi="Cambria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Požadavky na řízení HW a skladovacího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9CFD4" w14:textId="67B21BE2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3" w:history="1">
            <w:r w:rsidRPr="00F60CF4">
              <w:rPr>
                <w:rStyle w:val="Hypertextovodkaz"/>
                <w:rFonts w:ascii="Cambria" w:hAnsi="Cambria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Řízení HW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6DB26" w14:textId="4C8BC331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4" w:history="1">
            <w:r w:rsidRPr="00F60CF4">
              <w:rPr>
                <w:rStyle w:val="Hypertextovodkaz"/>
                <w:rFonts w:ascii="Cambria" w:hAnsi="Cambria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Řízení skladovacích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20031" w14:textId="1EAC64F5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5" w:history="1">
            <w:r w:rsidRPr="00F60CF4">
              <w:rPr>
                <w:rStyle w:val="Hypertextovodkaz"/>
                <w:rFonts w:ascii="Cambria" w:hAnsi="Cambria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Řízení manipulační techniky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FE4B43" w14:textId="4A66B5FB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6" w:history="1">
            <w:r w:rsidRPr="00F60CF4">
              <w:rPr>
                <w:rStyle w:val="Hypertextovodkaz"/>
                <w:rFonts w:ascii="Cambria" w:hAnsi="Cambria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Požadavky na vytváření skladových příkazů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A4619" w14:textId="24C2B41D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7" w:history="1">
            <w:r w:rsidRPr="00F60CF4">
              <w:rPr>
                <w:rStyle w:val="Hypertextovodkaz"/>
                <w:rFonts w:ascii="Cambria" w:hAnsi="Cambria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Skladový příkaz pro zaskladnění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FF130" w14:textId="377FD7DC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8" w:history="1">
            <w:r w:rsidRPr="00F60CF4">
              <w:rPr>
                <w:rStyle w:val="Hypertextovodkaz"/>
                <w:rFonts w:ascii="Cambria" w:hAnsi="Cambria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Skladový příkaz pro výdej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4C2E9" w14:textId="229B0BF8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49" w:history="1">
            <w:r w:rsidRPr="00F60CF4">
              <w:rPr>
                <w:rStyle w:val="Hypertextovodkaz"/>
                <w:rFonts w:ascii="Cambria" w:hAnsi="Cambria"/>
                <w:noProof/>
              </w:rPr>
              <w:t>5.3.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Skladový příkaz pro přeskladnění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643E1" w14:textId="3FB4B779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0" w:history="1">
            <w:r w:rsidRPr="00F60CF4">
              <w:rPr>
                <w:rStyle w:val="Hypertextovodkaz"/>
                <w:rFonts w:ascii="Cambria" w:hAnsi="Cambria"/>
                <w:noProof/>
              </w:rPr>
              <w:t>5.4.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Distribuce skladových příkazů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6E368" w14:textId="4297F3C2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1" w:history="1">
            <w:r w:rsidRPr="00F60CF4">
              <w:rPr>
                <w:rStyle w:val="Hypertextovodkaz"/>
                <w:rFonts w:ascii="Cambria" w:hAnsi="Cambria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Funkční požadavky na řízení skladových  procesů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EF05D" w14:textId="60ABAF02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2" w:history="1">
            <w:r w:rsidRPr="00F60CF4">
              <w:rPr>
                <w:rStyle w:val="Hypertextovodkaz"/>
                <w:rFonts w:ascii="Cambria" w:hAnsi="Cambria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Příjem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7E29F" w14:textId="61C9BC69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3" w:history="1">
            <w:r w:rsidRPr="00F60CF4">
              <w:rPr>
                <w:rStyle w:val="Hypertextovodkaz"/>
                <w:rFonts w:ascii="Cambria" w:hAnsi="Cambria"/>
                <w:noProof/>
              </w:rPr>
              <w:t>6.1.1.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Podklad pro příjem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0DC880" w14:textId="70B91921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4" w:history="1">
            <w:r w:rsidRPr="00F60CF4">
              <w:rPr>
                <w:rStyle w:val="Hypertextovodkaz"/>
                <w:rFonts w:ascii="Cambria" w:hAnsi="Cambria"/>
                <w:noProof/>
              </w:rPr>
              <w:t>6.1.2.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Hrubý příjem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D1AF10" w14:textId="2596E920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5" w:history="1">
            <w:r w:rsidRPr="00F60CF4">
              <w:rPr>
                <w:rStyle w:val="Hypertextovodkaz"/>
                <w:rFonts w:ascii="Cambria" w:hAnsi="Cambria"/>
                <w:noProof/>
              </w:rPr>
              <w:t>6.1.3.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Evidenční (čistý) příjem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5ED7A" w14:textId="4D9553CA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6" w:history="1">
            <w:r w:rsidRPr="00F60CF4">
              <w:rPr>
                <w:rStyle w:val="Hypertextovodkaz"/>
                <w:rFonts w:ascii="Cambria" w:hAnsi="Cambria"/>
                <w:noProof/>
              </w:rPr>
              <w:t>6.1.4.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Reverzní příjem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E4340A" w14:textId="2666D628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7" w:history="1">
            <w:r w:rsidRPr="00F60CF4">
              <w:rPr>
                <w:rStyle w:val="Hypertextovodkaz"/>
                <w:rFonts w:ascii="Cambria" w:hAnsi="Cambria"/>
                <w:noProof/>
              </w:rPr>
              <w:t>6.1.5.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Obalové konto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D51DA" w14:textId="428ADC66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8" w:history="1">
            <w:r w:rsidRPr="00F60CF4">
              <w:rPr>
                <w:rStyle w:val="Hypertextovodkaz"/>
                <w:rFonts w:ascii="Cambria" w:hAnsi="Cambria"/>
                <w:noProof/>
              </w:rPr>
              <w:t>6.1.6.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Výjimečné stavy v příjmu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9F974" w14:textId="3015F037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59" w:history="1">
            <w:r w:rsidRPr="00F60CF4">
              <w:rPr>
                <w:rStyle w:val="Hypertextovodkaz"/>
                <w:rFonts w:ascii="Cambria" w:hAnsi="Cambria"/>
                <w:noProof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Zaskladnění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53A824" w14:textId="7218705A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0" w:history="1">
            <w:r w:rsidRPr="00F60CF4">
              <w:rPr>
                <w:rStyle w:val="Hypertextovodkaz"/>
                <w:rFonts w:ascii="Cambria" w:hAnsi="Cambria"/>
                <w:noProof/>
              </w:rPr>
              <w:t>6.2.1.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Podklad pro zaskladnění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62E1D" w14:textId="69D30253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1" w:history="1">
            <w:r w:rsidRPr="00F60CF4">
              <w:rPr>
                <w:rStyle w:val="Hypertextovodkaz"/>
                <w:rFonts w:ascii="Cambria" w:hAnsi="Cambria"/>
                <w:noProof/>
              </w:rPr>
              <w:t>6.2.2.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Zaskladnění dle návrhu systému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401DA" w14:textId="4F618B4A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2" w:history="1">
            <w:r w:rsidRPr="00F60CF4">
              <w:rPr>
                <w:rStyle w:val="Hypertextovodkaz"/>
                <w:rFonts w:ascii="Cambria" w:hAnsi="Cambria"/>
                <w:noProof/>
              </w:rPr>
              <w:t>6.2.3.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Zaskladnění dle návrhu obsluhy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7D094" w14:textId="55504B02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3" w:history="1">
            <w:r w:rsidRPr="00F60CF4">
              <w:rPr>
                <w:rStyle w:val="Hypertextovodkaz"/>
                <w:rFonts w:ascii="Cambria" w:hAnsi="Cambria"/>
                <w:noProof/>
              </w:rPr>
              <w:t>6.2.4.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Výjimečné stavy při zaskladnění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98313" w14:textId="5C76577F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4" w:history="1">
            <w:r w:rsidRPr="00F60CF4">
              <w:rPr>
                <w:rStyle w:val="Hypertextovodkaz"/>
                <w:rFonts w:ascii="Cambria" w:hAnsi="Cambria"/>
                <w:noProof/>
              </w:rPr>
              <w:t>6.3.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Výdej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64A6A" w14:textId="0CA78BF3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5" w:history="1">
            <w:r w:rsidRPr="00F60CF4">
              <w:rPr>
                <w:rStyle w:val="Hypertextovodkaz"/>
                <w:rFonts w:ascii="Cambria" w:hAnsi="Cambria"/>
                <w:noProof/>
              </w:rPr>
              <w:t>6.3.1.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Vychystávání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1AE88" w14:textId="015B8047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6" w:history="1">
            <w:r w:rsidRPr="00F60CF4">
              <w:rPr>
                <w:rStyle w:val="Hypertextovodkaz"/>
                <w:rFonts w:ascii="Cambria" w:hAnsi="Cambria"/>
                <w:noProof/>
              </w:rPr>
              <w:t>6.3.2.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Balení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17211" w14:textId="681097CF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7" w:history="1">
            <w:r w:rsidRPr="00F60CF4">
              <w:rPr>
                <w:rStyle w:val="Hypertextovodkaz"/>
                <w:rFonts w:ascii="Cambria" w:hAnsi="Cambria"/>
                <w:noProof/>
              </w:rPr>
              <w:t>6.3.3.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Expedice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1EE23" w14:textId="733AEF9C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8" w:history="1">
            <w:r w:rsidRPr="00F60CF4">
              <w:rPr>
                <w:rStyle w:val="Hypertextovodkaz"/>
                <w:rFonts w:ascii="Cambria" w:hAnsi="Cambria"/>
                <w:noProof/>
              </w:rPr>
              <w:t>6.3.4.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Výjimečné stavy při výdeji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98724" w14:textId="6E26A088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69" w:history="1">
            <w:r w:rsidRPr="00F60CF4">
              <w:rPr>
                <w:rStyle w:val="Hypertextovodkaz"/>
                <w:rFonts w:ascii="Cambria" w:hAnsi="Cambria"/>
                <w:noProof/>
              </w:rPr>
              <w:t>6.4.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Přeskladnění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521C10" w14:textId="384BA470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0" w:history="1">
            <w:r w:rsidRPr="00F60CF4">
              <w:rPr>
                <w:rStyle w:val="Hypertextovodkaz"/>
                <w:rFonts w:ascii="Cambria" w:hAnsi="Cambria"/>
                <w:noProof/>
              </w:rPr>
              <w:t>6.5.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Inventura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B5D31" w14:textId="4650EBEF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1" w:history="1">
            <w:r w:rsidRPr="00F60CF4">
              <w:rPr>
                <w:rStyle w:val="Hypertextovodkaz"/>
                <w:rFonts w:ascii="Cambria" w:hAnsi="Cambria"/>
                <w:noProof/>
              </w:rPr>
              <w:t>6.6.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Monitoring a reporting, vizualizace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2F04E" w14:textId="50ECFC9E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2" w:history="1">
            <w:r w:rsidRPr="00F60CF4">
              <w:rPr>
                <w:rStyle w:val="Hypertextovodkaz"/>
                <w:rFonts w:ascii="Cambria" w:hAnsi="Cambria"/>
                <w:noProof/>
              </w:rPr>
              <w:t>6.6.1.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Manipulační výkony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98919" w14:textId="12AB1BD5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3" w:history="1">
            <w:r w:rsidRPr="00F60CF4">
              <w:rPr>
                <w:rStyle w:val="Hypertextovodkaz"/>
                <w:rFonts w:ascii="Cambria" w:hAnsi="Cambria"/>
                <w:noProof/>
              </w:rPr>
              <w:t>6.6.2.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Skladové kapacity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D56BB" w14:textId="2EA93F19" w:rsidR="00A35FAF" w:rsidRDefault="00A35FAF">
          <w:pPr>
            <w:pStyle w:val="Obsah3"/>
            <w:tabs>
              <w:tab w:val="left" w:pos="120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4" w:history="1">
            <w:r w:rsidRPr="00F60CF4">
              <w:rPr>
                <w:rStyle w:val="Hypertextovodkaz"/>
                <w:rFonts w:ascii="Cambria" w:hAnsi="Cambria"/>
                <w:noProof/>
              </w:rPr>
              <w:t>6.6.3.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Fronta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504D1" w14:textId="1C823373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5" w:history="1">
            <w:r w:rsidRPr="00F60CF4">
              <w:rPr>
                <w:rStyle w:val="Hypertextovodkaz"/>
                <w:rFonts w:ascii="Cambria" w:hAnsi="Cambria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Požadavky na uživatelské rozhraní, vizualizace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6D1AB" w14:textId="1DDFD72D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6" w:history="1">
            <w:r w:rsidRPr="00F60CF4">
              <w:rPr>
                <w:rStyle w:val="Hypertextovodkaz"/>
                <w:rFonts w:ascii="Cambria" w:hAnsi="Cambria"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PC desktop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65DD2" w14:textId="322A1FA6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7" w:history="1">
            <w:r w:rsidRPr="00F60CF4">
              <w:rPr>
                <w:rStyle w:val="Hypertextovodkaz"/>
                <w:rFonts w:ascii="Cambria" w:hAnsi="Cambria"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Personal Data Adapter (PDA) – terminál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A0CD1" w14:textId="3D04B73B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8" w:history="1">
            <w:r w:rsidRPr="00F60CF4">
              <w:rPr>
                <w:rStyle w:val="Hypertextovodkaz"/>
                <w:rFonts w:ascii="Cambria" w:hAnsi="Cambria"/>
                <w:noProof/>
              </w:rPr>
              <w:t>7.3.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Pracovní displeje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A8B5D" w14:textId="4082E56F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79" w:history="1">
            <w:r w:rsidRPr="00F60CF4">
              <w:rPr>
                <w:rStyle w:val="Hypertextovodkaz"/>
                <w:rFonts w:ascii="Cambria" w:hAnsi="Cambria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Požadavky na datové rozhraní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135AC" w14:textId="4E28D546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80" w:history="1">
            <w:r w:rsidRPr="00F60CF4">
              <w:rPr>
                <w:rStyle w:val="Hypertextovodkaz"/>
                <w:rFonts w:ascii="Cambria" w:hAnsi="Cambria"/>
                <w:noProof/>
              </w:rPr>
              <w:t>8.1.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ERP Zadavatele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4B484" w14:textId="1688DA88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81" w:history="1">
            <w:r w:rsidRPr="00F60CF4">
              <w:rPr>
                <w:rStyle w:val="Hypertextovodkaz"/>
                <w:rFonts w:ascii="Cambria" w:hAnsi="Cambria"/>
                <w:noProof/>
              </w:rPr>
              <w:t>8.2.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Informační systém dopravců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E0C29" w14:textId="3FDBC99F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82" w:history="1">
            <w:r w:rsidRPr="00F60CF4">
              <w:rPr>
                <w:rStyle w:val="Hypertextovodkaz"/>
                <w:rFonts w:ascii="Cambria" w:hAnsi="Cambria"/>
                <w:noProof/>
              </w:rPr>
              <w:t>8.3.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Ostatní systémy třetích stran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5636E" w14:textId="5CBA3D62" w:rsidR="00A35FAF" w:rsidRDefault="00A35FAF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83" w:history="1">
            <w:r w:rsidRPr="00F60CF4">
              <w:rPr>
                <w:rStyle w:val="Hypertextovodkaz"/>
                <w:rFonts w:ascii="Cambria" w:hAnsi="Cambria"/>
                <w:noProof/>
              </w:rPr>
              <w:t>8.4.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Systémy skladovacích zařízení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420F8" w14:textId="74F22877" w:rsidR="00A35FAF" w:rsidRDefault="00A35FAF">
          <w:pPr>
            <w:pStyle w:val="Obsah1"/>
            <w:tabs>
              <w:tab w:val="left" w:pos="720"/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84" w:history="1">
            <w:r w:rsidRPr="00F60CF4">
              <w:rPr>
                <w:rStyle w:val="Hypertextovodkaz"/>
                <w:rFonts w:ascii="Cambria" w:hAnsi="Cambria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F60CF4">
              <w:rPr>
                <w:rStyle w:val="Hypertextovodkaz"/>
                <w:rFonts w:ascii="Cambria" w:hAnsi="Cambria"/>
                <w:noProof/>
              </w:rPr>
              <w:t>Dodání nového Hardware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191CE" w14:textId="617799C7" w:rsidR="00A35FAF" w:rsidRDefault="00A35FAF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85" w:history="1">
            <w:r w:rsidRPr="00F60CF4">
              <w:rPr>
                <w:rStyle w:val="Hypertextovodkaz"/>
                <w:rFonts w:ascii="Cambria" w:hAnsi="Cambria"/>
                <w:noProof/>
              </w:rPr>
              <w:t>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338CB" w14:textId="342A5625" w:rsidR="00A35FAF" w:rsidRDefault="00A35FAF">
          <w:pPr>
            <w:pStyle w:val="Obsah1"/>
            <w:tabs>
              <w:tab w:val="right" w:leader="dot" w:pos="9205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6228587" w:history="1">
            <w:r w:rsidRPr="00F60CF4">
              <w:rPr>
                <w:rStyle w:val="Hypertextovodkaz"/>
                <w:noProof/>
              </w:rPr>
              <w:t>Rozsah a úroveň pokrytí požadavků dle Zadávací dokumentace WMS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_Toc196228587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F83C3" w14:textId="42169CFC" w:rsidR="00C96840" w:rsidRPr="00E24BCA" w:rsidRDefault="00C779DF">
          <w:pPr>
            <w:rPr>
              <w:rFonts w:ascii="Cambria" w:hAnsi="Cambria" w:cstheme="minorHAnsi"/>
              <w:szCs w:val="22"/>
            </w:rPr>
          </w:pPr>
          <w:r w:rsidRPr="00E24BCA">
            <w:rPr>
              <w:rFonts w:ascii="Cambria" w:hAnsi="Cambria" w:cstheme="minorHAnsi"/>
              <w:b/>
              <w:bCs/>
              <w:szCs w:val="22"/>
            </w:rPr>
            <w:fldChar w:fldCharType="end"/>
          </w:r>
        </w:p>
      </w:sdtContent>
    </w:sdt>
    <w:bookmarkEnd w:id="2" w:displacedByCustomXml="prev"/>
    <w:bookmarkEnd w:id="1" w:displacedByCustomXml="prev"/>
    <w:p w14:paraId="11CF83C4" w14:textId="77777777" w:rsidR="00E24BCA" w:rsidRDefault="00E24BCA">
      <w:pPr>
        <w:rPr>
          <w:rFonts w:ascii="Cambria" w:hAnsi="Cambria" w:cs="Arial"/>
          <w:b/>
          <w:bCs/>
          <w:kern w:val="32"/>
          <w:sz w:val="32"/>
          <w:szCs w:val="32"/>
        </w:rPr>
      </w:pPr>
      <w:r>
        <w:rPr>
          <w:rFonts w:ascii="Cambria" w:hAnsi="Cambria"/>
        </w:rPr>
        <w:br w:type="page"/>
      </w:r>
    </w:p>
    <w:p w14:paraId="11CF83C5" w14:textId="77777777" w:rsidR="00795D72" w:rsidRPr="00E24BCA" w:rsidRDefault="00795D72" w:rsidP="007878C4">
      <w:pPr>
        <w:pStyle w:val="Nadpis1"/>
        <w:numPr>
          <w:ilvl w:val="0"/>
          <w:numId w:val="3"/>
        </w:numPr>
        <w:rPr>
          <w:rFonts w:ascii="Cambria" w:hAnsi="Cambria"/>
        </w:rPr>
      </w:pPr>
      <w:bookmarkStart w:id="3" w:name="_Toc196228523"/>
      <w:r w:rsidRPr="00E24BCA">
        <w:rPr>
          <w:rFonts w:ascii="Cambria" w:hAnsi="Cambria"/>
        </w:rPr>
        <w:lastRenderedPageBreak/>
        <w:t>Úvod</w:t>
      </w:r>
      <w:bookmarkEnd w:id="3"/>
    </w:p>
    <w:p w14:paraId="11CF83C6" w14:textId="77777777" w:rsidR="00D469B3" w:rsidRPr="00E24BCA" w:rsidRDefault="00D469B3" w:rsidP="007878C4">
      <w:pPr>
        <w:pStyle w:val="Nadpis1"/>
        <w:numPr>
          <w:ilvl w:val="1"/>
          <w:numId w:val="3"/>
        </w:numPr>
        <w:rPr>
          <w:rFonts w:ascii="Cambria" w:hAnsi="Cambria"/>
          <w:sz w:val="24"/>
        </w:rPr>
      </w:pPr>
      <w:bookmarkStart w:id="4" w:name="_Toc196228524"/>
      <w:r w:rsidRPr="00E24BCA">
        <w:rPr>
          <w:rFonts w:ascii="Cambria" w:hAnsi="Cambria"/>
          <w:sz w:val="24"/>
        </w:rPr>
        <w:t>Zadavatel</w:t>
      </w:r>
      <w:bookmarkEnd w:id="4"/>
    </w:p>
    <w:p w14:paraId="11CF83C7" w14:textId="77777777" w:rsidR="008D7EC5" w:rsidRPr="00E24BCA" w:rsidRDefault="003D420F" w:rsidP="00BA55D2">
      <w:pPr>
        <w:ind w:left="360"/>
        <w:rPr>
          <w:rFonts w:ascii="Cambria" w:hAnsi="Cambria"/>
        </w:rPr>
      </w:pPr>
      <w:r w:rsidRPr="00E24BCA">
        <w:rPr>
          <w:rFonts w:ascii="Cambria" w:hAnsi="Cambria"/>
        </w:rPr>
        <w:t xml:space="preserve">Zadavatelem je distributor </w:t>
      </w:r>
      <w:r w:rsidR="00052FAD" w:rsidRPr="00E24BCA">
        <w:rPr>
          <w:rFonts w:ascii="Cambria" w:hAnsi="Cambria"/>
        </w:rPr>
        <w:t xml:space="preserve">průmyslových a </w:t>
      </w:r>
      <w:r w:rsidR="00117473" w:rsidRPr="00E24BCA">
        <w:rPr>
          <w:rFonts w:ascii="Cambria" w:hAnsi="Cambria"/>
        </w:rPr>
        <w:t xml:space="preserve">vzduchotechnických </w:t>
      </w:r>
      <w:r w:rsidR="00FA3A5A" w:rsidRPr="00E24BCA">
        <w:rPr>
          <w:rFonts w:ascii="Cambria" w:hAnsi="Cambria"/>
        </w:rPr>
        <w:t>hadic, pr</w:t>
      </w:r>
      <w:r w:rsidR="000121D4" w:rsidRPr="00E24BCA">
        <w:rPr>
          <w:rFonts w:ascii="Cambria" w:hAnsi="Cambria"/>
        </w:rPr>
        <w:t>y</w:t>
      </w:r>
      <w:r w:rsidR="00FA3A5A" w:rsidRPr="00E24BCA">
        <w:rPr>
          <w:rFonts w:ascii="Cambria" w:hAnsi="Cambria"/>
        </w:rPr>
        <w:t xml:space="preserve">ží a těsnících desek, </w:t>
      </w:r>
      <w:r w:rsidR="00C9078F" w:rsidRPr="00E24BCA">
        <w:rPr>
          <w:rFonts w:ascii="Cambria" w:hAnsi="Cambria"/>
        </w:rPr>
        <w:t>příslušenství k hadicím, techn</w:t>
      </w:r>
      <w:r w:rsidR="00F07FB6" w:rsidRPr="00E24BCA">
        <w:rPr>
          <w:rFonts w:ascii="Cambria" w:hAnsi="Cambria"/>
        </w:rPr>
        <w:t>iky</w:t>
      </w:r>
      <w:r w:rsidR="00C9078F" w:rsidRPr="00E24BCA">
        <w:rPr>
          <w:rFonts w:ascii="Cambria" w:hAnsi="Cambria"/>
        </w:rPr>
        <w:t xml:space="preserve"> stlačeného vzduchu a hydrauliky</w:t>
      </w:r>
      <w:r w:rsidR="00A45EF3" w:rsidRPr="00E24BCA">
        <w:rPr>
          <w:rFonts w:ascii="Cambria" w:hAnsi="Cambria"/>
        </w:rPr>
        <w:t xml:space="preserve"> s vlastní sítí prodejen.</w:t>
      </w:r>
    </w:p>
    <w:p w14:paraId="11CF83C8" w14:textId="77777777" w:rsidR="00856F70" w:rsidRPr="00E24BCA" w:rsidRDefault="006403B8" w:rsidP="00856F70">
      <w:pPr>
        <w:ind w:left="360"/>
        <w:rPr>
          <w:rFonts w:ascii="Cambria" w:hAnsi="Cambria"/>
        </w:rPr>
      </w:pPr>
      <w:r w:rsidRPr="00E24BCA">
        <w:rPr>
          <w:rFonts w:ascii="Cambria" w:hAnsi="Cambria"/>
        </w:rPr>
        <w:t xml:space="preserve">Pro </w:t>
      </w:r>
      <w:r w:rsidR="00C70C6F" w:rsidRPr="00E24BCA">
        <w:rPr>
          <w:rFonts w:ascii="Cambria" w:hAnsi="Cambria"/>
        </w:rPr>
        <w:t xml:space="preserve">potřeby </w:t>
      </w:r>
      <w:r w:rsidR="00856F70" w:rsidRPr="00E24BCA">
        <w:rPr>
          <w:rFonts w:ascii="Cambria" w:hAnsi="Cambria"/>
        </w:rPr>
        <w:t>této dokumentace s</w:t>
      </w:r>
      <w:r w:rsidR="00C70C6F" w:rsidRPr="00E24BCA">
        <w:rPr>
          <w:rFonts w:ascii="Cambria" w:hAnsi="Cambria"/>
        </w:rPr>
        <w:t xml:space="preserve">e </w:t>
      </w:r>
      <w:r w:rsidR="00856F70" w:rsidRPr="00E24BCA">
        <w:rPr>
          <w:rFonts w:ascii="Cambria" w:hAnsi="Cambria"/>
        </w:rPr>
        <w:t xml:space="preserve">v textu </w:t>
      </w:r>
      <w:r w:rsidR="00C70C6F" w:rsidRPr="00E24BCA">
        <w:rPr>
          <w:rFonts w:ascii="Cambria" w:hAnsi="Cambria"/>
        </w:rPr>
        <w:t>používá pro Zadavatele rovněž také pojem Ukladatel</w:t>
      </w:r>
      <w:r w:rsidR="00856F70" w:rsidRPr="00E24BCA">
        <w:rPr>
          <w:rFonts w:ascii="Cambria" w:hAnsi="Cambria"/>
        </w:rPr>
        <w:t>.</w:t>
      </w:r>
      <w:r w:rsidR="00760E79" w:rsidRPr="00E24BCA">
        <w:rPr>
          <w:rFonts w:ascii="Cambria" w:hAnsi="Cambria"/>
        </w:rPr>
        <w:t xml:space="preserve"> V tomto případě se jedná o jeden a ten</w:t>
      </w:r>
      <w:r w:rsidR="00F7525D" w:rsidRPr="00E24BCA">
        <w:rPr>
          <w:rFonts w:ascii="Cambria" w:hAnsi="Cambria"/>
        </w:rPr>
        <w:t>týž právní subjekt.</w:t>
      </w:r>
    </w:p>
    <w:p w14:paraId="11CF83C9" w14:textId="77777777" w:rsidR="004158A8" w:rsidRPr="00E24BCA" w:rsidRDefault="004158A8" w:rsidP="004158A8">
      <w:pPr>
        <w:rPr>
          <w:rFonts w:ascii="Cambria" w:hAnsi="Cambria"/>
        </w:rPr>
      </w:pPr>
    </w:p>
    <w:p w14:paraId="11CF83CA" w14:textId="77777777" w:rsidR="00EB1604" w:rsidRPr="00E24BCA" w:rsidRDefault="00EB1604" w:rsidP="007878C4">
      <w:pPr>
        <w:pStyle w:val="Nadpis1"/>
        <w:numPr>
          <w:ilvl w:val="1"/>
          <w:numId w:val="3"/>
        </w:numPr>
        <w:rPr>
          <w:rFonts w:ascii="Cambria" w:hAnsi="Cambria"/>
          <w:sz w:val="24"/>
        </w:rPr>
      </w:pPr>
      <w:bookmarkStart w:id="5" w:name="_Toc196228525"/>
      <w:r w:rsidRPr="00E24BCA">
        <w:rPr>
          <w:rFonts w:ascii="Cambria" w:hAnsi="Cambria"/>
          <w:sz w:val="24"/>
        </w:rPr>
        <w:t>Cíl</w:t>
      </w:r>
      <w:r w:rsidR="00FC47E7" w:rsidRPr="00E24BCA">
        <w:rPr>
          <w:rFonts w:ascii="Cambria" w:hAnsi="Cambria"/>
          <w:sz w:val="24"/>
        </w:rPr>
        <w:t xml:space="preserve"> </w:t>
      </w:r>
      <w:r w:rsidR="00EF092E" w:rsidRPr="00E24BCA">
        <w:rPr>
          <w:rFonts w:ascii="Cambria" w:hAnsi="Cambria"/>
          <w:sz w:val="24"/>
        </w:rPr>
        <w:t>projektu</w:t>
      </w:r>
      <w:bookmarkEnd w:id="5"/>
    </w:p>
    <w:p w14:paraId="11CF83CB" w14:textId="77777777" w:rsidR="00FC47E7" w:rsidRPr="00E24BCA" w:rsidRDefault="00865368" w:rsidP="00FC47E7">
      <w:pPr>
        <w:ind w:left="360"/>
        <w:rPr>
          <w:rFonts w:ascii="Cambria" w:hAnsi="Cambria"/>
        </w:rPr>
      </w:pPr>
      <w:r w:rsidRPr="00E24BCA">
        <w:rPr>
          <w:rFonts w:ascii="Cambria" w:hAnsi="Cambria"/>
        </w:rPr>
        <w:t>Cílem</w:t>
      </w:r>
      <w:r w:rsidR="00FC47E7" w:rsidRPr="00E24BCA">
        <w:rPr>
          <w:rFonts w:ascii="Cambria" w:hAnsi="Cambria"/>
        </w:rPr>
        <w:t xml:space="preserve"> </w:t>
      </w:r>
      <w:r w:rsidRPr="00E24BCA">
        <w:rPr>
          <w:rFonts w:ascii="Cambria" w:hAnsi="Cambria"/>
        </w:rPr>
        <w:t xml:space="preserve">projektu </w:t>
      </w:r>
      <w:r w:rsidR="00FC47E7" w:rsidRPr="00E24BCA">
        <w:rPr>
          <w:rFonts w:ascii="Cambria" w:hAnsi="Cambria"/>
        </w:rPr>
        <w:t>je dodání a implementace WMS, který bude v</w:t>
      </w:r>
      <w:r w:rsidR="00371CBE" w:rsidRPr="00E24BCA">
        <w:rPr>
          <w:rFonts w:ascii="Cambria" w:hAnsi="Cambria"/>
        </w:rPr>
        <w:t xml:space="preserve"> </w:t>
      </w:r>
      <w:r w:rsidR="00A318D9" w:rsidRPr="00E24BCA">
        <w:rPr>
          <w:rFonts w:ascii="Cambria" w:hAnsi="Cambria"/>
        </w:rPr>
        <w:t>centrálním</w:t>
      </w:r>
      <w:r w:rsidR="00FC47E7" w:rsidRPr="00E24BCA">
        <w:rPr>
          <w:rFonts w:ascii="Cambria" w:hAnsi="Cambria"/>
        </w:rPr>
        <w:t xml:space="preserve"> skladu Zadavatele </w:t>
      </w:r>
      <w:r w:rsidR="00A318D9" w:rsidRPr="00E24BCA">
        <w:rPr>
          <w:rFonts w:ascii="Cambria" w:hAnsi="Cambria"/>
        </w:rPr>
        <w:t xml:space="preserve">v Lanškrouně </w:t>
      </w:r>
      <w:r w:rsidR="00FC47E7" w:rsidRPr="00E24BCA">
        <w:rPr>
          <w:rFonts w:ascii="Cambria" w:hAnsi="Cambria"/>
        </w:rPr>
        <w:t xml:space="preserve">v reálném čase řídit a evidovat dále uvedené skladové operace, a to na bázi radiofrekvenční (on-line) bezdrátové komunikace s využitím </w:t>
      </w:r>
      <w:r w:rsidR="002945FA" w:rsidRPr="00E24BCA">
        <w:rPr>
          <w:rFonts w:ascii="Cambria" w:hAnsi="Cambria"/>
        </w:rPr>
        <w:t>PDA</w:t>
      </w:r>
      <w:r w:rsidR="00FC47E7" w:rsidRPr="00E24BCA">
        <w:rPr>
          <w:rFonts w:ascii="Cambria" w:hAnsi="Cambria"/>
        </w:rPr>
        <w:t>.</w:t>
      </w:r>
      <w:r w:rsidR="00A318D9" w:rsidRPr="00E24BCA">
        <w:rPr>
          <w:rFonts w:ascii="Cambria" w:hAnsi="Cambria"/>
        </w:rPr>
        <w:t xml:space="preserve"> </w:t>
      </w:r>
      <w:r w:rsidR="005937B8" w:rsidRPr="00E24BCA">
        <w:rPr>
          <w:rFonts w:ascii="Cambria" w:hAnsi="Cambria"/>
        </w:rPr>
        <w:t xml:space="preserve">S nasazením systému WMS v prodejnách </w:t>
      </w:r>
      <w:r w:rsidR="00A45EF3" w:rsidRPr="00E24BCA">
        <w:rPr>
          <w:rFonts w:ascii="Cambria" w:hAnsi="Cambria"/>
        </w:rPr>
        <w:t>Zadavatele se nepočítá</w:t>
      </w:r>
      <w:r w:rsidR="00867214" w:rsidRPr="00E24BCA">
        <w:rPr>
          <w:rFonts w:ascii="Cambria" w:hAnsi="Cambria"/>
        </w:rPr>
        <w:t>.</w:t>
      </w:r>
      <w:r w:rsidR="000E52AE" w:rsidRPr="00E24BCA">
        <w:rPr>
          <w:rFonts w:ascii="Cambria" w:hAnsi="Cambria"/>
        </w:rPr>
        <w:t xml:space="preserve"> WMS systém bude napojen na infor</w:t>
      </w:r>
      <w:r w:rsidR="00DA3E87" w:rsidRPr="00E24BCA">
        <w:rPr>
          <w:rFonts w:ascii="Cambria" w:hAnsi="Cambria"/>
        </w:rPr>
        <w:t>mační systém QI.</w:t>
      </w:r>
    </w:p>
    <w:p w14:paraId="11CF83CC" w14:textId="77777777" w:rsidR="00FC47E7" w:rsidRPr="00E24BCA" w:rsidRDefault="00FC47E7" w:rsidP="00FC47E7">
      <w:pPr>
        <w:ind w:left="360"/>
        <w:rPr>
          <w:rFonts w:ascii="Cambria" w:hAnsi="Cambria"/>
        </w:rPr>
      </w:pPr>
    </w:p>
    <w:p w14:paraId="11CF83CD" w14:textId="77777777" w:rsidR="002F7A46" w:rsidRPr="00E24BCA" w:rsidRDefault="00280A73" w:rsidP="007878C4">
      <w:pPr>
        <w:pStyle w:val="Nadpis1"/>
        <w:numPr>
          <w:ilvl w:val="1"/>
          <w:numId w:val="3"/>
        </w:numPr>
        <w:rPr>
          <w:rFonts w:ascii="Cambria" w:hAnsi="Cambria"/>
          <w:sz w:val="24"/>
        </w:rPr>
      </w:pPr>
      <w:bookmarkStart w:id="6" w:name="_Toc196228526"/>
      <w:r w:rsidRPr="00E24BCA">
        <w:rPr>
          <w:rFonts w:ascii="Cambria" w:hAnsi="Cambria"/>
          <w:sz w:val="24"/>
        </w:rPr>
        <w:t>Očekávání</w:t>
      </w:r>
      <w:r w:rsidR="0026535C" w:rsidRPr="00E24BCA">
        <w:rPr>
          <w:rFonts w:ascii="Cambria" w:hAnsi="Cambria"/>
          <w:sz w:val="24"/>
        </w:rPr>
        <w:t xml:space="preserve"> Zadavatel</w:t>
      </w:r>
      <w:r w:rsidR="00E9347B" w:rsidRPr="00E24BCA">
        <w:rPr>
          <w:rFonts w:ascii="Cambria" w:hAnsi="Cambria"/>
          <w:sz w:val="24"/>
        </w:rPr>
        <w:t>e</w:t>
      </w:r>
      <w:bookmarkEnd w:id="6"/>
    </w:p>
    <w:p w14:paraId="11CF83CE" w14:textId="77777777" w:rsidR="002866F7" w:rsidRPr="00E24BCA" w:rsidRDefault="007073F0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Eliminace </w:t>
      </w:r>
      <w:r w:rsidR="001A79AD" w:rsidRPr="00E24BCA">
        <w:rPr>
          <w:rFonts w:ascii="Cambria" w:hAnsi="Cambria"/>
        </w:rPr>
        <w:t xml:space="preserve">administrativy spojené s překlápěním </w:t>
      </w:r>
      <w:r w:rsidR="00A54B7A" w:rsidRPr="00E24BCA">
        <w:rPr>
          <w:rFonts w:ascii="Cambria" w:hAnsi="Cambria"/>
        </w:rPr>
        <w:t>požadavků na výdej na podklady pro výdej</w:t>
      </w:r>
    </w:p>
    <w:p w14:paraId="11CF83CF" w14:textId="77777777" w:rsidR="003C2B33" w:rsidRPr="00E24BCA" w:rsidRDefault="003C2B33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Náhrada </w:t>
      </w:r>
      <w:r w:rsidR="00970933" w:rsidRPr="00E24BCA">
        <w:rPr>
          <w:rFonts w:ascii="Cambria" w:hAnsi="Cambria"/>
        </w:rPr>
        <w:t>ručního zápisu pozice umístění</w:t>
      </w:r>
      <w:r w:rsidRPr="00E24BCA">
        <w:rPr>
          <w:rFonts w:ascii="Cambria" w:hAnsi="Cambria"/>
        </w:rPr>
        <w:t xml:space="preserve"> standardní on</w:t>
      </w:r>
      <w:r w:rsidR="00C36E60" w:rsidRPr="00E24BCA">
        <w:rPr>
          <w:rFonts w:ascii="Cambria" w:hAnsi="Cambria"/>
        </w:rPr>
        <w:t>-line adresnou evidencí zboží na skladu</w:t>
      </w:r>
    </w:p>
    <w:p w14:paraId="11CF83D0" w14:textId="77777777" w:rsidR="007548E1" w:rsidRPr="00E24BCA" w:rsidRDefault="007548E1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>Eliminace stávající administrativní činnosti související s přípravou, tříděním a distribucí papírových dokladů</w:t>
      </w:r>
    </w:p>
    <w:p w14:paraId="11CF83D1" w14:textId="77777777" w:rsidR="00482380" w:rsidRPr="00E24BCA" w:rsidRDefault="00482380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Podpora pro vychystávání </w:t>
      </w:r>
      <w:r w:rsidR="006F21F9" w:rsidRPr="00E24BCA">
        <w:rPr>
          <w:rFonts w:ascii="Cambria" w:hAnsi="Cambria"/>
        </w:rPr>
        <w:t>více zásilek současně (</w:t>
      </w:r>
      <w:r w:rsidRPr="00E24BCA">
        <w:rPr>
          <w:rFonts w:ascii="Cambria" w:hAnsi="Cambria"/>
        </w:rPr>
        <w:t>„</w:t>
      </w:r>
      <w:proofErr w:type="spellStart"/>
      <w:r w:rsidRPr="00E24BCA">
        <w:rPr>
          <w:rFonts w:ascii="Cambria" w:hAnsi="Cambria"/>
        </w:rPr>
        <w:t>multipicking</w:t>
      </w:r>
      <w:proofErr w:type="spellEnd"/>
      <w:r w:rsidRPr="00E24BCA">
        <w:rPr>
          <w:rFonts w:ascii="Cambria" w:hAnsi="Cambria"/>
        </w:rPr>
        <w:t xml:space="preserve">“ </w:t>
      </w:r>
      <w:r w:rsidR="006F21F9" w:rsidRPr="00E24BCA">
        <w:rPr>
          <w:rFonts w:ascii="Cambria" w:hAnsi="Cambria"/>
        </w:rPr>
        <w:t>)</w:t>
      </w:r>
    </w:p>
    <w:p w14:paraId="11CF83D2" w14:textId="77777777" w:rsidR="00BD0600" w:rsidRPr="00E24BCA" w:rsidRDefault="00BD0600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>Motivace na výkonu na úrovni konkrétních pracovníků</w:t>
      </w:r>
    </w:p>
    <w:p w14:paraId="11CF83D3" w14:textId="77777777" w:rsidR="00F144DA" w:rsidRPr="00E24BCA" w:rsidRDefault="00F144DA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>Pořádek ve skladové evidenci</w:t>
      </w:r>
    </w:p>
    <w:p w14:paraId="11CF83D4" w14:textId="77777777" w:rsidR="00F144DA" w:rsidRPr="00E24BCA" w:rsidRDefault="00F144DA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Sledování skladových pohybů v reálném čase (on-line) </w:t>
      </w:r>
    </w:p>
    <w:p w14:paraId="11CF83D5" w14:textId="77777777" w:rsidR="007B4E44" w:rsidRPr="00E24BCA" w:rsidRDefault="007B4E44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Podpora zónového Vychystávání (přípravy) zboží. </w:t>
      </w:r>
    </w:p>
    <w:p w14:paraId="11CF83D6" w14:textId="77777777" w:rsidR="00FC47E7" w:rsidRPr="00E24BCA" w:rsidRDefault="00F91629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>Plánování výdejů</w:t>
      </w:r>
      <w:r w:rsidR="00FC47E7" w:rsidRPr="00E24BCA">
        <w:rPr>
          <w:rFonts w:ascii="Cambria" w:hAnsi="Cambria"/>
        </w:rPr>
        <w:t xml:space="preserve"> </w:t>
      </w:r>
      <w:r w:rsidR="00E7452F" w:rsidRPr="00E24BCA">
        <w:rPr>
          <w:rFonts w:ascii="Cambria" w:hAnsi="Cambria"/>
        </w:rPr>
        <w:t>řízením fronty práce</w:t>
      </w:r>
    </w:p>
    <w:p w14:paraId="11CF83D7" w14:textId="77777777" w:rsidR="00FC47E7" w:rsidRPr="00E24BCA" w:rsidRDefault="00FC47E7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Podpora vzájemné zastupitelnosti </w:t>
      </w:r>
    </w:p>
    <w:p w14:paraId="11CF83D8" w14:textId="77777777" w:rsidR="00FC47E7" w:rsidRPr="00E24BCA" w:rsidRDefault="00FC47E7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>Celkové sjednocení a zjednodušení skladových procesů</w:t>
      </w:r>
    </w:p>
    <w:p w14:paraId="11CF83D9" w14:textId="77777777" w:rsidR="00FA1D34" w:rsidRPr="00E24BCA" w:rsidRDefault="0020701B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>Obecně z</w:t>
      </w:r>
      <w:r w:rsidR="00FA1D34" w:rsidRPr="00E24BCA">
        <w:rPr>
          <w:rFonts w:ascii="Cambria" w:hAnsi="Cambria"/>
        </w:rPr>
        <w:t xml:space="preserve">výšení </w:t>
      </w:r>
      <w:r w:rsidR="00F91629" w:rsidRPr="00E24BCA">
        <w:rPr>
          <w:rFonts w:ascii="Cambria" w:hAnsi="Cambria"/>
        </w:rPr>
        <w:t>vychystávacího a</w:t>
      </w:r>
      <w:r w:rsidR="00FA1D34" w:rsidRPr="00E24BCA">
        <w:rPr>
          <w:rFonts w:ascii="Cambria" w:hAnsi="Cambria"/>
        </w:rPr>
        <w:t xml:space="preserve"> expedičního výkonu</w:t>
      </w:r>
    </w:p>
    <w:p w14:paraId="11CF83DA" w14:textId="77777777" w:rsidR="00FC47E7" w:rsidRPr="00E24BCA" w:rsidRDefault="0020701B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>Obecně zajištěni p</w:t>
      </w:r>
      <w:r w:rsidR="00FC47E7" w:rsidRPr="00E24BCA">
        <w:rPr>
          <w:rFonts w:ascii="Cambria" w:hAnsi="Cambria"/>
        </w:rPr>
        <w:t>ořádek ve skladové evidenci</w:t>
      </w:r>
    </w:p>
    <w:p w14:paraId="11CF83DB" w14:textId="77777777" w:rsidR="005801B0" w:rsidRDefault="009703E3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>Evidence výkonů skladníků pro jejich odměňování</w:t>
      </w:r>
    </w:p>
    <w:p w14:paraId="11CF83DC" w14:textId="77777777" w:rsidR="00E24BCA" w:rsidRPr="00E24BCA" w:rsidRDefault="00E24BCA" w:rsidP="00E24BCA">
      <w:pPr>
        <w:pStyle w:val="Odstavecseseznamem"/>
        <w:ind w:left="644"/>
        <w:rPr>
          <w:rFonts w:ascii="Cambria" w:hAnsi="Cambria"/>
        </w:rPr>
      </w:pPr>
    </w:p>
    <w:p w14:paraId="11CF83DD" w14:textId="77777777" w:rsidR="00220932" w:rsidRPr="00E24BCA" w:rsidRDefault="00220932" w:rsidP="007878C4">
      <w:pPr>
        <w:pStyle w:val="Nadpis1"/>
        <w:numPr>
          <w:ilvl w:val="0"/>
          <w:numId w:val="3"/>
        </w:numPr>
        <w:rPr>
          <w:rFonts w:ascii="Cambria" w:hAnsi="Cambria"/>
        </w:rPr>
      </w:pPr>
      <w:bookmarkStart w:id="7" w:name="_Toc196228527"/>
      <w:r w:rsidRPr="00E24BCA">
        <w:rPr>
          <w:rFonts w:ascii="Cambria" w:hAnsi="Cambria"/>
        </w:rPr>
        <w:t>Pojmy, zkratky</w:t>
      </w:r>
      <w:bookmarkEnd w:id="7"/>
    </w:p>
    <w:tbl>
      <w:tblPr>
        <w:tblW w:w="850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6520"/>
      </w:tblGrid>
      <w:tr w:rsidR="00EE35AF" w:rsidRPr="00E24BCA" w14:paraId="11CF83E0" w14:textId="77777777" w:rsidTr="00FC7598">
        <w:trPr>
          <w:tblHeader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0E0E0"/>
          </w:tcPr>
          <w:p w14:paraId="11CF83DE" w14:textId="77777777" w:rsidR="00EE35AF" w:rsidRPr="00E24BCA" w:rsidRDefault="00EE35AF" w:rsidP="00077A14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</w:rPr>
              <w:t>Pojem, zkratka</w:t>
            </w:r>
          </w:p>
        </w:tc>
        <w:tc>
          <w:tcPr>
            <w:tcW w:w="65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</w:tcPr>
          <w:p w14:paraId="11CF83DF" w14:textId="77777777" w:rsidR="00EE35AF" w:rsidRPr="00E24BCA" w:rsidRDefault="00EE35AF" w:rsidP="00077A14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</w:rPr>
              <w:t>Popis</w:t>
            </w:r>
          </w:p>
        </w:tc>
      </w:tr>
      <w:tr w:rsidR="00EE35AF" w:rsidRPr="00E24BCA" w14:paraId="11CF83E3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E1" w14:textId="77777777" w:rsidR="00EE35AF" w:rsidRPr="00E24BCA" w:rsidRDefault="00EE35AF" w:rsidP="00077A14">
            <w:pPr>
              <w:ind w:left="-57" w:right="-57"/>
              <w:rPr>
                <w:rFonts w:ascii="Cambria" w:hAnsi="Cambria"/>
                <w:b/>
                <w:bCs/>
              </w:rPr>
            </w:pPr>
            <w:r w:rsidRPr="00E24BCA">
              <w:rPr>
                <w:rFonts w:ascii="Cambria" w:hAnsi="Cambria"/>
                <w:b/>
                <w:bCs/>
              </w:rPr>
              <w:t>WMS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E2" w14:textId="77777777" w:rsidR="00EE35AF" w:rsidRPr="00E24BCA" w:rsidRDefault="00EE35AF" w:rsidP="00077A14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</w:rPr>
              <w:t>Systém pro řízení skladových operací (</w:t>
            </w:r>
            <w:proofErr w:type="spellStart"/>
            <w:r w:rsidRPr="00E24BCA">
              <w:rPr>
                <w:rFonts w:ascii="Cambria" w:hAnsi="Cambria"/>
              </w:rPr>
              <w:t>Warehouse</w:t>
            </w:r>
            <w:proofErr w:type="spellEnd"/>
            <w:r w:rsidRPr="00E24BCA">
              <w:rPr>
                <w:rFonts w:ascii="Cambria" w:hAnsi="Cambria"/>
              </w:rPr>
              <w:t xml:space="preserve"> Management </w:t>
            </w:r>
            <w:proofErr w:type="spellStart"/>
            <w:r w:rsidRPr="00E24BCA">
              <w:rPr>
                <w:rFonts w:ascii="Cambria" w:hAnsi="Cambria"/>
              </w:rPr>
              <w:t>System</w:t>
            </w:r>
            <w:proofErr w:type="spellEnd"/>
            <w:r w:rsidRPr="00E24BCA">
              <w:rPr>
                <w:rFonts w:ascii="Cambria" w:hAnsi="Cambria"/>
              </w:rPr>
              <w:t>)</w:t>
            </w:r>
          </w:p>
        </w:tc>
      </w:tr>
      <w:tr w:rsidR="004E05F0" w:rsidRPr="00E24BCA" w14:paraId="11CF83E6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E4" w14:textId="77777777" w:rsidR="004E05F0" w:rsidRPr="00E24BCA" w:rsidRDefault="002F28AA" w:rsidP="004E05F0">
            <w:pPr>
              <w:ind w:left="-57" w:right="-57"/>
              <w:rPr>
                <w:rFonts w:ascii="Cambria" w:hAnsi="Cambria"/>
                <w:b/>
                <w:bCs/>
              </w:rPr>
            </w:pPr>
            <w:r w:rsidRPr="00E24BCA">
              <w:rPr>
                <w:rFonts w:ascii="Cambria" w:hAnsi="Cambria"/>
                <w:b/>
                <w:bCs/>
              </w:rPr>
              <w:t>Sortiment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E5" w14:textId="77777777" w:rsidR="004E05F0" w:rsidRPr="00E24BCA" w:rsidRDefault="004E05F0" w:rsidP="004E05F0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</w:rPr>
              <w:t xml:space="preserve">Druh materiálu, dílu, hotového výrobku nebo zboží rozlišitelný v systému jedinečným kódem (číslo </w:t>
            </w:r>
            <w:r w:rsidR="002F28AA" w:rsidRPr="00E24BCA">
              <w:rPr>
                <w:rFonts w:ascii="Cambria" w:hAnsi="Cambria"/>
              </w:rPr>
              <w:t>Sortiment</w:t>
            </w:r>
            <w:r w:rsidRPr="00E24BCA">
              <w:rPr>
                <w:rFonts w:ascii="Cambria" w:hAnsi="Cambria"/>
              </w:rPr>
              <w:t>u)</w:t>
            </w:r>
          </w:p>
        </w:tc>
      </w:tr>
      <w:tr w:rsidR="004E05F0" w:rsidRPr="00E24BCA" w14:paraId="11CF83E9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E7" w14:textId="77777777" w:rsidR="004E05F0" w:rsidRPr="00E24BCA" w:rsidRDefault="006C2123" w:rsidP="004E05F0">
            <w:pPr>
              <w:ind w:left="-57" w:right="-57"/>
              <w:rPr>
                <w:rFonts w:ascii="Cambria" w:hAnsi="Cambria"/>
                <w:b/>
                <w:bCs/>
              </w:rPr>
            </w:pPr>
            <w:r w:rsidRPr="00E24BCA">
              <w:rPr>
                <w:rFonts w:ascii="Cambria" w:hAnsi="Cambria"/>
                <w:b/>
                <w:bCs/>
              </w:rPr>
              <w:t>Pozice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E8" w14:textId="77777777" w:rsidR="004E05F0" w:rsidRPr="00E24BCA" w:rsidRDefault="004E05F0" w:rsidP="004E05F0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</w:rPr>
              <w:t>Jednoznačně adresně identifikovan</w:t>
            </w:r>
            <w:r w:rsidR="006C2123" w:rsidRPr="00E24BCA">
              <w:rPr>
                <w:rFonts w:ascii="Cambria" w:hAnsi="Cambria"/>
              </w:rPr>
              <w:t>é</w:t>
            </w:r>
            <w:r w:rsidRPr="00E24BCA">
              <w:rPr>
                <w:rFonts w:ascii="Cambria" w:hAnsi="Cambria"/>
              </w:rPr>
              <w:t xml:space="preserve"> (štítek s</w:t>
            </w:r>
            <w:r w:rsidR="006C2123" w:rsidRPr="00E24BCA">
              <w:rPr>
                <w:rFonts w:ascii="Cambria" w:hAnsi="Cambria"/>
              </w:rPr>
              <w:t> 1D nebo 2D kódem</w:t>
            </w:r>
            <w:r w:rsidRPr="00E24BCA">
              <w:rPr>
                <w:rFonts w:ascii="Cambria" w:hAnsi="Cambria"/>
              </w:rPr>
              <w:t>) skladov</w:t>
            </w:r>
            <w:r w:rsidR="006C2123" w:rsidRPr="00E24BCA">
              <w:rPr>
                <w:rFonts w:ascii="Cambria" w:hAnsi="Cambria"/>
              </w:rPr>
              <w:t xml:space="preserve">é umístění </w:t>
            </w:r>
            <w:r w:rsidRPr="00E24BCA">
              <w:rPr>
                <w:rFonts w:ascii="Cambria" w:hAnsi="Cambria"/>
              </w:rPr>
              <w:t xml:space="preserve">v regálovém systému nebo na volné ploše pro 1 až N </w:t>
            </w:r>
            <w:r w:rsidR="002F28AA" w:rsidRPr="00E24BCA">
              <w:rPr>
                <w:rFonts w:ascii="Cambria" w:hAnsi="Cambria"/>
              </w:rPr>
              <w:t>Sortiment</w:t>
            </w:r>
            <w:r w:rsidRPr="00E24BCA">
              <w:rPr>
                <w:rFonts w:ascii="Cambria" w:hAnsi="Cambria"/>
              </w:rPr>
              <w:t xml:space="preserve">ů </w:t>
            </w:r>
          </w:p>
        </w:tc>
      </w:tr>
      <w:tr w:rsidR="004E05F0" w:rsidRPr="00E24BCA" w14:paraId="11CF83EC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EA" w14:textId="77777777" w:rsidR="004E05F0" w:rsidRPr="00E24BCA" w:rsidRDefault="00CA59B0" w:rsidP="004E05F0">
            <w:pPr>
              <w:ind w:left="-57" w:right="-57"/>
              <w:rPr>
                <w:rFonts w:ascii="Cambria" w:hAnsi="Cambria"/>
                <w:b/>
                <w:bCs/>
              </w:rPr>
            </w:pPr>
            <w:r w:rsidRPr="00E24BCA">
              <w:rPr>
                <w:rFonts w:ascii="Cambria" w:hAnsi="Cambria"/>
                <w:b/>
                <w:bCs/>
              </w:rPr>
              <w:t>Fixní Pozice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EB" w14:textId="77777777" w:rsidR="004E05F0" w:rsidRPr="00E24BCA" w:rsidRDefault="002041BE" w:rsidP="004E05F0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</w:rPr>
              <w:t>Skladové u</w:t>
            </w:r>
            <w:r w:rsidR="004E05F0" w:rsidRPr="00E24BCA">
              <w:rPr>
                <w:rFonts w:ascii="Cambria" w:hAnsi="Cambria"/>
              </w:rPr>
              <w:t xml:space="preserve">místění propojené v systému s konkrétním </w:t>
            </w:r>
            <w:r w:rsidR="002F28AA" w:rsidRPr="00E24BCA">
              <w:rPr>
                <w:rFonts w:ascii="Cambria" w:hAnsi="Cambria"/>
              </w:rPr>
              <w:t>Sortiment</w:t>
            </w:r>
            <w:r w:rsidR="004E05F0" w:rsidRPr="00E24BCA">
              <w:rPr>
                <w:rFonts w:ascii="Cambria" w:hAnsi="Cambria"/>
              </w:rPr>
              <w:t xml:space="preserve">em. Ostatní </w:t>
            </w:r>
            <w:r w:rsidR="001D0BD9" w:rsidRPr="00E24BCA">
              <w:rPr>
                <w:rFonts w:ascii="Cambria" w:hAnsi="Cambria"/>
              </w:rPr>
              <w:t>skladová u</w:t>
            </w:r>
            <w:r w:rsidR="004E05F0" w:rsidRPr="00E24BCA">
              <w:rPr>
                <w:rFonts w:ascii="Cambria" w:hAnsi="Cambria"/>
              </w:rPr>
              <w:t>místění se automaticky považují za variabilní.</w:t>
            </w:r>
          </w:p>
        </w:tc>
      </w:tr>
      <w:tr w:rsidR="000D16C4" w:rsidRPr="00E24BCA" w14:paraId="11CF83EF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ED" w14:textId="77777777" w:rsidR="000D16C4" w:rsidRPr="00E24BCA" w:rsidRDefault="000D16C4" w:rsidP="000D16C4">
            <w:pPr>
              <w:ind w:left="-57" w:right="-57"/>
              <w:rPr>
                <w:rFonts w:ascii="Cambria" w:hAnsi="Cambria"/>
                <w:b/>
                <w:bCs/>
              </w:rPr>
            </w:pPr>
            <w:r w:rsidRPr="00E24BCA">
              <w:rPr>
                <w:rFonts w:ascii="Cambria" w:hAnsi="Cambria"/>
                <w:b/>
                <w:bCs/>
              </w:rPr>
              <w:t>Skladová Zóna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EE" w14:textId="77777777" w:rsidR="000D16C4" w:rsidRPr="00E24BCA" w:rsidRDefault="000D16C4" w:rsidP="000D16C4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</w:rPr>
              <w:t>Zóna WMS vymezuje</w:t>
            </w:r>
            <w:r w:rsidR="00BB2396" w:rsidRPr="00E24BCA">
              <w:rPr>
                <w:rFonts w:ascii="Cambria" w:hAnsi="Cambria"/>
              </w:rPr>
              <w:t xml:space="preserve"> </w:t>
            </w:r>
            <w:r w:rsidRPr="00E24BCA">
              <w:rPr>
                <w:rFonts w:ascii="Cambria" w:hAnsi="Cambria"/>
              </w:rPr>
              <w:t>prostor</w:t>
            </w:r>
            <w:r w:rsidR="001B7357" w:rsidRPr="00E24BCA">
              <w:rPr>
                <w:rFonts w:ascii="Cambria" w:hAnsi="Cambria"/>
              </w:rPr>
              <w:t xml:space="preserve">y z hlediska </w:t>
            </w:r>
            <w:r w:rsidR="00F532FB" w:rsidRPr="00E24BCA">
              <w:rPr>
                <w:rFonts w:ascii="Cambria" w:hAnsi="Cambria"/>
              </w:rPr>
              <w:t>funk</w:t>
            </w:r>
            <w:r w:rsidR="00B53CC3" w:rsidRPr="00E24BCA">
              <w:rPr>
                <w:rFonts w:ascii="Cambria" w:hAnsi="Cambria"/>
              </w:rPr>
              <w:t>čních ploch</w:t>
            </w:r>
            <w:r w:rsidR="001B7357" w:rsidRPr="00E24BCA">
              <w:rPr>
                <w:rFonts w:ascii="Cambria" w:hAnsi="Cambria"/>
              </w:rPr>
              <w:t xml:space="preserve"> </w:t>
            </w:r>
            <w:r w:rsidR="00F532FB" w:rsidRPr="00E24BCA">
              <w:rPr>
                <w:rFonts w:ascii="Cambria" w:hAnsi="Cambria"/>
              </w:rPr>
              <w:t xml:space="preserve">(příjem, </w:t>
            </w:r>
            <w:r w:rsidR="00B53CC3" w:rsidRPr="00E24BCA">
              <w:rPr>
                <w:rFonts w:ascii="Cambria" w:hAnsi="Cambria"/>
              </w:rPr>
              <w:t xml:space="preserve">vychystávání, </w:t>
            </w:r>
            <w:r w:rsidR="002359A4" w:rsidRPr="00E24BCA">
              <w:rPr>
                <w:rFonts w:ascii="Cambria" w:hAnsi="Cambria"/>
              </w:rPr>
              <w:t xml:space="preserve">balení, </w:t>
            </w:r>
            <w:r w:rsidR="00F532FB" w:rsidRPr="00E24BCA">
              <w:rPr>
                <w:rFonts w:ascii="Cambria" w:hAnsi="Cambria"/>
              </w:rPr>
              <w:t>expedice</w:t>
            </w:r>
            <w:r w:rsidR="002359A4" w:rsidRPr="00E24BCA">
              <w:rPr>
                <w:rFonts w:ascii="Cambria" w:hAnsi="Cambria"/>
              </w:rPr>
              <w:t>)</w:t>
            </w:r>
            <w:r w:rsidRPr="00E24BCA">
              <w:rPr>
                <w:rFonts w:ascii="Cambria" w:hAnsi="Cambria"/>
              </w:rPr>
              <w:t xml:space="preserve"> </w:t>
            </w:r>
            <w:r w:rsidR="00B10A0E" w:rsidRPr="00E24BCA">
              <w:rPr>
                <w:rFonts w:ascii="Cambria" w:hAnsi="Cambria"/>
              </w:rPr>
              <w:t xml:space="preserve">a dále </w:t>
            </w:r>
            <w:r w:rsidR="00DD46A6" w:rsidRPr="00E24BCA">
              <w:rPr>
                <w:rFonts w:ascii="Cambria" w:hAnsi="Cambria"/>
              </w:rPr>
              <w:t>z hlediska účelu (</w:t>
            </w:r>
            <w:r w:rsidR="00FF4E91" w:rsidRPr="00E24BCA">
              <w:rPr>
                <w:rFonts w:ascii="Cambria" w:hAnsi="Cambria"/>
              </w:rPr>
              <w:t>v</w:t>
            </w:r>
            <w:r w:rsidR="00DD46A6" w:rsidRPr="00E24BCA">
              <w:rPr>
                <w:rFonts w:ascii="Cambria" w:hAnsi="Cambria"/>
              </w:rPr>
              <w:t>ychystávací</w:t>
            </w:r>
            <w:r w:rsidR="00EF6ABA" w:rsidRPr="00E24BCA">
              <w:rPr>
                <w:rFonts w:ascii="Cambria" w:hAnsi="Cambria"/>
              </w:rPr>
              <w:t xml:space="preserve"> zóna</w:t>
            </w:r>
            <w:r w:rsidR="00DD46A6" w:rsidRPr="00E24BCA">
              <w:rPr>
                <w:rFonts w:ascii="Cambria" w:hAnsi="Cambria"/>
              </w:rPr>
              <w:t>, rezervní zóna)</w:t>
            </w:r>
            <w:r w:rsidR="00FF4E91" w:rsidRPr="00E24BCA">
              <w:rPr>
                <w:rFonts w:ascii="Cambria" w:hAnsi="Cambria"/>
              </w:rPr>
              <w:t>. Vychyst</w:t>
            </w:r>
            <w:r w:rsidR="006A12BE" w:rsidRPr="00E24BCA">
              <w:rPr>
                <w:rFonts w:ascii="Cambria" w:hAnsi="Cambria"/>
              </w:rPr>
              <w:t>ávací</w:t>
            </w:r>
            <w:r w:rsidR="00FE00FA" w:rsidRPr="00E24BCA">
              <w:rPr>
                <w:rFonts w:ascii="Cambria" w:hAnsi="Cambria"/>
              </w:rPr>
              <w:t>ch</w:t>
            </w:r>
            <w:r w:rsidR="006A12BE" w:rsidRPr="00E24BCA">
              <w:rPr>
                <w:rFonts w:ascii="Cambria" w:hAnsi="Cambria"/>
              </w:rPr>
              <w:t xml:space="preserve"> zón je </w:t>
            </w:r>
            <w:r w:rsidR="00FE00FA" w:rsidRPr="00E24BCA">
              <w:rPr>
                <w:rFonts w:ascii="Cambria" w:hAnsi="Cambria"/>
              </w:rPr>
              <w:t>více a jsou rozd</w:t>
            </w:r>
            <w:r w:rsidR="00BD6BBD" w:rsidRPr="00E24BCA">
              <w:rPr>
                <w:rFonts w:ascii="Cambria" w:hAnsi="Cambria"/>
              </w:rPr>
              <w:t>ěleny</w:t>
            </w:r>
            <w:r w:rsidR="006A12BE" w:rsidRPr="00E24BCA">
              <w:rPr>
                <w:rFonts w:ascii="Cambria" w:hAnsi="Cambria"/>
              </w:rPr>
              <w:t xml:space="preserve"> </w:t>
            </w:r>
            <w:r w:rsidR="005833F9" w:rsidRPr="00E24BCA">
              <w:rPr>
                <w:rFonts w:ascii="Cambria" w:hAnsi="Cambria"/>
              </w:rPr>
              <w:t xml:space="preserve">podle </w:t>
            </w:r>
            <w:r w:rsidRPr="00E24BCA">
              <w:rPr>
                <w:rFonts w:ascii="Cambria" w:hAnsi="Cambria"/>
              </w:rPr>
              <w:t>skladov</w:t>
            </w:r>
            <w:r w:rsidR="005833F9" w:rsidRPr="00E24BCA">
              <w:rPr>
                <w:rFonts w:ascii="Cambria" w:hAnsi="Cambria"/>
              </w:rPr>
              <w:t>ých</w:t>
            </w:r>
            <w:r w:rsidRPr="00E24BCA">
              <w:rPr>
                <w:rFonts w:ascii="Cambria" w:hAnsi="Cambria"/>
              </w:rPr>
              <w:t xml:space="preserve"> hal</w:t>
            </w:r>
            <w:r w:rsidR="005833F9" w:rsidRPr="00E24BCA">
              <w:rPr>
                <w:rFonts w:ascii="Cambria" w:hAnsi="Cambria"/>
              </w:rPr>
              <w:t xml:space="preserve"> a</w:t>
            </w:r>
            <w:r w:rsidR="00BB2396" w:rsidRPr="00E24BCA">
              <w:rPr>
                <w:rFonts w:ascii="Cambria" w:hAnsi="Cambria"/>
              </w:rPr>
              <w:t xml:space="preserve"> </w:t>
            </w:r>
            <w:r w:rsidR="00BD6BBD" w:rsidRPr="00E24BCA">
              <w:rPr>
                <w:rFonts w:ascii="Cambria" w:hAnsi="Cambria"/>
              </w:rPr>
              <w:t>au</w:t>
            </w:r>
            <w:r w:rsidR="00CD12D7" w:rsidRPr="00E24BCA">
              <w:rPr>
                <w:rFonts w:ascii="Cambria" w:hAnsi="Cambria"/>
              </w:rPr>
              <w:t xml:space="preserve">tomatizovaných </w:t>
            </w:r>
            <w:r w:rsidR="00BB2396" w:rsidRPr="00E24BCA">
              <w:rPr>
                <w:rFonts w:ascii="Cambria" w:hAnsi="Cambria"/>
              </w:rPr>
              <w:t>technologi</w:t>
            </w:r>
            <w:r w:rsidR="00CD12D7" w:rsidRPr="00E24BCA">
              <w:rPr>
                <w:rFonts w:ascii="Cambria" w:hAnsi="Cambria"/>
              </w:rPr>
              <w:t xml:space="preserve">í skladování. </w:t>
            </w:r>
            <w:r w:rsidRPr="00E24BCA">
              <w:rPr>
                <w:rFonts w:ascii="Cambria" w:hAnsi="Cambria"/>
              </w:rPr>
              <w:t xml:space="preserve"> </w:t>
            </w:r>
            <w:r w:rsidR="005B33E8" w:rsidRPr="00E24BCA">
              <w:rPr>
                <w:rFonts w:ascii="Cambria" w:hAnsi="Cambria"/>
              </w:rPr>
              <w:lastRenderedPageBreak/>
              <w:t>Kompletní v</w:t>
            </w:r>
            <w:r w:rsidR="006169FD" w:rsidRPr="00E24BCA">
              <w:rPr>
                <w:rFonts w:ascii="Cambria" w:hAnsi="Cambria"/>
              </w:rPr>
              <w:t>ychystání</w:t>
            </w:r>
            <w:r w:rsidRPr="00E24BCA">
              <w:rPr>
                <w:rFonts w:ascii="Cambria" w:hAnsi="Cambria"/>
              </w:rPr>
              <w:t xml:space="preserve"> Skladového příkazu</w:t>
            </w:r>
            <w:r w:rsidR="005B33E8" w:rsidRPr="00E24BCA">
              <w:rPr>
                <w:rFonts w:ascii="Cambria" w:hAnsi="Cambria"/>
              </w:rPr>
              <w:t xml:space="preserve"> může proběhnou</w:t>
            </w:r>
            <w:r w:rsidR="00E930E5" w:rsidRPr="00E24BCA">
              <w:rPr>
                <w:rFonts w:ascii="Cambria" w:hAnsi="Cambria"/>
              </w:rPr>
              <w:t>t</w:t>
            </w:r>
            <w:r w:rsidR="005B33E8" w:rsidRPr="00E24BCA">
              <w:rPr>
                <w:rFonts w:ascii="Cambria" w:hAnsi="Cambria"/>
              </w:rPr>
              <w:t xml:space="preserve"> z jedné nebo více vychystávacích zón</w:t>
            </w:r>
            <w:r w:rsidR="00653F20" w:rsidRPr="00E24BCA">
              <w:rPr>
                <w:rFonts w:ascii="Cambria" w:hAnsi="Cambria"/>
              </w:rPr>
              <w:t>.</w:t>
            </w:r>
            <w:r w:rsidR="00E930E5" w:rsidRPr="00E24BCA">
              <w:rPr>
                <w:rFonts w:ascii="Cambria" w:hAnsi="Cambria"/>
              </w:rPr>
              <w:t xml:space="preserve"> </w:t>
            </w:r>
          </w:p>
        </w:tc>
      </w:tr>
      <w:tr w:rsidR="000D16C4" w:rsidRPr="00E24BCA" w14:paraId="11CF83F2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F0" w14:textId="77777777" w:rsidR="000D16C4" w:rsidRPr="00E24BCA" w:rsidRDefault="000D16C4" w:rsidP="000D16C4">
            <w:pPr>
              <w:ind w:left="-57" w:right="-57"/>
              <w:rPr>
                <w:rFonts w:ascii="Cambria" w:hAnsi="Cambria"/>
                <w:b/>
                <w:bCs/>
              </w:rPr>
            </w:pPr>
            <w:r w:rsidRPr="00E24BCA">
              <w:rPr>
                <w:rFonts w:ascii="Cambria" w:hAnsi="Cambria"/>
                <w:b/>
                <w:bCs/>
              </w:rPr>
              <w:lastRenderedPageBreak/>
              <w:t>Pracoviště</w:t>
            </w:r>
            <w:r w:rsidR="00E9165C" w:rsidRPr="00E24BCA">
              <w:rPr>
                <w:rFonts w:ascii="Cambria" w:hAnsi="Cambria"/>
                <w:b/>
                <w:bCs/>
              </w:rPr>
              <w:t xml:space="preserve"> (Role)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F1" w14:textId="77777777" w:rsidR="000D16C4" w:rsidRPr="00E24BCA" w:rsidRDefault="000D16C4" w:rsidP="000D16C4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</w:rPr>
              <w:t>Množina jedné nebo více Skladových Zón . Přiřazování skladových zón do Pracovišť je možné uživatelsky měnit (dispečer). Jednotlivým Skladníkům jsou přidělována oprávnění k práci v jednom nebo více Pracovištích. Jedna skladová zóna může být současně přiřazena k více Pracovištím.</w:t>
            </w:r>
            <w:r w:rsidR="007D0707" w:rsidRPr="00E24BCA">
              <w:rPr>
                <w:rFonts w:ascii="Cambria" w:hAnsi="Cambria"/>
              </w:rPr>
              <w:t xml:space="preserve"> </w:t>
            </w:r>
          </w:p>
        </w:tc>
      </w:tr>
      <w:tr w:rsidR="00653F20" w:rsidRPr="00E24BCA" w14:paraId="11CF83F5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F3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  <w:b/>
                <w:bCs/>
                <w:highlight w:val="yellow"/>
              </w:rPr>
            </w:pPr>
            <w:r w:rsidRPr="00E24BCA">
              <w:rPr>
                <w:rFonts w:ascii="Cambria" w:hAnsi="Cambria"/>
                <w:b/>
                <w:bCs/>
              </w:rPr>
              <w:t>Nosič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F4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  <w:highlight w:val="yellow"/>
              </w:rPr>
            </w:pPr>
            <w:r w:rsidRPr="00E24BCA">
              <w:rPr>
                <w:rFonts w:ascii="Cambria" w:hAnsi="Cambria"/>
              </w:rPr>
              <w:t>Jedinečně identifikovaná (štítek s 1D nebo 2D kódem) manipulační jednotka (přepravka KLT, karton, paleta) pro dočasné uložení a manipulaci s 1 až N Sortimenty. Štítek je buď trvale umístěný na Nosiči, nebo jej Skladník aplikuje (na karton nebo paletu) nově z připravené (předtištěné) sady štítků.</w:t>
            </w:r>
          </w:p>
        </w:tc>
      </w:tr>
      <w:tr w:rsidR="00653F20" w:rsidRPr="00E24BCA" w14:paraId="11CF83F8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F6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  <w:b/>
                <w:bCs/>
                <w:highlight w:val="yellow"/>
              </w:rPr>
            </w:pPr>
            <w:r w:rsidRPr="00E24BCA">
              <w:rPr>
                <w:rFonts w:ascii="Cambria" w:hAnsi="Cambria"/>
                <w:b/>
                <w:bCs/>
              </w:rPr>
              <w:t>Pracovní úkol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F7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  <w:highlight w:val="yellow"/>
              </w:rPr>
            </w:pPr>
            <w:r w:rsidRPr="00E24BCA">
              <w:rPr>
                <w:rFonts w:ascii="Cambria" w:hAnsi="Cambria"/>
              </w:rPr>
              <w:t>Jeden Sortiment určený k přesun</w:t>
            </w:r>
            <w:r w:rsidR="00396361" w:rsidRPr="00E24BCA">
              <w:rPr>
                <w:rFonts w:ascii="Cambria" w:hAnsi="Cambria"/>
              </w:rPr>
              <w:t>u</w:t>
            </w:r>
            <w:r w:rsidRPr="00E24BCA">
              <w:rPr>
                <w:rFonts w:ascii="Cambria" w:hAnsi="Cambria"/>
              </w:rPr>
              <w:t xml:space="preserve"> z jedné výchozí Pozice jedním Skladníkem do jedna až N Nosičů nebo na cílovou Pozici</w:t>
            </w:r>
          </w:p>
        </w:tc>
      </w:tr>
      <w:tr w:rsidR="00653F20" w:rsidRPr="00E24BCA" w14:paraId="11CF83FB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F9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  <w:b/>
                <w:bCs/>
              </w:rPr>
            </w:pPr>
            <w:r w:rsidRPr="00E24BCA">
              <w:rPr>
                <w:rFonts w:ascii="Cambria" w:hAnsi="Cambria"/>
                <w:b/>
                <w:bCs/>
              </w:rPr>
              <w:t xml:space="preserve">Skladový příkaz 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FA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</w:rPr>
              <w:t>Seznam pracovních úkolů (pracovní dávka) vytvořený z 1 až N  zásilek určený pro zpracování jedním skladníkem (</w:t>
            </w:r>
            <w:proofErr w:type="spellStart"/>
            <w:r w:rsidRPr="00E24BCA">
              <w:rPr>
                <w:rFonts w:ascii="Cambria" w:hAnsi="Cambria"/>
              </w:rPr>
              <w:t>zaskladňovací</w:t>
            </w:r>
            <w:proofErr w:type="spellEnd"/>
            <w:r w:rsidRPr="00E24BCA">
              <w:rPr>
                <w:rFonts w:ascii="Cambria" w:hAnsi="Cambria"/>
              </w:rPr>
              <w:t xml:space="preserve">, vychystávací, </w:t>
            </w:r>
            <w:proofErr w:type="spellStart"/>
            <w:r w:rsidRPr="00E24BCA">
              <w:rPr>
                <w:rFonts w:ascii="Cambria" w:hAnsi="Cambria"/>
              </w:rPr>
              <w:t>přeskladňovací</w:t>
            </w:r>
            <w:proofErr w:type="spellEnd"/>
            <w:r w:rsidRPr="00E24BCA">
              <w:rPr>
                <w:rFonts w:ascii="Cambria" w:hAnsi="Cambria"/>
              </w:rPr>
              <w:t>)</w:t>
            </w:r>
          </w:p>
        </w:tc>
      </w:tr>
      <w:tr w:rsidR="00653F20" w:rsidRPr="00E24BCA" w14:paraId="11CF83FF" w14:textId="77777777" w:rsidTr="00FC7598">
        <w:tc>
          <w:tcPr>
            <w:tcW w:w="1985" w:type="dxa"/>
            <w:tcBorders>
              <w:left w:val="single" w:sz="8" w:space="0" w:color="auto"/>
            </w:tcBorders>
          </w:tcPr>
          <w:p w14:paraId="11CF83FC" w14:textId="4F881E0B" w:rsidR="00653F20" w:rsidRPr="00E24BCA" w:rsidRDefault="00653F20" w:rsidP="000D16C4">
            <w:pPr>
              <w:ind w:left="-57" w:right="-57"/>
              <w:rPr>
                <w:rFonts w:ascii="Cambria" w:hAnsi="Cambria"/>
                <w:b/>
                <w:bCs/>
              </w:rPr>
            </w:pPr>
            <w:r w:rsidRPr="00E24BCA">
              <w:rPr>
                <w:rFonts w:ascii="Cambria" w:hAnsi="Cambria"/>
                <w:b/>
                <w:bCs/>
              </w:rPr>
              <w:t xml:space="preserve">PDA (RFT) </w:t>
            </w:r>
          </w:p>
          <w:p w14:paraId="11CF83FD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  <w:b/>
                <w:bCs/>
                <w:highlight w:val="yellow"/>
              </w:rPr>
            </w:pP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</w:tcPr>
          <w:p w14:paraId="11CF83FE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  <w:highlight w:val="yellow"/>
              </w:rPr>
            </w:pPr>
            <w:proofErr w:type="spellStart"/>
            <w:r w:rsidRPr="00E24BCA">
              <w:rPr>
                <w:rFonts w:ascii="Cambria" w:hAnsi="Cambria"/>
              </w:rPr>
              <w:t>Personal</w:t>
            </w:r>
            <w:proofErr w:type="spellEnd"/>
            <w:r w:rsidRPr="00E24BCA">
              <w:rPr>
                <w:rFonts w:ascii="Cambria" w:hAnsi="Cambria"/>
              </w:rPr>
              <w:t xml:space="preserve"> Data Adapter (radiofrekvenční) on-line terminál se skenerem čárových kódů a QR kódů komunikující pomocí bezdrátové (</w:t>
            </w:r>
            <w:proofErr w:type="spellStart"/>
            <w:r w:rsidRPr="00E24BCA">
              <w:rPr>
                <w:rFonts w:ascii="Cambria" w:hAnsi="Cambria"/>
              </w:rPr>
              <w:t>WiFi</w:t>
            </w:r>
            <w:proofErr w:type="spellEnd"/>
            <w:r w:rsidRPr="00E24BCA">
              <w:rPr>
                <w:rFonts w:ascii="Cambria" w:hAnsi="Cambria"/>
              </w:rPr>
              <w:t>) sítě</w:t>
            </w:r>
          </w:p>
        </w:tc>
      </w:tr>
      <w:tr w:rsidR="00653F20" w:rsidRPr="00E24BCA" w14:paraId="11CF8402" w14:textId="77777777" w:rsidTr="00077A1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1CF8400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  <w:b/>
                <w:bCs/>
              </w:rPr>
            </w:pPr>
            <w:r w:rsidRPr="00E24BCA">
              <w:rPr>
                <w:rFonts w:ascii="Cambria" w:hAnsi="Cambria"/>
                <w:b/>
                <w:bCs/>
              </w:rPr>
              <w:t>Zásilka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8401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</w:rPr>
            </w:pPr>
            <w:r w:rsidRPr="00E24BCA">
              <w:rPr>
                <w:rFonts w:ascii="Cambria" w:hAnsi="Cambria"/>
                <w:bCs/>
              </w:rPr>
              <w:t>Množina Sortimentů  od dodavatele na vstupu do skladu (Příjmová Zásilka), nebo na výstupu ze skladu k příjemci (Expediční zásilka)</w:t>
            </w:r>
          </w:p>
        </w:tc>
      </w:tr>
      <w:tr w:rsidR="00653F20" w:rsidRPr="00E24BCA" w14:paraId="11CF8405" w14:textId="77777777" w:rsidTr="00077A1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1CF8403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  <w:b/>
                <w:bCs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8404" w14:textId="77777777" w:rsidR="00653F20" w:rsidRPr="00E24BCA" w:rsidRDefault="00653F20" w:rsidP="000D16C4">
            <w:pPr>
              <w:ind w:left="-57" w:right="-57"/>
              <w:rPr>
                <w:rFonts w:ascii="Cambria" w:hAnsi="Cambria"/>
              </w:rPr>
            </w:pPr>
          </w:p>
        </w:tc>
      </w:tr>
    </w:tbl>
    <w:p w14:paraId="11CF8406" w14:textId="77777777" w:rsidR="00220932" w:rsidRPr="00E24BCA" w:rsidRDefault="00220932" w:rsidP="003A400E">
      <w:pPr>
        <w:ind w:left="284"/>
        <w:rPr>
          <w:rFonts w:ascii="Cambria" w:hAnsi="Cambria"/>
        </w:rPr>
      </w:pPr>
    </w:p>
    <w:p w14:paraId="11CF8407" w14:textId="77777777" w:rsidR="008D1D56" w:rsidRPr="00E24BCA" w:rsidRDefault="008D1D56" w:rsidP="003A400E">
      <w:pPr>
        <w:ind w:left="284"/>
        <w:rPr>
          <w:rFonts w:ascii="Cambria" w:hAnsi="Cambria"/>
        </w:rPr>
      </w:pPr>
    </w:p>
    <w:p w14:paraId="11CF8408" w14:textId="77777777" w:rsidR="007B2B24" w:rsidRPr="00E24BCA" w:rsidRDefault="00930436" w:rsidP="007B2B24">
      <w:pPr>
        <w:pStyle w:val="Nadpis1"/>
        <w:numPr>
          <w:ilvl w:val="0"/>
          <w:numId w:val="3"/>
        </w:numPr>
        <w:rPr>
          <w:rFonts w:ascii="Cambria" w:hAnsi="Cambria"/>
        </w:rPr>
      </w:pPr>
      <w:bookmarkStart w:id="8" w:name="_Toc196228528"/>
      <w:r w:rsidRPr="00E24BCA">
        <w:rPr>
          <w:rFonts w:ascii="Cambria" w:hAnsi="Cambria"/>
        </w:rPr>
        <w:t xml:space="preserve">Obecné požadavky </w:t>
      </w:r>
      <w:r w:rsidR="004A53FD" w:rsidRPr="00E24BCA">
        <w:rPr>
          <w:rFonts w:ascii="Cambria" w:hAnsi="Cambria"/>
        </w:rPr>
        <w:t xml:space="preserve">na </w:t>
      </w:r>
      <w:r w:rsidR="000A5B81" w:rsidRPr="00E24BCA">
        <w:rPr>
          <w:rFonts w:ascii="Cambria" w:hAnsi="Cambria"/>
        </w:rPr>
        <w:t xml:space="preserve">rozsah </w:t>
      </w:r>
      <w:r w:rsidR="0073325E" w:rsidRPr="00E24BCA">
        <w:rPr>
          <w:rFonts w:ascii="Cambria" w:hAnsi="Cambria"/>
        </w:rPr>
        <w:t>WMS</w:t>
      </w:r>
      <w:bookmarkEnd w:id="8"/>
    </w:p>
    <w:p w14:paraId="11CF8409" w14:textId="77777777" w:rsidR="006C3660" w:rsidRPr="00E24BCA" w:rsidRDefault="006C3660" w:rsidP="007878C4">
      <w:pPr>
        <w:pStyle w:val="Nadpis2"/>
        <w:numPr>
          <w:ilvl w:val="1"/>
          <w:numId w:val="3"/>
        </w:numPr>
        <w:spacing w:before="120"/>
        <w:rPr>
          <w:rFonts w:ascii="Cambria" w:hAnsi="Cambria"/>
          <w:sz w:val="24"/>
        </w:rPr>
      </w:pPr>
      <w:bookmarkStart w:id="9" w:name="_Toc196228529"/>
      <w:r w:rsidRPr="00E24BCA">
        <w:rPr>
          <w:rFonts w:ascii="Cambria" w:hAnsi="Cambria"/>
          <w:sz w:val="24"/>
        </w:rPr>
        <w:t>Lokalita</w:t>
      </w:r>
      <w:bookmarkEnd w:id="9"/>
    </w:p>
    <w:p w14:paraId="11CF840A" w14:textId="77777777" w:rsidR="00656571" w:rsidRPr="00E24BCA" w:rsidRDefault="00656571" w:rsidP="00656571">
      <w:pPr>
        <w:ind w:left="360"/>
        <w:rPr>
          <w:rFonts w:ascii="Cambria" w:hAnsi="Cambria"/>
        </w:rPr>
      </w:pPr>
      <w:r w:rsidRPr="00E24BCA">
        <w:rPr>
          <w:rFonts w:ascii="Cambria" w:hAnsi="Cambria"/>
        </w:rPr>
        <w:t>GMS hadice, s.r.o.</w:t>
      </w:r>
    </w:p>
    <w:p w14:paraId="11CF840B" w14:textId="77777777" w:rsidR="00656571" w:rsidRPr="00E24BCA" w:rsidRDefault="00656571" w:rsidP="00656571">
      <w:pPr>
        <w:ind w:left="360"/>
        <w:rPr>
          <w:rFonts w:ascii="Cambria" w:hAnsi="Cambria"/>
        </w:rPr>
      </w:pPr>
      <w:r w:rsidRPr="00E24BCA">
        <w:rPr>
          <w:rFonts w:ascii="Cambria" w:hAnsi="Cambria"/>
        </w:rPr>
        <w:t>Nádražní 491</w:t>
      </w:r>
    </w:p>
    <w:p w14:paraId="11CF840C" w14:textId="77777777" w:rsidR="005E71A1" w:rsidRPr="00E24BCA" w:rsidRDefault="00656571" w:rsidP="00656571">
      <w:pPr>
        <w:ind w:left="360"/>
        <w:rPr>
          <w:rFonts w:ascii="Cambria" w:hAnsi="Cambria"/>
        </w:rPr>
      </w:pPr>
      <w:r w:rsidRPr="00E24BCA">
        <w:rPr>
          <w:rFonts w:ascii="Cambria" w:hAnsi="Cambria"/>
        </w:rPr>
        <w:t>563 01 Lanškroun</w:t>
      </w:r>
    </w:p>
    <w:p w14:paraId="11CF840D" w14:textId="77777777" w:rsidR="005F3777" w:rsidRPr="00E24BCA" w:rsidRDefault="005F3777" w:rsidP="00FE0BDE">
      <w:pPr>
        <w:rPr>
          <w:rFonts w:ascii="Cambria" w:hAnsi="Cambria"/>
          <w:i/>
          <w:iCs/>
        </w:rPr>
      </w:pPr>
    </w:p>
    <w:p w14:paraId="11CF840E" w14:textId="77777777" w:rsidR="00322F4B" w:rsidRPr="00E24BCA" w:rsidRDefault="00322F4B" w:rsidP="007878C4">
      <w:pPr>
        <w:pStyle w:val="Nadpis2"/>
        <w:numPr>
          <w:ilvl w:val="1"/>
          <w:numId w:val="3"/>
        </w:numPr>
        <w:spacing w:before="120"/>
        <w:rPr>
          <w:rFonts w:ascii="Cambria" w:hAnsi="Cambria"/>
          <w:sz w:val="24"/>
        </w:rPr>
      </w:pPr>
      <w:bookmarkStart w:id="10" w:name="_Toc196228530"/>
      <w:r w:rsidRPr="00E24BCA">
        <w:rPr>
          <w:rFonts w:ascii="Cambria" w:hAnsi="Cambria"/>
          <w:sz w:val="24"/>
        </w:rPr>
        <w:t>Uživatelé</w:t>
      </w:r>
      <w:r w:rsidR="009B411D" w:rsidRPr="00E24BCA">
        <w:rPr>
          <w:rFonts w:ascii="Cambria" w:hAnsi="Cambria"/>
          <w:sz w:val="24"/>
        </w:rPr>
        <w:t xml:space="preserve"> / </w:t>
      </w:r>
      <w:r w:rsidRPr="00E24BCA">
        <w:rPr>
          <w:rFonts w:ascii="Cambria" w:hAnsi="Cambria"/>
          <w:sz w:val="24"/>
        </w:rPr>
        <w:t>role</w:t>
      </w:r>
      <w:bookmarkEnd w:id="10"/>
    </w:p>
    <w:p w14:paraId="11CF840F" w14:textId="77777777" w:rsidR="00322F4B" w:rsidRPr="00E24BCA" w:rsidRDefault="00322F4B" w:rsidP="00852E97">
      <w:pPr>
        <w:ind w:left="284"/>
        <w:rPr>
          <w:rFonts w:ascii="Cambria" w:hAnsi="Cambria"/>
        </w:rPr>
      </w:pPr>
      <w:r w:rsidRPr="00E24BCA">
        <w:rPr>
          <w:rFonts w:ascii="Cambria" w:hAnsi="Cambria"/>
        </w:rPr>
        <w:t>V rámci implementace se předpokládá dále uvedený počet Uživatelů:</w:t>
      </w:r>
    </w:p>
    <w:p w14:paraId="11CF8410" w14:textId="3C2A42EE" w:rsidR="00322F4B" w:rsidRPr="00E24BCA" w:rsidRDefault="002B2141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Cílový </w:t>
      </w:r>
      <w:r w:rsidR="00322F4B" w:rsidRPr="00E24BCA">
        <w:rPr>
          <w:rFonts w:ascii="Cambria" w:hAnsi="Cambria" w:cstheme="minorHAnsi"/>
          <w:szCs w:val="22"/>
        </w:rPr>
        <w:t xml:space="preserve"> počet pracovníků skladu celke</w:t>
      </w:r>
      <w:r w:rsidR="00986FB4">
        <w:rPr>
          <w:rFonts w:ascii="Cambria" w:hAnsi="Cambria" w:cstheme="minorHAnsi"/>
          <w:szCs w:val="22"/>
        </w:rPr>
        <w:t xml:space="preserve">m </w:t>
      </w:r>
      <w:r w:rsidR="00091DC8" w:rsidRPr="00E24BCA">
        <w:rPr>
          <w:rFonts w:ascii="Cambria" w:hAnsi="Cambria" w:cstheme="minorHAnsi"/>
          <w:szCs w:val="22"/>
        </w:rPr>
        <w:t>(sklad + admin</w:t>
      </w:r>
      <w:r w:rsidR="00217F3B" w:rsidRPr="00E24BCA">
        <w:rPr>
          <w:rFonts w:ascii="Cambria" w:hAnsi="Cambria" w:cstheme="minorHAnsi"/>
          <w:szCs w:val="22"/>
        </w:rPr>
        <w:t xml:space="preserve"> ve WMS)</w:t>
      </w:r>
      <w:r w:rsidR="009F4BB5" w:rsidRPr="00E24BCA">
        <w:rPr>
          <w:rFonts w:ascii="Cambria" w:hAnsi="Cambria" w:cstheme="minorHAnsi"/>
          <w:szCs w:val="22"/>
        </w:rPr>
        <w:tab/>
      </w:r>
      <w:r w:rsidR="00322F4B" w:rsidRPr="00E24BCA">
        <w:rPr>
          <w:rFonts w:ascii="Cambria" w:hAnsi="Cambria" w:cstheme="minorHAnsi"/>
          <w:szCs w:val="22"/>
        </w:rPr>
        <w:t>(</w:t>
      </w:r>
      <w:r w:rsidR="00091DC8" w:rsidRPr="00E24BCA">
        <w:rPr>
          <w:rFonts w:ascii="Cambria" w:hAnsi="Cambria" w:cstheme="minorHAnsi"/>
          <w:szCs w:val="22"/>
        </w:rPr>
        <w:t>20</w:t>
      </w:r>
      <w:r w:rsidR="00322F4B" w:rsidRPr="00E24BCA">
        <w:rPr>
          <w:rFonts w:ascii="Cambria" w:hAnsi="Cambria" w:cstheme="minorHAnsi"/>
          <w:szCs w:val="22"/>
        </w:rPr>
        <w:t xml:space="preserve">), </w:t>
      </w:r>
    </w:p>
    <w:p w14:paraId="11CF8411" w14:textId="77777777" w:rsidR="00322F4B" w:rsidRPr="0047085E" w:rsidRDefault="00322F4B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color w:val="000000" w:themeColor="text1"/>
          <w:szCs w:val="22"/>
        </w:rPr>
      </w:pPr>
      <w:r w:rsidRPr="0047085E">
        <w:rPr>
          <w:rFonts w:ascii="Cambria" w:hAnsi="Cambria" w:cstheme="minorHAnsi"/>
          <w:color w:val="000000" w:themeColor="text1"/>
          <w:szCs w:val="22"/>
        </w:rPr>
        <w:t>z toho</w:t>
      </w:r>
    </w:p>
    <w:p w14:paraId="11CF8412" w14:textId="77777777" w:rsidR="00322F4B" w:rsidRPr="0047085E" w:rsidRDefault="00322F4B" w:rsidP="007878C4">
      <w:pPr>
        <w:pStyle w:val="Odstavecseseznamem"/>
        <w:numPr>
          <w:ilvl w:val="1"/>
          <w:numId w:val="1"/>
        </w:numPr>
        <w:rPr>
          <w:rFonts w:ascii="Cambria" w:hAnsi="Cambria" w:cstheme="minorHAnsi"/>
          <w:color w:val="000000" w:themeColor="text1"/>
          <w:szCs w:val="22"/>
        </w:rPr>
      </w:pPr>
      <w:r w:rsidRPr="0047085E">
        <w:rPr>
          <w:rFonts w:ascii="Cambria" w:hAnsi="Cambria" w:cstheme="minorHAnsi"/>
          <w:color w:val="000000" w:themeColor="text1"/>
          <w:szCs w:val="22"/>
        </w:rPr>
        <w:t>Plánovaný počet uživatelů desktopové části WMS /admin</w:t>
      </w:r>
      <w:r w:rsidRPr="0047085E">
        <w:rPr>
          <w:rFonts w:ascii="Cambria" w:hAnsi="Cambria" w:cstheme="minorHAnsi"/>
          <w:color w:val="000000" w:themeColor="text1"/>
          <w:szCs w:val="22"/>
        </w:rPr>
        <w:tab/>
        <w:t>(</w:t>
      </w:r>
      <w:r w:rsidR="00091DC8" w:rsidRPr="0047085E">
        <w:rPr>
          <w:rFonts w:ascii="Cambria" w:hAnsi="Cambria" w:cstheme="minorHAnsi"/>
          <w:color w:val="000000" w:themeColor="text1"/>
          <w:szCs w:val="22"/>
        </w:rPr>
        <w:t>8</w:t>
      </w:r>
      <w:r w:rsidRPr="0047085E">
        <w:rPr>
          <w:rFonts w:ascii="Cambria" w:hAnsi="Cambria" w:cstheme="minorHAnsi"/>
          <w:color w:val="000000" w:themeColor="text1"/>
          <w:szCs w:val="22"/>
        </w:rPr>
        <w:t>)</w:t>
      </w:r>
    </w:p>
    <w:p w14:paraId="11CF8413" w14:textId="77777777" w:rsidR="00322F4B" w:rsidRPr="0047085E" w:rsidRDefault="00322F4B" w:rsidP="007878C4">
      <w:pPr>
        <w:pStyle w:val="Odstavecseseznamem"/>
        <w:numPr>
          <w:ilvl w:val="1"/>
          <w:numId w:val="1"/>
        </w:numPr>
        <w:rPr>
          <w:rFonts w:ascii="Cambria" w:hAnsi="Cambria" w:cstheme="minorHAnsi"/>
          <w:color w:val="000000" w:themeColor="text1"/>
          <w:szCs w:val="22"/>
        </w:rPr>
      </w:pPr>
      <w:r w:rsidRPr="0047085E">
        <w:rPr>
          <w:rFonts w:ascii="Cambria" w:hAnsi="Cambria" w:cstheme="minorHAnsi"/>
          <w:color w:val="000000" w:themeColor="text1"/>
          <w:szCs w:val="22"/>
        </w:rPr>
        <w:t xml:space="preserve">Plánovaný počet uživatelů </w:t>
      </w:r>
      <w:r w:rsidR="002945FA" w:rsidRPr="0047085E">
        <w:rPr>
          <w:rFonts w:ascii="Cambria" w:hAnsi="Cambria" w:cstheme="minorHAnsi"/>
          <w:color w:val="000000" w:themeColor="text1"/>
          <w:szCs w:val="22"/>
        </w:rPr>
        <w:t>PDA</w:t>
      </w:r>
      <w:r w:rsidRPr="0047085E">
        <w:rPr>
          <w:rFonts w:ascii="Cambria" w:hAnsi="Cambria" w:cstheme="minorHAnsi"/>
          <w:color w:val="000000" w:themeColor="text1"/>
          <w:szCs w:val="22"/>
        </w:rPr>
        <w:t xml:space="preserve"> /skladník</w:t>
      </w:r>
      <w:r w:rsidRPr="0047085E">
        <w:rPr>
          <w:rFonts w:ascii="Cambria" w:hAnsi="Cambria" w:cstheme="minorHAnsi"/>
          <w:color w:val="000000" w:themeColor="text1"/>
          <w:szCs w:val="22"/>
        </w:rPr>
        <w:tab/>
      </w:r>
      <w:r w:rsidRPr="0047085E">
        <w:rPr>
          <w:rFonts w:ascii="Cambria" w:hAnsi="Cambria" w:cstheme="minorHAnsi"/>
          <w:color w:val="000000" w:themeColor="text1"/>
          <w:szCs w:val="22"/>
        </w:rPr>
        <w:tab/>
      </w:r>
      <w:r w:rsidRPr="0047085E">
        <w:rPr>
          <w:rFonts w:ascii="Cambria" w:hAnsi="Cambria" w:cstheme="minorHAnsi"/>
          <w:color w:val="000000" w:themeColor="text1"/>
          <w:szCs w:val="22"/>
        </w:rPr>
        <w:tab/>
        <w:t>(</w:t>
      </w:r>
      <w:r w:rsidR="0045367D" w:rsidRPr="0047085E">
        <w:rPr>
          <w:rFonts w:ascii="Cambria" w:hAnsi="Cambria" w:cstheme="minorHAnsi"/>
          <w:color w:val="000000" w:themeColor="text1"/>
          <w:szCs w:val="22"/>
        </w:rPr>
        <w:t>12</w:t>
      </w:r>
      <w:r w:rsidRPr="0047085E">
        <w:rPr>
          <w:rFonts w:ascii="Cambria" w:hAnsi="Cambria" w:cstheme="minorHAnsi"/>
          <w:color w:val="000000" w:themeColor="text1"/>
          <w:szCs w:val="22"/>
        </w:rPr>
        <w:t>)</w:t>
      </w:r>
    </w:p>
    <w:p w14:paraId="337CD163" w14:textId="06A8A80D" w:rsidR="00263EFF" w:rsidRPr="0047085E" w:rsidRDefault="00263EFF" w:rsidP="00263EFF">
      <w:pPr>
        <w:pStyle w:val="Odstavecseseznamem"/>
        <w:ind w:left="1364"/>
        <w:rPr>
          <w:rFonts w:ascii="Cambria" w:hAnsi="Cambria" w:cstheme="minorHAnsi"/>
          <w:color w:val="000000" w:themeColor="text1"/>
          <w:szCs w:val="22"/>
        </w:rPr>
      </w:pPr>
      <w:r w:rsidRPr="0047085E">
        <w:rPr>
          <w:rFonts w:ascii="Cambria" w:hAnsi="Cambria" w:cstheme="minorHAnsi"/>
          <w:color w:val="000000" w:themeColor="text1"/>
          <w:szCs w:val="22"/>
        </w:rPr>
        <w:t>Uvedení uživatelé (8 +12) pracují všichni souběžně</w:t>
      </w:r>
    </w:p>
    <w:p w14:paraId="11CF8414" w14:textId="77777777" w:rsidR="00C5119B" w:rsidRPr="00E24BCA" w:rsidRDefault="00C5119B" w:rsidP="00C5119B">
      <w:pPr>
        <w:ind w:firstLine="360"/>
        <w:rPr>
          <w:rFonts w:ascii="Cambria" w:hAnsi="Cambria"/>
          <w:color w:val="FF0000"/>
        </w:rPr>
      </w:pPr>
    </w:p>
    <w:p w14:paraId="11CF8415" w14:textId="77777777" w:rsidR="007C10D4" w:rsidRPr="00E24BCA" w:rsidRDefault="007C10D4" w:rsidP="00B404E2">
      <w:pPr>
        <w:ind w:left="284"/>
        <w:rPr>
          <w:rFonts w:ascii="Cambria" w:hAnsi="Cambria"/>
        </w:rPr>
      </w:pPr>
      <w:r w:rsidRPr="00E24BCA">
        <w:rPr>
          <w:rFonts w:ascii="Cambria" w:hAnsi="Cambria"/>
        </w:rPr>
        <w:t>Administrac</w:t>
      </w:r>
      <w:r w:rsidR="00C5119B" w:rsidRPr="00E24BCA">
        <w:rPr>
          <w:rFonts w:ascii="Cambria" w:hAnsi="Cambria"/>
        </w:rPr>
        <w:t>e</w:t>
      </w:r>
      <w:r w:rsidRPr="00E24BCA">
        <w:rPr>
          <w:rFonts w:ascii="Cambria" w:hAnsi="Cambria"/>
        </w:rPr>
        <w:t xml:space="preserve"> oprávnění a přidělování rolí </w:t>
      </w:r>
      <w:r w:rsidR="002A6897" w:rsidRPr="00E24BCA">
        <w:rPr>
          <w:rFonts w:ascii="Cambria" w:hAnsi="Cambria"/>
        </w:rPr>
        <w:t>může provádět Uživatel samostatně, b</w:t>
      </w:r>
      <w:r w:rsidR="00960FD3" w:rsidRPr="00E24BCA">
        <w:rPr>
          <w:rFonts w:ascii="Cambria" w:hAnsi="Cambria"/>
        </w:rPr>
        <w:t xml:space="preserve">ez </w:t>
      </w:r>
      <w:r w:rsidR="00B847D9" w:rsidRPr="00E24BCA">
        <w:rPr>
          <w:rFonts w:ascii="Cambria" w:hAnsi="Cambria"/>
        </w:rPr>
        <w:t>programátorské</w:t>
      </w:r>
      <w:r w:rsidR="00960FD3" w:rsidRPr="00E24BCA">
        <w:rPr>
          <w:rFonts w:ascii="Cambria" w:hAnsi="Cambria"/>
        </w:rPr>
        <w:t xml:space="preserve"> podpory Dodavatele WMS</w:t>
      </w:r>
      <w:r w:rsidR="00F67B87" w:rsidRPr="00E24BCA">
        <w:rPr>
          <w:rFonts w:ascii="Cambria" w:hAnsi="Cambria"/>
        </w:rPr>
        <w:t>.</w:t>
      </w:r>
    </w:p>
    <w:p w14:paraId="11CF8416" w14:textId="77777777" w:rsidR="00322F4B" w:rsidRPr="00E24BCA" w:rsidRDefault="00322F4B" w:rsidP="00024AB0">
      <w:p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ab/>
      </w:r>
    </w:p>
    <w:p w14:paraId="11CF8417" w14:textId="77777777" w:rsidR="00CC6C50" w:rsidRPr="00E24BCA" w:rsidRDefault="002F28AA" w:rsidP="007878C4">
      <w:pPr>
        <w:pStyle w:val="Nadpis2"/>
        <w:numPr>
          <w:ilvl w:val="1"/>
          <w:numId w:val="3"/>
        </w:numPr>
        <w:spacing w:before="120"/>
        <w:rPr>
          <w:rFonts w:ascii="Cambria" w:hAnsi="Cambria"/>
          <w:sz w:val="24"/>
        </w:rPr>
      </w:pPr>
      <w:bookmarkStart w:id="11" w:name="_Toc196228531"/>
      <w:r w:rsidRPr="00E24BCA">
        <w:rPr>
          <w:rFonts w:ascii="Cambria" w:hAnsi="Cambria"/>
          <w:sz w:val="24"/>
        </w:rPr>
        <w:t>Sortiment</w:t>
      </w:r>
      <w:bookmarkEnd w:id="11"/>
    </w:p>
    <w:p w14:paraId="11CF8418" w14:textId="77777777" w:rsidR="00CC6C50" w:rsidRPr="00E24BCA" w:rsidRDefault="002F28AA" w:rsidP="00CC6C50">
      <w:pPr>
        <w:ind w:left="284"/>
        <w:rPr>
          <w:rFonts w:ascii="Cambria" w:hAnsi="Cambria"/>
        </w:rPr>
      </w:pPr>
      <w:r w:rsidRPr="00E24BCA">
        <w:rPr>
          <w:rFonts w:ascii="Cambria" w:hAnsi="Cambria"/>
        </w:rPr>
        <w:t>Sortiment</w:t>
      </w:r>
      <w:r w:rsidR="00CC6C50" w:rsidRPr="00E24BCA">
        <w:rPr>
          <w:rFonts w:ascii="Cambria" w:hAnsi="Cambria"/>
        </w:rPr>
        <w:t xml:space="preserve">ní rozsah zahrnuje zboží </w:t>
      </w:r>
      <w:r w:rsidR="00255234" w:rsidRPr="00E24BCA">
        <w:rPr>
          <w:rFonts w:ascii="Cambria" w:hAnsi="Cambria"/>
        </w:rPr>
        <w:t>jednoho Ukladatele</w:t>
      </w:r>
      <w:r w:rsidR="00CC6C50" w:rsidRPr="00E24BCA">
        <w:rPr>
          <w:rFonts w:ascii="Cambria" w:hAnsi="Cambria"/>
        </w:rPr>
        <w:t xml:space="preserve">, a bude </w:t>
      </w:r>
      <w:r w:rsidR="00392E34" w:rsidRPr="00E24BCA">
        <w:rPr>
          <w:rFonts w:ascii="Cambria" w:hAnsi="Cambria"/>
        </w:rPr>
        <w:t xml:space="preserve">podrobně </w:t>
      </w:r>
      <w:r w:rsidR="00CC6C50" w:rsidRPr="00E24BCA">
        <w:rPr>
          <w:rFonts w:ascii="Cambria" w:hAnsi="Cambria"/>
        </w:rPr>
        <w:t>specifikován před napojením ERP systému na WMS.</w:t>
      </w:r>
      <w:r w:rsidR="00403012" w:rsidRPr="00E24BCA">
        <w:rPr>
          <w:rFonts w:ascii="Cambria" w:hAnsi="Cambria"/>
        </w:rPr>
        <w:t xml:space="preserve"> </w:t>
      </w:r>
    </w:p>
    <w:p w14:paraId="11CF8419" w14:textId="77777777" w:rsidR="00392E34" w:rsidRPr="00E24BCA" w:rsidRDefault="00392E34" w:rsidP="00CC6C50">
      <w:pPr>
        <w:ind w:left="284"/>
        <w:rPr>
          <w:rFonts w:ascii="Cambria" w:hAnsi="Cambria"/>
          <w:highlight w:val="yellow"/>
        </w:rPr>
      </w:pPr>
    </w:p>
    <w:p w14:paraId="11CF841A" w14:textId="77777777" w:rsidR="00CC6C50" w:rsidRPr="00E24BCA" w:rsidRDefault="002F28AA" w:rsidP="00F84255">
      <w:pPr>
        <w:ind w:left="284"/>
        <w:rPr>
          <w:rFonts w:ascii="Cambria" w:hAnsi="Cambria" w:cstheme="minorHAnsi"/>
          <w:szCs w:val="22"/>
        </w:rPr>
      </w:pPr>
      <w:r w:rsidRPr="00E24BCA">
        <w:rPr>
          <w:rFonts w:ascii="Cambria" w:hAnsi="Cambria"/>
        </w:rPr>
        <w:t>Sortiment</w:t>
      </w:r>
      <w:r w:rsidR="00CC6C50" w:rsidRPr="00E24BCA">
        <w:rPr>
          <w:rFonts w:ascii="Cambria" w:hAnsi="Cambria"/>
        </w:rPr>
        <w:t xml:space="preserve"> v rámci implementace zahrnuje přibližně</w:t>
      </w:r>
      <w:r w:rsidR="00F84255" w:rsidRPr="00E24BCA">
        <w:rPr>
          <w:rFonts w:ascii="Cambria" w:hAnsi="Cambria"/>
        </w:rPr>
        <w:t xml:space="preserve"> </w:t>
      </w:r>
      <w:r w:rsidR="006A1827" w:rsidRPr="00E24BCA">
        <w:rPr>
          <w:rFonts w:ascii="Cambria" w:hAnsi="Cambria" w:cstheme="minorHAnsi"/>
          <w:szCs w:val="22"/>
        </w:rPr>
        <w:t>45.000</w:t>
      </w:r>
      <w:r w:rsidR="00CC6C50" w:rsidRPr="00E24BCA">
        <w:rPr>
          <w:rFonts w:ascii="Cambria" w:hAnsi="Cambria" w:cstheme="minorHAnsi"/>
          <w:szCs w:val="22"/>
        </w:rPr>
        <w:t xml:space="preserve"> artiklů (</w:t>
      </w:r>
      <w:r w:rsidR="006A1827" w:rsidRPr="00E24BCA">
        <w:rPr>
          <w:rFonts w:ascii="Cambria" w:hAnsi="Cambria" w:cstheme="minorHAnsi"/>
          <w:szCs w:val="22"/>
        </w:rPr>
        <w:t xml:space="preserve">počet skladových karet - </w:t>
      </w:r>
      <w:r w:rsidR="00CC6C50" w:rsidRPr="00E24BCA">
        <w:rPr>
          <w:rFonts w:ascii="Cambria" w:hAnsi="Cambria" w:cstheme="minorHAnsi"/>
          <w:szCs w:val="22"/>
        </w:rPr>
        <w:t xml:space="preserve">SKU), </w:t>
      </w:r>
      <w:r w:rsidR="006A1827" w:rsidRPr="00E24BCA">
        <w:rPr>
          <w:rFonts w:ascii="Cambria" w:hAnsi="Cambria" w:cstheme="minorHAnsi"/>
          <w:szCs w:val="22"/>
        </w:rPr>
        <w:t>z toho „živých položek</w:t>
      </w:r>
      <w:r w:rsidR="00CC2831" w:rsidRPr="00E24BCA">
        <w:rPr>
          <w:rFonts w:ascii="Cambria" w:hAnsi="Cambria" w:cstheme="minorHAnsi"/>
          <w:szCs w:val="22"/>
        </w:rPr>
        <w:t>“ (s pohybem nebo zásobou) je plánován do 20.000 SKU.</w:t>
      </w:r>
    </w:p>
    <w:p w14:paraId="11CF841C" w14:textId="77777777" w:rsidR="007E6BE8" w:rsidRPr="00E24BCA" w:rsidRDefault="007E6BE8" w:rsidP="00F84255">
      <w:pPr>
        <w:ind w:left="28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lastRenderedPageBreak/>
        <w:t xml:space="preserve">Sortiment je z hlediska velikosti (objem) a hmotnosti rozdělen </w:t>
      </w:r>
      <w:r w:rsidR="00A31737" w:rsidRPr="00E24BCA">
        <w:rPr>
          <w:rFonts w:ascii="Cambria" w:hAnsi="Cambria" w:cstheme="minorHAnsi"/>
          <w:szCs w:val="22"/>
        </w:rPr>
        <w:t>na malý (S</w:t>
      </w:r>
      <w:r w:rsidR="007E3224" w:rsidRPr="00E24BCA">
        <w:rPr>
          <w:rFonts w:ascii="Cambria" w:hAnsi="Cambria" w:cstheme="minorHAnsi"/>
          <w:szCs w:val="22"/>
        </w:rPr>
        <w:t>+</w:t>
      </w:r>
      <w:r w:rsidR="00A31737" w:rsidRPr="00E24BCA">
        <w:rPr>
          <w:rFonts w:ascii="Cambria" w:hAnsi="Cambria" w:cstheme="minorHAnsi"/>
          <w:szCs w:val="22"/>
        </w:rPr>
        <w:t>), středně velký (M) a velk</w:t>
      </w:r>
      <w:r w:rsidR="007E3224" w:rsidRPr="00E24BCA">
        <w:rPr>
          <w:rFonts w:ascii="Cambria" w:hAnsi="Cambria" w:cstheme="minorHAnsi"/>
          <w:szCs w:val="22"/>
        </w:rPr>
        <w:t>ý</w:t>
      </w:r>
      <w:r w:rsidR="00A31737" w:rsidRPr="00E24BCA">
        <w:rPr>
          <w:rFonts w:ascii="Cambria" w:hAnsi="Cambria" w:cstheme="minorHAnsi"/>
          <w:szCs w:val="22"/>
        </w:rPr>
        <w:t xml:space="preserve"> </w:t>
      </w:r>
      <w:r w:rsidR="007D2A98" w:rsidRPr="00E24BCA">
        <w:rPr>
          <w:rFonts w:ascii="Cambria" w:hAnsi="Cambria" w:cstheme="minorHAnsi"/>
          <w:szCs w:val="22"/>
        </w:rPr>
        <w:t xml:space="preserve">L </w:t>
      </w:r>
      <w:r w:rsidR="00A31737" w:rsidRPr="00E24BCA">
        <w:rPr>
          <w:rFonts w:ascii="Cambria" w:hAnsi="Cambria" w:cstheme="minorHAnsi"/>
          <w:szCs w:val="22"/>
        </w:rPr>
        <w:t>(převážně Atyp palety</w:t>
      </w:r>
      <w:r w:rsidR="007E3224" w:rsidRPr="00E24BCA">
        <w:rPr>
          <w:rFonts w:ascii="Cambria" w:hAnsi="Cambria" w:cstheme="minorHAnsi"/>
          <w:szCs w:val="22"/>
        </w:rPr>
        <w:t>) přičemž</w:t>
      </w:r>
      <w:r w:rsidR="00810F6B" w:rsidRPr="00E24BCA">
        <w:rPr>
          <w:rFonts w:ascii="Cambria" w:hAnsi="Cambria" w:cstheme="minorHAnsi"/>
          <w:szCs w:val="22"/>
        </w:rPr>
        <w:t xml:space="preserve"> malá sortiment bude skladovaný </w:t>
      </w:r>
      <w:r w:rsidR="0045793E" w:rsidRPr="00E24BCA">
        <w:rPr>
          <w:rFonts w:ascii="Cambria" w:hAnsi="Cambria" w:cstheme="minorHAnsi"/>
          <w:szCs w:val="22"/>
        </w:rPr>
        <w:t>v automatizované části skladu (podrobněji dále).</w:t>
      </w:r>
    </w:p>
    <w:p w14:paraId="11CF841D" w14:textId="77777777" w:rsidR="00D657E1" w:rsidRPr="00E24BCA" w:rsidRDefault="00D657E1" w:rsidP="00296D55">
      <w:pPr>
        <w:rPr>
          <w:rFonts w:ascii="Cambria" w:hAnsi="Cambria"/>
        </w:rPr>
      </w:pPr>
    </w:p>
    <w:p w14:paraId="11CF841E" w14:textId="77777777" w:rsidR="00296D55" w:rsidRPr="00E24BCA" w:rsidRDefault="00296D55" w:rsidP="007878C4">
      <w:pPr>
        <w:pStyle w:val="Nadpis2"/>
        <w:numPr>
          <w:ilvl w:val="1"/>
          <w:numId w:val="3"/>
        </w:numPr>
        <w:spacing w:before="120"/>
        <w:rPr>
          <w:rFonts w:ascii="Cambria" w:hAnsi="Cambria"/>
          <w:sz w:val="24"/>
        </w:rPr>
      </w:pPr>
      <w:bookmarkStart w:id="12" w:name="_Toc196228532"/>
      <w:r w:rsidRPr="00E24BCA">
        <w:rPr>
          <w:rFonts w:ascii="Cambria" w:hAnsi="Cambria"/>
          <w:sz w:val="24"/>
        </w:rPr>
        <w:t>Výkony</w:t>
      </w:r>
      <w:r w:rsidR="00F37A91" w:rsidRPr="00E24BCA">
        <w:rPr>
          <w:rFonts w:ascii="Cambria" w:hAnsi="Cambria"/>
          <w:sz w:val="24"/>
        </w:rPr>
        <w:t>, nároky na WMS</w:t>
      </w:r>
      <w:bookmarkEnd w:id="12"/>
    </w:p>
    <w:p w14:paraId="11CF841F" w14:textId="77777777" w:rsidR="00296D55" w:rsidRPr="00E24BCA" w:rsidRDefault="00296D55" w:rsidP="00296D55">
      <w:pPr>
        <w:ind w:left="28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Plánované manipulační výkony</w:t>
      </w:r>
      <w:r w:rsidR="00926267" w:rsidRPr="00E24BCA">
        <w:rPr>
          <w:rFonts w:ascii="Cambria" w:hAnsi="Cambria" w:cstheme="minorHAnsi"/>
          <w:szCs w:val="22"/>
        </w:rPr>
        <w:t xml:space="preserve"> pro rok 2034 </w:t>
      </w:r>
      <w:r w:rsidR="00500FF2" w:rsidRPr="00E24BCA">
        <w:rPr>
          <w:rFonts w:ascii="Cambria" w:hAnsi="Cambria" w:cstheme="minorHAnsi"/>
          <w:szCs w:val="22"/>
        </w:rPr>
        <w:t>(špičk</w:t>
      </w:r>
      <w:r w:rsidR="00DA74EA" w:rsidRPr="00E24BCA">
        <w:rPr>
          <w:rFonts w:ascii="Cambria" w:hAnsi="Cambria" w:cstheme="minorHAnsi"/>
          <w:szCs w:val="22"/>
        </w:rPr>
        <w:t>ový den</w:t>
      </w:r>
      <w:r w:rsidR="00500FF2" w:rsidRPr="00E24BCA">
        <w:rPr>
          <w:rFonts w:ascii="Cambria" w:hAnsi="Cambria" w:cstheme="minorHAnsi"/>
          <w:szCs w:val="22"/>
        </w:rPr>
        <w:t xml:space="preserve">) </w:t>
      </w:r>
      <w:r w:rsidR="00DA74EA" w:rsidRPr="00E24BCA">
        <w:rPr>
          <w:rFonts w:ascii="Cambria" w:hAnsi="Cambria" w:cstheme="minorHAnsi"/>
          <w:szCs w:val="22"/>
        </w:rPr>
        <w:t>jsou předpokládány</w:t>
      </w:r>
      <w:r w:rsidRPr="00E24BCA">
        <w:rPr>
          <w:rFonts w:ascii="Cambria" w:hAnsi="Cambria" w:cstheme="minorHAnsi"/>
          <w:szCs w:val="22"/>
        </w:rPr>
        <w:t xml:space="preserve"> na úrovni:</w:t>
      </w:r>
    </w:p>
    <w:p w14:paraId="11CF8420" w14:textId="77777777" w:rsidR="00296D55" w:rsidRPr="00E24BCA" w:rsidRDefault="00296D55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Příjem</w:t>
      </w:r>
      <w:r w:rsidR="007B3D63" w:rsidRPr="00E24BCA">
        <w:rPr>
          <w:rFonts w:ascii="Cambria" w:hAnsi="Cambria" w:cstheme="minorHAnsi"/>
          <w:szCs w:val="22"/>
        </w:rPr>
        <w:t xml:space="preserve"> (nákup, výroba)</w:t>
      </w:r>
      <w:r w:rsidRPr="00E24BCA">
        <w:rPr>
          <w:rFonts w:ascii="Cambria" w:hAnsi="Cambria" w:cstheme="minorHAnsi"/>
          <w:szCs w:val="22"/>
        </w:rPr>
        <w:t xml:space="preserve">: </w:t>
      </w:r>
      <w:r w:rsidR="007B4875" w:rsidRPr="00E24BCA">
        <w:rPr>
          <w:rFonts w:ascii="Cambria" w:hAnsi="Cambria" w:cstheme="minorHAnsi"/>
          <w:szCs w:val="22"/>
        </w:rPr>
        <w:t>47</w:t>
      </w:r>
      <w:r w:rsidRPr="00E24BCA">
        <w:rPr>
          <w:rFonts w:ascii="Cambria" w:hAnsi="Cambria" w:cstheme="minorHAnsi"/>
          <w:szCs w:val="22"/>
        </w:rPr>
        <w:t xml:space="preserve"> dokladů/den, tj. </w:t>
      </w:r>
      <w:r w:rsidR="000A628B" w:rsidRPr="00E24BCA">
        <w:rPr>
          <w:rFonts w:ascii="Cambria" w:hAnsi="Cambria" w:cstheme="minorHAnsi"/>
          <w:szCs w:val="22"/>
        </w:rPr>
        <w:t>227</w:t>
      </w:r>
      <w:r w:rsidR="00F84255" w:rsidRPr="00E24BCA">
        <w:rPr>
          <w:rFonts w:ascii="Cambria" w:hAnsi="Cambria" w:cstheme="minorHAnsi"/>
          <w:szCs w:val="22"/>
        </w:rPr>
        <w:t xml:space="preserve"> </w:t>
      </w:r>
      <w:r w:rsidRPr="00E24BCA">
        <w:rPr>
          <w:rFonts w:ascii="Cambria" w:hAnsi="Cambria" w:cstheme="minorHAnsi"/>
          <w:szCs w:val="22"/>
        </w:rPr>
        <w:t>řádků/den</w:t>
      </w:r>
    </w:p>
    <w:p w14:paraId="11CF8421" w14:textId="77777777" w:rsidR="009B0167" w:rsidRPr="00E24BCA" w:rsidRDefault="00296D55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Výdeje</w:t>
      </w:r>
      <w:r w:rsidR="0079586B" w:rsidRPr="00E24BCA">
        <w:rPr>
          <w:rFonts w:ascii="Cambria" w:hAnsi="Cambria" w:cstheme="minorHAnsi"/>
          <w:szCs w:val="22"/>
        </w:rPr>
        <w:t xml:space="preserve"> (prodej, výroba)</w:t>
      </w:r>
      <w:r w:rsidRPr="00E24BCA">
        <w:rPr>
          <w:rFonts w:ascii="Cambria" w:hAnsi="Cambria" w:cstheme="minorHAnsi"/>
          <w:szCs w:val="22"/>
        </w:rPr>
        <w:t xml:space="preserve">: </w:t>
      </w:r>
      <w:r w:rsidR="00C00C75" w:rsidRPr="00E24BCA">
        <w:rPr>
          <w:rFonts w:ascii="Cambria" w:hAnsi="Cambria" w:cstheme="minorHAnsi"/>
          <w:szCs w:val="22"/>
        </w:rPr>
        <w:t>278</w:t>
      </w:r>
      <w:r w:rsidRPr="00E24BCA">
        <w:rPr>
          <w:rFonts w:ascii="Cambria" w:hAnsi="Cambria" w:cstheme="minorHAnsi"/>
          <w:szCs w:val="22"/>
        </w:rPr>
        <w:t xml:space="preserve"> dokladů/den, tj. </w:t>
      </w:r>
      <w:r w:rsidR="00500FF2" w:rsidRPr="00E24BCA">
        <w:rPr>
          <w:rFonts w:ascii="Cambria" w:hAnsi="Cambria" w:cstheme="minorHAnsi"/>
          <w:szCs w:val="22"/>
        </w:rPr>
        <w:t>1332</w:t>
      </w:r>
      <w:r w:rsidRPr="00E24BCA">
        <w:rPr>
          <w:rFonts w:ascii="Cambria" w:hAnsi="Cambria" w:cstheme="minorHAnsi"/>
          <w:szCs w:val="22"/>
        </w:rPr>
        <w:t xml:space="preserve"> řádků/den</w:t>
      </w:r>
    </w:p>
    <w:p w14:paraId="11CF8422" w14:textId="77777777" w:rsidR="00296D55" w:rsidRPr="00E24BCA" w:rsidRDefault="00F84255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Přesuny</w:t>
      </w:r>
      <w:r w:rsidR="009B0167" w:rsidRPr="00E24BCA">
        <w:rPr>
          <w:rFonts w:ascii="Cambria" w:hAnsi="Cambria" w:cstheme="minorHAnsi"/>
          <w:szCs w:val="22"/>
        </w:rPr>
        <w:t xml:space="preserve"> mezi pozicemi</w:t>
      </w:r>
      <w:r w:rsidR="0079586B" w:rsidRPr="00E24BCA">
        <w:rPr>
          <w:rFonts w:ascii="Cambria" w:hAnsi="Cambria" w:cstheme="minorHAnsi"/>
          <w:szCs w:val="22"/>
        </w:rPr>
        <w:t xml:space="preserve"> (z rezervní do vychystávací zóny</w:t>
      </w:r>
      <w:r w:rsidR="00B52D5E" w:rsidRPr="00E24BCA">
        <w:rPr>
          <w:rFonts w:ascii="Cambria" w:hAnsi="Cambria" w:cstheme="minorHAnsi"/>
          <w:szCs w:val="22"/>
        </w:rPr>
        <w:t>)</w:t>
      </w:r>
      <w:r w:rsidR="009B0167" w:rsidRPr="00E24BCA">
        <w:rPr>
          <w:rFonts w:ascii="Cambria" w:hAnsi="Cambria" w:cstheme="minorHAnsi"/>
          <w:szCs w:val="22"/>
        </w:rPr>
        <w:t xml:space="preserve">: </w:t>
      </w:r>
      <w:r w:rsidR="00D60ED7" w:rsidRPr="00E24BCA">
        <w:rPr>
          <w:rFonts w:ascii="Cambria" w:hAnsi="Cambria" w:cstheme="minorHAnsi"/>
          <w:szCs w:val="22"/>
        </w:rPr>
        <w:t>150</w:t>
      </w:r>
      <w:r w:rsidR="009B0167" w:rsidRPr="00E24BCA">
        <w:rPr>
          <w:rFonts w:ascii="Cambria" w:hAnsi="Cambria" w:cstheme="minorHAnsi"/>
          <w:szCs w:val="22"/>
        </w:rPr>
        <w:t xml:space="preserve"> řádků/den</w:t>
      </w:r>
    </w:p>
    <w:p w14:paraId="11CF8423" w14:textId="77777777" w:rsidR="009B0167" w:rsidRPr="00E24BCA" w:rsidRDefault="009B0167" w:rsidP="009B0167">
      <w:pPr>
        <w:rPr>
          <w:rFonts w:ascii="Cambria" w:hAnsi="Cambria" w:cstheme="minorHAnsi"/>
          <w:szCs w:val="22"/>
          <w:highlight w:val="yellow"/>
        </w:rPr>
      </w:pPr>
    </w:p>
    <w:p w14:paraId="11CF8424" w14:textId="77777777" w:rsidR="00456DB4" w:rsidRPr="00E24BCA" w:rsidRDefault="00456DB4" w:rsidP="007878C4">
      <w:pPr>
        <w:pStyle w:val="Nadpis2"/>
        <w:numPr>
          <w:ilvl w:val="1"/>
          <w:numId w:val="3"/>
        </w:numPr>
        <w:spacing w:before="120"/>
        <w:rPr>
          <w:rFonts w:ascii="Cambria" w:hAnsi="Cambria"/>
          <w:sz w:val="24"/>
        </w:rPr>
      </w:pPr>
      <w:bookmarkStart w:id="13" w:name="_Toc196228533"/>
      <w:r w:rsidRPr="00E24BCA">
        <w:rPr>
          <w:rFonts w:ascii="Cambria" w:hAnsi="Cambria"/>
          <w:sz w:val="24"/>
        </w:rPr>
        <w:t>Konfigurace skladu</w:t>
      </w:r>
      <w:bookmarkEnd w:id="13"/>
    </w:p>
    <w:p w14:paraId="11CF8425" w14:textId="77777777" w:rsidR="00456DB4" w:rsidRPr="0000447F" w:rsidRDefault="00456DB4" w:rsidP="007878C4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4" w:name="_Toc196228534"/>
      <w:r w:rsidRPr="0000447F">
        <w:rPr>
          <w:rFonts w:ascii="Cambria" w:hAnsi="Cambria"/>
          <w:sz w:val="22"/>
        </w:rPr>
        <w:t>Fyzické sklady</w:t>
      </w:r>
      <w:bookmarkEnd w:id="14"/>
    </w:p>
    <w:p w14:paraId="11CF8426" w14:textId="77777777" w:rsidR="00456DB4" w:rsidRPr="00E24BCA" w:rsidRDefault="00730926" w:rsidP="00456DB4">
      <w:pPr>
        <w:pStyle w:val="Zkladntext"/>
        <w:ind w:left="284"/>
        <w:jc w:val="left"/>
        <w:rPr>
          <w:rFonts w:ascii="Cambria" w:hAnsi="Cambria" w:cstheme="minorHAnsi"/>
          <w:sz w:val="22"/>
          <w:szCs w:val="22"/>
        </w:rPr>
      </w:pPr>
      <w:r w:rsidRPr="00E24BCA">
        <w:rPr>
          <w:rFonts w:ascii="Cambria" w:hAnsi="Cambria" w:cstheme="minorHAnsi"/>
          <w:sz w:val="22"/>
          <w:szCs w:val="22"/>
        </w:rPr>
        <w:t>I</w:t>
      </w:r>
      <w:r w:rsidR="00456DB4" w:rsidRPr="00E24BCA">
        <w:rPr>
          <w:rFonts w:ascii="Cambria" w:hAnsi="Cambria" w:cstheme="minorHAnsi"/>
          <w:sz w:val="22"/>
          <w:szCs w:val="22"/>
        </w:rPr>
        <w:t xml:space="preserve">mplementace zahrnuje </w:t>
      </w:r>
      <w:r w:rsidRPr="00E24BCA">
        <w:rPr>
          <w:rFonts w:ascii="Cambria" w:hAnsi="Cambria" w:cstheme="minorHAnsi"/>
          <w:sz w:val="22"/>
          <w:szCs w:val="22"/>
        </w:rPr>
        <w:t xml:space="preserve">do budoucna celkem </w:t>
      </w:r>
      <w:r w:rsidR="001F1B47" w:rsidRPr="00E24BCA">
        <w:rPr>
          <w:rFonts w:ascii="Cambria" w:hAnsi="Cambria" w:cstheme="minorHAnsi"/>
          <w:sz w:val="22"/>
          <w:szCs w:val="22"/>
        </w:rPr>
        <w:t>11</w:t>
      </w:r>
      <w:r w:rsidR="00456DB4" w:rsidRPr="00E24BCA">
        <w:rPr>
          <w:rFonts w:ascii="Cambria" w:hAnsi="Cambria" w:cstheme="minorHAnsi"/>
          <w:sz w:val="22"/>
          <w:szCs w:val="22"/>
        </w:rPr>
        <w:t xml:space="preserve"> hal vybaven</w:t>
      </w:r>
      <w:r w:rsidR="00AC6A4F" w:rsidRPr="00E24BCA">
        <w:rPr>
          <w:rFonts w:ascii="Cambria" w:hAnsi="Cambria" w:cstheme="minorHAnsi"/>
          <w:sz w:val="22"/>
          <w:szCs w:val="22"/>
        </w:rPr>
        <w:t>ých</w:t>
      </w:r>
      <w:r w:rsidR="00456DB4" w:rsidRPr="00E24BCA">
        <w:rPr>
          <w:rFonts w:ascii="Cambria" w:hAnsi="Cambria" w:cstheme="minorHAnsi"/>
          <w:sz w:val="22"/>
          <w:szCs w:val="22"/>
        </w:rPr>
        <w:t xml:space="preserve"> paletovými regály s</w:t>
      </w:r>
      <w:r w:rsidR="00AC6A4F" w:rsidRPr="00E24BCA">
        <w:rPr>
          <w:rFonts w:ascii="Cambria" w:hAnsi="Cambria" w:cstheme="minorHAnsi"/>
          <w:sz w:val="22"/>
          <w:szCs w:val="22"/>
        </w:rPr>
        <w:t xml:space="preserve"> celkovou </w:t>
      </w:r>
      <w:r w:rsidR="00456DB4" w:rsidRPr="00E24BCA">
        <w:rPr>
          <w:rFonts w:ascii="Cambria" w:hAnsi="Cambria" w:cstheme="minorHAnsi"/>
          <w:sz w:val="22"/>
          <w:szCs w:val="22"/>
        </w:rPr>
        <w:t xml:space="preserve">kapacitou </w:t>
      </w:r>
      <w:r w:rsidR="007D16F8" w:rsidRPr="00E24BCA">
        <w:rPr>
          <w:rFonts w:ascii="Cambria" w:hAnsi="Cambria" w:cstheme="minorHAnsi"/>
          <w:sz w:val="22"/>
          <w:szCs w:val="22"/>
        </w:rPr>
        <w:t>60</w:t>
      </w:r>
      <w:r w:rsidR="00456DB4" w:rsidRPr="00E24BCA">
        <w:rPr>
          <w:rFonts w:ascii="Cambria" w:hAnsi="Cambria" w:cstheme="minorHAnsi"/>
          <w:sz w:val="22"/>
          <w:szCs w:val="22"/>
        </w:rPr>
        <w:t>00 paletových míst</w:t>
      </w:r>
      <w:r w:rsidR="00177897" w:rsidRPr="00E24BCA">
        <w:rPr>
          <w:rFonts w:ascii="Cambria" w:hAnsi="Cambria" w:cstheme="minorHAnsi"/>
          <w:sz w:val="22"/>
          <w:szCs w:val="22"/>
        </w:rPr>
        <w:t xml:space="preserve"> o celkové ploše </w:t>
      </w:r>
      <w:r w:rsidR="00954D3E" w:rsidRPr="00E24BCA">
        <w:rPr>
          <w:rFonts w:ascii="Cambria" w:hAnsi="Cambria" w:cstheme="minorHAnsi"/>
          <w:sz w:val="22"/>
          <w:szCs w:val="22"/>
        </w:rPr>
        <w:t>8400 m2</w:t>
      </w:r>
      <w:r w:rsidR="00456DB4" w:rsidRPr="00E24BCA">
        <w:rPr>
          <w:rFonts w:ascii="Cambria" w:hAnsi="Cambria" w:cstheme="minorHAnsi"/>
          <w:sz w:val="22"/>
          <w:szCs w:val="22"/>
        </w:rPr>
        <w:t>:</w:t>
      </w:r>
    </w:p>
    <w:p w14:paraId="11CF8427" w14:textId="77777777" w:rsidR="00456DB4" w:rsidRPr="00E24BCA" w:rsidRDefault="00456DB4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Hala </w:t>
      </w:r>
      <w:r w:rsidR="00AD6280" w:rsidRPr="00E24BCA">
        <w:rPr>
          <w:rFonts w:ascii="Cambria" w:hAnsi="Cambria" w:cstheme="minorHAnsi"/>
          <w:szCs w:val="22"/>
        </w:rPr>
        <w:t>P</w:t>
      </w:r>
      <w:r w:rsidRPr="00E24BCA">
        <w:rPr>
          <w:rFonts w:ascii="Cambria" w:hAnsi="Cambria" w:cstheme="minorHAnsi"/>
          <w:szCs w:val="22"/>
        </w:rPr>
        <w:t xml:space="preserve"> </w:t>
      </w:r>
      <w:r w:rsidR="00DB2976" w:rsidRPr="00E24BCA">
        <w:rPr>
          <w:rFonts w:ascii="Cambria" w:hAnsi="Cambria" w:cstheme="minorHAnsi"/>
          <w:szCs w:val="22"/>
        </w:rPr>
        <w:t>–</w:t>
      </w:r>
      <w:r w:rsidRPr="00E24BCA">
        <w:rPr>
          <w:rFonts w:ascii="Cambria" w:hAnsi="Cambria" w:cstheme="minorHAnsi"/>
          <w:szCs w:val="22"/>
        </w:rPr>
        <w:t xml:space="preserve"> </w:t>
      </w:r>
      <w:r w:rsidR="00AD6280" w:rsidRPr="00E24BCA">
        <w:rPr>
          <w:rFonts w:ascii="Cambria" w:hAnsi="Cambria" w:cstheme="minorHAnsi"/>
          <w:szCs w:val="22"/>
        </w:rPr>
        <w:t>prodejna</w:t>
      </w:r>
      <w:r w:rsidR="00DB2976" w:rsidRPr="00E24BCA">
        <w:rPr>
          <w:rFonts w:ascii="Cambria" w:hAnsi="Cambria" w:cstheme="minorHAnsi"/>
          <w:szCs w:val="22"/>
        </w:rPr>
        <w:t>,</w:t>
      </w:r>
      <w:r w:rsidR="00AD6280" w:rsidRPr="00E24BCA">
        <w:rPr>
          <w:rFonts w:ascii="Cambria" w:hAnsi="Cambria" w:cstheme="minorHAnsi"/>
          <w:szCs w:val="22"/>
        </w:rPr>
        <w:t xml:space="preserve"> </w:t>
      </w:r>
      <w:r w:rsidR="00530B25" w:rsidRPr="00E24BCA">
        <w:rPr>
          <w:rFonts w:ascii="Cambria" w:hAnsi="Cambria" w:cstheme="minorHAnsi"/>
          <w:szCs w:val="22"/>
        </w:rPr>
        <w:t>drobný sortiment</w:t>
      </w:r>
      <w:r w:rsidR="00DA0DE6" w:rsidRPr="00E24BCA">
        <w:rPr>
          <w:rFonts w:ascii="Cambria" w:hAnsi="Cambria" w:cstheme="minorHAnsi"/>
          <w:szCs w:val="22"/>
        </w:rPr>
        <w:t xml:space="preserve">, do budoucna (plán) </w:t>
      </w:r>
      <w:r w:rsidR="00506C12" w:rsidRPr="00E24BCA">
        <w:rPr>
          <w:rFonts w:ascii="Cambria" w:hAnsi="Cambria" w:cstheme="minorHAnsi"/>
          <w:szCs w:val="22"/>
        </w:rPr>
        <w:t xml:space="preserve">zóna s malou zásobou zboží </w:t>
      </w:r>
      <w:r w:rsidR="00167246" w:rsidRPr="00E24BCA">
        <w:rPr>
          <w:rFonts w:ascii="Cambria" w:hAnsi="Cambria" w:cstheme="minorHAnsi"/>
          <w:szCs w:val="22"/>
        </w:rPr>
        <w:t>určen</w:t>
      </w:r>
      <w:r w:rsidR="00506C12" w:rsidRPr="00E24BCA">
        <w:rPr>
          <w:rFonts w:ascii="Cambria" w:hAnsi="Cambria" w:cstheme="minorHAnsi"/>
          <w:szCs w:val="22"/>
        </w:rPr>
        <w:t>ou</w:t>
      </w:r>
      <w:r w:rsidR="00167246" w:rsidRPr="00E24BCA">
        <w:rPr>
          <w:rFonts w:ascii="Cambria" w:hAnsi="Cambria" w:cstheme="minorHAnsi"/>
          <w:szCs w:val="22"/>
        </w:rPr>
        <w:t xml:space="preserve"> pro </w:t>
      </w:r>
      <w:r w:rsidR="00DB2976" w:rsidRPr="00E24BCA">
        <w:rPr>
          <w:rFonts w:ascii="Cambria" w:hAnsi="Cambria" w:cstheme="minorHAnsi"/>
          <w:szCs w:val="22"/>
        </w:rPr>
        <w:t xml:space="preserve">nákup na místě, </w:t>
      </w:r>
      <w:r w:rsidR="00A56073" w:rsidRPr="00E24BCA">
        <w:rPr>
          <w:rFonts w:ascii="Cambria" w:hAnsi="Cambria" w:cstheme="minorHAnsi"/>
          <w:szCs w:val="22"/>
        </w:rPr>
        <w:t>případně</w:t>
      </w:r>
      <w:r w:rsidR="00DB2976" w:rsidRPr="00E24BCA">
        <w:rPr>
          <w:rFonts w:ascii="Cambria" w:hAnsi="Cambria" w:cstheme="minorHAnsi"/>
          <w:szCs w:val="22"/>
        </w:rPr>
        <w:t xml:space="preserve"> výdejna zboží objednaného předem</w:t>
      </w:r>
    </w:p>
    <w:p w14:paraId="11CF8428" w14:textId="77777777" w:rsidR="00E508B6" w:rsidRPr="00E24BCA" w:rsidRDefault="00456DB4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Hala </w:t>
      </w:r>
      <w:r w:rsidR="00263C21" w:rsidRPr="00E24BCA">
        <w:rPr>
          <w:rFonts w:ascii="Cambria" w:hAnsi="Cambria" w:cstheme="minorHAnsi"/>
          <w:szCs w:val="22"/>
        </w:rPr>
        <w:t>E</w:t>
      </w:r>
      <w:r w:rsidR="00E508B6" w:rsidRPr="00E24BCA">
        <w:rPr>
          <w:rFonts w:ascii="Cambria" w:hAnsi="Cambria" w:cstheme="minorHAnsi"/>
          <w:szCs w:val="22"/>
        </w:rPr>
        <w:t xml:space="preserve"> </w:t>
      </w:r>
      <w:r w:rsidR="00083090" w:rsidRPr="00E24BCA">
        <w:rPr>
          <w:rFonts w:ascii="Cambria" w:hAnsi="Cambria" w:cstheme="minorHAnsi"/>
          <w:szCs w:val="22"/>
        </w:rPr>
        <w:t>–</w:t>
      </w:r>
      <w:r w:rsidR="00E508B6" w:rsidRPr="00E24BCA">
        <w:rPr>
          <w:rFonts w:ascii="Cambria" w:hAnsi="Cambria" w:cstheme="minorHAnsi"/>
          <w:szCs w:val="22"/>
        </w:rPr>
        <w:t xml:space="preserve"> expedice</w:t>
      </w:r>
      <w:r w:rsidR="00083090" w:rsidRPr="00E24BCA">
        <w:rPr>
          <w:rFonts w:ascii="Cambria" w:hAnsi="Cambria" w:cstheme="minorHAnsi"/>
          <w:szCs w:val="22"/>
        </w:rPr>
        <w:t xml:space="preserve">, drobný a středně velký sortiment, do budoucna pracoviště montáže </w:t>
      </w:r>
      <w:r w:rsidR="00D814B8" w:rsidRPr="00E24BCA">
        <w:rPr>
          <w:rFonts w:ascii="Cambria" w:hAnsi="Cambria" w:cstheme="minorHAnsi"/>
          <w:szCs w:val="22"/>
        </w:rPr>
        <w:t>hydraulik</w:t>
      </w:r>
      <w:r w:rsidR="00DC4832" w:rsidRPr="00E24BCA">
        <w:rPr>
          <w:rFonts w:ascii="Cambria" w:hAnsi="Cambria" w:cstheme="minorHAnsi"/>
          <w:szCs w:val="22"/>
        </w:rPr>
        <w:t>y</w:t>
      </w:r>
      <w:r w:rsidR="00F11A3E" w:rsidRPr="00E24BCA">
        <w:rPr>
          <w:rFonts w:ascii="Cambria" w:hAnsi="Cambria" w:cstheme="minorHAnsi"/>
          <w:szCs w:val="22"/>
        </w:rPr>
        <w:t xml:space="preserve"> a výdej sortimentu hydrauliky</w:t>
      </w:r>
    </w:p>
    <w:p w14:paraId="11CF8429" w14:textId="77777777" w:rsidR="00456DB4" w:rsidRPr="00E24BCA" w:rsidRDefault="00E508B6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Hal</w:t>
      </w:r>
      <w:r w:rsidR="00114E1F" w:rsidRPr="00E24BCA">
        <w:rPr>
          <w:rFonts w:ascii="Cambria" w:hAnsi="Cambria" w:cstheme="minorHAnsi"/>
          <w:szCs w:val="22"/>
        </w:rPr>
        <w:t>y</w:t>
      </w:r>
      <w:r w:rsidRPr="00E24BCA">
        <w:rPr>
          <w:rFonts w:ascii="Cambria" w:hAnsi="Cambria" w:cstheme="minorHAnsi"/>
          <w:szCs w:val="22"/>
        </w:rPr>
        <w:t xml:space="preserve"> </w:t>
      </w:r>
      <w:r w:rsidR="00782C76" w:rsidRPr="00E24BCA">
        <w:rPr>
          <w:rFonts w:ascii="Cambria" w:hAnsi="Cambria" w:cstheme="minorHAnsi"/>
          <w:szCs w:val="22"/>
        </w:rPr>
        <w:t>7, BH, 6, 5P</w:t>
      </w:r>
      <w:r w:rsidR="00530B25" w:rsidRPr="00E24BCA">
        <w:rPr>
          <w:rFonts w:ascii="Cambria" w:hAnsi="Cambria" w:cstheme="minorHAnsi"/>
          <w:szCs w:val="22"/>
        </w:rPr>
        <w:t xml:space="preserve">, 5L </w:t>
      </w:r>
      <w:r w:rsidR="00456DB4" w:rsidRPr="00E24BCA">
        <w:rPr>
          <w:rFonts w:ascii="Cambria" w:hAnsi="Cambria" w:cstheme="minorHAnsi"/>
          <w:szCs w:val="22"/>
        </w:rPr>
        <w:t>–</w:t>
      </w:r>
      <w:r w:rsidR="00530B25" w:rsidRPr="00E24BCA">
        <w:rPr>
          <w:rFonts w:ascii="Cambria" w:hAnsi="Cambria" w:cstheme="minorHAnsi"/>
          <w:szCs w:val="22"/>
        </w:rPr>
        <w:t xml:space="preserve"> stávající </w:t>
      </w:r>
      <w:r w:rsidR="00456DB4" w:rsidRPr="00E24BCA">
        <w:rPr>
          <w:rFonts w:ascii="Cambria" w:hAnsi="Cambria" w:cstheme="minorHAnsi"/>
          <w:szCs w:val="22"/>
        </w:rPr>
        <w:t xml:space="preserve"> </w:t>
      </w:r>
      <w:r w:rsidR="00A56073" w:rsidRPr="00E24BCA">
        <w:rPr>
          <w:rFonts w:ascii="Cambria" w:hAnsi="Cambria" w:cstheme="minorHAnsi"/>
          <w:szCs w:val="22"/>
        </w:rPr>
        <w:t xml:space="preserve">skladové haly </w:t>
      </w:r>
      <w:r w:rsidRPr="00E24BCA">
        <w:rPr>
          <w:rFonts w:ascii="Cambria" w:hAnsi="Cambria" w:cstheme="minorHAnsi"/>
          <w:szCs w:val="22"/>
        </w:rPr>
        <w:t xml:space="preserve">se sortimentem </w:t>
      </w:r>
      <w:r w:rsidR="00F11A3E" w:rsidRPr="00E24BCA">
        <w:rPr>
          <w:rFonts w:ascii="Cambria" w:hAnsi="Cambria" w:cstheme="minorHAnsi"/>
          <w:szCs w:val="22"/>
        </w:rPr>
        <w:t>hadi</w:t>
      </w:r>
      <w:r w:rsidR="00114E1F" w:rsidRPr="00E24BCA">
        <w:rPr>
          <w:rFonts w:ascii="Cambria" w:hAnsi="Cambria" w:cstheme="minorHAnsi"/>
          <w:szCs w:val="22"/>
        </w:rPr>
        <w:t>c a příslušenství</w:t>
      </w:r>
    </w:p>
    <w:p w14:paraId="11CF842A" w14:textId="77777777" w:rsidR="009F3717" w:rsidRPr="00E24BCA" w:rsidRDefault="009F3717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Haly </w:t>
      </w:r>
      <w:r w:rsidR="00CD4207" w:rsidRPr="00E24BCA">
        <w:rPr>
          <w:rFonts w:ascii="Cambria" w:hAnsi="Cambria" w:cstheme="minorHAnsi"/>
          <w:szCs w:val="22"/>
        </w:rPr>
        <w:t xml:space="preserve">R1, </w:t>
      </w:r>
      <w:r w:rsidRPr="00E24BCA">
        <w:rPr>
          <w:rFonts w:ascii="Cambria" w:hAnsi="Cambria" w:cstheme="minorHAnsi"/>
          <w:szCs w:val="22"/>
        </w:rPr>
        <w:t>R2 a R3</w:t>
      </w:r>
      <w:r w:rsidR="00CD4207" w:rsidRPr="00E24BCA">
        <w:rPr>
          <w:rFonts w:ascii="Cambria" w:hAnsi="Cambria" w:cstheme="minorHAnsi"/>
          <w:szCs w:val="22"/>
        </w:rPr>
        <w:t xml:space="preserve"> – plánované nové skladové haly se sortimentem hadic a příslušenství</w:t>
      </w:r>
    </w:p>
    <w:p w14:paraId="11CF842B" w14:textId="77777777" w:rsidR="00CD4207" w:rsidRPr="00E24BCA" w:rsidRDefault="00CD4207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H</w:t>
      </w:r>
      <w:r w:rsidR="008D7C1D" w:rsidRPr="00E24BCA">
        <w:rPr>
          <w:rFonts w:ascii="Cambria" w:hAnsi="Cambria" w:cstheme="minorHAnsi"/>
          <w:szCs w:val="22"/>
        </w:rPr>
        <w:t xml:space="preserve">ala R4 – plánovaná nová </w:t>
      </w:r>
      <w:r w:rsidR="00044ED4" w:rsidRPr="00E24BCA">
        <w:rPr>
          <w:rFonts w:ascii="Cambria" w:hAnsi="Cambria" w:cstheme="minorHAnsi"/>
          <w:szCs w:val="22"/>
        </w:rPr>
        <w:t>skladová hala se sortimentem hadic a příslušenství skladované na konzolových regálech</w:t>
      </w:r>
      <w:r w:rsidR="00A13974" w:rsidRPr="00E24BCA">
        <w:rPr>
          <w:rFonts w:ascii="Cambria" w:hAnsi="Cambria" w:cstheme="minorHAnsi"/>
          <w:szCs w:val="22"/>
        </w:rPr>
        <w:t xml:space="preserve"> a na volné ploše a také s balící a exped</w:t>
      </w:r>
      <w:r w:rsidR="00797972" w:rsidRPr="00E24BCA">
        <w:rPr>
          <w:rFonts w:ascii="Cambria" w:hAnsi="Cambria" w:cstheme="minorHAnsi"/>
          <w:szCs w:val="22"/>
        </w:rPr>
        <w:t>i</w:t>
      </w:r>
      <w:r w:rsidR="00A13974" w:rsidRPr="00E24BCA">
        <w:rPr>
          <w:rFonts w:ascii="Cambria" w:hAnsi="Cambria" w:cstheme="minorHAnsi"/>
          <w:szCs w:val="22"/>
        </w:rPr>
        <w:t>ční zónou</w:t>
      </w:r>
    </w:p>
    <w:p w14:paraId="11CF842C" w14:textId="77777777" w:rsidR="00456DB4" w:rsidRPr="00E24BCA" w:rsidRDefault="00456DB4" w:rsidP="00456DB4">
      <w:pPr>
        <w:ind w:left="284"/>
        <w:rPr>
          <w:rFonts w:ascii="Cambria" w:hAnsi="Cambria" w:cstheme="minorHAnsi"/>
          <w:szCs w:val="22"/>
        </w:rPr>
      </w:pPr>
    </w:p>
    <w:p w14:paraId="11CF842D" w14:textId="16C043CC" w:rsidR="00456DB4" w:rsidRDefault="00877196" w:rsidP="00456DB4">
      <w:pPr>
        <w:ind w:left="284"/>
        <w:rPr>
          <w:rFonts w:ascii="Cambria" w:hAnsi="Cambria" w:cstheme="minorHAnsi"/>
          <w:szCs w:val="22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CF8699" wp14:editId="7650D9CB">
                <wp:simplePos x="0" y="0"/>
                <wp:positionH relativeFrom="column">
                  <wp:posOffset>1736090</wp:posOffset>
                </wp:positionH>
                <wp:positionV relativeFrom="paragraph">
                  <wp:posOffset>2440940</wp:posOffset>
                </wp:positionV>
                <wp:extent cx="518160" cy="204470"/>
                <wp:effectExtent l="0" t="0" r="0" b="0"/>
                <wp:wrapNone/>
                <wp:docPr id="870133234" name="Textové po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160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3" w14:textId="77777777" w:rsidR="0099297D" w:rsidRPr="007E67D3" w:rsidRDefault="0099297D" w:rsidP="004A432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R4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8699" id="_x0000_t202" coordsize="21600,21600" o:spt="202" path="m,l,21600r21600,l21600,xe">
                <v:stroke joinstyle="miter"/>
                <v:path gradientshapeok="t" o:connecttype="rect"/>
              </v:shapetype>
              <v:shape id="Textové pole 45" o:spid="_x0000_s1026" type="#_x0000_t202" style="position:absolute;left:0;text-align:left;margin-left:136.7pt;margin-top:192.2pt;width:40.8pt;height:1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" fillcolor="#548dd4 [1951]" stroked="f" strokeweight=".5pt">
                <v:textbox>
                  <w:txbxContent>
                    <w:p w14:paraId="11CF86C3" w14:textId="77777777" w:rsidR="0099297D" w:rsidRPr="007E67D3" w:rsidRDefault="0099297D" w:rsidP="004A4327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R4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CF869A" wp14:editId="483E5D7E">
                <wp:simplePos x="0" y="0"/>
                <wp:positionH relativeFrom="column">
                  <wp:posOffset>1028700</wp:posOffset>
                </wp:positionH>
                <wp:positionV relativeFrom="paragraph">
                  <wp:posOffset>2705735</wp:posOffset>
                </wp:positionV>
                <wp:extent cx="518160" cy="204470"/>
                <wp:effectExtent l="0" t="0" r="0" b="0"/>
                <wp:wrapNone/>
                <wp:docPr id="481786844" name="Textové po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160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4" w14:textId="77777777" w:rsidR="0099297D" w:rsidRPr="007E67D3" w:rsidRDefault="0099297D" w:rsidP="004A432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R3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9A" id="Textové pole 43" o:spid="_x0000_s1027" type="#_x0000_t202" style="position:absolute;left:0;text-align:left;margin-left:81pt;margin-top:213.05pt;width:40.8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" fillcolor="#548dd4 [1951]" stroked="f" strokeweight=".5pt">
                <v:textbox>
                  <w:txbxContent>
                    <w:p w14:paraId="11CF86C4" w14:textId="77777777" w:rsidR="0099297D" w:rsidRPr="007E67D3" w:rsidRDefault="0099297D" w:rsidP="004A4327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R3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CF869B" wp14:editId="4F84C7EB">
                <wp:simplePos x="0" y="0"/>
                <wp:positionH relativeFrom="column">
                  <wp:posOffset>340995</wp:posOffset>
                </wp:positionH>
                <wp:positionV relativeFrom="paragraph">
                  <wp:posOffset>2705735</wp:posOffset>
                </wp:positionV>
                <wp:extent cx="518160" cy="204470"/>
                <wp:effectExtent l="0" t="0" r="0" b="0"/>
                <wp:wrapNone/>
                <wp:docPr id="1143723681" name="Textové po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160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5" w14:textId="77777777" w:rsidR="0099297D" w:rsidRPr="007E67D3" w:rsidRDefault="0099297D" w:rsidP="004A432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R2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9B" id="Textové pole 41" o:spid="_x0000_s1028" type="#_x0000_t202" style="position:absolute;left:0;text-align:left;margin-left:26.85pt;margin-top:213.05pt;width:40.8pt;height:1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" fillcolor="#548dd4 [1951]" stroked="f" strokeweight=".5pt">
                <v:textbox>
                  <w:txbxContent>
                    <w:p w14:paraId="11CF86C5" w14:textId="77777777" w:rsidR="0099297D" w:rsidRPr="007E67D3" w:rsidRDefault="0099297D" w:rsidP="004A4327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R2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CF869C" wp14:editId="6F8F0973">
                <wp:simplePos x="0" y="0"/>
                <wp:positionH relativeFrom="column">
                  <wp:posOffset>1743075</wp:posOffset>
                </wp:positionH>
                <wp:positionV relativeFrom="paragraph">
                  <wp:posOffset>1221740</wp:posOffset>
                </wp:positionV>
                <wp:extent cx="518160" cy="204470"/>
                <wp:effectExtent l="0" t="0" r="0" b="0"/>
                <wp:wrapNone/>
                <wp:docPr id="641367796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160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6" w14:textId="77777777" w:rsidR="0099297D" w:rsidRPr="007E67D3" w:rsidRDefault="0099297D" w:rsidP="004A432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R1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9C" id="Textové pole 39" o:spid="_x0000_s1029" type="#_x0000_t202" style="position:absolute;left:0;text-align:left;margin-left:137.25pt;margin-top:96.2pt;width:40.8pt;height:1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" fillcolor="#548dd4 [1951]" stroked="f" strokeweight=".5pt">
                <v:textbox>
                  <w:txbxContent>
                    <w:p w14:paraId="11CF86C6" w14:textId="77777777" w:rsidR="0099297D" w:rsidRPr="007E67D3" w:rsidRDefault="0099297D" w:rsidP="004A4327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R1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CF869D" wp14:editId="156284B9">
                <wp:simplePos x="0" y="0"/>
                <wp:positionH relativeFrom="column">
                  <wp:posOffset>488950</wp:posOffset>
                </wp:positionH>
                <wp:positionV relativeFrom="paragraph">
                  <wp:posOffset>1283970</wp:posOffset>
                </wp:positionV>
                <wp:extent cx="507365" cy="204470"/>
                <wp:effectExtent l="0" t="0" r="0" b="0"/>
                <wp:wrapNone/>
                <wp:docPr id="260176419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365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7" w14:textId="77777777" w:rsidR="0099297D" w:rsidRPr="007E67D3" w:rsidRDefault="0099297D" w:rsidP="006008C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5L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9D" id="Textové pole 37" o:spid="_x0000_s1030" type="#_x0000_t202" style="position:absolute;left:0;text-align:left;margin-left:38.5pt;margin-top:101.1pt;width:39.95pt;height:1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" fillcolor="#548dd4 [1951]" stroked="f" strokeweight=".5pt">
                <v:textbox>
                  <w:txbxContent>
                    <w:p w14:paraId="11CF86C7" w14:textId="77777777" w:rsidR="0099297D" w:rsidRPr="007E67D3" w:rsidRDefault="0099297D" w:rsidP="006008CB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5L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CF869E" wp14:editId="370A9CFD">
                <wp:simplePos x="0" y="0"/>
                <wp:positionH relativeFrom="column">
                  <wp:posOffset>479425</wp:posOffset>
                </wp:positionH>
                <wp:positionV relativeFrom="paragraph">
                  <wp:posOffset>550545</wp:posOffset>
                </wp:positionV>
                <wp:extent cx="507365" cy="204470"/>
                <wp:effectExtent l="0" t="0" r="0" b="0"/>
                <wp:wrapNone/>
                <wp:docPr id="1527704188" name="Textové po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365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8" w14:textId="77777777" w:rsidR="0099297D" w:rsidRPr="007E67D3" w:rsidRDefault="0099297D" w:rsidP="006008C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5P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9E" id="Textové pole 35" o:spid="_x0000_s1031" type="#_x0000_t202" style="position:absolute;left:0;text-align:left;margin-left:37.75pt;margin-top:43.35pt;width:39.95pt;height:1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" fillcolor="#548dd4 [1951]" stroked="f" strokeweight=".5pt">
                <v:textbox>
                  <w:txbxContent>
                    <w:p w14:paraId="11CF86C8" w14:textId="77777777" w:rsidR="0099297D" w:rsidRPr="007E67D3" w:rsidRDefault="0099297D" w:rsidP="006008CB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5P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F869F" wp14:editId="436B0F21">
                <wp:simplePos x="0" y="0"/>
                <wp:positionH relativeFrom="column">
                  <wp:posOffset>802005</wp:posOffset>
                </wp:positionH>
                <wp:positionV relativeFrom="paragraph">
                  <wp:posOffset>121920</wp:posOffset>
                </wp:positionV>
                <wp:extent cx="1643380" cy="204470"/>
                <wp:effectExtent l="0" t="0" r="0" b="0"/>
                <wp:wrapNone/>
                <wp:docPr id="1474211171" name="Textové po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3380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9" w14:textId="77777777" w:rsidR="0099297D" w:rsidRPr="007E67D3" w:rsidRDefault="0099297D" w:rsidP="0034773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Výroba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9F" id="Textové pole 33" o:spid="_x0000_s1032" type="#_x0000_t202" style="position:absolute;left:0;text-align:left;margin-left:63.15pt;margin-top:9.6pt;width:129.4pt;height:1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" fillcolor="#548dd4 [1951]" stroked="f" strokeweight=".5pt">
                <v:textbox>
                  <w:txbxContent>
                    <w:p w14:paraId="11CF86C9" w14:textId="77777777" w:rsidR="0099297D" w:rsidRPr="007E67D3" w:rsidRDefault="0099297D" w:rsidP="0034773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Výroba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F86A0" wp14:editId="4CA86F31">
                <wp:simplePos x="0" y="0"/>
                <wp:positionH relativeFrom="column">
                  <wp:posOffset>2466340</wp:posOffset>
                </wp:positionH>
                <wp:positionV relativeFrom="paragraph">
                  <wp:posOffset>2821940</wp:posOffset>
                </wp:positionV>
                <wp:extent cx="457200" cy="204470"/>
                <wp:effectExtent l="0" t="0" r="0" b="0"/>
                <wp:wrapNone/>
                <wp:docPr id="1026095376" name="Textové po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A" w14:textId="77777777" w:rsidR="0099297D" w:rsidRPr="007E67D3" w:rsidRDefault="0099297D" w:rsidP="0034773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P</w:t>
                            </w:r>
                            <w:r w:rsidRPr="0034773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4"/>
                              </w:rPr>
                              <w:drawing>
                                <wp:inline distT="0" distB="0" distL="0" distR="0" wp14:anchorId="11CF86D9" wp14:editId="11CF86DA">
                                  <wp:extent cx="231775" cy="106680"/>
                                  <wp:effectExtent l="0" t="0" r="0" b="7620"/>
                                  <wp:docPr id="1433915329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10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0" id="Textové pole 31" o:spid="_x0000_s1033" type="#_x0000_t202" style="position:absolute;left:0;text-align:left;margin-left:194.2pt;margin-top:222.2pt;width:36pt;height:1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" fillcolor="#548dd4 [1951]" stroked="f" strokeweight=".5pt">
                <v:textbox>
                  <w:txbxContent>
                    <w:p w14:paraId="11CF86CA" w14:textId="77777777" w:rsidR="0099297D" w:rsidRPr="007E67D3" w:rsidRDefault="0099297D" w:rsidP="0034773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P</w:t>
                      </w:r>
                      <w:r w:rsidRPr="00347730">
                        <w:rPr>
                          <w:b/>
                          <w:bCs/>
                          <w:noProof/>
                          <w:color w:val="FFFFFF" w:themeColor="background1"/>
                          <w:sz w:val="16"/>
                          <w:szCs w:val="14"/>
                        </w:rPr>
                        <w:drawing>
                          <wp:inline distT="0" distB="0" distL="0" distR="0" wp14:anchorId="11CF86D9" wp14:editId="11CF86DA">
                            <wp:extent cx="231775" cy="106680"/>
                            <wp:effectExtent l="0" t="0" r="0" b="7620"/>
                            <wp:docPr id="1433915329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" cy="106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CF86A1" wp14:editId="6DE073F9">
                <wp:simplePos x="0" y="0"/>
                <wp:positionH relativeFrom="column">
                  <wp:posOffset>2513330</wp:posOffset>
                </wp:positionH>
                <wp:positionV relativeFrom="paragraph">
                  <wp:posOffset>2039620</wp:posOffset>
                </wp:positionV>
                <wp:extent cx="457200" cy="204470"/>
                <wp:effectExtent l="0" t="0" r="0" b="0"/>
                <wp:wrapNone/>
                <wp:docPr id="159600714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B" w14:textId="77777777" w:rsidR="0099297D" w:rsidRPr="007E67D3" w:rsidRDefault="0099297D" w:rsidP="00C24D0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E</w:t>
                            </w:r>
                            <w:r w:rsidRPr="0034773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4"/>
                              </w:rPr>
                              <w:drawing>
                                <wp:inline distT="0" distB="0" distL="0" distR="0" wp14:anchorId="11CF86DB" wp14:editId="11CF86DC">
                                  <wp:extent cx="231775" cy="106680"/>
                                  <wp:effectExtent l="0" t="0" r="0" b="7620"/>
                                  <wp:docPr id="1796815534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775" cy="10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1" id="Textové pole 29" o:spid="_x0000_s1034" type="#_x0000_t202" style="position:absolute;left:0;text-align:left;margin-left:197.9pt;margin-top:160.6pt;width:36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" fillcolor="#548dd4 [1951]" stroked="f" strokeweight=".5pt">
                <v:textbox>
                  <w:txbxContent>
                    <w:p w14:paraId="11CF86CB" w14:textId="77777777" w:rsidR="0099297D" w:rsidRPr="007E67D3" w:rsidRDefault="0099297D" w:rsidP="00C24D06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E</w:t>
                      </w:r>
                      <w:r w:rsidRPr="00347730">
                        <w:rPr>
                          <w:b/>
                          <w:bCs/>
                          <w:noProof/>
                          <w:color w:val="FFFFFF" w:themeColor="background1"/>
                          <w:sz w:val="16"/>
                          <w:szCs w:val="14"/>
                        </w:rPr>
                        <w:drawing>
                          <wp:inline distT="0" distB="0" distL="0" distR="0" wp14:anchorId="11CF86DB" wp14:editId="11CF86DC">
                            <wp:extent cx="231775" cy="106680"/>
                            <wp:effectExtent l="0" t="0" r="0" b="7620"/>
                            <wp:docPr id="1796815534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775" cy="106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F86A2" wp14:editId="22E91321">
                <wp:simplePos x="0" y="0"/>
                <wp:positionH relativeFrom="column">
                  <wp:posOffset>2492375</wp:posOffset>
                </wp:positionH>
                <wp:positionV relativeFrom="paragraph">
                  <wp:posOffset>1219835</wp:posOffset>
                </wp:positionV>
                <wp:extent cx="457200" cy="204470"/>
                <wp:effectExtent l="0" t="0" r="0" b="0"/>
                <wp:wrapNone/>
                <wp:docPr id="323978371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C" w14:textId="77777777" w:rsidR="0099297D" w:rsidRPr="007E67D3" w:rsidRDefault="0099297D" w:rsidP="00C24D0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2" id="Textové pole 27" o:spid="_x0000_s1035" type="#_x0000_t202" style="position:absolute;left:0;text-align:left;margin-left:196.25pt;margin-top:96.05pt;width:36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" fillcolor="#548dd4 [1951]" stroked="f" strokeweight=".5pt">
                <v:textbox>
                  <w:txbxContent>
                    <w:p w14:paraId="11CF86CC" w14:textId="77777777" w:rsidR="0099297D" w:rsidRPr="007E67D3" w:rsidRDefault="0099297D" w:rsidP="00C24D06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F86A3" wp14:editId="5EF86BD5">
                <wp:simplePos x="0" y="0"/>
                <wp:positionH relativeFrom="column">
                  <wp:posOffset>3042285</wp:posOffset>
                </wp:positionH>
                <wp:positionV relativeFrom="paragraph">
                  <wp:posOffset>597535</wp:posOffset>
                </wp:positionV>
                <wp:extent cx="522605" cy="204470"/>
                <wp:effectExtent l="0" t="0" r="0" b="0"/>
                <wp:wrapNone/>
                <wp:docPr id="1219751418" name="Textové po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2605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D" w14:textId="77777777" w:rsidR="0099297D" w:rsidRPr="007E67D3" w:rsidRDefault="0099297D" w:rsidP="00C24D0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Hala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BH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3" id="Textové pole 25" o:spid="_x0000_s1036" type="#_x0000_t202" style="position:absolute;left:0;text-align:left;margin-left:239.55pt;margin-top:47.05pt;width:41.15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" fillcolor="#548dd4 [1951]" stroked="f" strokeweight=".5pt">
                <v:textbox>
                  <w:txbxContent>
                    <w:p w14:paraId="11CF86CD" w14:textId="77777777" w:rsidR="0099297D" w:rsidRPr="007E67D3" w:rsidRDefault="0099297D" w:rsidP="00C24D06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Hala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BH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F86A4" wp14:editId="7EE57B43">
                <wp:simplePos x="0" y="0"/>
                <wp:positionH relativeFrom="column">
                  <wp:posOffset>1932305</wp:posOffset>
                </wp:positionH>
                <wp:positionV relativeFrom="paragraph">
                  <wp:posOffset>587375</wp:posOffset>
                </wp:positionV>
                <wp:extent cx="457200" cy="204470"/>
                <wp:effectExtent l="0" t="0" r="0" b="0"/>
                <wp:wrapNone/>
                <wp:docPr id="433738551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204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CE" w14:textId="77777777" w:rsidR="0099297D" w:rsidRPr="007E67D3" w:rsidRDefault="0099297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</w:pPr>
                            <w:r w:rsidRPr="007E67D3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>Hala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4" id="Textové pole 23" o:spid="_x0000_s1037" type="#_x0000_t202" style="position:absolute;left:0;text-align:left;margin-left:152.15pt;margin-top:46.25pt;width:36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" fillcolor="#548dd4 [1951]" stroked="f" strokeweight=".5pt">
                <v:textbox>
                  <w:txbxContent>
                    <w:p w14:paraId="11CF86CE" w14:textId="77777777" w:rsidR="0099297D" w:rsidRPr="007E67D3" w:rsidRDefault="0099297D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</w:pPr>
                      <w:r w:rsidRPr="007E67D3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>Hala 6</w:t>
                      </w:r>
                    </w:p>
                  </w:txbxContent>
                </v:textbox>
              </v:shape>
            </w:pict>
          </mc:Fallback>
        </mc:AlternateContent>
      </w:r>
      <w:r w:rsidR="003050A2" w:rsidRPr="00E24BCA">
        <w:rPr>
          <w:rFonts w:ascii="Cambria" w:hAnsi="Cambria"/>
          <w:noProof/>
        </w:rPr>
        <w:drawing>
          <wp:inline distT="0" distB="0" distL="0" distR="0" wp14:anchorId="11CF86A5" wp14:editId="11CF86A6">
            <wp:extent cx="3235685" cy="3613504"/>
            <wp:effectExtent l="19050" t="0" r="2815" b="0"/>
            <wp:docPr id="1704112226" name="Obrázek 1" descr="Obsah obrázku text, diagram, Plán, řada/pruh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12226" name="Obrázek 1" descr="Obsah obrázku text, diagram, Plán, řada/pruh&#10;&#10;Obsah vygenerovaný umělou inteligencí může být nesprávný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373" cy="36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842E" w14:textId="77777777" w:rsidR="00E24BCA" w:rsidRDefault="00E24BCA" w:rsidP="00456DB4">
      <w:pPr>
        <w:ind w:left="284"/>
        <w:rPr>
          <w:rFonts w:ascii="Cambria" w:hAnsi="Cambria" w:cstheme="minorHAnsi"/>
          <w:szCs w:val="22"/>
        </w:rPr>
      </w:pPr>
    </w:p>
    <w:p w14:paraId="11CF842F" w14:textId="77777777" w:rsidR="00E24BCA" w:rsidRDefault="00E24BCA" w:rsidP="00456DB4">
      <w:pPr>
        <w:ind w:left="284"/>
        <w:rPr>
          <w:rFonts w:ascii="Cambria" w:hAnsi="Cambria" w:cstheme="minorHAnsi"/>
          <w:szCs w:val="22"/>
        </w:rPr>
      </w:pPr>
    </w:p>
    <w:p w14:paraId="11CF8430" w14:textId="77777777" w:rsidR="00E24BCA" w:rsidRPr="00E24BCA" w:rsidRDefault="00E24BCA" w:rsidP="00456DB4">
      <w:pPr>
        <w:ind w:left="284"/>
        <w:rPr>
          <w:rFonts w:ascii="Cambria" w:hAnsi="Cambria" w:cstheme="minorHAnsi"/>
          <w:szCs w:val="22"/>
        </w:rPr>
      </w:pPr>
    </w:p>
    <w:p w14:paraId="11CF8431" w14:textId="77777777" w:rsidR="00456DB4" w:rsidRPr="0000447F" w:rsidRDefault="00456DB4" w:rsidP="007878C4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5" w:name="_Toc196228535"/>
      <w:r w:rsidRPr="0000447F">
        <w:rPr>
          <w:rFonts w:ascii="Cambria" w:hAnsi="Cambria"/>
          <w:sz w:val="22"/>
        </w:rPr>
        <w:lastRenderedPageBreak/>
        <w:t>Účetní sklady</w:t>
      </w:r>
      <w:bookmarkEnd w:id="15"/>
    </w:p>
    <w:p w14:paraId="11CF8432" w14:textId="77777777" w:rsidR="00456DB4" w:rsidRPr="00E24BCA" w:rsidRDefault="00456DB4" w:rsidP="00456DB4">
      <w:pPr>
        <w:ind w:left="284"/>
        <w:rPr>
          <w:rFonts w:ascii="Cambria" w:hAnsi="Cambria" w:cstheme="minorHAnsi"/>
          <w:bCs/>
          <w:szCs w:val="22"/>
        </w:rPr>
      </w:pPr>
      <w:r w:rsidRPr="00E24BCA">
        <w:rPr>
          <w:rFonts w:ascii="Cambria" w:hAnsi="Cambria" w:cstheme="minorHAnsi"/>
          <w:bCs/>
          <w:szCs w:val="22"/>
        </w:rPr>
        <w:t>Účetní sklady jsou tyto:</w:t>
      </w:r>
    </w:p>
    <w:p w14:paraId="11CF8433" w14:textId="77777777" w:rsidR="00456DB4" w:rsidRPr="00E24BCA" w:rsidRDefault="00456DB4" w:rsidP="00456DB4">
      <w:pPr>
        <w:rPr>
          <w:rFonts w:ascii="Cambria" w:hAnsi="Cambria"/>
        </w:rPr>
      </w:pPr>
    </w:p>
    <w:p w14:paraId="11CF8434" w14:textId="77777777" w:rsidR="00456DB4" w:rsidRPr="00E24BCA" w:rsidRDefault="00456DB4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Hlavní sklad</w:t>
      </w:r>
      <w:r w:rsidR="00244513" w:rsidRPr="00E24BCA">
        <w:rPr>
          <w:rFonts w:ascii="Cambria" w:hAnsi="Cambria" w:cstheme="minorHAnsi"/>
          <w:szCs w:val="22"/>
        </w:rPr>
        <w:t xml:space="preserve"> 01</w:t>
      </w:r>
    </w:p>
    <w:p w14:paraId="11CF8435" w14:textId="77777777" w:rsidR="00456DB4" w:rsidRPr="00E24BCA" w:rsidRDefault="00244513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Sklad hydraulika </w:t>
      </w:r>
      <w:r w:rsidR="00661AB0" w:rsidRPr="00E24BCA">
        <w:rPr>
          <w:rFonts w:ascii="Cambria" w:hAnsi="Cambria" w:cstheme="minorHAnsi"/>
          <w:szCs w:val="22"/>
        </w:rPr>
        <w:t>09</w:t>
      </w:r>
    </w:p>
    <w:p w14:paraId="11CF8436" w14:textId="77777777" w:rsidR="00436A42" w:rsidRPr="00E24BCA" w:rsidRDefault="00436A42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Reklamace, vratky, neshody</w:t>
      </w:r>
    </w:p>
    <w:p w14:paraId="11CF8437" w14:textId="77777777" w:rsidR="00456DB4" w:rsidRPr="00E24BCA" w:rsidRDefault="00456DB4" w:rsidP="00456DB4">
      <w:pPr>
        <w:ind w:left="284"/>
        <w:rPr>
          <w:rFonts w:ascii="Cambria" w:hAnsi="Cambria" w:cstheme="minorHAnsi"/>
          <w:color w:val="FF0000"/>
          <w:szCs w:val="22"/>
        </w:rPr>
      </w:pPr>
    </w:p>
    <w:p w14:paraId="11CF8438" w14:textId="77777777" w:rsidR="00456DB4" w:rsidRPr="0000447F" w:rsidRDefault="00456DB4" w:rsidP="007878C4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6" w:name="_Toc196228536"/>
      <w:r w:rsidRPr="0000447F">
        <w:rPr>
          <w:rFonts w:ascii="Cambria" w:hAnsi="Cambria"/>
          <w:sz w:val="22"/>
        </w:rPr>
        <w:t>Skladové zóny</w:t>
      </w:r>
      <w:bookmarkEnd w:id="16"/>
      <w:r w:rsidRPr="0000447F">
        <w:rPr>
          <w:rFonts w:ascii="Cambria" w:hAnsi="Cambria"/>
          <w:sz w:val="22"/>
        </w:rPr>
        <w:t xml:space="preserve">  </w:t>
      </w:r>
    </w:p>
    <w:p w14:paraId="11CF8439" w14:textId="77777777" w:rsidR="00456DB4" w:rsidRPr="00E24BCA" w:rsidRDefault="00456DB4" w:rsidP="00456DB4">
      <w:pPr>
        <w:ind w:firstLine="28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Členění skladu na Zóny:</w:t>
      </w:r>
    </w:p>
    <w:p w14:paraId="11CF843A" w14:textId="77777777" w:rsidR="00456DB4" w:rsidRPr="00E24BCA" w:rsidRDefault="00456DB4" w:rsidP="00456DB4">
      <w:pPr>
        <w:ind w:firstLine="284"/>
        <w:rPr>
          <w:rFonts w:ascii="Cambria" w:hAnsi="Cambria" w:cstheme="minorHAnsi"/>
          <w:szCs w:val="22"/>
        </w:rPr>
      </w:pPr>
    </w:p>
    <w:p w14:paraId="11CF843B" w14:textId="77777777" w:rsidR="00456DB4" w:rsidRPr="00E24BCA" w:rsidRDefault="00456DB4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Příjem – obvykle manipulační plocha pro vstupní kontrolu a třídění zboží z Příjmových zásilek</w:t>
      </w:r>
    </w:p>
    <w:p w14:paraId="11CF843C" w14:textId="77777777" w:rsidR="00456DB4" w:rsidRPr="00E24BCA" w:rsidRDefault="00456DB4" w:rsidP="00456DB4">
      <w:pPr>
        <w:pStyle w:val="Odstavecseseznamem"/>
        <w:ind w:left="64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 </w:t>
      </w:r>
    </w:p>
    <w:p w14:paraId="11CF843D" w14:textId="77777777" w:rsidR="00456DB4" w:rsidRPr="00E24BCA" w:rsidRDefault="00456DB4" w:rsidP="00077A1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Rezervní zóna – </w:t>
      </w:r>
      <w:r w:rsidR="007450FB" w:rsidRPr="00E24BCA">
        <w:rPr>
          <w:rFonts w:ascii="Cambria" w:hAnsi="Cambria" w:cstheme="minorHAnsi"/>
          <w:szCs w:val="22"/>
        </w:rPr>
        <w:t xml:space="preserve">obvykle se jedná o vyšší úrovně paletového regálu. </w:t>
      </w:r>
      <w:r w:rsidR="00A46F12" w:rsidRPr="00E24BCA">
        <w:rPr>
          <w:rFonts w:ascii="Cambria" w:hAnsi="Cambria" w:cstheme="minorHAnsi"/>
          <w:szCs w:val="22"/>
        </w:rPr>
        <w:t>Z</w:t>
      </w:r>
      <w:r w:rsidRPr="00E24BCA">
        <w:rPr>
          <w:rFonts w:ascii="Cambria" w:hAnsi="Cambria" w:cstheme="minorHAnsi"/>
          <w:szCs w:val="22"/>
        </w:rPr>
        <w:t xml:space="preserve">boží zde uložené je dostupné </w:t>
      </w:r>
      <w:r w:rsidR="009530B9" w:rsidRPr="00E24BCA">
        <w:rPr>
          <w:rFonts w:ascii="Cambria" w:hAnsi="Cambria" w:cstheme="minorHAnsi"/>
          <w:szCs w:val="22"/>
        </w:rPr>
        <w:t>jak</w:t>
      </w:r>
      <w:r w:rsidRPr="00E24BCA">
        <w:rPr>
          <w:rFonts w:ascii="Cambria" w:hAnsi="Cambria" w:cstheme="minorHAnsi"/>
          <w:szCs w:val="22"/>
        </w:rPr>
        <w:t xml:space="preserve"> pro přeskladnění</w:t>
      </w:r>
      <w:r w:rsidR="002733A5" w:rsidRPr="00E24BCA">
        <w:rPr>
          <w:rFonts w:ascii="Cambria" w:hAnsi="Cambria" w:cstheme="minorHAnsi"/>
          <w:szCs w:val="22"/>
        </w:rPr>
        <w:t xml:space="preserve"> (</w:t>
      </w:r>
      <w:r w:rsidR="00A46F12" w:rsidRPr="00E24BCA">
        <w:rPr>
          <w:rFonts w:ascii="Cambria" w:hAnsi="Cambria" w:cstheme="minorHAnsi"/>
          <w:szCs w:val="22"/>
        </w:rPr>
        <w:t>doplňování</w:t>
      </w:r>
      <w:r w:rsidR="002733A5" w:rsidRPr="00E24BCA">
        <w:rPr>
          <w:rFonts w:ascii="Cambria" w:hAnsi="Cambria" w:cstheme="minorHAnsi"/>
          <w:szCs w:val="22"/>
        </w:rPr>
        <w:t xml:space="preserve"> automatizovaného skladu)</w:t>
      </w:r>
      <w:r w:rsidRPr="00E24BCA">
        <w:rPr>
          <w:rFonts w:ascii="Cambria" w:hAnsi="Cambria" w:cstheme="minorHAnsi"/>
          <w:szCs w:val="22"/>
        </w:rPr>
        <w:t xml:space="preserve">, </w:t>
      </w:r>
      <w:r w:rsidR="009530B9" w:rsidRPr="00E24BCA">
        <w:rPr>
          <w:rFonts w:ascii="Cambria" w:hAnsi="Cambria" w:cstheme="minorHAnsi"/>
          <w:szCs w:val="22"/>
        </w:rPr>
        <w:t xml:space="preserve">tak i pro </w:t>
      </w:r>
      <w:r w:rsidR="009B2B13" w:rsidRPr="00E24BCA">
        <w:rPr>
          <w:rFonts w:ascii="Cambria" w:hAnsi="Cambria" w:cstheme="minorHAnsi"/>
          <w:szCs w:val="22"/>
        </w:rPr>
        <w:t xml:space="preserve">přímý </w:t>
      </w:r>
      <w:r w:rsidR="009530B9" w:rsidRPr="00E24BCA">
        <w:rPr>
          <w:rFonts w:ascii="Cambria" w:hAnsi="Cambria" w:cstheme="minorHAnsi"/>
          <w:szCs w:val="22"/>
        </w:rPr>
        <w:t>výdej</w:t>
      </w:r>
      <w:r w:rsidR="002733A5" w:rsidRPr="00E24BCA">
        <w:rPr>
          <w:rFonts w:ascii="Cambria" w:hAnsi="Cambria" w:cstheme="minorHAnsi"/>
          <w:szCs w:val="22"/>
        </w:rPr>
        <w:t xml:space="preserve"> (hadice)</w:t>
      </w:r>
      <w:r w:rsidR="009B2B13" w:rsidRPr="00E24BCA">
        <w:rPr>
          <w:rFonts w:ascii="Cambria" w:hAnsi="Cambria" w:cstheme="minorHAnsi"/>
          <w:szCs w:val="22"/>
        </w:rPr>
        <w:t>. Výdeje</w:t>
      </w:r>
      <w:r w:rsidR="00D662A8" w:rsidRPr="00E24BCA">
        <w:rPr>
          <w:rFonts w:ascii="Cambria" w:hAnsi="Cambria" w:cstheme="minorHAnsi"/>
          <w:szCs w:val="22"/>
        </w:rPr>
        <w:t xml:space="preserve"> z rezervní zóny </w:t>
      </w:r>
      <w:r w:rsidR="007450FB" w:rsidRPr="00E24BCA">
        <w:rPr>
          <w:rFonts w:ascii="Cambria" w:hAnsi="Cambria" w:cstheme="minorHAnsi"/>
          <w:szCs w:val="22"/>
        </w:rPr>
        <w:t>je snaha minimalizovat</w:t>
      </w:r>
      <w:r w:rsidR="007814B5" w:rsidRPr="00E24BCA">
        <w:rPr>
          <w:rFonts w:ascii="Cambria" w:hAnsi="Cambria" w:cstheme="minorHAnsi"/>
          <w:szCs w:val="22"/>
        </w:rPr>
        <w:t xml:space="preserve">, ale nelze je vyloučit. </w:t>
      </w:r>
    </w:p>
    <w:p w14:paraId="11CF843E" w14:textId="77777777" w:rsidR="00460CDA" w:rsidRPr="00E24BCA" w:rsidRDefault="00456DB4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Vychystávací zóna - zboží zde uložené je dostupné primárně pro výdej zboží a to v závislosti na zdvihu použité manipulační techniky. Obvykle se jedná o dolní úrovně paletového regálu nebo sekce policových regálů.</w:t>
      </w:r>
      <w:r w:rsidR="000656DB" w:rsidRPr="00E24BCA">
        <w:rPr>
          <w:rFonts w:ascii="Cambria" w:hAnsi="Cambria" w:cstheme="minorHAnsi"/>
          <w:szCs w:val="22"/>
        </w:rPr>
        <w:t xml:space="preserve"> </w:t>
      </w:r>
    </w:p>
    <w:p w14:paraId="11CF843F" w14:textId="77777777" w:rsidR="00456DB4" w:rsidRPr="00E24BCA" w:rsidRDefault="000656DB" w:rsidP="00460CDA">
      <w:pPr>
        <w:pStyle w:val="Odstavecseseznamem"/>
        <w:ind w:left="64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Z</w:t>
      </w:r>
      <w:r w:rsidR="00460CDA" w:rsidRPr="00E24BCA">
        <w:rPr>
          <w:rFonts w:ascii="Cambria" w:hAnsi="Cambria" w:cstheme="minorHAnsi"/>
          <w:szCs w:val="22"/>
        </w:rPr>
        <w:t> hlediska obslužnosti vychystávací zóny dělíme na dva základní typy:</w:t>
      </w:r>
    </w:p>
    <w:p w14:paraId="11CF8440" w14:textId="77777777" w:rsidR="00460CDA" w:rsidRPr="00E24BCA" w:rsidRDefault="00095452" w:rsidP="007878C4">
      <w:pPr>
        <w:pStyle w:val="Odstavecseseznamem"/>
        <w:numPr>
          <w:ilvl w:val="1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Automatizovaný sklad (skladové věže „</w:t>
      </w:r>
      <w:proofErr w:type="spellStart"/>
      <w:r w:rsidRPr="00E24BCA">
        <w:rPr>
          <w:rFonts w:ascii="Cambria" w:hAnsi="Cambria" w:cstheme="minorHAnsi"/>
          <w:szCs w:val="22"/>
        </w:rPr>
        <w:t>kardex</w:t>
      </w:r>
      <w:proofErr w:type="spellEnd"/>
      <w:r w:rsidRPr="00E24BCA">
        <w:rPr>
          <w:rFonts w:ascii="Cambria" w:hAnsi="Cambria" w:cstheme="minorHAnsi"/>
          <w:szCs w:val="22"/>
        </w:rPr>
        <w:t xml:space="preserve">“) </w:t>
      </w:r>
      <w:r w:rsidR="00D850FB" w:rsidRPr="00E24BCA">
        <w:rPr>
          <w:rFonts w:ascii="Cambria" w:hAnsi="Cambria" w:cstheme="minorHAnsi"/>
          <w:szCs w:val="22"/>
        </w:rPr>
        <w:t>–</w:t>
      </w:r>
      <w:r w:rsidRPr="00E24BCA">
        <w:rPr>
          <w:rFonts w:ascii="Cambria" w:hAnsi="Cambria" w:cstheme="minorHAnsi"/>
          <w:szCs w:val="22"/>
        </w:rPr>
        <w:t xml:space="preserve"> </w:t>
      </w:r>
      <w:r w:rsidR="00D850FB" w:rsidRPr="00E24BCA">
        <w:rPr>
          <w:rFonts w:ascii="Cambria" w:hAnsi="Cambria" w:cstheme="minorHAnsi"/>
          <w:szCs w:val="22"/>
        </w:rPr>
        <w:t>samostatná zóna v hale 5L</w:t>
      </w:r>
    </w:p>
    <w:p w14:paraId="11CF8441" w14:textId="77777777" w:rsidR="00095452" w:rsidRPr="00E24BCA" w:rsidRDefault="00095452" w:rsidP="007878C4">
      <w:pPr>
        <w:pStyle w:val="Odstavecseseznamem"/>
        <w:numPr>
          <w:ilvl w:val="1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Ručně obsluhovaný sklad </w:t>
      </w:r>
      <w:r w:rsidR="00D850FB" w:rsidRPr="00E24BCA">
        <w:rPr>
          <w:rFonts w:ascii="Cambria" w:hAnsi="Cambria" w:cstheme="minorHAnsi"/>
          <w:szCs w:val="22"/>
        </w:rPr>
        <w:t>– všechny ostatní vychystávací zóny</w:t>
      </w:r>
    </w:p>
    <w:p w14:paraId="11CF8442" w14:textId="77777777" w:rsidR="00456DB4" w:rsidRPr="00E24BCA" w:rsidRDefault="00456DB4" w:rsidP="00456DB4">
      <w:pPr>
        <w:rPr>
          <w:rFonts w:ascii="Cambria" w:hAnsi="Cambria" w:cstheme="minorHAnsi"/>
          <w:szCs w:val="22"/>
        </w:rPr>
      </w:pPr>
    </w:p>
    <w:p w14:paraId="11CF8443" w14:textId="77777777" w:rsidR="00456DB4" w:rsidRPr="00E24BCA" w:rsidRDefault="006730E9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Balení</w:t>
      </w:r>
      <w:r w:rsidR="00456DB4" w:rsidRPr="00E24BCA">
        <w:rPr>
          <w:rFonts w:ascii="Cambria" w:hAnsi="Cambria" w:cstheme="minorHAnsi"/>
          <w:szCs w:val="22"/>
        </w:rPr>
        <w:t xml:space="preserve"> </w:t>
      </w:r>
      <w:r w:rsidRPr="00E24BCA">
        <w:rPr>
          <w:rFonts w:ascii="Cambria" w:hAnsi="Cambria" w:cstheme="minorHAnsi"/>
          <w:szCs w:val="22"/>
        </w:rPr>
        <w:t xml:space="preserve">- </w:t>
      </w:r>
      <w:r w:rsidR="00456DB4" w:rsidRPr="00E24BCA">
        <w:rPr>
          <w:rFonts w:ascii="Cambria" w:hAnsi="Cambria" w:cstheme="minorHAnsi"/>
          <w:szCs w:val="22"/>
        </w:rPr>
        <w:t>manipulační plocha pro kompletaci Expediční</w:t>
      </w:r>
      <w:r w:rsidRPr="00E24BCA">
        <w:rPr>
          <w:rFonts w:ascii="Cambria" w:hAnsi="Cambria" w:cstheme="minorHAnsi"/>
          <w:szCs w:val="22"/>
        </w:rPr>
        <w:t>ch</w:t>
      </w:r>
      <w:r w:rsidR="00456DB4" w:rsidRPr="00E24BCA">
        <w:rPr>
          <w:rFonts w:ascii="Cambria" w:hAnsi="Cambria" w:cstheme="minorHAnsi"/>
          <w:szCs w:val="22"/>
        </w:rPr>
        <w:t xml:space="preserve"> zásilek</w:t>
      </w:r>
    </w:p>
    <w:p w14:paraId="11CF8444" w14:textId="77777777" w:rsidR="00456DB4" w:rsidRPr="00E24BCA" w:rsidRDefault="00456DB4" w:rsidP="00456DB4">
      <w:pPr>
        <w:rPr>
          <w:rFonts w:ascii="Cambria" w:hAnsi="Cambria" w:cstheme="minorHAnsi"/>
          <w:szCs w:val="22"/>
          <w:highlight w:val="yellow"/>
        </w:rPr>
      </w:pPr>
    </w:p>
    <w:p w14:paraId="11CF8445" w14:textId="77777777" w:rsidR="00456DB4" w:rsidRPr="00E24BCA" w:rsidRDefault="00456DB4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Expedice </w:t>
      </w:r>
      <w:r w:rsidR="006730E9" w:rsidRPr="00E24BCA">
        <w:rPr>
          <w:rFonts w:ascii="Cambria" w:hAnsi="Cambria" w:cstheme="minorHAnsi"/>
          <w:szCs w:val="22"/>
        </w:rPr>
        <w:t xml:space="preserve">- </w:t>
      </w:r>
      <w:r w:rsidRPr="00E24BCA">
        <w:rPr>
          <w:rFonts w:ascii="Cambria" w:hAnsi="Cambria" w:cstheme="minorHAnsi"/>
          <w:szCs w:val="22"/>
        </w:rPr>
        <w:t>manipulační plocha pro uložení kompletních Expedičních zásilek před nakládkou</w:t>
      </w:r>
    </w:p>
    <w:p w14:paraId="11CF8446" w14:textId="77777777" w:rsidR="00456DB4" w:rsidRPr="00E24BCA" w:rsidRDefault="00456DB4" w:rsidP="00456DB4">
      <w:pPr>
        <w:rPr>
          <w:rFonts w:ascii="Cambria" w:hAnsi="Cambria" w:cstheme="minorHAnsi"/>
          <w:szCs w:val="22"/>
          <w:highlight w:val="yellow"/>
        </w:rPr>
      </w:pPr>
    </w:p>
    <w:p w14:paraId="11CF8447" w14:textId="77777777" w:rsidR="00456DB4" w:rsidRPr="00E24BCA" w:rsidRDefault="00456DB4" w:rsidP="00456DB4">
      <w:pPr>
        <w:ind w:left="28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Případn</w:t>
      </w:r>
      <w:r w:rsidR="00D42326" w:rsidRPr="00E24BCA">
        <w:rPr>
          <w:rFonts w:ascii="Cambria" w:hAnsi="Cambria" w:cstheme="minorHAnsi"/>
          <w:szCs w:val="22"/>
        </w:rPr>
        <w:t>á další</w:t>
      </w:r>
      <w:r w:rsidRPr="00E24BCA">
        <w:rPr>
          <w:rFonts w:ascii="Cambria" w:hAnsi="Cambria" w:cstheme="minorHAnsi"/>
          <w:szCs w:val="22"/>
        </w:rPr>
        <w:t xml:space="preserve"> budoucí moderní skladovací zařízení (</w:t>
      </w:r>
      <w:r w:rsidR="00124C17" w:rsidRPr="00E24BCA">
        <w:rPr>
          <w:rFonts w:ascii="Cambria" w:hAnsi="Cambria" w:cstheme="minorHAnsi"/>
          <w:szCs w:val="22"/>
        </w:rPr>
        <w:t xml:space="preserve">další </w:t>
      </w:r>
      <w:r w:rsidRPr="00E24BCA">
        <w:rPr>
          <w:rFonts w:ascii="Cambria" w:hAnsi="Cambria" w:cstheme="minorHAnsi"/>
          <w:szCs w:val="22"/>
        </w:rPr>
        <w:t xml:space="preserve">vertikální výtahový systémy, robotické systémy atp.) budou z pohledu WMS </w:t>
      </w:r>
      <w:r w:rsidR="00124C17" w:rsidRPr="00E24BCA">
        <w:rPr>
          <w:rFonts w:ascii="Cambria" w:hAnsi="Cambria" w:cstheme="minorHAnsi"/>
          <w:szCs w:val="22"/>
        </w:rPr>
        <w:t xml:space="preserve">vždy </w:t>
      </w:r>
      <w:r w:rsidRPr="00E24BCA">
        <w:rPr>
          <w:rFonts w:ascii="Cambria" w:hAnsi="Cambria" w:cstheme="minorHAnsi"/>
          <w:szCs w:val="22"/>
        </w:rPr>
        <w:t xml:space="preserve">samostatnými </w:t>
      </w:r>
      <w:r w:rsidR="00124C17" w:rsidRPr="00E24BCA">
        <w:rPr>
          <w:rFonts w:ascii="Cambria" w:hAnsi="Cambria" w:cstheme="minorHAnsi"/>
          <w:szCs w:val="22"/>
        </w:rPr>
        <w:t xml:space="preserve">vychystávacími </w:t>
      </w:r>
      <w:r w:rsidRPr="00E24BCA">
        <w:rPr>
          <w:rFonts w:ascii="Cambria" w:hAnsi="Cambria" w:cstheme="minorHAnsi"/>
          <w:szCs w:val="22"/>
        </w:rPr>
        <w:t>Zónami.</w:t>
      </w:r>
    </w:p>
    <w:p w14:paraId="11CF8448" w14:textId="77777777" w:rsidR="00456DB4" w:rsidRPr="00E24BCA" w:rsidRDefault="00456DB4" w:rsidP="00456DB4">
      <w:pPr>
        <w:ind w:left="284"/>
        <w:rPr>
          <w:rFonts w:ascii="Cambria" w:hAnsi="Cambria" w:cstheme="minorHAnsi"/>
          <w:szCs w:val="22"/>
          <w:highlight w:val="yellow"/>
        </w:rPr>
      </w:pPr>
    </w:p>
    <w:p w14:paraId="28FDD9F7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61506B32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12C0B1BF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25D638A6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344939FF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32BBC0B8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2B4184A9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729B1712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67DE1138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49DEC51D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7136DF00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220A8739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55CE1521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43AA7779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522A643D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2108999B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3DA7D8D8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2D080D82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422975EB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754FC6AF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06464852" w14:textId="77777777" w:rsidR="009C2FA5" w:rsidRDefault="009C2FA5" w:rsidP="00456DB4">
      <w:pPr>
        <w:ind w:left="284"/>
        <w:rPr>
          <w:rFonts w:ascii="Cambria" w:hAnsi="Cambria" w:cstheme="minorHAnsi"/>
          <w:szCs w:val="22"/>
        </w:rPr>
      </w:pPr>
    </w:p>
    <w:p w14:paraId="11CF844A" w14:textId="10862BAD" w:rsidR="00ED6281" w:rsidRPr="00E24BCA" w:rsidRDefault="00456DB4" w:rsidP="00456DB4">
      <w:pPr>
        <w:ind w:left="28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lastRenderedPageBreak/>
        <w:t xml:space="preserve">Rozmístění funkčních ploch </w:t>
      </w:r>
      <w:r w:rsidR="000168BF" w:rsidRPr="00E24BCA">
        <w:rPr>
          <w:rFonts w:ascii="Cambria" w:hAnsi="Cambria" w:cstheme="minorHAnsi"/>
          <w:szCs w:val="22"/>
        </w:rPr>
        <w:t xml:space="preserve"> - cílový stav (po dokončení výstavby nových hal)</w:t>
      </w:r>
    </w:p>
    <w:p w14:paraId="11CF844B" w14:textId="6C8E7FAC" w:rsidR="00ED6281" w:rsidRPr="00E24BCA" w:rsidRDefault="00877196" w:rsidP="00456DB4">
      <w:pPr>
        <w:ind w:left="284"/>
        <w:rPr>
          <w:rFonts w:ascii="Cambria" w:hAnsi="Cambria" w:cstheme="minorHAnsi"/>
          <w:szCs w:val="22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CF86A7" wp14:editId="41DD9449">
                <wp:simplePos x="0" y="0"/>
                <wp:positionH relativeFrom="margin">
                  <wp:posOffset>-1270</wp:posOffset>
                </wp:positionH>
                <wp:positionV relativeFrom="paragraph">
                  <wp:posOffset>2690495</wp:posOffset>
                </wp:positionV>
                <wp:extent cx="1950085" cy="321945"/>
                <wp:effectExtent l="0" t="171450" r="0" b="0"/>
                <wp:wrapNone/>
                <wp:docPr id="1172766590" name="Řečová bublina: obdélníkový bublinový popise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0085" cy="321945"/>
                        </a:xfrm>
                        <a:prstGeom prst="wedgeRectCallout">
                          <a:avLst>
                            <a:gd name="adj1" fmla="val -676"/>
                            <a:gd name="adj2" fmla="val -10226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F86CF" w14:textId="77777777" w:rsidR="0099297D" w:rsidRDefault="0099297D" w:rsidP="00705F0A">
                            <w:pPr>
                              <w:jc w:val="center"/>
                            </w:pPr>
                            <w:r>
                              <w:t>Samostatná zóna – věže VLM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F86A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Řečová bublina: obdélníkový bublinový popisek 21" o:spid="_x0000_s1038" type="#_x0000_t61" style="position:absolute;left:0;text-align:left;margin-left:-.1pt;margin-top:211.85pt;width:153.55pt;height:25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" adj="10654,-11290" fillcolor="#4f81bd [3204]" stroked="f" strokeweight="2pt">
                <v:textbox>
                  <w:txbxContent>
                    <w:p w14:paraId="11CF86CF" w14:textId="77777777" w:rsidR="0099297D" w:rsidRDefault="0099297D" w:rsidP="00705F0A">
                      <w:pPr>
                        <w:jc w:val="center"/>
                      </w:pPr>
                      <w:r>
                        <w:t>Samostatná zóna – věže VLM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CF86A8" wp14:editId="7B2D64F6">
                <wp:simplePos x="0" y="0"/>
                <wp:positionH relativeFrom="column">
                  <wp:posOffset>728345</wp:posOffset>
                </wp:positionH>
                <wp:positionV relativeFrom="paragraph">
                  <wp:posOffset>2238375</wp:posOffset>
                </wp:positionV>
                <wp:extent cx="1289685" cy="274320"/>
                <wp:effectExtent l="0" t="0" r="5715" b="0"/>
                <wp:wrapNone/>
                <wp:docPr id="27531064" name="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685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8B663" id="Obdélník 19" o:spid="_x0000_s1026" style="position:absolute;margin-left:57.35pt;margin-top:176.25pt;width:101.55pt;height:2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" filled="f" strokecolor="#0070c0" strokeweight="2pt">
                <v:path arrowok="t"/>
              </v:rect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CF86A9" wp14:editId="0A5C2DFC">
                <wp:simplePos x="0" y="0"/>
                <wp:positionH relativeFrom="column">
                  <wp:posOffset>1520825</wp:posOffset>
                </wp:positionH>
                <wp:positionV relativeFrom="paragraph">
                  <wp:posOffset>806450</wp:posOffset>
                </wp:positionV>
                <wp:extent cx="1903095" cy="259080"/>
                <wp:effectExtent l="0" t="0" r="0" b="0"/>
                <wp:wrapNone/>
                <wp:docPr id="1504004085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3095" cy="259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D0" w14:textId="77777777" w:rsidR="0099297D" w:rsidRPr="00B772B7" w:rsidRDefault="0099297D" w:rsidP="00D45D8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Vychystávací zóny po halách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9" id="Textové pole 17" o:spid="_x0000_s1039" type="#_x0000_t202" style="position:absolute;left:0;text-align:left;margin-left:119.75pt;margin-top:63.5pt;width:149.85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" fillcolor="#548dd4 [1951]" stroked="f" strokeweight=".5pt">
                <v:textbox>
                  <w:txbxContent>
                    <w:p w14:paraId="11CF86D0" w14:textId="77777777" w:rsidR="0099297D" w:rsidRPr="00B772B7" w:rsidRDefault="0099297D" w:rsidP="00D45D8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Vychystávací zóny po halách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CF86AA" wp14:editId="4A0386F8">
                <wp:simplePos x="0" y="0"/>
                <wp:positionH relativeFrom="column">
                  <wp:posOffset>2435225</wp:posOffset>
                </wp:positionH>
                <wp:positionV relativeFrom="paragraph">
                  <wp:posOffset>3464560</wp:posOffset>
                </wp:positionV>
                <wp:extent cx="694690" cy="285115"/>
                <wp:effectExtent l="0" t="0" r="0" b="0"/>
                <wp:wrapNone/>
                <wp:docPr id="659185907" name="Textové po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690" cy="2851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D1" w14:textId="77777777" w:rsidR="0099297D" w:rsidRPr="00B772B7" w:rsidRDefault="0099297D" w:rsidP="00B772B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Balení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A" id="Textové pole 15" o:spid="_x0000_s1040" type="#_x0000_t202" style="position:absolute;left:0;text-align:left;margin-left:191.75pt;margin-top:272.8pt;width:54.7pt;height:22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" fillcolor="#548dd4 [1951]" stroked="f" strokeweight=".5pt">
                <v:textbox>
                  <w:txbxContent>
                    <w:p w14:paraId="11CF86D1" w14:textId="77777777" w:rsidR="0099297D" w:rsidRPr="00B772B7" w:rsidRDefault="0099297D" w:rsidP="00B772B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Balení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CF86AB" wp14:editId="57113BF4">
                <wp:simplePos x="0" y="0"/>
                <wp:positionH relativeFrom="column">
                  <wp:posOffset>3460750</wp:posOffset>
                </wp:positionH>
                <wp:positionV relativeFrom="paragraph">
                  <wp:posOffset>3670935</wp:posOffset>
                </wp:positionV>
                <wp:extent cx="1078230" cy="238125"/>
                <wp:effectExtent l="0" t="0" r="0" b="0"/>
                <wp:wrapNone/>
                <wp:docPr id="1431746421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8230" cy="238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D2" w14:textId="77777777" w:rsidR="0099297D" w:rsidRPr="00B772B7" w:rsidRDefault="0099297D" w:rsidP="0049496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Výdej prodejna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B" id="Textové pole 13" o:spid="_x0000_s1041" type="#_x0000_t202" style="position:absolute;left:0;text-align:left;margin-left:272.5pt;margin-top:289.05pt;width:84.9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" fillcolor="#548dd4 [1951]" stroked="f" strokeweight=".5pt">
                <v:textbox>
                  <w:txbxContent>
                    <w:p w14:paraId="11CF86D2" w14:textId="77777777" w:rsidR="0099297D" w:rsidRPr="00B772B7" w:rsidRDefault="0099297D" w:rsidP="0049496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Výdej prodejna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CF86AC" wp14:editId="2A05E452">
                <wp:simplePos x="0" y="0"/>
                <wp:positionH relativeFrom="column">
                  <wp:posOffset>3613785</wp:posOffset>
                </wp:positionH>
                <wp:positionV relativeFrom="paragraph">
                  <wp:posOffset>3295650</wp:posOffset>
                </wp:positionV>
                <wp:extent cx="1257935" cy="238125"/>
                <wp:effectExtent l="0" t="0" r="0" b="0"/>
                <wp:wrapNone/>
                <wp:docPr id="1467320014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935" cy="238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D3" w14:textId="77777777" w:rsidR="0099297D" w:rsidRPr="00B772B7" w:rsidRDefault="0099297D" w:rsidP="0049496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Expedice hydraulika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C" id="Textové pole 11" o:spid="_x0000_s1042" type="#_x0000_t202" style="position:absolute;left:0;text-align:left;margin-left:284.55pt;margin-top:259.5pt;width:99.0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" fillcolor="#548dd4 [1951]" stroked="f" strokeweight=".5pt">
                <v:textbox>
                  <w:txbxContent>
                    <w:p w14:paraId="11CF86D3" w14:textId="77777777" w:rsidR="0099297D" w:rsidRPr="00B772B7" w:rsidRDefault="0099297D" w:rsidP="0049496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Expedice hydraulika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CF86AD" wp14:editId="3E6D26BD">
                <wp:simplePos x="0" y="0"/>
                <wp:positionH relativeFrom="column">
                  <wp:posOffset>2435860</wp:posOffset>
                </wp:positionH>
                <wp:positionV relativeFrom="paragraph">
                  <wp:posOffset>3935095</wp:posOffset>
                </wp:positionV>
                <wp:extent cx="694690" cy="248920"/>
                <wp:effectExtent l="0" t="0" r="0" b="0"/>
                <wp:wrapNone/>
                <wp:docPr id="2120597336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690" cy="248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D4" w14:textId="77777777" w:rsidR="0099297D" w:rsidRPr="00B772B7" w:rsidRDefault="0099297D" w:rsidP="00B772B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Expedice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D" id="Textové pole 9" o:spid="_x0000_s1043" type="#_x0000_t202" style="position:absolute;left:0;text-align:left;margin-left:191.8pt;margin-top:309.85pt;width:54.7pt;height:1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" fillcolor="#548dd4 [1951]" stroked="f" strokeweight=".5pt">
                <v:textbox>
                  <w:txbxContent>
                    <w:p w14:paraId="11CF86D4" w14:textId="77777777" w:rsidR="0099297D" w:rsidRPr="00B772B7" w:rsidRDefault="0099297D" w:rsidP="00B772B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Expedice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CF86AE" wp14:editId="630706EA">
                <wp:simplePos x="0" y="0"/>
                <wp:positionH relativeFrom="column">
                  <wp:posOffset>422275</wp:posOffset>
                </wp:positionH>
                <wp:positionV relativeFrom="paragraph">
                  <wp:posOffset>4072890</wp:posOffset>
                </wp:positionV>
                <wp:extent cx="614680" cy="255905"/>
                <wp:effectExtent l="0" t="0" r="0" b="0"/>
                <wp:wrapNone/>
                <wp:docPr id="297788074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80" cy="2559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D5" w14:textId="77777777" w:rsidR="0099297D" w:rsidRPr="00B772B7" w:rsidRDefault="0099297D" w:rsidP="00B772B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772B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Příjem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E" id="Textové pole 7" o:spid="_x0000_s1044" type="#_x0000_t202" style="position:absolute;left:0;text-align:left;margin-left:33.25pt;margin-top:320.7pt;width:48.4pt;height:2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" fillcolor="#548dd4 [1951]" stroked="f" strokeweight=".5pt">
                <v:textbox>
                  <w:txbxContent>
                    <w:p w14:paraId="11CF86D5" w14:textId="77777777" w:rsidR="0099297D" w:rsidRPr="00B772B7" w:rsidRDefault="0099297D" w:rsidP="00B772B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772B7">
                        <w:rPr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Příjem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CF86AF" wp14:editId="271EB55F">
                <wp:simplePos x="0" y="0"/>
                <wp:positionH relativeFrom="column">
                  <wp:posOffset>1418590</wp:posOffset>
                </wp:positionH>
                <wp:positionV relativeFrom="paragraph">
                  <wp:posOffset>4080510</wp:posOffset>
                </wp:positionV>
                <wp:extent cx="614680" cy="255905"/>
                <wp:effectExtent l="0" t="0" r="0" b="0"/>
                <wp:wrapNone/>
                <wp:docPr id="1605629889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80" cy="2559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F86D6" w14:textId="77777777" w:rsidR="0099297D" w:rsidRPr="00B772B7" w:rsidRDefault="0099297D" w:rsidP="00B772B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772B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Příjem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86AF" id="Textové pole 5" o:spid="_x0000_s1045" type="#_x0000_t202" style="position:absolute;left:0;text-align:left;margin-left:111.7pt;margin-top:321.3pt;width:48.4pt;height:2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" fillcolor="#548dd4 [1951]" stroked="f" strokeweight=".5pt">
                <v:textbox>
                  <w:txbxContent>
                    <w:p w14:paraId="11CF86D6" w14:textId="77777777" w:rsidR="0099297D" w:rsidRPr="00B772B7" w:rsidRDefault="0099297D" w:rsidP="00B772B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772B7">
                        <w:rPr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Příjem</w:t>
                      </w:r>
                    </w:p>
                  </w:txbxContent>
                </v:textbox>
              </v:shape>
            </w:pict>
          </mc:Fallback>
        </mc:AlternateContent>
      </w:r>
      <w:r w:rsidR="00ED6281" w:rsidRPr="00E24BCA">
        <w:rPr>
          <w:rFonts w:ascii="Cambria" w:hAnsi="Cambria"/>
          <w:noProof/>
        </w:rPr>
        <w:drawing>
          <wp:inline distT="0" distB="0" distL="0" distR="0" wp14:anchorId="11CF86B0" wp14:editId="11CF86B1">
            <wp:extent cx="4729347" cy="5281575"/>
            <wp:effectExtent l="0" t="0" r="0" b="0"/>
            <wp:docPr id="1941477620" name="Obrázek 1" descr="Obsah obrázku text, diagram, Plán, řada/pruh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12226" name="Obrázek 1" descr="Obsah obrázku text, diagram, Plán, řada/pruh&#10;&#10;Obsah vygenerovaný umělou inteligencí může být nesprávný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59" cy="530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844C" w14:textId="77777777" w:rsidR="00456DB4" w:rsidRPr="00E24BCA" w:rsidRDefault="00456DB4" w:rsidP="00456DB4">
      <w:pPr>
        <w:ind w:left="284"/>
        <w:rPr>
          <w:rFonts w:ascii="Cambria" w:hAnsi="Cambria" w:cstheme="minorHAnsi"/>
          <w:szCs w:val="22"/>
        </w:rPr>
      </w:pPr>
    </w:p>
    <w:p w14:paraId="11CF844D" w14:textId="77777777" w:rsidR="00456DB4" w:rsidRPr="0000447F" w:rsidRDefault="00456DB4" w:rsidP="00E24BCA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7" w:name="_Toc196228537"/>
      <w:r w:rsidRPr="0000447F">
        <w:rPr>
          <w:rFonts w:ascii="Cambria" w:hAnsi="Cambria"/>
          <w:sz w:val="22"/>
        </w:rPr>
        <w:t>Skladové pozice</w:t>
      </w:r>
      <w:bookmarkEnd w:id="17"/>
    </w:p>
    <w:p w14:paraId="11CF844E" w14:textId="77777777" w:rsidR="00456DB4" w:rsidRPr="00E24BCA" w:rsidRDefault="00456DB4" w:rsidP="00456DB4">
      <w:pPr>
        <w:ind w:left="28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Pro Ukladatele se předpokládá datová evidence až </w:t>
      </w:r>
      <w:r w:rsidR="00404639" w:rsidRPr="00E24BCA">
        <w:rPr>
          <w:rFonts w:ascii="Cambria" w:hAnsi="Cambria" w:cstheme="minorHAnsi"/>
          <w:szCs w:val="22"/>
        </w:rPr>
        <w:t>20.000</w:t>
      </w:r>
      <w:r w:rsidRPr="00E24BCA">
        <w:rPr>
          <w:rFonts w:ascii="Cambria" w:hAnsi="Cambria" w:cstheme="minorHAnsi"/>
          <w:szCs w:val="22"/>
        </w:rPr>
        <w:t xml:space="preserve">  jedinečných skladových pozic.</w:t>
      </w:r>
    </w:p>
    <w:p w14:paraId="11CF844F" w14:textId="77777777" w:rsidR="00456DB4" w:rsidRPr="00E24BCA" w:rsidRDefault="00456DB4" w:rsidP="00456DB4">
      <w:pPr>
        <w:ind w:left="284"/>
        <w:rPr>
          <w:rFonts w:ascii="Cambria" w:hAnsi="Cambria" w:cstheme="minorHAnsi"/>
          <w:szCs w:val="22"/>
        </w:rPr>
      </w:pPr>
    </w:p>
    <w:p w14:paraId="11CF8450" w14:textId="77777777" w:rsidR="00456DB4" w:rsidRPr="00E24BCA" w:rsidRDefault="00456DB4" w:rsidP="00456DB4">
      <w:pPr>
        <w:ind w:left="28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Evidence skladových pozic ve WMS bude zahrnovat mj. rozměrové atributy pozic, maximální zatížení, jejich zařazení do fyzických skladových zón.</w:t>
      </w:r>
    </w:p>
    <w:p w14:paraId="11CF8451" w14:textId="77777777" w:rsidR="00456DB4" w:rsidRPr="00E24BCA" w:rsidRDefault="00456DB4" w:rsidP="00456DB4">
      <w:pPr>
        <w:ind w:left="284"/>
        <w:rPr>
          <w:rFonts w:ascii="Cambria" w:hAnsi="Cambria" w:cstheme="minorHAnsi"/>
          <w:szCs w:val="22"/>
        </w:rPr>
      </w:pPr>
    </w:p>
    <w:p w14:paraId="11CF8452" w14:textId="77777777" w:rsidR="00456DB4" w:rsidRPr="00E24BCA" w:rsidRDefault="00456DB4" w:rsidP="00456DB4">
      <w:pPr>
        <w:ind w:left="284"/>
        <w:rPr>
          <w:rFonts w:ascii="Cambria" w:hAnsi="Cambria" w:cstheme="minorHAnsi"/>
          <w:i/>
          <w:iCs/>
          <w:color w:val="FF0000"/>
          <w:szCs w:val="22"/>
        </w:rPr>
      </w:pPr>
      <w:r w:rsidRPr="00E24BCA">
        <w:rPr>
          <w:rFonts w:ascii="Cambria" w:hAnsi="Cambria" w:cstheme="minorHAnsi"/>
          <w:szCs w:val="22"/>
        </w:rPr>
        <w:t>WMS umožní výběry, editaci, sumace pozic, evidenční blokace apod. po skupinách pozic dle jejich atributů. Zadavatel bude mít možnost měnit strukturu skladu samostatně bez programátorských zásahů Dodavatele WMS.</w:t>
      </w:r>
    </w:p>
    <w:p w14:paraId="11CF8453" w14:textId="77777777" w:rsidR="00456DB4" w:rsidRPr="00E24BCA" w:rsidRDefault="00456DB4" w:rsidP="00456DB4">
      <w:pPr>
        <w:rPr>
          <w:rFonts w:ascii="Cambria" w:hAnsi="Cambria" w:cstheme="minorHAnsi"/>
          <w:szCs w:val="22"/>
        </w:rPr>
      </w:pPr>
    </w:p>
    <w:p w14:paraId="11CF8454" w14:textId="77777777" w:rsidR="00A70A61" w:rsidRPr="0000447F" w:rsidRDefault="00A70A61" w:rsidP="00E24BCA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8" w:name="_Toc196228538"/>
      <w:r w:rsidRPr="0000447F">
        <w:rPr>
          <w:rFonts w:ascii="Cambria" w:hAnsi="Cambria"/>
          <w:sz w:val="22"/>
        </w:rPr>
        <w:t>Pracoviště</w:t>
      </w:r>
      <w:bookmarkEnd w:id="18"/>
    </w:p>
    <w:p w14:paraId="11CF8455" w14:textId="77777777" w:rsidR="002D7759" w:rsidRPr="00E24BCA" w:rsidRDefault="00B54A27" w:rsidP="00A70A61">
      <w:pPr>
        <w:ind w:left="284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Jedná se o p</w:t>
      </w:r>
      <w:r w:rsidR="005235BA" w:rsidRPr="00E24BCA">
        <w:rPr>
          <w:rFonts w:ascii="Cambria" w:hAnsi="Cambria" w:cstheme="minorHAnsi"/>
          <w:szCs w:val="22"/>
        </w:rPr>
        <w:t>raco</w:t>
      </w:r>
      <w:r w:rsidR="00E154CE" w:rsidRPr="00E24BCA">
        <w:rPr>
          <w:rFonts w:ascii="Cambria" w:hAnsi="Cambria" w:cstheme="minorHAnsi"/>
          <w:szCs w:val="22"/>
        </w:rPr>
        <w:t>viště příjmu</w:t>
      </w:r>
      <w:r w:rsidRPr="00E24BCA">
        <w:rPr>
          <w:rFonts w:ascii="Cambria" w:hAnsi="Cambria" w:cstheme="minorHAnsi"/>
          <w:szCs w:val="22"/>
        </w:rPr>
        <w:t xml:space="preserve">, </w:t>
      </w:r>
      <w:r w:rsidR="009E587C" w:rsidRPr="00E24BCA">
        <w:rPr>
          <w:rFonts w:ascii="Cambria" w:hAnsi="Cambria" w:cstheme="minorHAnsi"/>
          <w:szCs w:val="22"/>
        </w:rPr>
        <w:t>bal</w:t>
      </w:r>
      <w:r w:rsidRPr="00E24BCA">
        <w:rPr>
          <w:rFonts w:ascii="Cambria" w:hAnsi="Cambria" w:cstheme="minorHAnsi"/>
          <w:szCs w:val="22"/>
        </w:rPr>
        <w:t>ení</w:t>
      </w:r>
      <w:r w:rsidR="002D7759" w:rsidRPr="00E24BCA">
        <w:rPr>
          <w:rFonts w:ascii="Cambria" w:hAnsi="Cambria" w:cstheme="minorHAnsi"/>
          <w:szCs w:val="22"/>
        </w:rPr>
        <w:t xml:space="preserve"> a expedice.</w:t>
      </w:r>
    </w:p>
    <w:p w14:paraId="11CF8456" w14:textId="77777777" w:rsidR="00A70A61" w:rsidRPr="00E24BCA" w:rsidRDefault="00BC7362" w:rsidP="00077A1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Pracoviště p</w:t>
      </w:r>
      <w:r w:rsidR="007463E9" w:rsidRPr="00E24BCA">
        <w:rPr>
          <w:rFonts w:ascii="Cambria" w:hAnsi="Cambria" w:cstheme="minorHAnsi"/>
          <w:szCs w:val="22"/>
        </w:rPr>
        <w:t>říj</w:t>
      </w:r>
      <w:r w:rsidRPr="00E24BCA">
        <w:rPr>
          <w:rFonts w:ascii="Cambria" w:hAnsi="Cambria" w:cstheme="minorHAnsi"/>
          <w:szCs w:val="22"/>
        </w:rPr>
        <w:t xml:space="preserve">mu – HW </w:t>
      </w:r>
      <w:r w:rsidR="00CE50C6" w:rsidRPr="00E24BCA">
        <w:rPr>
          <w:rFonts w:ascii="Cambria" w:hAnsi="Cambria" w:cstheme="minorHAnsi"/>
          <w:szCs w:val="22"/>
        </w:rPr>
        <w:t xml:space="preserve">vybavení: </w:t>
      </w:r>
      <w:r w:rsidR="007463E9" w:rsidRPr="00E24BCA">
        <w:rPr>
          <w:rFonts w:ascii="Cambria" w:hAnsi="Cambria" w:cstheme="minorHAnsi"/>
          <w:szCs w:val="22"/>
        </w:rPr>
        <w:t>PC</w:t>
      </w:r>
      <w:r w:rsidR="006C2358" w:rsidRPr="00E24BCA">
        <w:rPr>
          <w:rFonts w:ascii="Cambria" w:hAnsi="Cambria" w:cstheme="minorHAnsi"/>
          <w:szCs w:val="22"/>
        </w:rPr>
        <w:t xml:space="preserve"> stanice</w:t>
      </w:r>
      <w:r w:rsidR="007463E9" w:rsidRPr="00E24BCA">
        <w:rPr>
          <w:rFonts w:ascii="Cambria" w:hAnsi="Cambria" w:cstheme="minorHAnsi"/>
          <w:szCs w:val="22"/>
        </w:rPr>
        <w:t>, tiskárna sortiment</w:t>
      </w:r>
      <w:r w:rsidRPr="00E24BCA">
        <w:rPr>
          <w:rFonts w:ascii="Cambria" w:hAnsi="Cambria" w:cstheme="minorHAnsi"/>
          <w:szCs w:val="22"/>
        </w:rPr>
        <w:t>ních š</w:t>
      </w:r>
      <w:r w:rsidR="00CE50C6" w:rsidRPr="00E24BCA">
        <w:rPr>
          <w:rFonts w:ascii="Cambria" w:hAnsi="Cambria" w:cstheme="minorHAnsi"/>
          <w:szCs w:val="22"/>
        </w:rPr>
        <w:t>t</w:t>
      </w:r>
      <w:r w:rsidRPr="00E24BCA">
        <w:rPr>
          <w:rFonts w:ascii="Cambria" w:hAnsi="Cambria" w:cstheme="minorHAnsi"/>
          <w:szCs w:val="22"/>
        </w:rPr>
        <w:t>ítků</w:t>
      </w:r>
      <w:r w:rsidR="00CE50C6" w:rsidRPr="00E24BCA">
        <w:rPr>
          <w:rFonts w:ascii="Cambria" w:hAnsi="Cambria" w:cstheme="minorHAnsi"/>
          <w:szCs w:val="22"/>
        </w:rPr>
        <w:t xml:space="preserve"> (1D, 2D)</w:t>
      </w:r>
    </w:p>
    <w:p w14:paraId="11CF8457" w14:textId="77777777" w:rsidR="006C2358" w:rsidRPr="00E24BCA" w:rsidRDefault="006C2358" w:rsidP="00077A1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Pracoviště </w:t>
      </w:r>
      <w:r w:rsidR="006C7B40" w:rsidRPr="00E24BCA">
        <w:rPr>
          <w:rFonts w:ascii="Cambria" w:hAnsi="Cambria" w:cstheme="minorHAnsi"/>
          <w:szCs w:val="22"/>
        </w:rPr>
        <w:t>balení – HW vybavení: PC stanice, tiskárn</w:t>
      </w:r>
      <w:r w:rsidR="00CB27C0" w:rsidRPr="00E24BCA">
        <w:rPr>
          <w:rFonts w:ascii="Cambria" w:hAnsi="Cambria" w:cstheme="minorHAnsi"/>
          <w:szCs w:val="22"/>
        </w:rPr>
        <w:t>a</w:t>
      </w:r>
      <w:r w:rsidR="006C7B40" w:rsidRPr="00E24BCA">
        <w:rPr>
          <w:rFonts w:ascii="Cambria" w:hAnsi="Cambria" w:cstheme="minorHAnsi"/>
          <w:szCs w:val="22"/>
        </w:rPr>
        <w:t xml:space="preserve"> </w:t>
      </w:r>
      <w:r w:rsidR="00CB27C0" w:rsidRPr="00E24BCA">
        <w:rPr>
          <w:rFonts w:ascii="Cambria" w:hAnsi="Cambria" w:cstheme="minorHAnsi"/>
          <w:szCs w:val="22"/>
        </w:rPr>
        <w:t>přepravních</w:t>
      </w:r>
      <w:r w:rsidR="006C7B40" w:rsidRPr="00E24BCA">
        <w:rPr>
          <w:rFonts w:ascii="Cambria" w:hAnsi="Cambria" w:cstheme="minorHAnsi"/>
          <w:szCs w:val="22"/>
        </w:rPr>
        <w:t xml:space="preserve"> štítků</w:t>
      </w:r>
      <w:r w:rsidR="00CB27C0" w:rsidRPr="00E24BCA">
        <w:rPr>
          <w:rFonts w:ascii="Cambria" w:hAnsi="Cambria" w:cstheme="minorHAnsi"/>
          <w:szCs w:val="22"/>
        </w:rPr>
        <w:t>, tiskárna A4</w:t>
      </w:r>
    </w:p>
    <w:p w14:paraId="11CF8458" w14:textId="77777777" w:rsidR="00492D58" w:rsidRPr="00E24BCA" w:rsidRDefault="00492D58" w:rsidP="00077A1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Pracoviště expedice </w:t>
      </w:r>
      <w:r w:rsidR="00895C34" w:rsidRPr="00E24BCA">
        <w:rPr>
          <w:rFonts w:ascii="Cambria" w:hAnsi="Cambria" w:cstheme="minorHAnsi"/>
          <w:szCs w:val="22"/>
        </w:rPr>
        <w:t>–</w:t>
      </w:r>
      <w:r w:rsidRPr="00E24BCA">
        <w:rPr>
          <w:rFonts w:ascii="Cambria" w:hAnsi="Cambria" w:cstheme="minorHAnsi"/>
          <w:szCs w:val="22"/>
        </w:rPr>
        <w:t xml:space="preserve"> HW</w:t>
      </w:r>
      <w:r w:rsidR="00895C34" w:rsidRPr="00E24BCA">
        <w:rPr>
          <w:rFonts w:ascii="Cambria" w:hAnsi="Cambria" w:cstheme="minorHAnsi"/>
          <w:szCs w:val="22"/>
        </w:rPr>
        <w:t xml:space="preserve"> PC vybavení: stanice, tiskárna přepravních štítků</w:t>
      </w:r>
    </w:p>
    <w:p w14:paraId="11CF8459" w14:textId="77777777" w:rsidR="00D0512E" w:rsidRPr="00E24BCA" w:rsidRDefault="00D0512E" w:rsidP="00D0512E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11CF845A" w14:textId="77777777" w:rsidR="0020204D" w:rsidRPr="0000447F" w:rsidRDefault="00456DB4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9" w:name="_Toc196228539"/>
      <w:r w:rsidRPr="0000447F">
        <w:rPr>
          <w:rFonts w:ascii="Cambria" w:hAnsi="Cambria"/>
          <w:sz w:val="22"/>
        </w:rPr>
        <w:lastRenderedPageBreak/>
        <w:t>Skladovací</w:t>
      </w:r>
      <w:r w:rsidR="00A37FA7" w:rsidRPr="0000447F">
        <w:rPr>
          <w:rFonts w:ascii="Cambria" w:hAnsi="Cambria"/>
          <w:sz w:val="22"/>
        </w:rPr>
        <w:t xml:space="preserve"> </w:t>
      </w:r>
      <w:r w:rsidRPr="0000447F">
        <w:rPr>
          <w:rFonts w:ascii="Cambria" w:hAnsi="Cambria"/>
          <w:sz w:val="22"/>
        </w:rPr>
        <w:t>zařízení</w:t>
      </w:r>
      <w:bookmarkEnd w:id="19"/>
      <w:r w:rsidRPr="0000447F">
        <w:rPr>
          <w:rFonts w:ascii="Cambria" w:hAnsi="Cambria"/>
          <w:sz w:val="22"/>
        </w:rPr>
        <w:t xml:space="preserve"> </w:t>
      </w:r>
    </w:p>
    <w:p w14:paraId="11CF845B" w14:textId="77777777" w:rsidR="00A37FA7" w:rsidRPr="00E24BCA" w:rsidRDefault="00BF4EE6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Konvenční </w:t>
      </w:r>
      <w:r w:rsidR="00020B19" w:rsidRPr="00E24BCA">
        <w:rPr>
          <w:rFonts w:ascii="Cambria" w:hAnsi="Cambria" w:cstheme="minorHAnsi"/>
          <w:szCs w:val="22"/>
        </w:rPr>
        <w:t>PAL regály</w:t>
      </w:r>
    </w:p>
    <w:p w14:paraId="11CF845C" w14:textId="77777777" w:rsidR="00BF4EE6" w:rsidRPr="00E24BCA" w:rsidRDefault="00BF4EE6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Konvenční policov</w:t>
      </w:r>
      <w:r w:rsidR="008F7513" w:rsidRPr="00E24BCA">
        <w:rPr>
          <w:rFonts w:ascii="Cambria" w:hAnsi="Cambria" w:cstheme="minorHAnsi"/>
          <w:szCs w:val="22"/>
        </w:rPr>
        <w:t>é regály</w:t>
      </w:r>
    </w:p>
    <w:p w14:paraId="11CF845D" w14:textId="77777777" w:rsidR="008F7513" w:rsidRPr="00E24BCA" w:rsidRDefault="008F7513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Konzolové regály</w:t>
      </w:r>
    </w:p>
    <w:p w14:paraId="11CF845E" w14:textId="77777777" w:rsidR="008F7513" w:rsidRPr="00E24BCA" w:rsidRDefault="00DA5183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Skladovací plocha na podlaze skladu </w:t>
      </w:r>
      <w:r w:rsidR="00B55BCC" w:rsidRPr="00E24BCA">
        <w:rPr>
          <w:rFonts w:ascii="Cambria" w:hAnsi="Cambria" w:cstheme="minorHAnsi"/>
          <w:szCs w:val="22"/>
        </w:rPr>
        <w:t>(vymezená plocha bude mít skladovou adresu)</w:t>
      </w:r>
    </w:p>
    <w:p w14:paraId="11CF845F" w14:textId="77777777" w:rsidR="00B55BCC" w:rsidRPr="00E24BCA" w:rsidRDefault="00B55BCC" w:rsidP="007878C4">
      <w:pPr>
        <w:pStyle w:val="Odstavecseseznamem"/>
        <w:numPr>
          <w:ilvl w:val="0"/>
          <w:numId w:val="1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Automatizovaný systém </w:t>
      </w:r>
      <w:r w:rsidR="003B7C2D" w:rsidRPr="00E24BCA">
        <w:rPr>
          <w:rFonts w:ascii="Cambria" w:hAnsi="Cambria" w:cstheme="minorHAnsi"/>
          <w:szCs w:val="22"/>
        </w:rPr>
        <w:t xml:space="preserve">skladování s posuvnými policemi (VLM věže </w:t>
      </w:r>
      <w:r w:rsidR="00576578" w:rsidRPr="00E24BCA">
        <w:rPr>
          <w:rFonts w:ascii="Cambria" w:hAnsi="Cambria" w:cstheme="minorHAnsi"/>
          <w:szCs w:val="22"/>
        </w:rPr>
        <w:t>-</w:t>
      </w:r>
      <w:r w:rsidR="003B7C2D" w:rsidRPr="00E24BCA">
        <w:rPr>
          <w:rFonts w:ascii="Cambria" w:hAnsi="Cambria" w:cstheme="minorHAnsi"/>
          <w:szCs w:val="22"/>
        </w:rPr>
        <w:t xml:space="preserve"> „</w:t>
      </w:r>
      <w:proofErr w:type="spellStart"/>
      <w:r w:rsidR="003B7C2D" w:rsidRPr="00E24BCA">
        <w:rPr>
          <w:rFonts w:ascii="Cambria" w:hAnsi="Cambria" w:cstheme="minorHAnsi"/>
          <w:szCs w:val="22"/>
        </w:rPr>
        <w:t>kardexy</w:t>
      </w:r>
      <w:proofErr w:type="spellEnd"/>
      <w:r w:rsidR="003B7C2D" w:rsidRPr="00E24BCA">
        <w:rPr>
          <w:rFonts w:ascii="Cambria" w:hAnsi="Cambria" w:cstheme="minorHAnsi"/>
          <w:szCs w:val="22"/>
        </w:rPr>
        <w:t>“)</w:t>
      </w:r>
    </w:p>
    <w:p w14:paraId="11CF8460" w14:textId="77777777" w:rsidR="00A37FA7" w:rsidRPr="00E24BCA" w:rsidRDefault="00A37FA7" w:rsidP="00A37FA7">
      <w:pPr>
        <w:rPr>
          <w:rFonts w:ascii="Cambria" w:hAnsi="Cambria"/>
        </w:rPr>
      </w:pPr>
    </w:p>
    <w:p w14:paraId="11CF8461" w14:textId="77777777" w:rsidR="00456DB4" w:rsidRPr="0000447F" w:rsidRDefault="0020204D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20" w:name="_Toc196228540"/>
      <w:r w:rsidRPr="0000447F">
        <w:rPr>
          <w:rFonts w:ascii="Cambria" w:hAnsi="Cambria"/>
          <w:sz w:val="22"/>
        </w:rPr>
        <w:t>Manipulační technika</w:t>
      </w:r>
      <w:bookmarkEnd w:id="20"/>
      <w:r w:rsidRPr="0000447F">
        <w:rPr>
          <w:rFonts w:ascii="Cambria" w:hAnsi="Cambria"/>
          <w:sz w:val="22"/>
        </w:rPr>
        <w:t xml:space="preserve"> </w:t>
      </w:r>
    </w:p>
    <w:p w14:paraId="11CF8462" w14:textId="77777777" w:rsidR="005001B0" w:rsidRPr="00E24BCA" w:rsidRDefault="005001B0" w:rsidP="00456DB4">
      <w:pPr>
        <w:ind w:left="360"/>
        <w:rPr>
          <w:rFonts w:ascii="Cambria" w:hAnsi="Cambria"/>
        </w:rPr>
      </w:pPr>
      <w:r w:rsidRPr="00E24BCA">
        <w:rPr>
          <w:rFonts w:ascii="Cambria" w:hAnsi="Cambria"/>
        </w:rPr>
        <w:t>Aktuální typy manipulační techniky:</w:t>
      </w:r>
    </w:p>
    <w:p w14:paraId="11CF8463" w14:textId="77777777" w:rsidR="00237B96" w:rsidRPr="00E24BCA" w:rsidRDefault="00205721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Typ </w:t>
      </w:r>
      <w:proofErr w:type="spellStart"/>
      <w:r w:rsidR="00B85FE6" w:rsidRPr="00E24BCA">
        <w:rPr>
          <w:rFonts w:ascii="Cambria" w:hAnsi="Cambria"/>
        </w:rPr>
        <w:t>r</w:t>
      </w:r>
      <w:r w:rsidR="00237B96" w:rsidRPr="00E24BCA">
        <w:rPr>
          <w:rFonts w:ascii="Cambria" w:hAnsi="Cambria"/>
        </w:rPr>
        <w:t>etrak</w:t>
      </w:r>
      <w:proofErr w:type="spellEnd"/>
      <w:r w:rsidR="00237B96" w:rsidRPr="00E24BCA">
        <w:rPr>
          <w:rFonts w:ascii="Cambria" w:hAnsi="Cambria"/>
        </w:rPr>
        <w:t xml:space="preserve"> ze zdv</w:t>
      </w:r>
      <w:r w:rsidRPr="00E24BCA">
        <w:rPr>
          <w:rFonts w:ascii="Cambria" w:hAnsi="Cambria"/>
        </w:rPr>
        <w:t>i</w:t>
      </w:r>
      <w:r w:rsidR="00237B96" w:rsidRPr="00E24BCA">
        <w:rPr>
          <w:rFonts w:ascii="Cambria" w:hAnsi="Cambria"/>
        </w:rPr>
        <w:t>hem do 8</w:t>
      </w:r>
      <w:r w:rsidR="00166528" w:rsidRPr="00E24BCA">
        <w:rPr>
          <w:rFonts w:ascii="Cambria" w:hAnsi="Cambria"/>
        </w:rPr>
        <w:t>,4 m</w:t>
      </w:r>
      <w:r w:rsidR="004B1630" w:rsidRPr="00E24BCA">
        <w:rPr>
          <w:rFonts w:ascii="Cambria" w:hAnsi="Cambria"/>
        </w:rPr>
        <w:t xml:space="preserve"> </w:t>
      </w:r>
      <w:r w:rsidR="00B8600B" w:rsidRPr="00E24BCA">
        <w:rPr>
          <w:rFonts w:ascii="Cambria" w:hAnsi="Cambria"/>
        </w:rPr>
        <w:t>– haly 5L, 5P, R2, R3</w:t>
      </w:r>
    </w:p>
    <w:p w14:paraId="11CF8464" w14:textId="77777777" w:rsidR="00B85FE6" w:rsidRPr="00E24BCA" w:rsidRDefault="00205721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Typ </w:t>
      </w:r>
      <w:proofErr w:type="spellStart"/>
      <w:r w:rsidR="00B85FE6" w:rsidRPr="00E24BCA">
        <w:rPr>
          <w:rFonts w:ascii="Cambria" w:hAnsi="Cambria"/>
        </w:rPr>
        <w:t>s</w:t>
      </w:r>
      <w:r w:rsidRPr="00E24BCA">
        <w:rPr>
          <w:rFonts w:ascii="Cambria" w:hAnsi="Cambria"/>
        </w:rPr>
        <w:t>tacker</w:t>
      </w:r>
      <w:proofErr w:type="spellEnd"/>
      <w:r w:rsidRPr="00E24BCA">
        <w:rPr>
          <w:rFonts w:ascii="Cambria" w:hAnsi="Cambria"/>
        </w:rPr>
        <w:t xml:space="preserve"> (</w:t>
      </w:r>
      <w:r w:rsidR="00EE2470" w:rsidRPr="00E24BCA">
        <w:rPr>
          <w:rFonts w:ascii="Cambria" w:hAnsi="Cambria"/>
        </w:rPr>
        <w:t>ručně vedení če</w:t>
      </w:r>
      <w:r w:rsidR="00166528" w:rsidRPr="00E24BCA">
        <w:rPr>
          <w:rFonts w:ascii="Cambria" w:hAnsi="Cambria"/>
        </w:rPr>
        <w:t>lní vozík</w:t>
      </w:r>
      <w:r w:rsidR="00EE2470" w:rsidRPr="00E24BCA">
        <w:rPr>
          <w:rFonts w:ascii="Cambria" w:hAnsi="Cambria"/>
        </w:rPr>
        <w:t>) se zd</w:t>
      </w:r>
      <w:r w:rsidR="00B85FE6" w:rsidRPr="00E24BCA">
        <w:rPr>
          <w:rFonts w:ascii="Cambria" w:hAnsi="Cambria"/>
        </w:rPr>
        <w:t>vihem 4,3 a 5,3 m</w:t>
      </w:r>
      <w:r w:rsidR="00B8600B" w:rsidRPr="00E24BCA">
        <w:rPr>
          <w:rFonts w:ascii="Cambria" w:hAnsi="Cambria"/>
        </w:rPr>
        <w:t xml:space="preserve"> – haly </w:t>
      </w:r>
      <w:r w:rsidR="0036345B" w:rsidRPr="00E24BCA">
        <w:rPr>
          <w:rFonts w:ascii="Cambria" w:hAnsi="Cambria"/>
        </w:rPr>
        <w:t xml:space="preserve">6  a s omezením zdvihu haly </w:t>
      </w:r>
      <w:r w:rsidR="004631BE" w:rsidRPr="00E24BCA">
        <w:rPr>
          <w:rFonts w:ascii="Cambria" w:hAnsi="Cambria"/>
        </w:rPr>
        <w:t xml:space="preserve">jako </w:t>
      </w:r>
      <w:proofErr w:type="spellStart"/>
      <w:r w:rsidR="004631BE" w:rsidRPr="00E24BCA">
        <w:rPr>
          <w:rFonts w:ascii="Cambria" w:hAnsi="Cambria"/>
        </w:rPr>
        <w:t>retrak</w:t>
      </w:r>
      <w:proofErr w:type="spellEnd"/>
    </w:p>
    <w:p w14:paraId="11CF8465" w14:textId="77777777" w:rsidR="00166528" w:rsidRPr="00E24BCA" w:rsidRDefault="00B85FE6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Typ </w:t>
      </w:r>
      <w:r w:rsidR="005001B0" w:rsidRPr="00E24BCA">
        <w:rPr>
          <w:rFonts w:ascii="Cambria" w:hAnsi="Cambria"/>
        </w:rPr>
        <w:t>s</w:t>
      </w:r>
      <w:r w:rsidRPr="00E24BCA">
        <w:rPr>
          <w:rFonts w:ascii="Cambria" w:hAnsi="Cambria"/>
        </w:rPr>
        <w:t xml:space="preserve">kate </w:t>
      </w:r>
      <w:r w:rsidR="006B66D6" w:rsidRPr="00E24BCA">
        <w:rPr>
          <w:rFonts w:ascii="Cambria" w:hAnsi="Cambria"/>
        </w:rPr>
        <w:t>(ručně vedený paletový vozík s </w:t>
      </w:r>
      <w:proofErr w:type="spellStart"/>
      <w:r w:rsidR="006B66D6" w:rsidRPr="00E24BCA">
        <w:rPr>
          <w:rFonts w:ascii="Cambria" w:hAnsi="Cambria"/>
        </w:rPr>
        <w:t>el.pohonem</w:t>
      </w:r>
      <w:proofErr w:type="spellEnd"/>
      <w:r w:rsidR="006B57B8" w:rsidRPr="00E24BCA">
        <w:rPr>
          <w:rFonts w:ascii="Cambria" w:hAnsi="Cambria"/>
        </w:rPr>
        <w:t>) bez zdvihu</w:t>
      </w:r>
      <w:r w:rsidR="00BE17D2" w:rsidRPr="00E24BCA">
        <w:rPr>
          <w:rFonts w:ascii="Cambria" w:hAnsi="Cambria"/>
        </w:rPr>
        <w:t xml:space="preserve"> </w:t>
      </w:r>
      <w:r w:rsidR="004631BE" w:rsidRPr="00E24BCA">
        <w:rPr>
          <w:rFonts w:ascii="Cambria" w:hAnsi="Cambria"/>
        </w:rPr>
        <w:t xml:space="preserve">- </w:t>
      </w:r>
      <w:r w:rsidR="00BE17D2" w:rsidRPr="00E24BCA">
        <w:rPr>
          <w:rFonts w:ascii="Cambria" w:hAnsi="Cambria"/>
        </w:rPr>
        <w:t>manipulace mezi zónami</w:t>
      </w:r>
    </w:p>
    <w:p w14:paraId="11CF8466" w14:textId="77777777" w:rsidR="006B57B8" w:rsidRPr="00E24BCA" w:rsidRDefault="006B57B8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>Typ čelní VZV s krátkými a prodlouženými vidlemi</w:t>
      </w:r>
      <w:r w:rsidR="00BE17D2" w:rsidRPr="00E24BCA">
        <w:rPr>
          <w:rFonts w:ascii="Cambria" w:hAnsi="Cambria"/>
        </w:rPr>
        <w:t xml:space="preserve"> </w:t>
      </w:r>
      <w:r w:rsidR="004631BE" w:rsidRPr="00E24BCA">
        <w:rPr>
          <w:rFonts w:ascii="Cambria" w:hAnsi="Cambria"/>
        </w:rPr>
        <w:t xml:space="preserve">- </w:t>
      </w:r>
      <w:r w:rsidR="00BE17D2" w:rsidRPr="00E24BCA">
        <w:rPr>
          <w:rFonts w:ascii="Cambria" w:hAnsi="Cambria"/>
        </w:rPr>
        <w:t>ob</w:t>
      </w:r>
      <w:r w:rsidR="004631BE" w:rsidRPr="00E24BCA">
        <w:rPr>
          <w:rFonts w:ascii="Cambria" w:hAnsi="Cambria"/>
        </w:rPr>
        <w:t>sl</w:t>
      </w:r>
      <w:r w:rsidR="00BE17D2" w:rsidRPr="00E24BCA">
        <w:rPr>
          <w:rFonts w:ascii="Cambria" w:hAnsi="Cambria"/>
        </w:rPr>
        <w:t>uha vnějších ploch</w:t>
      </w:r>
    </w:p>
    <w:p w14:paraId="11CF8467" w14:textId="77777777" w:rsidR="00456DB4" w:rsidRPr="00E24BCA" w:rsidRDefault="00456DB4" w:rsidP="00456DB4">
      <w:pPr>
        <w:ind w:left="360"/>
        <w:rPr>
          <w:rFonts w:ascii="Cambria" w:hAnsi="Cambria"/>
        </w:rPr>
      </w:pPr>
    </w:p>
    <w:p w14:paraId="11CF8468" w14:textId="77777777" w:rsidR="00102025" w:rsidRPr="0000447F" w:rsidRDefault="00102025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21" w:name="_Toc196228541"/>
      <w:r w:rsidRPr="0000447F">
        <w:rPr>
          <w:rFonts w:ascii="Cambria" w:hAnsi="Cambria"/>
          <w:sz w:val="22"/>
        </w:rPr>
        <w:t>Manipulační jednotky</w:t>
      </w:r>
      <w:bookmarkEnd w:id="21"/>
    </w:p>
    <w:p w14:paraId="11CF846A" w14:textId="679163AA" w:rsidR="00102025" w:rsidRPr="00E24BCA" w:rsidRDefault="00102025" w:rsidP="00456DB4">
      <w:pPr>
        <w:ind w:left="360"/>
        <w:rPr>
          <w:rFonts w:ascii="Cambria" w:hAnsi="Cambria"/>
        </w:rPr>
      </w:pPr>
      <w:r w:rsidRPr="00E24BCA">
        <w:rPr>
          <w:rFonts w:ascii="Cambria" w:hAnsi="Cambria"/>
        </w:rPr>
        <w:t xml:space="preserve">Evidenčně sledované </w:t>
      </w:r>
      <w:r w:rsidR="00096FB8" w:rsidRPr="00E24BCA">
        <w:rPr>
          <w:rFonts w:ascii="Cambria" w:hAnsi="Cambria"/>
        </w:rPr>
        <w:t xml:space="preserve">manipulační jednotky (box, paleta, balík, případně </w:t>
      </w:r>
      <w:proofErr w:type="spellStart"/>
      <w:r w:rsidR="00096FB8" w:rsidRPr="00E24BCA">
        <w:rPr>
          <w:rFonts w:ascii="Cambria" w:hAnsi="Cambria"/>
        </w:rPr>
        <w:t>rolltejner</w:t>
      </w:r>
      <w:proofErr w:type="spellEnd"/>
      <w:r w:rsidR="006325C5" w:rsidRPr="00E24BCA">
        <w:rPr>
          <w:rFonts w:ascii="Cambria" w:hAnsi="Cambria"/>
        </w:rPr>
        <w:t>-policový vozík</w:t>
      </w:r>
      <w:r w:rsidR="00096FB8" w:rsidRPr="00E24BCA">
        <w:rPr>
          <w:rFonts w:ascii="Cambria" w:hAnsi="Cambria"/>
        </w:rPr>
        <w:t>,..) ve funkci Nosiče</w:t>
      </w:r>
      <w:r w:rsidR="00A43965" w:rsidRPr="00E24BCA">
        <w:rPr>
          <w:rFonts w:ascii="Cambria" w:hAnsi="Cambria"/>
        </w:rPr>
        <w:t>.</w:t>
      </w:r>
    </w:p>
    <w:p w14:paraId="11CF846B" w14:textId="77777777" w:rsidR="006325C5" w:rsidRPr="00E24BCA" w:rsidRDefault="006325C5" w:rsidP="00456DB4">
      <w:pPr>
        <w:ind w:left="360"/>
        <w:rPr>
          <w:rFonts w:ascii="Cambria" w:hAnsi="Cambria"/>
        </w:rPr>
      </w:pPr>
    </w:p>
    <w:p w14:paraId="11CF846C" w14:textId="77777777" w:rsidR="00296D55" w:rsidRPr="00E24BCA" w:rsidRDefault="00296D55" w:rsidP="00296D55">
      <w:pPr>
        <w:rPr>
          <w:rFonts w:ascii="Cambria" w:hAnsi="Cambria"/>
        </w:rPr>
      </w:pPr>
    </w:p>
    <w:p w14:paraId="11CF846D" w14:textId="77777777" w:rsidR="008B0BDB" w:rsidRPr="00E24BCA" w:rsidRDefault="00B70B4D" w:rsidP="00E05BB2">
      <w:pPr>
        <w:pStyle w:val="Nadpis1"/>
        <w:numPr>
          <w:ilvl w:val="0"/>
          <w:numId w:val="3"/>
        </w:numPr>
        <w:rPr>
          <w:rFonts w:ascii="Cambria" w:hAnsi="Cambria"/>
        </w:rPr>
      </w:pPr>
      <w:bookmarkStart w:id="22" w:name="_Toc196228542"/>
      <w:r w:rsidRPr="00E24BCA">
        <w:rPr>
          <w:rFonts w:ascii="Cambria" w:hAnsi="Cambria"/>
        </w:rPr>
        <w:t>P</w:t>
      </w:r>
      <w:r w:rsidR="008B0BDB" w:rsidRPr="00E24BCA">
        <w:rPr>
          <w:rFonts w:ascii="Cambria" w:hAnsi="Cambria"/>
        </w:rPr>
        <w:t>ožadavky na řízení HW</w:t>
      </w:r>
      <w:r w:rsidR="00B73015" w:rsidRPr="00E24BCA">
        <w:rPr>
          <w:rFonts w:ascii="Cambria" w:hAnsi="Cambria"/>
        </w:rPr>
        <w:t xml:space="preserve"> a skladovacího zařízení</w:t>
      </w:r>
      <w:bookmarkEnd w:id="22"/>
    </w:p>
    <w:p w14:paraId="11CF846E" w14:textId="77777777" w:rsidR="008B0BDB" w:rsidRPr="00E24BCA" w:rsidRDefault="008B0BDB" w:rsidP="00E05BB2">
      <w:pPr>
        <w:pStyle w:val="Nadpis2"/>
        <w:numPr>
          <w:ilvl w:val="1"/>
          <w:numId w:val="3"/>
        </w:numPr>
        <w:spacing w:before="120"/>
        <w:rPr>
          <w:rFonts w:ascii="Cambria" w:hAnsi="Cambria"/>
          <w:sz w:val="24"/>
        </w:rPr>
      </w:pPr>
      <w:bookmarkStart w:id="23" w:name="_Toc196228543"/>
      <w:r w:rsidRPr="00E24BCA">
        <w:rPr>
          <w:rFonts w:ascii="Cambria" w:hAnsi="Cambria"/>
          <w:sz w:val="24"/>
        </w:rPr>
        <w:t>Řízení HW</w:t>
      </w:r>
      <w:bookmarkEnd w:id="23"/>
    </w:p>
    <w:p w14:paraId="11CF846F" w14:textId="77777777" w:rsidR="008B0BDB" w:rsidRPr="00E24BCA" w:rsidRDefault="008B0BDB" w:rsidP="008B0BDB">
      <w:pPr>
        <w:ind w:left="360"/>
        <w:rPr>
          <w:rFonts w:ascii="Cambria" w:hAnsi="Cambria"/>
        </w:rPr>
      </w:pPr>
      <w:r w:rsidRPr="00E24BCA">
        <w:rPr>
          <w:rFonts w:ascii="Cambria" w:hAnsi="Cambria"/>
        </w:rPr>
        <w:t>V rámci implementace se předpokládá tento hardware, jehož řízení bude podporováno ze strany WMS.</w:t>
      </w:r>
    </w:p>
    <w:p w14:paraId="11CF8470" w14:textId="13A01176" w:rsidR="008B0BDB" w:rsidRPr="00E24BCA" w:rsidRDefault="008B0BDB" w:rsidP="007878C4">
      <w:pPr>
        <w:pStyle w:val="Odstavecseseznamem"/>
        <w:numPr>
          <w:ilvl w:val="0"/>
          <w:numId w:val="6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PC stanice</w:t>
      </w:r>
      <w:r w:rsidR="00E762A6" w:rsidRPr="00E24BCA">
        <w:rPr>
          <w:rFonts w:ascii="Cambria" w:hAnsi="Cambria" w:cstheme="minorHAnsi"/>
          <w:szCs w:val="22"/>
        </w:rPr>
        <w:t xml:space="preserve"> (příjem</w:t>
      </w:r>
      <w:r w:rsidR="009C2FA5">
        <w:rPr>
          <w:rFonts w:ascii="Cambria" w:hAnsi="Cambria" w:cstheme="minorHAnsi"/>
          <w:szCs w:val="22"/>
        </w:rPr>
        <w:t xml:space="preserve"> +</w:t>
      </w:r>
      <w:r w:rsidR="00100A47" w:rsidRPr="00E24BCA">
        <w:rPr>
          <w:rFonts w:ascii="Cambria" w:hAnsi="Cambria" w:cstheme="minorHAnsi"/>
          <w:szCs w:val="22"/>
        </w:rPr>
        <w:t xml:space="preserve"> balení </w:t>
      </w:r>
      <w:r w:rsidR="009C2FA5">
        <w:rPr>
          <w:rFonts w:ascii="Cambria" w:hAnsi="Cambria" w:cstheme="minorHAnsi"/>
          <w:szCs w:val="22"/>
        </w:rPr>
        <w:t xml:space="preserve">+ </w:t>
      </w:r>
      <w:r w:rsidR="00E762A6" w:rsidRPr="00E24BCA">
        <w:rPr>
          <w:rFonts w:ascii="Cambria" w:hAnsi="Cambria" w:cstheme="minorHAnsi"/>
          <w:szCs w:val="22"/>
        </w:rPr>
        <w:t>expedice</w:t>
      </w:r>
      <w:r w:rsidR="00A6177C" w:rsidRPr="00E24BCA">
        <w:rPr>
          <w:rFonts w:ascii="Cambria" w:hAnsi="Cambria" w:cstheme="minorHAnsi"/>
          <w:szCs w:val="22"/>
        </w:rPr>
        <w:t>)</w:t>
      </w:r>
      <w:r w:rsidRPr="00E24BCA">
        <w:rPr>
          <w:rFonts w:ascii="Cambria" w:hAnsi="Cambria" w:cstheme="minorHAnsi"/>
          <w:szCs w:val="22"/>
        </w:rPr>
        <w:tab/>
        <w:t xml:space="preserve"> </w:t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  <w:t>(</w:t>
      </w:r>
      <w:r w:rsidR="00100A47" w:rsidRPr="00E24BCA">
        <w:rPr>
          <w:rFonts w:ascii="Cambria" w:hAnsi="Cambria" w:cstheme="minorHAnsi"/>
          <w:szCs w:val="22"/>
        </w:rPr>
        <w:t>4</w:t>
      </w:r>
      <w:r w:rsidR="00E762A6" w:rsidRPr="00E24BCA">
        <w:rPr>
          <w:rFonts w:ascii="Cambria" w:hAnsi="Cambria" w:cstheme="minorHAnsi"/>
          <w:szCs w:val="22"/>
        </w:rPr>
        <w:t xml:space="preserve"> = 1</w:t>
      </w:r>
      <w:r w:rsidR="00A6177C" w:rsidRPr="00E24BCA">
        <w:rPr>
          <w:rFonts w:ascii="Cambria" w:hAnsi="Cambria" w:cstheme="minorHAnsi"/>
          <w:szCs w:val="22"/>
        </w:rPr>
        <w:t xml:space="preserve"> + 2</w:t>
      </w:r>
      <w:r w:rsidR="00100A47" w:rsidRPr="00E24BCA">
        <w:rPr>
          <w:rFonts w:ascii="Cambria" w:hAnsi="Cambria" w:cstheme="minorHAnsi"/>
          <w:szCs w:val="22"/>
        </w:rPr>
        <w:t xml:space="preserve"> + 1</w:t>
      </w:r>
      <w:r w:rsidRPr="00E24BCA">
        <w:rPr>
          <w:rFonts w:ascii="Cambria" w:hAnsi="Cambria" w:cstheme="minorHAnsi"/>
          <w:szCs w:val="22"/>
        </w:rPr>
        <w:t>)</w:t>
      </w:r>
    </w:p>
    <w:p w14:paraId="11CF8471" w14:textId="01C191F9" w:rsidR="008B0BDB" w:rsidRPr="00E24BCA" w:rsidRDefault="008B0BDB" w:rsidP="007878C4">
      <w:pPr>
        <w:pStyle w:val="Odstavecseseznamem"/>
        <w:numPr>
          <w:ilvl w:val="0"/>
          <w:numId w:val="6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Tiskárny dokumentů A4</w:t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  <w:t>(</w:t>
      </w:r>
      <w:r w:rsidR="00C3032D" w:rsidRPr="00E24BCA">
        <w:rPr>
          <w:rFonts w:ascii="Cambria" w:hAnsi="Cambria" w:cstheme="minorHAnsi"/>
          <w:szCs w:val="22"/>
        </w:rPr>
        <w:t>2</w:t>
      </w:r>
      <w:r w:rsidRPr="00E24BCA">
        <w:rPr>
          <w:rFonts w:ascii="Cambria" w:hAnsi="Cambria" w:cstheme="minorHAnsi"/>
          <w:szCs w:val="22"/>
        </w:rPr>
        <w:t>)</w:t>
      </w:r>
    </w:p>
    <w:p w14:paraId="11CF8472" w14:textId="77777777" w:rsidR="008B0BDB" w:rsidRPr="00E24BCA" w:rsidRDefault="008B0BDB" w:rsidP="007878C4">
      <w:pPr>
        <w:pStyle w:val="Odstavecseseznamem"/>
        <w:numPr>
          <w:ilvl w:val="0"/>
          <w:numId w:val="6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Tiskárny Přepravních štítků</w:t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  <w:t>(</w:t>
      </w:r>
      <w:r w:rsidR="00C3032D" w:rsidRPr="00E24BCA">
        <w:rPr>
          <w:rFonts w:ascii="Cambria" w:hAnsi="Cambria" w:cstheme="minorHAnsi"/>
          <w:szCs w:val="22"/>
        </w:rPr>
        <w:t>2</w:t>
      </w:r>
      <w:r w:rsidRPr="00E24BCA">
        <w:rPr>
          <w:rFonts w:ascii="Cambria" w:hAnsi="Cambria" w:cstheme="minorHAnsi"/>
          <w:szCs w:val="22"/>
        </w:rPr>
        <w:t>)</w:t>
      </w:r>
    </w:p>
    <w:p w14:paraId="11CF8473" w14:textId="1CDDF32E" w:rsidR="008B0BDB" w:rsidRPr="00E24BCA" w:rsidRDefault="002945FA" w:rsidP="007878C4">
      <w:pPr>
        <w:pStyle w:val="Odstavecseseznamem"/>
        <w:numPr>
          <w:ilvl w:val="0"/>
          <w:numId w:val="6"/>
        </w:numPr>
        <w:rPr>
          <w:rFonts w:ascii="Cambria" w:hAnsi="Cambria"/>
        </w:rPr>
      </w:pPr>
      <w:r w:rsidRPr="00E24BCA">
        <w:rPr>
          <w:rFonts w:ascii="Cambria" w:hAnsi="Cambria" w:cstheme="minorHAnsi"/>
          <w:szCs w:val="22"/>
        </w:rPr>
        <w:t>PDA</w:t>
      </w:r>
      <w:r w:rsidR="008B0BDB" w:rsidRPr="00E24BCA">
        <w:rPr>
          <w:rFonts w:ascii="Cambria" w:hAnsi="Cambria" w:cstheme="minorHAnsi"/>
          <w:szCs w:val="22"/>
        </w:rPr>
        <w:t xml:space="preserve">  (skener 1D i 2D kódů) včetně příslušenství </w:t>
      </w:r>
      <w:r w:rsidR="008B0BDB" w:rsidRPr="00E24BCA">
        <w:rPr>
          <w:rFonts w:ascii="Cambria" w:hAnsi="Cambria" w:cstheme="minorHAnsi"/>
          <w:szCs w:val="22"/>
        </w:rPr>
        <w:tab/>
      </w:r>
      <w:r w:rsidR="008B0BDB" w:rsidRPr="00E24BCA">
        <w:rPr>
          <w:rFonts w:ascii="Cambria" w:hAnsi="Cambria" w:cstheme="minorHAnsi"/>
          <w:szCs w:val="22"/>
        </w:rPr>
        <w:tab/>
      </w:r>
      <w:r w:rsidR="008B0BDB" w:rsidRPr="00E24BCA">
        <w:rPr>
          <w:rFonts w:ascii="Cambria" w:hAnsi="Cambria" w:cstheme="minorHAnsi"/>
          <w:szCs w:val="22"/>
        </w:rPr>
        <w:tab/>
        <w:t>(</w:t>
      </w:r>
      <w:r w:rsidR="00C3032D" w:rsidRPr="00E24BCA">
        <w:rPr>
          <w:rFonts w:ascii="Cambria" w:hAnsi="Cambria" w:cstheme="minorHAnsi"/>
          <w:szCs w:val="22"/>
        </w:rPr>
        <w:t>12</w:t>
      </w:r>
      <w:r w:rsidR="008B0BDB" w:rsidRPr="00E24BCA">
        <w:rPr>
          <w:rFonts w:ascii="Cambria" w:hAnsi="Cambria" w:cstheme="minorHAnsi"/>
          <w:szCs w:val="22"/>
        </w:rPr>
        <w:t>)</w:t>
      </w:r>
    </w:p>
    <w:p w14:paraId="11CF8474" w14:textId="77777777" w:rsidR="008B0BDB" w:rsidRPr="00E24BCA" w:rsidRDefault="008B0BDB" w:rsidP="008B0BDB">
      <w:pPr>
        <w:pStyle w:val="Odstavecseseznamem"/>
        <w:ind w:left="644"/>
        <w:rPr>
          <w:rFonts w:ascii="Cambria" w:hAnsi="Cambria"/>
          <w:highlight w:val="yellow"/>
        </w:rPr>
      </w:pPr>
    </w:p>
    <w:p w14:paraId="11CF8475" w14:textId="77777777" w:rsidR="008B0BDB" w:rsidRPr="00E24BCA" w:rsidRDefault="008B0BDB" w:rsidP="00E05BB2">
      <w:pPr>
        <w:pStyle w:val="Nadpis2"/>
        <w:numPr>
          <w:ilvl w:val="1"/>
          <w:numId w:val="3"/>
        </w:numPr>
        <w:spacing w:before="120"/>
        <w:rPr>
          <w:rFonts w:ascii="Cambria" w:hAnsi="Cambria"/>
          <w:sz w:val="24"/>
        </w:rPr>
      </w:pPr>
      <w:bookmarkStart w:id="24" w:name="_Toc196228544"/>
      <w:r w:rsidRPr="00E24BCA">
        <w:rPr>
          <w:rFonts w:ascii="Cambria" w:hAnsi="Cambria"/>
          <w:sz w:val="24"/>
        </w:rPr>
        <w:t>Řízení skladovacích zařízení</w:t>
      </w:r>
      <w:bookmarkEnd w:id="24"/>
    </w:p>
    <w:p w14:paraId="11CF8476" w14:textId="77777777" w:rsidR="008B0BDB" w:rsidRPr="00E24BCA" w:rsidRDefault="008B0BDB" w:rsidP="008B0BDB">
      <w:pPr>
        <w:ind w:left="360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Obecně pro běžné (současné a budoucí) Ukladatele je požadována podpora ze strany WMS pro řízení manuálně obsluhované manipulační techniky, a to s možností rozdělování úkolů (zaskladnění, vyskladnění, přeskladnění) ve vazbě na její dosah (</w:t>
      </w:r>
      <w:r w:rsidR="00D874B0" w:rsidRPr="00E24BCA">
        <w:rPr>
          <w:rFonts w:ascii="Cambria" w:hAnsi="Cambria" w:cstheme="minorHAnsi"/>
          <w:szCs w:val="22"/>
        </w:rPr>
        <w:t xml:space="preserve">výška </w:t>
      </w:r>
      <w:r w:rsidRPr="00E24BCA">
        <w:rPr>
          <w:rFonts w:ascii="Cambria" w:hAnsi="Cambria" w:cstheme="minorHAnsi"/>
          <w:szCs w:val="22"/>
        </w:rPr>
        <w:t>zdvih</w:t>
      </w:r>
      <w:r w:rsidR="00D874B0" w:rsidRPr="00E24BCA">
        <w:rPr>
          <w:rFonts w:ascii="Cambria" w:hAnsi="Cambria" w:cstheme="minorHAnsi"/>
          <w:szCs w:val="22"/>
        </w:rPr>
        <w:t>u</w:t>
      </w:r>
      <w:r w:rsidR="00F64F4C" w:rsidRPr="00E24BCA">
        <w:rPr>
          <w:rFonts w:ascii="Cambria" w:hAnsi="Cambria" w:cstheme="minorHAnsi"/>
          <w:szCs w:val="22"/>
        </w:rPr>
        <w:t xml:space="preserve"> vozíků</w:t>
      </w:r>
      <w:r w:rsidRPr="00E24BCA">
        <w:rPr>
          <w:rFonts w:ascii="Cambria" w:hAnsi="Cambria" w:cstheme="minorHAnsi"/>
          <w:szCs w:val="22"/>
        </w:rPr>
        <w:t>).</w:t>
      </w:r>
    </w:p>
    <w:p w14:paraId="11CF8477" w14:textId="77777777" w:rsidR="008B0BDB" w:rsidRPr="00E24BCA" w:rsidRDefault="008B0BDB" w:rsidP="008B0BDB">
      <w:pPr>
        <w:ind w:left="360"/>
        <w:rPr>
          <w:rFonts w:ascii="Cambria" w:hAnsi="Cambria" w:cstheme="minorHAnsi"/>
          <w:szCs w:val="22"/>
        </w:rPr>
      </w:pPr>
    </w:p>
    <w:p w14:paraId="11CF8478" w14:textId="77777777" w:rsidR="00F90360" w:rsidRPr="00E24BCA" w:rsidRDefault="008B0BDB" w:rsidP="008B0BDB">
      <w:pPr>
        <w:ind w:left="360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S ohledem na rozvoj moderních technologií je dále požadována také možnost napojení na řídící systémy v současnosti na trhu dostupných polo</w:t>
      </w:r>
      <w:r w:rsidR="00F64F4C" w:rsidRPr="00E24BCA">
        <w:rPr>
          <w:rFonts w:ascii="Cambria" w:hAnsi="Cambria" w:cstheme="minorHAnsi"/>
          <w:szCs w:val="22"/>
        </w:rPr>
        <w:t>/</w:t>
      </w:r>
      <w:r w:rsidRPr="00E24BCA">
        <w:rPr>
          <w:rFonts w:ascii="Cambria" w:hAnsi="Cambria" w:cstheme="minorHAnsi"/>
          <w:szCs w:val="22"/>
        </w:rPr>
        <w:t>automatických/</w:t>
      </w:r>
      <w:r w:rsidR="00F64F4C" w:rsidRPr="00E24BCA">
        <w:rPr>
          <w:rFonts w:ascii="Cambria" w:hAnsi="Cambria" w:cstheme="minorHAnsi"/>
          <w:szCs w:val="22"/>
        </w:rPr>
        <w:t xml:space="preserve"> </w:t>
      </w:r>
      <w:r w:rsidRPr="00E24BCA">
        <w:rPr>
          <w:rFonts w:ascii="Cambria" w:hAnsi="Cambria" w:cstheme="minorHAnsi"/>
          <w:szCs w:val="22"/>
        </w:rPr>
        <w:t>robotických zařízení.</w:t>
      </w:r>
    </w:p>
    <w:p w14:paraId="11CF8479" w14:textId="77777777" w:rsidR="00F64F4C" w:rsidRPr="00E24BCA" w:rsidRDefault="00F64F4C" w:rsidP="008B0BDB">
      <w:pPr>
        <w:ind w:left="360"/>
        <w:rPr>
          <w:rFonts w:ascii="Cambria" w:hAnsi="Cambria" w:cstheme="minorHAnsi"/>
          <w:szCs w:val="22"/>
        </w:rPr>
      </w:pPr>
    </w:p>
    <w:p w14:paraId="11CF847A" w14:textId="77777777" w:rsidR="008B0BDB" w:rsidRPr="00E24BCA" w:rsidRDefault="00F64F4C" w:rsidP="008B0BDB">
      <w:pPr>
        <w:ind w:left="360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V sk</w:t>
      </w:r>
      <w:r w:rsidR="006A50F0" w:rsidRPr="00E24BCA">
        <w:rPr>
          <w:rFonts w:ascii="Cambria" w:hAnsi="Cambria" w:cstheme="minorHAnsi"/>
          <w:szCs w:val="22"/>
        </w:rPr>
        <w:t>la</w:t>
      </w:r>
      <w:r w:rsidRPr="00E24BCA">
        <w:rPr>
          <w:rFonts w:ascii="Cambria" w:hAnsi="Cambria" w:cstheme="minorHAnsi"/>
          <w:szCs w:val="22"/>
        </w:rPr>
        <w:t xml:space="preserve">du bude </w:t>
      </w:r>
      <w:r w:rsidR="006A50F0" w:rsidRPr="00E24BCA">
        <w:rPr>
          <w:rFonts w:ascii="Cambria" w:hAnsi="Cambria" w:cstheme="minorHAnsi"/>
          <w:szCs w:val="22"/>
        </w:rPr>
        <w:t>provozována technologie</w:t>
      </w:r>
      <w:r w:rsidR="008B0BDB" w:rsidRPr="00E24BCA">
        <w:rPr>
          <w:rFonts w:ascii="Cambria" w:hAnsi="Cambria" w:cstheme="minorHAnsi"/>
          <w:szCs w:val="22"/>
        </w:rPr>
        <w:t xml:space="preserve"> </w:t>
      </w:r>
      <w:r w:rsidR="00FF466E" w:rsidRPr="00E24BCA">
        <w:rPr>
          <w:rFonts w:ascii="Cambria" w:hAnsi="Cambria" w:cstheme="minorHAnsi"/>
          <w:szCs w:val="22"/>
        </w:rPr>
        <w:t>VLM (</w:t>
      </w:r>
      <w:proofErr w:type="spellStart"/>
      <w:r w:rsidR="00FF466E" w:rsidRPr="00E24BCA">
        <w:rPr>
          <w:rFonts w:ascii="Cambria" w:hAnsi="Cambria" w:cstheme="minorHAnsi"/>
          <w:szCs w:val="22"/>
        </w:rPr>
        <w:t>Ve</w:t>
      </w:r>
      <w:r w:rsidR="00D91508" w:rsidRPr="00E24BCA">
        <w:rPr>
          <w:rFonts w:ascii="Cambria" w:hAnsi="Cambria" w:cstheme="minorHAnsi"/>
          <w:szCs w:val="22"/>
        </w:rPr>
        <w:t>r</w:t>
      </w:r>
      <w:r w:rsidR="00FF466E" w:rsidRPr="00E24BCA">
        <w:rPr>
          <w:rFonts w:ascii="Cambria" w:hAnsi="Cambria" w:cstheme="minorHAnsi"/>
          <w:szCs w:val="22"/>
        </w:rPr>
        <w:t>tical</w:t>
      </w:r>
      <w:proofErr w:type="spellEnd"/>
      <w:r w:rsidR="00FF466E" w:rsidRPr="00E24BCA">
        <w:rPr>
          <w:rFonts w:ascii="Cambria" w:hAnsi="Cambria" w:cstheme="minorHAnsi"/>
          <w:szCs w:val="22"/>
        </w:rPr>
        <w:t xml:space="preserve"> Lift Module</w:t>
      </w:r>
      <w:r w:rsidR="00D91508" w:rsidRPr="00E24BCA">
        <w:rPr>
          <w:rFonts w:ascii="Cambria" w:hAnsi="Cambria" w:cstheme="minorHAnsi"/>
          <w:szCs w:val="22"/>
        </w:rPr>
        <w:t xml:space="preserve"> – „</w:t>
      </w:r>
      <w:proofErr w:type="spellStart"/>
      <w:r w:rsidR="00D91508" w:rsidRPr="00E24BCA">
        <w:rPr>
          <w:rFonts w:ascii="Cambria" w:hAnsi="Cambria" w:cstheme="minorHAnsi"/>
          <w:szCs w:val="22"/>
        </w:rPr>
        <w:t>kardex</w:t>
      </w:r>
      <w:r w:rsidR="006A50F0" w:rsidRPr="00E24BCA">
        <w:rPr>
          <w:rFonts w:ascii="Cambria" w:hAnsi="Cambria" w:cstheme="minorHAnsi"/>
          <w:szCs w:val="22"/>
        </w:rPr>
        <w:t>ové</w:t>
      </w:r>
      <w:proofErr w:type="spellEnd"/>
      <w:r w:rsidR="006A50F0" w:rsidRPr="00E24BCA">
        <w:rPr>
          <w:rFonts w:ascii="Cambria" w:hAnsi="Cambria" w:cstheme="minorHAnsi"/>
          <w:szCs w:val="22"/>
        </w:rPr>
        <w:t xml:space="preserve"> věže</w:t>
      </w:r>
      <w:r w:rsidR="00D91508" w:rsidRPr="00E24BCA">
        <w:rPr>
          <w:rFonts w:ascii="Cambria" w:hAnsi="Cambria" w:cstheme="minorHAnsi"/>
          <w:szCs w:val="22"/>
        </w:rPr>
        <w:t>“</w:t>
      </w:r>
      <w:r w:rsidR="006E29CE" w:rsidRPr="00E24BCA">
        <w:rPr>
          <w:rFonts w:ascii="Cambria" w:hAnsi="Cambria" w:cstheme="minorHAnsi"/>
          <w:szCs w:val="22"/>
        </w:rPr>
        <w:t xml:space="preserve">, </w:t>
      </w:r>
      <w:r w:rsidR="00112DBA" w:rsidRPr="00E24BCA">
        <w:rPr>
          <w:rFonts w:ascii="Cambria" w:hAnsi="Cambria" w:cstheme="minorHAnsi"/>
          <w:szCs w:val="22"/>
        </w:rPr>
        <w:t xml:space="preserve">dále jen </w:t>
      </w:r>
      <w:r w:rsidR="006E29CE" w:rsidRPr="00E24BCA">
        <w:rPr>
          <w:rFonts w:ascii="Cambria" w:hAnsi="Cambria" w:cstheme="minorHAnsi"/>
          <w:szCs w:val="22"/>
        </w:rPr>
        <w:t>„</w:t>
      </w:r>
      <w:r w:rsidR="00112DBA" w:rsidRPr="00E24BCA">
        <w:rPr>
          <w:rFonts w:ascii="Cambria" w:hAnsi="Cambria" w:cstheme="minorHAnsi"/>
          <w:szCs w:val="22"/>
        </w:rPr>
        <w:t>skladové věž</w:t>
      </w:r>
      <w:r w:rsidR="006E29CE" w:rsidRPr="00E24BCA">
        <w:rPr>
          <w:rFonts w:ascii="Cambria" w:hAnsi="Cambria" w:cstheme="minorHAnsi"/>
          <w:szCs w:val="22"/>
        </w:rPr>
        <w:t>e“</w:t>
      </w:r>
      <w:r w:rsidR="00FF466E" w:rsidRPr="00E24BCA">
        <w:rPr>
          <w:rFonts w:ascii="Cambria" w:hAnsi="Cambria" w:cstheme="minorHAnsi"/>
          <w:szCs w:val="22"/>
        </w:rPr>
        <w:t>).</w:t>
      </w:r>
    </w:p>
    <w:p w14:paraId="11CF847B" w14:textId="77777777" w:rsidR="00C61E15" w:rsidRPr="00E24BCA" w:rsidRDefault="00073586" w:rsidP="008B0BDB">
      <w:pPr>
        <w:ind w:left="360"/>
        <w:rPr>
          <w:rFonts w:ascii="Cambria" w:hAnsi="Cambria" w:cstheme="minorHAnsi"/>
          <w:szCs w:val="22"/>
          <w:highlight w:val="yellow"/>
        </w:rPr>
      </w:pPr>
      <w:r w:rsidRPr="00E24BCA">
        <w:rPr>
          <w:rFonts w:ascii="Cambria" w:hAnsi="Cambria" w:cstheme="minorHAnsi"/>
          <w:szCs w:val="22"/>
        </w:rPr>
        <w:t>Celkem se jedná o</w:t>
      </w:r>
      <w:r w:rsidR="005F3909" w:rsidRPr="00E24BCA">
        <w:rPr>
          <w:rFonts w:ascii="Cambria" w:hAnsi="Cambria" w:cstheme="minorHAnsi"/>
          <w:szCs w:val="22"/>
        </w:rPr>
        <w:t xml:space="preserve"> 8ks</w:t>
      </w:r>
      <w:r w:rsidR="003758F1" w:rsidRPr="00E24BCA">
        <w:rPr>
          <w:rFonts w:ascii="Cambria" w:hAnsi="Cambria" w:cstheme="minorHAnsi"/>
          <w:szCs w:val="22"/>
        </w:rPr>
        <w:t xml:space="preserve"> </w:t>
      </w:r>
      <w:r w:rsidR="006E29CE" w:rsidRPr="00E24BCA">
        <w:rPr>
          <w:rFonts w:ascii="Cambria" w:hAnsi="Cambria" w:cstheme="minorHAnsi"/>
          <w:szCs w:val="22"/>
        </w:rPr>
        <w:t>sk</w:t>
      </w:r>
      <w:r w:rsidR="003D1EE5" w:rsidRPr="00E24BCA">
        <w:rPr>
          <w:rFonts w:ascii="Cambria" w:hAnsi="Cambria" w:cstheme="minorHAnsi"/>
          <w:szCs w:val="22"/>
        </w:rPr>
        <w:t>la</w:t>
      </w:r>
      <w:r w:rsidR="006E29CE" w:rsidRPr="00E24BCA">
        <w:rPr>
          <w:rFonts w:ascii="Cambria" w:hAnsi="Cambria" w:cstheme="minorHAnsi"/>
          <w:szCs w:val="22"/>
        </w:rPr>
        <w:t xml:space="preserve">dových </w:t>
      </w:r>
      <w:r w:rsidR="00C874B7" w:rsidRPr="00E24BCA">
        <w:rPr>
          <w:rFonts w:ascii="Cambria" w:hAnsi="Cambria" w:cstheme="minorHAnsi"/>
          <w:szCs w:val="22"/>
        </w:rPr>
        <w:t xml:space="preserve">věží </w:t>
      </w:r>
      <w:r w:rsidR="003758F1" w:rsidRPr="00E24BCA">
        <w:rPr>
          <w:rFonts w:ascii="Cambria" w:hAnsi="Cambria" w:cstheme="minorHAnsi"/>
          <w:szCs w:val="22"/>
        </w:rPr>
        <w:t>o celkovém počtu 11</w:t>
      </w:r>
      <w:r w:rsidR="00E1493A" w:rsidRPr="00E24BCA">
        <w:rPr>
          <w:rFonts w:ascii="Cambria" w:hAnsi="Cambria" w:cstheme="minorHAnsi"/>
          <w:szCs w:val="22"/>
        </w:rPr>
        <w:t>.</w:t>
      </w:r>
      <w:r w:rsidR="003758F1" w:rsidRPr="00E24BCA">
        <w:rPr>
          <w:rFonts w:ascii="Cambria" w:hAnsi="Cambria" w:cstheme="minorHAnsi"/>
          <w:szCs w:val="22"/>
        </w:rPr>
        <w:t>500</w:t>
      </w:r>
      <w:r w:rsidR="00E1493A" w:rsidRPr="00E24BCA">
        <w:rPr>
          <w:rFonts w:ascii="Cambria" w:hAnsi="Cambria" w:cstheme="minorHAnsi"/>
          <w:szCs w:val="22"/>
        </w:rPr>
        <w:t xml:space="preserve"> pozic</w:t>
      </w:r>
      <w:r w:rsidR="002C55BF" w:rsidRPr="00E24BCA">
        <w:rPr>
          <w:rFonts w:ascii="Cambria" w:hAnsi="Cambria" w:cstheme="minorHAnsi"/>
          <w:szCs w:val="22"/>
        </w:rPr>
        <w:t xml:space="preserve">. Do budoucna je možné rozšíření počtu </w:t>
      </w:r>
      <w:r w:rsidR="00E1493A" w:rsidRPr="00E24BCA">
        <w:rPr>
          <w:rFonts w:ascii="Cambria" w:hAnsi="Cambria" w:cstheme="minorHAnsi"/>
          <w:szCs w:val="22"/>
        </w:rPr>
        <w:t xml:space="preserve">skladových </w:t>
      </w:r>
      <w:r w:rsidR="002C55BF" w:rsidRPr="00E24BCA">
        <w:rPr>
          <w:rFonts w:ascii="Cambria" w:hAnsi="Cambria" w:cstheme="minorHAnsi"/>
          <w:szCs w:val="22"/>
        </w:rPr>
        <w:t xml:space="preserve">věží o </w:t>
      </w:r>
      <w:r w:rsidR="005F3909" w:rsidRPr="00E24BCA">
        <w:rPr>
          <w:rFonts w:ascii="Cambria" w:hAnsi="Cambria" w:cstheme="minorHAnsi"/>
          <w:szCs w:val="22"/>
        </w:rPr>
        <w:t xml:space="preserve">další </w:t>
      </w:r>
      <w:r w:rsidR="002C55BF" w:rsidRPr="00E24BCA">
        <w:rPr>
          <w:rFonts w:ascii="Cambria" w:hAnsi="Cambria" w:cstheme="minorHAnsi"/>
          <w:szCs w:val="22"/>
        </w:rPr>
        <w:t xml:space="preserve">1 – 2ks. </w:t>
      </w:r>
    </w:p>
    <w:p w14:paraId="11CF847C" w14:textId="77777777" w:rsidR="001A7082" w:rsidRPr="00E24BCA" w:rsidRDefault="001A7082" w:rsidP="008B0BDB">
      <w:pPr>
        <w:ind w:left="360"/>
        <w:rPr>
          <w:rFonts w:ascii="Cambria" w:hAnsi="Cambria" w:cstheme="minorHAnsi"/>
          <w:szCs w:val="22"/>
          <w:highlight w:val="yellow"/>
        </w:rPr>
      </w:pPr>
    </w:p>
    <w:p w14:paraId="11CF847D" w14:textId="77777777" w:rsidR="003B1142" w:rsidRPr="00E24BCA" w:rsidRDefault="00E1493A" w:rsidP="008B0BDB">
      <w:pPr>
        <w:ind w:left="360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Skladové v</w:t>
      </w:r>
      <w:r w:rsidR="003B1142" w:rsidRPr="00E24BCA">
        <w:rPr>
          <w:rFonts w:ascii="Cambria" w:hAnsi="Cambria" w:cstheme="minorHAnsi"/>
          <w:szCs w:val="22"/>
        </w:rPr>
        <w:t>ěže budou fun</w:t>
      </w:r>
      <w:r w:rsidR="00C01708" w:rsidRPr="00E24BCA">
        <w:rPr>
          <w:rFonts w:ascii="Cambria" w:hAnsi="Cambria" w:cstheme="minorHAnsi"/>
          <w:szCs w:val="22"/>
        </w:rPr>
        <w:t>g</w:t>
      </w:r>
      <w:r w:rsidR="003B1142" w:rsidRPr="00E24BCA">
        <w:rPr>
          <w:rFonts w:ascii="Cambria" w:hAnsi="Cambria" w:cstheme="minorHAnsi"/>
          <w:szCs w:val="22"/>
        </w:rPr>
        <w:t xml:space="preserve">ovat jako samostatná skladová zóna </w:t>
      </w:r>
      <w:r w:rsidR="00C01708" w:rsidRPr="00E24BCA">
        <w:rPr>
          <w:rFonts w:ascii="Cambria" w:hAnsi="Cambria" w:cstheme="minorHAnsi"/>
          <w:szCs w:val="22"/>
        </w:rPr>
        <w:t xml:space="preserve">pro příjem a vychystávání. </w:t>
      </w:r>
      <w:r w:rsidR="00F6028E" w:rsidRPr="00E24BCA">
        <w:rPr>
          <w:rFonts w:ascii="Cambria" w:hAnsi="Cambria" w:cstheme="minorHAnsi"/>
          <w:szCs w:val="22"/>
        </w:rPr>
        <w:t xml:space="preserve">Z věží bude vychystáváno </w:t>
      </w:r>
      <w:r w:rsidR="00D31BBB" w:rsidRPr="00E24BCA">
        <w:rPr>
          <w:rFonts w:ascii="Cambria" w:hAnsi="Cambria" w:cstheme="minorHAnsi"/>
          <w:szCs w:val="22"/>
        </w:rPr>
        <w:t xml:space="preserve">29% </w:t>
      </w:r>
      <w:r w:rsidR="00B73946" w:rsidRPr="00E24BCA">
        <w:rPr>
          <w:rFonts w:ascii="Cambria" w:hAnsi="Cambria" w:cstheme="minorHAnsi"/>
          <w:szCs w:val="22"/>
        </w:rPr>
        <w:t>zakázek</w:t>
      </w:r>
      <w:r w:rsidR="00710412" w:rsidRPr="00E24BCA">
        <w:rPr>
          <w:rFonts w:ascii="Cambria" w:hAnsi="Cambria" w:cstheme="minorHAnsi"/>
          <w:szCs w:val="22"/>
        </w:rPr>
        <w:t xml:space="preserve">, z toho 12% jednopoložkových </w:t>
      </w:r>
      <w:r w:rsidR="00B73946" w:rsidRPr="00E24BCA">
        <w:rPr>
          <w:rFonts w:ascii="Cambria" w:hAnsi="Cambria" w:cstheme="minorHAnsi"/>
          <w:szCs w:val="22"/>
        </w:rPr>
        <w:t>slučovaných systémem WMS do skladových příkazů</w:t>
      </w:r>
      <w:r w:rsidR="005C15F3" w:rsidRPr="00E24BCA">
        <w:rPr>
          <w:rFonts w:ascii="Cambria" w:hAnsi="Cambria" w:cstheme="minorHAnsi"/>
          <w:szCs w:val="22"/>
        </w:rPr>
        <w:t xml:space="preserve">. Celkově bude z věží obsluhováno </w:t>
      </w:r>
      <w:r w:rsidR="002111AC" w:rsidRPr="00E24BCA">
        <w:rPr>
          <w:rFonts w:ascii="Cambria" w:hAnsi="Cambria" w:cstheme="minorHAnsi"/>
          <w:szCs w:val="22"/>
        </w:rPr>
        <w:t>63% všech zásilek</w:t>
      </w:r>
      <w:r w:rsidR="005D0F8B" w:rsidRPr="00E24BCA">
        <w:rPr>
          <w:rFonts w:ascii="Cambria" w:hAnsi="Cambria" w:cstheme="minorHAnsi"/>
          <w:szCs w:val="22"/>
        </w:rPr>
        <w:t xml:space="preserve">, přičemž </w:t>
      </w:r>
      <w:r w:rsidR="00255B49" w:rsidRPr="00E24BCA">
        <w:rPr>
          <w:rFonts w:ascii="Cambria" w:hAnsi="Cambria" w:cstheme="minorHAnsi"/>
          <w:szCs w:val="22"/>
        </w:rPr>
        <w:t xml:space="preserve">pro </w:t>
      </w:r>
      <w:r w:rsidR="005D0F8B" w:rsidRPr="00E24BCA">
        <w:rPr>
          <w:rFonts w:ascii="Cambria" w:hAnsi="Cambria" w:cstheme="minorHAnsi"/>
          <w:szCs w:val="22"/>
        </w:rPr>
        <w:t xml:space="preserve">34% z nich bude </w:t>
      </w:r>
      <w:r w:rsidR="00255B49" w:rsidRPr="00E24BCA">
        <w:rPr>
          <w:rFonts w:ascii="Cambria" w:hAnsi="Cambria" w:cstheme="minorHAnsi"/>
          <w:szCs w:val="22"/>
        </w:rPr>
        <w:t xml:space="preserve">zboží vychystáváno </w:t>
      </w:r>
      <w:r w:rsidR="005D0F8B" w:rsidRPr="00E24BCA">
        <w:rPr>
          <w:rFonts w:ascii="Cambria" w:hAnsi="Cambria" w:cstheme="minorHAnsi"/>
          <w:szCs w:val="22"/>
        </w:rPr>
        <w:t>z</w:t>
      </w:r>
      <w:r w:rsidR="00255B49" w:rsidRPr="00E24BCA">
        <w:rPr>
          <w:rFonts w:ascii="Cambria" w:hAnsi="Cambria" w:cstheme="minorHAnsi"/>
          <w:szCs w:val="22"/>
        </w:rPr>
        <w:t> jiných vychystávacích zón.</w:t>
      </w:r>
      <w:r w:rsidR="00AA6F9A" w:rsidRPr="00E24BCA">
        <w:rPr>
          <w:rFonts w:ascii="Cambria" w:hAnsi="Cambria" w:cstheme="minorHAnsi"/>
          <w:szCs w:val="22"/>
        </w:rPr>
        <w:t xml:space="preserve"> Struktura zásilek je uvedena níže v přehledové tabulce.</w:t>
      </w:r>
    </w:p>
    <w:p w14:paraId="11CF847E" w14:textId="77777777" w:rsidR="00657C10" w:rsidRPr="00E24BCA" w:rsidRDefault="00657C10" w:rsidP="008B0BDB">
      <w:pPr>
        <w:ind w:left="360"/>
        <w:rPr>
          <w:rFonts w:ascii="Cambria" w:hAnsi="Cambria" w:cstheme="minorHAnsi"/>
          <w:szCs w:val="22"/>
        </w:rPr>
      </w:pPr>
    </w:p>
    <w:p w14:paraId="11CF847F" w14:textId="77777777" w:rsidR="00F2435F" w:rsidRPr="00E24BCA" w:rsidRDefault="00AA6F9A" w:rsidP="009D3F6F">
      <w:pPr>
        <w:ind w:left="360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b/>
          <w:bCs/>
          <w:szCs w:val="22"/>
        </w:rPr>
        <w:t>Str</w:t>
      </w:r>
      <w:r w:rsidR="009D3F6F" w:rsidRPr="00E24BCA">
        <w:rPr>
          <w:rFonts w:ascii="Cambria" w:hAnsi="Cambria" w:cstheme="minorHAnsi"/>
          <w:b/>
          <w:bCs/>
          <w:szCs w:val="22"/>
        </w:rPr>
        <w:t>u</w:t>
      </w:r>
      <w:r w:rsidRPr="00E24BCA">
        <w:rPr>
          <w:rFonts w:ascii="Cambria" w:hAnsi="Cambria" w:cstheme="minorHAnsi"/>
          <w:b/>
          <w:bCs/>
          <w:szCs w:val="22"/>
        </w:rPr>
        <w:t>ktura zásilek</w:t>
      </w:r>
      <w:r w:rsidR="009D3F6F" w:rsidRPr="00E24BCA">
        <w:rPr>
          <w:rFonts w:ascii="Cambria" w:hAnsi="Cambria" w:cstheme="minorHAnsi"/>
          <w:b/>
          <w:bCs/>
          <w:szCs w:val="22"/>
        </w:rPr>
        <w:t xml:space="preserve"> – plán </w:t>
      </w:r>
      <w:r w:rsidR="00F2435F" w:rsidRPr="00E24BCA">
        <w:rPr>
          <w:rFonts w:ascii="Cambria" w:hAnsi="Cambria" w:cstheme="minorHAnsi"/>
          <w:b/>
          <w:bCs/>
          <w:szCs w:val="22"/>
        </w:rPr>
        <w:t>denní špičk</w:t>
      </w:r>
      <w:r w:rsidR="009D3F6F" w:rsidRPr="00E24BCA">
        <w:rPr>
          <w:rFonts w:ascii="Cambria" w:hAnsi="Cambria" w:cstheme="minorHAnsi"/>
          <w:b/>
          <w:bCs/>
          <w:szCs w:val="22"/>
        </w:rPr>
        <w:t>a</w:t>
      </w:r>
      <w:r w:rsidR="00F2435F" w:rsidRPr="00E24BCA">
        <w:rPr>
          <w:rFonts w:ascii="Cambria" w:hAnsi="Cambria" w:cstheme="minorHAnsi"/>
          <w:b/>
          <w:bCs/>
          <w:szCs w:val="22"/>
        </w:rPr>
        <w:t xml:space="preserve"> v roce 2034</w:t>
      </w:r>
      <w:r w:rsidR="00F2435F" w:rsidRPr="00E24BCA">
        <w:rPr>
          <w:rFonts w:ascii="Cambria" w:hAnsi="Cambria" w:cstheme="minorHAnsi"/>
          <w:szCs w:val="22"/>
        </w:rPr>
        <w:t xml:space="preserve"> (poměrově vycházíme ze skutečnosti 2024)</w:t>
      </w:r>
    </w:p>
    <w:p w14:paraId="11CF8480" w14:textId="77777777" w:rsidR="008B0BDB" w:rsidRPr="00E24BCA" w:rsidRDefault="00190B1C" w:rsidP="00D05801">
      <w:pPr>
        <w:ind w:firstLine="426"/>
        <w:rPr>
          <w:rFonts w:ascii="Cambria" w:hAnsi="Cambria"/>
        </w:rPr>
      </w:pPr>
      <w:r w:rsidRPr="00E24BCA">
        <w:rPr>
          <w:rFonts w:ascii="Cambria" w:hAnsi="Cambria"/>
          <w:noProof/>
        </w:rPr>
        <w:drawing>
          <wp:inline distT="0" distB="0" distL="0" distR="0" wp14:anchorId="11CF86B2" wp14:editId="11CF86B3">
            <wp:extent cx="4141019" cy="1555845"/>
            <wp:effectExtent l="0" t="0" r="0" b="6350"/>
            <wp:docPr id="93286134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434" cy="156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8481" w14:textId="77777777" w:rsidR="00190B1C" w:rsidRPr="00E24BCA" w:rsidRDefault="00190B1C" w:rsidP="00D05801">
      <w:pPr>
        <w:ind w:firstLine="426"/>
        <w:rPr>
          <w:rFonts w:ascii="Cambria" w:hAnsi="Cambria"/>
        </w:rPr>
      </w:pPr>
    </w:p>
    <w:p w14:paraId="11CF8482" w14:textId="4C7A677B" w:rsidR="00C345D7" w:rsidRPr="00E24BCA" w:rsidRDefault="00C345D7" w:rsidP="00C345D7">
      <w:pPr>
        <w:ind w:left="360"/>
        <w:rPr>
          <w:rFonts w:ascii="Cambria" w:hAnsi="Cambria" w:cstheme="minorHAnsi"/>
          <w:b/>
          <w:bCs/>
          <w:szCs w:val="22"/>
        </w:rPr>
      </w:pPr>
      <w:r w:rsidRPr="00E24BCA">
        <w:rPr>
          <w:rFonts w:ascii="Cambria" w:hAnsi="Cambria" w:cstheme="minorHAnsi"/>
          <w:b/>
          <w:bCs/>
          <w:szCs w:val="22"/>
        </w:rPr>
        <w:t>Funkční požadavky na WMS</w:t>
      </w:r>
      <w:r w:rsidR="00D85DB6" w:rsidRPr="00E24BCA">
        <w:rPr>
          <w:rFonts w:ascii="Cambria" w:hAnsi="Cambria" w:cstheme="minorHAnsi"/>
          <w:b/>
          <w:bCs/>
          <w:szCs w:val="22"/>
        </w:rPr>
        <w:t xml:space="preserve"> vůči </w:t>
      </w:r>
      <w:r w:rsidR="00E729E1" w:rsidRPr="00E24BCA">
        <w:rPr>
          <w:rFonts w:ascii="Cambria" w:hAnsi="Cambria" w:cstheme="minorHAnsi"/>
          <w:b/>
          <w:bCs/>
          <w:szCs w:val="22"/>
        </w:rPr>
        <w:t>VLM (</w:t>
      </w:r>
      <w:r w:rsidR="00F20B90">
        <w:rPr>
          <w:rFonts w:ascii="Cambria" w:hAnsi="Cambria" w:cstheme="minorHAnsi"/>
          <w:b/>
          <w:bCs/>
          <w:szCs w:val="22"/>
        </w:rPr>
        <w:t xml:space="preserve">skladové </w:t>
      </w:r>
      <w:r w:rsidR="00E729E1" w:rsidRPr="00E24BCA">
        <w:rPr>
          <w:rFonts w:ascii="Cambria" w:hAnsi="Cambria" w:cstheme="minorHAnsi"/>
          <w:b/>
          <w:bCs/>
          <w:szCs w:val="22"/>
        </w:rPr>
        <w:t>věže „</w:t>
      </w:r>
      <w:proofErr w:type="spellStart"/>
      <w:r w:rsidR="00E729E1" w:rsidRPr="00E24BCA">
        <w:rPr>
          <w:rFonts w:ascii="Cambria" w:hAnsi="Cambria" w:cstheme="minorHAnsi"/>
          <w:b/>
          <w:bCs/>
          <w:szCs w:val="22"/>
        </w:rPr>
        <w:t>kardex</w:t>
      </w:r>
      <w:proofErr w:type="spellEnd"/>
      <w:r w:rsidR="00E729E1" w:rsidRPr="00E24BCA">
        <w:rPr>
          <w:rFonts w:ascii="Cambria" w:hAnsi="Cambria" w:cstheme="minorHAnsi"/>
          <w:b/>
          <w:bCs/>
          <w:szCs w:val="22"/>
        </w:rPr>
        <w:t>“)</w:t>
      </w:r>
      <w:r w:rsidRPr="00E24BCA">
        <w:rPr>
          <w:rFonts w:ascii="Cambria" w:hAnsi="Cambria" w:cstheme="minorHAnsi"/>
          <w:b/>
          <w:bCs/>
          <w:szCs w:val="22"/>
        </w:rPr>
        <w:t>:</w:t>
      </w:r>
    </w:p>
    <w:p w14:paraId="11CF8483" w14:textId="77777777" w:rsidR="00E729E1" w:rsidRPr="00E24BCA" w:rsidRDefault="00E729E1" w:rsidP="00C345D7">
      <w:pPr>
        <w:ind w:left="360"/>
        <w:rPr>
          <w:rFonts w:ascii="Cambria" w:hAnsi="Cambria" w:cstheme="minorHAnsi"/>
          <w:szCs w:val="22"/>
        </w:rPr>
      </w:pPr>
    </w:p>
    <w:p w14:paraId="11CF8484" w14:textId="77777777" w:rsidR="00B26F11" w:rsidRPr="00E24BCA" w:rsidRDefault="00E729E1" w:rsidP="00C345D7">
      <w:pPr>
        <w:ind w:left="360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WMS p</w:t>
      </w:r>
      <w:r w:rsidR="00B26F11" w:rsidRPr="00E24BCA">
        <w:rPr>
          <w:rFonts w:ascii="Cambria" w:hAnsi="Cambria" w:cstheme="minorHAnsi"/>
          <w:szCs w:val="22"/>
        </w:rPr>
        <w:t>rostřednictvím komunikačního rozhraní dodavatele věží</w:t>
      </w:r>
      <w:r w:rsidRPr="00E24BCA">
        <w:rPr>
          <w:rFonts w:ascii="Cambria" w:hAnsi="Cambria" w:cstheme="minorHAnsi"/>
          <w:szCs w:val="22"/>
        </w:rPr>
        <w:t>:</w:t>
      </w:r>
    </w:p>
    <w:p w14:paraId="11CF8485" w14:textId="77777777" w:rsidR="00C12861" w:rsidRPr="00E24BCA" w:rsidRDefault="004366E6" w:rsidP="007878C4">
      <w:pPr>
        <w:pStyle w:val="Odstavecseseznamem"/>
        <w:numPr>
          <w:ilvl w:val="0"/>
          <w:numId w:val="6"/>
        </w:numPr>
        <w:ind w:left="709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e</w:t>
      </w:r>
      <w:r w:rsidR="00C12861" w:rsidRPr="00E24BCA">
        <w:rPr>
          <w:rFonts w:ascii="Cambria" w:hAnsi="Cambria" w:cstheme="minorHAnsi"/>
          <w:szCs w:val="22"/>
        </w:rPr>
        <w:t xml:space="preserve">viduje zásoby na úrovni pozic na </w:t>
      </w:r>
      <w:r w:rsidR="00D85DB6" w:rsidRPr="00E24BCA">
        <w:rPr>
          <w:rFonts w:ascii="Cambria" w:hAnsi="Cambria" w:cstheme="minorHAnsi"/>
          <w:szCs w:val="22"/>
        </w:rPr>
        <w:t xml:space="preserve">jednotlivých </w:t>
      </w:r>
      <w:r w:rsidR="00C12861" w:rsidRPr="00E24BCA">
        <w:rPr>
          <w:rFonts w:ascii="Cambria" w:hAnsi="Cambria" w:cstheme="minorHAnsi"/>
          <w:szCs w:val="22"/>
        </w:rPr>
        <w:t xml:space="preserve">policích </w:t>
      </w:r>
      <w:r w:rsidR="001A062F" w:rsidRPr="00E24BCA">
        <w:rPr>
          <w:rFonts w:ascii="Cambria" w:hAnsi="Cambria" w:cstheme="minorHAnsi"/>
          <w:szCs w:val="22"/>
        </w:rPr>
        <w:t>(pozice, sortiment, zásoba, exspirace)</w:t>
      </w:r>
    </w:p>
    <w:p w14:paraId="11CF8486" w14:textId="77777777" w:rsidR="00C345D7" w:rsidRPr="00E24BCA" w:rsidRDefault="000D07A9" w:rsidP="007878C4">
      <w:pPr>
        <w:pStyle w:val="Odstavecseseznamem"/>
        <w:numPr>
          <w:ilvl w:val="0"/>
          <w:numId w:val="6"/>
        </w:numPr>
        <w:ind w:left="709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řídí pohyb </w:t>
      </w:r>
      <w:r w:rsidR="00467898" w:rsidRPr="00E24BCA">
        <w:rPr>
          <w:rFonts w:ascii="Cambria" w:hAnsi="Cambria" w:cstheme="minorHAnsi"/>
          <w:szCs w:val="22"/>
        </w:rPr>
        <w:t xml:space="preserve">jednotlivých </w:t>
      </w:r>
      <w:r w:rsidRPr="00E24BCA">
        <w:rPr>
          <w:rFonts w:ascii="Cambria" w:hAnsi="Cambria" w:cstheme="minorHAnsi"/>
          <w:szCs w:val="22"/>
        </w:rPr>
        <w:t xml:space="preserve">polic </w:t>
      </w:r>
      <w:r w:rsidR="00467898" w:rsidRPr="00E24BCA">
        <w:rPr>
          <w:rFonts w:ascii="Cambria" w:hAnsi="Cambria" w:cstheme="minorHAnsi"/>
          <w:szCs w:val="22"/>
        </w:rPr>
        <w:t xml:space="preserve">věží </w:t>
      </w:r>
      <w:r w:rsidR="0038503D" w:rsidRPr="00E24BCA">
        <w:rPr>
          <w:rFonts w:ascii="Cambria" w:hAnsi="Cambria" w:cstheme="minorHAnsi"/>
          <w:szCs w:val="22"/>
        </w:rPr>
        <w:t>na základě přijatého Skladového příkazu</w:t>
      </w:r>
    </w:p>
    <w:p w14:paraId="11CF8487" w14:textId="77777777" w:rsidR="0038503D" w:rsidRPr="00E24BCA" w:rsidRDefault="00BD06E4" w:rsidP="007878C4">
      <w:pPr>
        <w:pStyle w:val="Odstavecseseznamem"/>
        <w:numPr>
          <w:ilvl w:val="0"/>
          <w:numId w:val="6"/>
        </w:numPr>
        <w:ind w:left="709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aktivuje skladový příkaz v okamžiku, kdy se skladník přihlásí na pozici u věží</w:t>
      </w:r>
    </w:p>
    <w:p w14:paraId="11CF8488" w14:textId="77777777" w:rsidR="00E85015" w:rsidRPr="00E24BCA" w:rsidRDefault="004366E6" w:rsidP="007878C4">
      <w:pPr>
        <w:pStyle w:val="Odstavecseseznamem"/>
        <w:numPr>
          <w:ilvl w:val="0"/>
          <w:numId w:val="6"/>
        </w:numPr>
        <w:ind w:left="709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plánuje pro skladníka </w:t>
      </w:r>
      <w:r w:rsidR="00E53BD0" w:rsidRPr="00E24BCA">
        <w:rPr>
          <w:rFonts w:ascii="Cambria" w:hAnsi="Cambria" w:cstheme="minorHAnsi"/>
          <w:szCs w:val="22"/>
        </w:rPr>
        <w:t xml:space="preserve">optimální pohyb „od jedné věže k další“ </w:t>
      </w:r>
      <w:r w:rsidR="00FD6073" w:rsidRPr="00E24BCA">
        <w:rPr>
          <w:rFonts w:ascii="Cambria" w:hAnsi="Cambria" w:cstheme="minorHAnsi"/>
          <w:szCs w:val="22"/>
        </w:rPr>
        <w:t>(postupný průchod kolem věží)</w:t>
      </w:r>
    </w:p>
    <w:p w14:paraId="11CF8489" w14:textId="77777777" w:rsidR="00332DB9" w:rsidRPr="00E24BCA" w:rsidRDefault="00332DB9" w:rsidP="00FD2190">
      <w:pPr>
        <w:ind w:left="426"/>
        <w:rPr>
          <w:rFonts w:ascii="Cambria" w:hAnsi="Cambria" w:cstheme="minorHAnsi"/>
          <w:i/>
          <w:iCs/>
          <w:szCs w:val="22"/>
        </w:rPr>
      </w:pPr>
      <w:r w:rsidRPr="00E24BCA">
        <w:rPr>
          <w:rFonts w:ascii="Cambria" w:hAnsi="Cambria" w:cstheme="minorHAnsi"/>
          <w:i/>
          <w:iCs/>
          <w:szCs w:val="22"/>
        </w:rPr>
        <w:t>(Dodavatelé věží podobnou funkcionalitu mají v rámci svého WMS</w:t>
      </w:r>
      <w:r w:rsidR="00FD2190" w:rsidRPr="00E24BCA">
        <w:rPr>
          <w:rFonts w:ascii="Cambria" w:hAnsi="Cambria" w:cstheme="minorHAnsi"/>
          <w:i/>
          <w:iCs/>
          <w:szCs w:val="22"/>
        </w:rPr>
        <w:t xml:space="preserve"> věží, ale rádi bychom eliminovali komunikac</w:t>
      </w:r>
      <w:r w:rsidR="00A15128" w:rsidRPr="00E24BCA">
        <w:rPr>
          <w:rFonts w:ascii="Cambria" w:hAnsi="Cambria" w:cstheme="minorHAnsi"/>
          <w:i/>
          <w:iCs/>
          <w:szCs w:val="22"/>
        </w:rPr>
        <w:t>i</w:t>
      </w:r>
      <w:r w:rsidR="00FD2190" w:rsidRPr="00E24BCA">
        <w:rPr>
          <w:rFonts w:ascii="Cambria" w:hAnsi="Cambria" w:cstheme="minorHAnsi"/>
          <w:i/>
          <w:iCs/>
          <w:szCs w:val="22"/>
        </w:rPr>
        <w:t xml:space="preserve"> mezi skladovým WMS a WMS věží)</w:t>
      </w:r>
    </w:p>
    <w:p w14:paraId="11CF848A" w14:textId="77777777" w:rsidR="00037CD4" w:rsidRPr="00E24BCA" w:rsidRDefault="00037CD4" w:rsidP="00037CD4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11CF848B" w14:textId="77777777" w:rsidR="00C345D7" w:rsidRPr="00E24BCA" w:rsidRDefault="00962E92" w:rsidP="00962E92">
      <w:pPr>
        <w:ind w:left="426"/>
        <w:rPr>
          <w:rFonts w:ascii="Cambria" w:hAnsi="Cambria"/>
          <w:b/>
          <w:bCs/>
        </w:rPr>
      </w:pPr>
      <w:r w:rsidRPr="00E24BCA">
        <w:rPr>
          <w:rFonts w:ascii="Cambria" w:hAnsi="Cambria"/>
          <w:b/>
          <w:bCs/>
        </w:rPr>
        <w:t>Dodavatel v nabídce uvede seznam zařízení, pro které má již připravené datové rozhraní, nebo které je přímo schopen řídit z úrovně WCS (</w:t>
      </w:r>
      <w:proofErr w:type="spellStart"/>
      <w:r w:rsidRPr="00E24BCA">
        <w:rPr>
          <w:rFonts w:ascii="Cambria" w:hAnsi="Cambria"/>
          <w:b/>
          <w:bCs/>
        </w:rPr>
        <w:t>Warehouse</w:t>
      </w:r>
      <w:proofErr w:type="spellEnd"/>
      <w:r w:rsidRPr="00E24BCA">
        <w:rPr>
          <w:rFonts w:ascii="Cambria" w:hAnsi="Cambria"/>
          <w:b/>
          <w:bCs/>
        </w:rPr>
        <w:t xml:space="preserve"> </w:t>
      </w:r>
      <w:proofErr w:type="spellStart"/>
      <w:r w:rsidRPr="00E24BCA">
        <w:rPr>
          <w:rFonts w:ascii="Cambria" w:hAnsi="Cambria"/>
          <w:b/>
          <w:bCs/>
        </w:rPr>
        <w:t>Control</w:t>
      </w:r>
      <w:proofErr w:type="spellEnd"/>
      <w:r w:rsidRPr="00E24BCA">
        <w:rPr>
          <w:rFonts w:ascii="Cambria" w:hAnsi="Cambria"/>
          <w:b/>
          <w:bCs/>
        </w:rPr>
        <w:t xml:space="preserve"> Systém), případně z úrovně PLC (</w:t>
      </w:r>
      <w:proofErr w:type="spellStart"/>
      <w:r w:rsidRPr="00E24BCA">
        <w:rPr>
          <w:rFonts w:ascii="Cambria" w:hAnsi="Cambria" w:cstheme="minorHAnsi"/>
          <w:b/>
          <w:bCs/>
          <w:szCs w:val="22"/>
        </w:rPr>
        <w:t>Programmable</w:t>
      </w:r>
      <w:proofErr w:type="spellEnd"/>
      <w:r w:rsidRPr="00E24BCA">
        <w:rPr>
          <w:rFonts w:ascii="Cambria" w:hAnsi="Cambria" w:cstheme="minorHAnsi"/>
          <w:b/>
          <w:bCs/>
          <w:szCs w:val="22"/>
        </w:rPr>
        <w:t xml:space="preserve"> </w:t>
      </w:r>
      <w:proofErr w:type="spellStart"/>
      <w:r w:rsidRPr="00E24BCA">
        <w:rPr>
          <w:rFonts w:ascii="Cambria" w:hAnsi="Cambria" w:cstheme="minorHAnsi"/>
          <w:b/>
          <w:bCs/>
          <w:szCs w:val="22"/>
        </w:rPr>
        <w:t>Logic</w:t>
      </w:r>
      <w:proofErr w:type="spellEnd"/>
      <w:r w:rsidRPr="00E24BCA">
        <w:rPr>
          <w:rFonts w:ascii="Cambria" w:hAnsi="Cambria" w:cstheme="minorHAnsi"/>
          <w:b/>
          <w:bCs/>
          <w:szCs w:val="22"/>
        </w:rPr>
        <w:t xml:space="preserve"> </w:t>
      </w:r>
      <w:proofErr w:type="spellStart"/>
      <w:r w:rsidRPr="00E24BCA">
        <w:rPr>
          <w:rFonts w:ascii="Cambria" w:hAnsi="Cambria" w:cstheme="minorHAnsi"/>
          <w:b/>
          <w:bCs/>
          <w:szCs w:val="22"/>
        </w:rPr>
        <w:t>Controller</w:t>
      </w:r>
      <w:proofErr w:type="spellEnd"/>
      <w:r w:rsidRPr="00E24BCA">
        <w:rPr>
          <w:rFonts w:ascii="Cambria" w:hAnsi="Cambria" w:cstheme="minorHAnsi"/>
          <w:b/>
          <w:bCs/>
          <w:szCs w:val="22"/>
        </w:rPr>
        <w:t>)</w:t>
      </w:r>
      <w:r w:rsidRPr="00E24BCA">
        <w:rPr>
          <w:rFonts w:ascii="Cambria" w:hAnsi="Cambria"/>
          <w:b/>
          <w:bCs/>
        </w:rPr>
        <w:t>.</w:t>
      </w:r>
    </w:p>
    <w:p w14:paraId="11CF848C" w14:textId="77777777" w:rsidR="006325C5" w:rsidRPr="00E24BCA" w:rsidRDefault="006325C5" w:rsidP="00962E92">
      <w:pPr>
        <w:ind w:left="426"/>
        <w:rPr>
          <w:rFonts w:ascii="Cambria" w:hAnsi="Cambria"/>
          <w:b/>
          <w:bCs/>
        </w:rPr>
      </w:pPr>
    </w:p>
    <w:p w14:paraId="11CF848D" w14:textId="77777777" w:rsidR="006325C5" w:rsidRPr="00E24BCA" w:rsidRDefault="006325C5" w:rsidP="00962E92">
      <w:pPr>
        <w:ind w:left="426"/>
        <w:rPr>
          <w:rFonts w:ascii="Cambria" w:hAnsi="Cambria"/>
          <w:b/>
          <w:bCs/>
        </w:rPr>
      </w:pPr>
    </w:p>
    <w:p w14:paraId="11CF848E" w14:textId="77777777" w:rsidR="007F6E7A" w:rsidRPr="00E24BCA" w:rsidRDefault="006B389D" w:rsidP="00737436">
      <w:pPr>
        <w:pStyle w:val="Nadpis2"/>
        <w:numPr>
          <w:ilvl w:val="1"/>
          <w:numId w:val="3"/>
        </w:numPr>
        <w:spacing w:before="120"/>
        <w:rPr>
          <w:rFonts w:ascii="Cambria" w:hAnsi="Cambria"/>
          <w:sz w:val="24"/>
        </w:rPr>
      </w:pPr>
      <w:bookmarkStart w:id="25" w:name="_Toc196228545"/>
      <w:r w:rsidRPr="00E24BCA">
        <w:rPr>
          <w:rFonts w:ascii="Cambria" w:hAnsi="Cambria"/>
          <w:sz w:val="24"/>
        </w:rPr>
        <w:t>Řízení manipulační techniky</w:t>
      </w:r>
      <w:bookmarkEnd w:id="25"/>
    </w:p>
    <w:p w14:paraId="11CF848F" w14:textId="77777777" w:rsidR="00084185" w:rsidRPr="00E24BCA" w:rsidRDefault="00872320" w:rsidP="00084185">
      <w:pPr>
        <w:ind w:left="426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Řízení manipulační techniky </w:t>
      </w:r>
      <w:r w:rsidR="00FB440B" w:rsidRPr="00E24BCA">
        <w:rPr>
          <w:rFonts w:ascii="Cambria" w:hAnsi="Cambria" w:cstheme="minorHAnsi"/>
          <w:szCs w:val="22"/>
        </w:rPr>
        <w:t>platí pro procesy příjmu (zaskladnění</w:t>
      </w:r>
      <w:r w:rsidR="00D65FC4" w:rsidRPr="00E24BCA">
        <w:rPr>
          <w:rFonts w:ascii="Cambria" w:hAnsi="Cambria" w:cstheme="minorHAnsi"/>
          <w:szCs w:val="22"/>
        </w:rPr>
        <w:t xml:space="preserve"> zboží po příjmu</w:t>
      </w:r>
      <w:r w:rsidR="00FB440B" w:rsidRPr="00E24BCA">
        <w:rPr>
          <w:rFonts w:ascii="Cambria" w:hAnsi="Cambria" w:cstheme="minorHAnsi"/>
          <w:szCs w:val="22"/>
        </w:rPr>
        <w:t xml:space="preserve">) a doplňování </w:t>
      </w:r>
      <w:r w:rsidR="00267FAC" w:rsidRPr="00E24BCA">
        <w:rPr>
          <w:rFonts w:ascii="Cambria" w:hAnsi="Cambria" w:cstheme="minorHAnsi"/>
          <w:szCs w:val="22"/>
        </w:rPr>
        <w:t>(z rezer</w:t>
      </w:r>
      <w:r w:rsidR="00504C93" w:rsidRPr="00E24BCA">
        <w:rPr>
          <w:rFonts w:ascii="Cambria" w:hAnsi="Cambria" w:cstheme="minorHAnsi"/>
          <w:szCs w:val="22"/>
        </w:rPr>
        <w:t>v</w:t>
      </w:r>
      <w:r w:rsidR="00267FAC" w:rsidRPr="00E24BCA">
        <w:rPr>
          <w:rFonts w:ascii="Cambria" w:hAnsi="Cambria" w:cstheme="minorHAnsi"/>
          <w:szCs w:val="22"/>
        </w:rPr>
        <w:t xml:space="preserve">ních do vychystávacích pozic). </w:t>
      </w:r>
      <w:r w:rsidR="00504C93" w:rsidRPr="00E24BCA">
        <w:rPr>
          <w:rFonts w:ascii="Cambria" w:hAnsi="Cambria" w:cstheme="minorHAnsi"/>
          <w:szCs w:val="22"/>
        </w:rPr>
        <w:t>WMS vytváří skladové příka</w:t>
      </w:r>
      <w:r w:rsidR="00392936" w:rsidRPr="00E24BCA">
        <w:rPr>
          <w:rFonts w:ascii="Cambria" w:hAnsi="Cambria" w:cstheme="minorHAnsi"/>
          <w:szCs w:val="22"/>
        </w:rPr>
        <w:t xml:space="preserve">zy a řadí je fronty práce tak, aby </w:t>
      </w:r>
      <w:r w:rsidR="00BD7683" w:rsidRPr="00E24BCA">
        <w:rPr>
          <w:rFonts w:ascii="Cambria" w:hAnsi="Cambria" w:cstheme="minorHAnsi"/>
          <w:szCs w:val="22"/>
        </w:rPr>
        <w:t>skladník nemusel přesedat „z vozíku na vozík“.</w:t>
      </w:r>
    </w:p>
    <w:p w14:paraId="11CF8490" w14:textId="77777777" w:rsidR="00084185" w:rsidRPr="00E24BCA" w:rsidRDefault="00084185" w:rsidP="00737436">
      <w:pPr>
        <w:rPr>
          <w:rFonts w:ascii="Cambria" w:hAnsi="Cambria" w:cstheme="minorHAnsi"/>
          <w:szCs w:val="22"/>
        </w:rPr>
      </w:pPr>
    </w:p>
    <w:p w14:paraId="11CF8491" w14:textId="77777777" w:rsidR="00DC7B78" w:rsidRPr="00E24BCA" w:rsidRDefault="00CA1819" w:rsidP="00E05BB2">
      <w:pPr>
        <w:pStyle w:val="Nadpis1"/>
        <w:numPr>
          <w:ilvl w:val="0"/>
          <w:numId w:val="3"/>
        </w:numPr>
        <w:rPr>
          <w:rFonts w:ascii="Cambria" w:hAnsi="Cambria"/>
        </w:rPr>
      </w:pPr>
      <w:bookmarkStart w:id="26" w:name="_Ostatní_SW_aplikace"/>
      <w:bookmarkStart w:id="27" w:name="_Toc196228546"/>
      <w:bookmarkEnd w:id="26"/>
      <w:r w:rsidRPr="00E24BCA">
        <w:rPr>
          <w:rFonts w:ascii="Cambria" w:hAnsi="Cambria"/>
        </w:rPr>
        <w:t>P</w:t>
      </w:r>
      <w:r w:rsidR="00DC7B78" w:rsidRPr="00E24BCA">
        <w:rPr>
          <w:rFonts w:ascii="Cambria" w:hAnsi="Cambria"/>
        </w:rPr>
        <w:t xml:space="preserve">ožadavky na </w:t>
      </w:r>
      <w:r w:rsidR="00CC3B28" w:rsidRPr="00E24BCA">
        <w:rPr>
          <w:rFonts w:ascii="Cambria" w:hAnsi="Cambria"/>
        </w:rPr>
        <w:t>vytváření s</w:t>
      </w:r>
      <w:r w:rsidR="0032792B" w:rsidRPr="00E24BCA">
        <w:rPr>
          <w:rFonts w:ascii="Cambria" w:hAnsi="Cambria"/>
        </w:rPr>
        <w:t>kladových příkazů</w:t>
      </w:r>
      <w:bookmarkEnd w:id="27"/>
    </w:p>
    <w:p w14:paraId="11CF8492" w14:textId="77777777" w:rsidR="0032792B" w:rsidRPr="00E24BCA" w:rsidRDefault="005C2DFC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28" w:name="_Toc196228547"/>
      <w:r w:rsidRPr="00E24BCA">
        <w:rPr>
          <w:rFonts w:ascii="Cambria" w:hAnsi="Cambria"/>
          <w:sz w:val="24"/>
        </w:rPr>
        <w:t>Skladový příkaz pro z</w:t>
      </w:r>
      <w:r w:rsidR="0032792B" w:rsidRPr="00E24BCA">
        <w:rPr>
          <w:rFonts w:ascii="Cambria" w:hAnsi="Cambria"/>
          <w:sz w:val="24"/>
        </w:rPr>
        <w:t>askladnění</w:t>
      </w:r>
      <w:bookmarkEnd w:id="28"/>
    </w:p>
    <w:p w14:paraId="11CF8493" w14:textId="77777777" w:rsidR="00DC7B78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Vytváření příjmových příkazů na úrovni příjmových Nosičů určených k Zaskladnění</w:t>
      </w:r>
    </w:p>
    <w:p w14:paraId="11CF8494" w14:textId="77777777" w:rsidR="00AB13CB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Návrh optimální cílové skladové pozice ve vazbě na atributy Nosiče, atributy Zboží na Nosiči a atributy Pozice, současné umístění Zboží apod.</w:t>
      </w:r>
    </w:p>
    <w:p w14:paraId="11CF8495" w14:textId="77777777" w:rsidR="00DC7B78" w:rsidRPr="00E24BCA" w:rsidRDefault="00FC107E" w:rsidP="00FC107E">
      <w:pPr>
        <w:pStyle w:val="Odstavecseseznamem"/>
        <w:numPr>
          <w:ilvl w:val="1"/>
          <w:numId w:val="14"/>
        </w:numPr>
        <w:ind w:left="1560"/>
        <w:rPr>
          <w:rFonts w:ascii="Cambria" w:hAnsi="Cambria"/>
        </w:rPr>
      </w:pPr>
      <w:r w:rsidRPr="00E24BCA">
        <w:rPr>
          <w:rFonts w:ascii="Cambria" w:hAnsi="Cambria"/>
        </w:rPr>
        <w:t>Atributy zboží</w:t>
      </w:r>
      <w:r w:rsidR="00AB13CB" w:rsidRPr="00E24BCA">
        <w:rPr>
          <w:rFonts w:ascii="Cambria" w:hAnsi="Cambria"/>
        </w:rPr>
        <w:t xml:space="preserve">: </w:t>
      </w:r>
      <w:r w:rsidR="00C2124E" w:rsidRPr="00E24BCA">
        <w:rPr>
          <w:rFonts w:ascii="Cambria" w:hAnsi="Cambria"/>
        </w:rPr>
        <w:t xml:space="preserve">ABC </w:t>
      </w:r>
      <w:r w:rsidR="008436B6" w:rsidRPr="00E24BCA">
        <w:rPr>
          <w:rFonts w:ascii="Cambria" w:hAnsi="Cambria"/>
        </w:rPr>
        <w:t>dle výdejů</w:t>
      </w:r>
      <w:r w:rsidR="00AB13CB" w:rsidRPr="00E24BCA">
        <w:rPr>
          <w:rFonts w:ascii="Cambria" w:hAnsi="Cambria"/>
        </w:rPr>
        <w:t xml:space="preserve">, </w:t>
      </w:r>
      <w:r w:rsidR="0023508F" w:rsidRPr="00E24BCA">
        <w:rPr>
          <w:rFonts w:ascii="Cambria" w:hAnsi="Cambria"/>
        </w:rPr>
        <w:t xml:space="preserve">hmotnost, velikost, </w:t>
      </w:r>
      <w:r w:rsidR="00B93C4C" w:rsidRPr="00E24BCA">
        <w:rPr>
          <w:rFonts w:ascii="Cambria" w:hAnsi="Cambria"/>
        </w:rPr>
        <w:t>typ, skupina sortimentu</w:t>
      </w:r>
    </w:p>
    <w:p w14:paraId="11CF8496" w14:textId="77777777" w:rsidR="00DC7B78" w:rsidRPr="00E24BCA" w:rsidRDefault="00DC7B78" w:rsidP="00DC7B78">
      <w:pPr>
        <w:pStyle w:val="Odstavecseseznamem"/>
        <w:ind w:left="720"/>
        <w:rPr>
          <w:rFonts w:ascii="Cambria" w:hAnsi="Cambria"/>
        </w:rPr>
      </w:pPr>
    </w:p>
    <w:p w14:paraId="11CF8497" w14:textId="77777777" w:rsidR="00DC7B78" w:rsidRPr="0000447F" w:rsidRDefault="005C2DFC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29" w:name="_Toc196228548"/>
      <w:r w:rsidRPr="0000447F">
        <w:rPr>
          <w:rFonts w:ascii="Cambria" w:hAnsi="Cambria"/>
          <w:sz w:val="24"/>
        </w:rPr>
        <w:t>Skladový příkaz pro v</w:t>
      </w:r>
      <w:r w:rsidR="00DC7B78" w:rsidRPr="0000447F">
        <w:rPr>
          <w:rFonts w:ascii="Cambria" w:hAnsi="Cambria"/>
          <w:sz w:val="24"/>
        </w:rPr>
        <w:t>ýdej</w:t>
      </w:r>
      <w:bookmarkEnd w:id="29"/>
    </w:p>
    <w:p w14:paraId="11CF8498" w14:textId="77777777" w:rsidR="00757A56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Vlnové vychystávání – generování </w:t>
      </w:r>
      <w:r w:rsidR="00642277" w:rsidRPr="00E24BCA">
        <w:rPr>
          <w:rFonts w:ascii="Cambria" w:hAnsi="Cambria"/>
        </w:rPr>
        <w:t xml:space="preserve">skladových </w:t>
      </w:r>
      <w:r w:rsidRPr="00E24BCA">
        <w:rPr>
          <w:rFonts w:ascii="Cambria" w:hAnsi="Cambria"/>
        </w:rPr>
        <w:t xml:space="preserve">příkazů  ve skupinách (vlnách) </w:t>
      </w:r>
      <w:r w:rsidR="007150A7" w:rsidRPr="00E24BCA">
        <w:rPr>
          <w:rFonts w:ascii="Cambria" w:hAnsi="Cambria"/>
        </w:rPr>
        <w:t xml:space="preserve">tak, aby </w:t>
      </w:r>
      <w:r w:rsidR="00231285" w:rsidRPr="00E24BCA">
        <w:rPr>
          <w:rFonts w:ascii="Cambria" w:hAnsi="Cambria"/>
        </w:rPr>
        <w:t xml:space="preserve">vzniklo </w:t>
      </w:r>
      <w:r w:rsidR="007150A7" w:rsidRPr="00E24BCA">
        <w:rPr>
          <w:rFonts w:ascii="Cambria" w:hAnsi="Cambria"/>
        </w:rPr>
        <w:t xml:space="preserve">dodatečné množství </w:t>
      </w:r>
      <w:r w:rsidR="00E834DB" w:rsidRPr="00E24BCA">
        <w:rPr>
          <w:rFonts w:ascii="Cambria" w:hAnsi="Cambria"/>
        </w:rPr>
        <w:t>výdejových dokladů</w:t>
      </w:r>
      <w:r w:rsidR="00CE05ED" w:rsidRPr="00E24BCA">
        <w:rPr>
          <w:rFonts w:ascii="Cambria" w:hAnsi="Cambria"/>
        </w:rPr>
        <w:t>, které</w:t>
      </w:r>
      <w:r w:rsidR="00ED41C9" w:rsidRPr="00E24BCA">
        <w:rPr>
          <w:rFonts w:ascii="Cambria" w:hAnsi="Cambria"/>
        </w:rPr>
        <w:t xml:space="preserve"> je </w:t>
      </w:r>
      <w:r w:rsidR="00BC2AC9" w:rsidRPr="00E24BCA">
        <w:rPr>
          <w:rFonts w:ascii="Cambria" w:hAnsi="Cambria"/>
        </w:rPr>
        <w:t xml:space="preserve">možné slučovat podle různých </w:t>
      </w:r>
      <w:r w:rsidR="00CE05ED" w:rsidRPr="00E24BCA">
        <w:rPr>
          <w:rFonts w:ascii="Cambria" w:hAnsi="Cambria"/>
        </w:rPr>
        <w:t>kriterií</w:t>
      </w:r>
      <w:r w:rsidR="00807BB9" w:rsidRPr="00E24BCA">
        <w:rPr>
          <w:rFonts w:ascii="Cambria" w:hAnsi="Cambria"/>
        </w:rPr>
        <w:t xml:space="preserve"> (plánovaný čas nakládky</w:t>
      </w:r>
      <w:r w:rsidR="009942DF" w:rsidRPr="00E24BCA">
        <w:rPr>
          <w:rFonts w:ascii="Cambria" w:hAnsi="Cambria"/>
        </w:rPr>
        <w:t xml:space="preserve">, možnost </w:t>
      </w:r>
      <w:proofErr w:type="spellStart"/>
      <w:r w:rsidR="009942DF" w:rsidRPr="00E24BCA">
        <w:rPr>
          <w:rFonts w:ascii="Cambria" w:hAnsi="Cambria"/>
        </w:rPr>
        <w:t>multipick</w:t>
      </w:r>
      <w:r w:rsidR="00256D0F" w:rsidRPr="00E24BCA">
        <w:rPr>
          <w:rFonts w:ascii="Cambria" w:hAnsi="Cambria"/>
        </w:rPr>
        <w:t>ingu</w:t>
      </w:r>
      <w:proofErr w:type="spellEnd"/>
      <w:r w:rsidR="00256D0F" w:rsidRPr="00E24BCA">
        <w:rPr>
          <w:rFonts w:ascii="Cambria" w:hAnsi="Cambria"/>
        </w:rPr>
        <w:t>)</w:t>
      </w:r>
    </w:p>
    <w:p w14:paraId="11CF8499" w14:textId="77777777" w:rsidR="00DC7B78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proofErr w:type="spellStart"/>
      <w:r w:rsidRPr="00E24BCA">
        <w:rPr>
          <w:rFonts w:ascii="Cambria" w:hAnsi="Cambria"/>
        </w:rPr>
        <w:t>Multipicking</w:t>
      </w:r>
      <w:proofErr w:type="spellEnd"/>
      <w:r w:rsidRPr="00E24BCA">
        <w:rPr>
          <w:rFonts w:ascii="Cambria" w:hAnsi="Cambria"/>
        </w:rPr>
        <w:t xml:space="preserve"> – generování </w:t>
      </w:r>
      <w:r w:rsidR="007150A7" w:rsidRPr="00E24BCA">
        <w:rPr>
          <w:rFonts w:ascii="Cambria" w:hAnsi="Cambria"/>
        </w:rPr>
        <w:t>skladového</w:t>
      </w:r>
      <w:r w:rsidRPr="00E24BCA">
        <w:rPr>
          <w:rFonts w:ascii="Cambria" w:hAnsi="Cambria"/>
        </w:rPr>
        <w:t xml:space="preserve"> příkazu pro více objednávek současně s možností  nastavení </w:t>
      </w:r>
      <w:proofErr w:type="spellStart"/>
      <w:r w:rsidRPr="00E24BCA">
        <w:rPr>
          <w:rFonts w:ascii="Cambria" w:hAnsi="Cambria"/>
        </w:rPr>
        <w:t>max.limitu</w:t>
      </w:r>
      <w:proofErr w:type="spellEnd"/>
      <w:r w:rsidRPr="00E24BCA">
        <w:rPr>
          <w:rFonts w:ascii="Cambria" w:hAnsi="Cambria"/>
        </w:rPr>
        <w:t xml:space="preserve"> (hmotnost, objem, počet položek)</w:t>
      </w:r>
    </w:p>
    <w:p w14:paraId="11CF849A" w14:textId="77777777" w:rsidR="00DC7B78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lastRenderedPageBreak/>
        <w:t xml:space="preserve">Sběr jedné objednávky – generování </w:t>
      </w:r>
      <w:r w:rsidR="00546D3B" w:rsidRPr="00E24BCA">
        <w:rPr>
          <w:rFonts w:ascii="Cambria" w:hAnsi="Cambria"/>
        </w:rPr>
        <w:t>skladového</w:t>
      </w:r>
      <w:r w:rsidRPr="00E24BCA">
        <w:rPr>
          <w:rFonts w:ascii="Cambria" w:hAnsi="Cambria"/>
        </w:rPr>
        <w:t xml:space="preserve"> příkazu pouze pro jednu objednávku, a to na základě překročení limitního parametru pro </w:t>
      </w:r>
      <w:proofErr w:type="spellStart"/>
      <w:r w:rsidRPr="00E24BCA">
        <w:rPr>
          <w:rFonts w:ascii="Cambria" w:hAnsi="Cambria"/>
        </w:rPr>
        <w:t>multipicking</w:t>
      </w:r>
      <w:proofErr w:type="spellEnd"/>
      <w:r w:rsidRPr="00E24BCA">
        <w:rPr>
          <w:rFonts w:ascii="Cambria" w:hAnsi="Cambria"/>
        </w:rPr>
        <w:t xml:space="preserve"> (max. objem, hmotnost)</w:t>
      </w:r>
    </w:p>
    <w:p w14:paraId="11CF849B" w14:textId="77777777" w:rsidR="00DC7B78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Zónové vychystávání – rozdělení generace vychystávacích příkazů </w:t>
      </w:r>
      <w:r w:rsidR="00437F52" w:rsidRPr="00E24BCA">
        <w:rPr>
          <w:rFonts w:ascii="Cambria" w:hAnsi="Cambria"/>
        </w:rPr>
        <w:t>na:</w:t>
      </w:r>
    </w:p>
    <w:p w14:paraId="11CF849C" w14:textId="77777777" w:rsidR="00437F52" w:rsidRPr="00E24BCA" w:rsidRDefault="00A82FFE" w:rsidP="007878C4">
      <w:pPr>
        <w:pStyle w:val="Odstavecseseznamem"/>
        <w:numPr>
          <w:ilvl w:val="1"/>
          <w:numId w:val="14"/>
        </w:numPr>
        <w:ind w:left="1560"/>
        <w:rPr>
          <w:rFonts w:ascii="Cambria" w:hAnsi="Cambria"/>
        </w:rPr>
      </w:pPr>
      <w:r w:rsidRPr="00E24BCA">
        <w:rPr>
          <w:rFonts w:ascii="Cambria" w:hAnsi="Cambria"/>
        </w:rPr>
        <w:t>Vychystávací zónu automatizovaný sklad</w:t>
      </w:r>
    </w:p>
    <w:p w14:paraId="11CF849D" w14:textId="77777777" w:rsidR="00A82FFE" w:rsidRPr="00E24BCA" w:rsidRDefault="00A82FFE" w:rsidP="007878C4">
      <w:pPr>
        <w:pStyle w:val="Odstavecseseznamem"/>
        <w:numPr>
          <w:ilvl w:val="1"/>
          <w:numId w:val="14"/>
        </w:numPr>
        <w:ind w:left="1560"/>
        <w:rPr>
          <w:rFonts w:ascii="Cambria" w:hAnsi="Cambria"/>
        </w:rPr>
      </w:pPr>
      <w:r w:rsidRPr="00E24BCA">
        <w:rPr>
          <w:rFonts w:ascii="Cambria" w:hAnsi="Cambria"/>
        </w:rPr>
        <w:t xml:space="preserve">Vychystávací </w:t>
      </w:r>
      <w:r w:rsidR="006A1679" w:rsidRPr="00E24BCA">
        <w:rPr>
          <w:rFonts w:ascii="Cambria" w:hAnsi="Cambria"/>
        </w:rPr>
        <w:t>zóny z ručně obsluhovaného skladu</w:t>
      </w:r>
    </w:p>
    <w:p w14:paraId="11CF849E" w14:textId="77777777" w:rsidR="00256D0F" w:rsidRPr="00E24BCA" w:rsidRDefault="002223E4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Kombinace </w:t>
      </w:r>
      <w:proofErr w:type="spellStart"/>
      <w:r w:rsidRPr="00E24BCA">
        <w:rPr>
          <w:rFonts w:ascii="Cambria" w:hAnsi="Cambria"/>
        </w:rPr>
        <w:t>Multipicking</w:t>
      </w:r>
      <w:proofErr w:type="spellEnd"/>
      <w:r w:rsidRPr="00E24BCA">
        <w:rPr>
          <w:rFonts w:ascii="Cambria" w:hAnsi="Cambria"/>
        </w:rPr>
        <w:t xml:space="preserve"> x Zónové vychystávání – typicky vychystávání </w:t>
      </w:r>
      <w:r w:rsidR="00112DBA" w:rsidRPr="00E24BCA">
        <w:rPr>
          <w:rFonts w:ascii="Cambria" w:hAnsi="Cambria"/>
        </w:rPr>
        <w:t>z</w:t>
      </w:r>
      <w:r w:rsidR="00091A08" w:rsidRPr="00E24BCA">
        <w:rPr>
          <w:rFonts w:ascii="Cambria" w:hAnsi="Cambria"/>
        </w:rPr>
        <w:t> </w:t>
      </w:r>
      <w:r w:rsidR="00FD6816" w:rsidRPr="00E24BCA">
        <w:rPr>
          <w:rFonts w:ascii="Cambria" w:hAnsi="Cambria"/>
        </w:rPr>
        <w:t>automatizova</w:t>
      </w:r>
      <w:r w:rsidR="006A1679" w:rsidRPr="00E24BCA">
        <w:rPr>
          <w:rFonts w:ascii="Cambria" w:hAnsi="Cambria"/>
        </w:rPr>
        <w:t>ného</w:t>
      </w:r>
      <w:r w:rsidR="00091A08" w:rsidRPr="00E24BCA">
        <w:rPr>
          <w:rFonts w:ascii="Cambria" w:hAnsi="Cambria"/>
        </w:rPr>
        <w:t xml:space="preserve"> skladu (</w:t>
      </w:r>
      <w:r w:rsidR="00FD6816" w:rsidRPr="00E24BCA">
        <w:rPr>
          <w:rFonts w:ascii="Cambria" w:hAnsi="Cambria"/>
        </w:rPr>
        <w:t>skladových věží</w:t>
      </w:r>
      <w:r w:rsidR="00091A08" w:rsidRPr="00E24BCA">
        <w:rPr>
          <w:rFonts w:ascii="Cambria" w:hAnsi="Cambria"/>
        </w:rPr>
        <w:t>)</w:t>
      </w:r>
    </w:p>
    <w:p w14:paraId="11CF849F" w14:textId="77777777" w:rsidR="00DC7B78" w:rsidRPr="0000447F" w:rsidRDefault="005C2DFC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30" w:name="_Toc196228549"/>
      <w:r w:rsidRPr="0000447F">
        <w:rPr>
          <w:rFonts w:ascii="Cambria" w:hAnsi="Cambria"/>
          <w:sz w:val="24"/>
        </w:rPr>
        <w:t xml:space="preserve">Skladový příkaz pro </w:t>
      </w:r>
      <w:r w:rsidR="00DC7B78" w:rsidRPr="0000447F">
        <w:rPr>
          <w:rFonts w:ascii="Cambria" w:hAnsi="Cambria"/>
          <w:sz w:val="24"/>
        </w:rPr>
        <w:t>přeskladnění</w:t>
      </w:r>
      <w:bookmarkEnd w:id="30"/>
    </w:p>
    <w:p w14:paraId="11CF84A0" w14:textId="77777777" w:rsidR="00DC7B78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Systémový návrh příkazu na doplnění zásoby konkrétního zboží ve vychystávací zóně dle nastavení hladin MIN/MAX, </w:t>
      </w:r>
    </w:p>
    <w:p w14:paraId="11CF84A1" w14:textId="77777777" w:rsidR="00DC7B78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Systémový návrh příkazu na doplnění zásoby konkrétního zboží ve vychystávací zóně v množství potřebném minimálně pro pokrytí otevřených Expediční</w:t>
      </w:r>
      <w:r w:rsidR="00653CCA" w:rsidRPr="00E24BCA">
        <w:rPr>
          <w:rFonts w:ascii="Cambria" w:hAnsi="Cambria"/>
        </w:rPr>
        <w:t>ch</w:t>
      </w:r>
      <w:r w:rsidRPr="00E24BCA">
        <w:rPr>
          <w:rFonts w:ascii="Cambria" w:hAnsi="Cambria"/>
        </w:rPr>
        <w:t xml:space="preserve"> zásilek před jejich uvolněním do výdeje.</w:t>
      </w:r>
    </w:p>
    <w:p w14:paraId="11CF84A2" w14:textId="77777777" w:rsidR="00DC7B78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Systémový návrh příkazu na doplnění zásoby konkrétního zboží ve vychystávací zóně pro pokrytí otevřených Expediční zásilek po jejich uvolnění do výdeje</w:t>
      </w:r>
    </w:p>
    <w:p w14:paraId="11CF84A4" w14:textId="77777777" w:rsidR="00DC7B78" w:rsidRPr="0000447F" w:rsidRDefault="00DC7B78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31" w:name="_Toc196228550"/>
      <w:r w:rsidRPr="0000447F">
        <w:rPr>
          <w:rFonts w:ascii="Cambria" w:hAnsi="Cambria"/>
          <w:sz w:val="24"/>
        </w:rPr>
        <w:t>Distribuce skladových příkazů</w:t>
      </w:r>
      <w:bookmarkEnd w:id="31"/>
    </w:p>
    <w:p w14:paraId="11CF84A5" w14:textId="77777777" w:rsidR="00DC7B78" w:rsidRPr="00E24BCA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Automatické přidělování příkazů pracovníkům, přihlášeným k příslušným procesům (Zaskladnění/ Příkazy k zaskladnění, Vychystávání / Příkazy k vychystání, Přeskladnění /Příkazy k přeskladnění), a to dle priorit nastavených dle Zákazníka, Typu Dopravy , jinak dle času ve frontě dávek</w:t>
      </w:r>
    </w:p>
    <w:p w14:paraId="11CF84A6" w14:textId="77777777" w:rsidR="00DC7B78" w:rsidRDefault="00DC7B78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Sdílené přidělování všech typů příkazů pracovníkům, přihlášeným k příslušné skladové Z</w:t>
      </w:r>
      <w:r w:rsidR="00573719" w:rsidRPr="00E24BCA">
        <w:rPr>
          <w:rFonts w:ascii="Cambria" w:hAnsi="Cambria"/>
        </w:rPr>
        <w:t>ó</w:t>
      </w:r>
      <w:r w:rsidRPr="00E24BCA">
        <w:rPr>
          <w:rFonts w:ascii="Cambria" w:hAnsi="Cambria"/>
        </w:rPr>
        <w:t>ně, a to dle priorit nastavených dle Zákazníka, Typu Dopravy , jinak dle času ve frontě příkazů</w:t>
      </w:r>
    </w:p>
    <w:p w14:paraId="3AEFDFE5" w14:textId="77777777" w:rsidR="009C2FA5" w:rsidRPr="00E24BCA" w:rsidRDefault="009C2FA5" w:rsidP="009C2FA5">
      <w:pPr>
        <w:pStyle w:val="Odstavecseseznamem"/>
        <w:ind w:left="720"/>
        <w:rPr>
          <w:rFonts w:ascii="Cambria" w:hAnsi="Cambria"/>
        </w:rPr>
      </w:pPr>
    </w:p>
    <w:p w14:paraId="11CF84A7" w14:textId="77777777" w:rsidR="00EA59AD" w:rsidRPr="00E24BCA" w:rsidRDefault="00A16B87" w:rsidP="00E05BB2">
      <w:pPr>
        <w:pStyle w:val="Nadpis1"/>
        <w:numPr>
          <w:ilvl w:val="0"/>
          <w:numId w:val="3"/>
        </w:numPr>
        <w:rPr>
          <w:rFonts w:ascii="Cambria" w:hAnsi="Cambria"/>
        </w:rPr>
      </w:pPr>
      <w:bookmarkStart w:id="32" w:name="_Toc196228551"/>
      <w:r w:rsidRPr="00E24BCA">
        <w:rPr>
          <w:rFonts w:ascii="Cambria" w:hAnsi="Cambria"/>
        </w:rPr>
        <w:t xml:space="preserve">Funkční požadavky na řízení </w:t>
      </w:r>
      <w:r w:rsidR="00EA6D1B" w:rsidRPr="00E24BCA">
        <w:rPr>
          <w:rFonts w:ascii="Cambria" w:hAnsi="Cambria"/>
        </w:rPr>
        <w:t xml:space="preserve">skladových </w:t>
      </w:r>
      <w:r w:rsidR="000D3828" w:rsidRPr="00E24BCA">
        <w:rPr>
          <w:rFonts w:ascii="Cambria" w:hAnsi="Cambria"/>
        </w:rPr>
        <w:t xml:space="preserve"> </w:t>
      </w:r>
      <w:r w:rsidRPr="00E24BCA">
        <w:rPr>
          <w:rFonts w:ascii="Cambria" w:hAnsi="Cambria"/>
        </w:rPr>
        <w:t>procesů</w:t>
      </w:r>
      <w:bookmarkEnd w:id="32"/>
    </w:p>
    <w:p w14:paraId="11CF84A8" w14:textId="77777777" w:rsidR="00343367" w:rsidRPr="0000447F" w:rsidRDefault="009D4E30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33" w:name="_Toc196228552"/>
      <w:r w:rsidRPr="0000447F">
        <w:rPr>
          <w:rFonts w:ascii="Cambria" w:hAnsi="Cambria"/>
          <w:sz w:val="24"/>
        </w:rPr>
        <w:t>Příjem</w:t>
      </w:r>
      <w:bookmarkEnd w:id="33"/>
    </w:p>
    <w:p w14:paraId="11CF84A9" w14:textId="77777777" w:rsidR="00CD381B" w:rsidRPr="00E24BCA" w:rsidRDefault="00215E40" w:rsidP="00C5100A">
      <w:pPr>
        <w:pStyle w:val="Nadpis3"/>
        <w:numPr>
          <w:ilvl w:val="2"/>
          <w:numId w:val="3"/>
        </w:numPr>
        <w:spacing w:before="120"/>
        <w:ind w:left="1077"/>
        <w:rPr>
          <w:rFonts w:ascii="Cambria" w:hAnsi="Cambria"/>
        </w:rPr>
      </w:pPr>
      <w:bookmarkStart w:id="34" w:name="_Toc196228553"/>
      <w:r w:rsidRPr="0000447F">
        <w:rPr>
          <w:rFonts w:ascii="Cambria" w:hAnsi="Cambria"/>
          <w:sz w:val="22"/>
        </w:rPr>
        <w:t>Podklad pro příjem</w:t>
      </w:r>
      <w:bookmarkEnd w:id="34"/>
    </w:p>
    <w:p w14:paraId="11CF84AA" w14:textId="77777777" w:rsidR="00115ACD" w:rsidRPr="00C5100A" w:rsidRDefault="00A656DF" w:rsidP="00E37F62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Import a editace </w:t>
      </w:r>
      <w:r w:rsidR="00817946" w:rsidRPr="00E24BCA">
        <w:rPr>
          <w:rFonts w:ascii="Cambria" w:hAnsi="Cambria"/>
        </w:rPr>
        <w:t>dokladu z</w:t>
      </w:r>
      <w:r w:rsidR="00D561B9" w:rsidRPr="00E24BCA">
        <w:rPr>
          <w:rFonts w:ascii="Cambria" w:hAnsi="Cambria"/>
        </w:rPr>
        <w:t> </w:t>
      </w:r>
      <w:r w:rsidR="00817946" w:rsidRPr="00E24BCA">
        <w:rPr>
          <w:rFonts w:ascii="Cambria" w:hAnsi="Cambria"/>
        </w:rPr>
        <w:t>ERP</w:t>
      </w:r>
      <w:r w:rsidR="00D561B9" w:rsidRPr="00E24BCA">
        <w:rPr>
          <w:rFonts w:ascii="Cambria" w:hAnsi="Cambria"/>
        </w:rPr>
        <w:t xml:space="preserve"> především </w:t>
      </w:r>
      <w:r w:rsidR="00636BD5" w:rsidRPr="00E24BCA">
        <w:rPr>
          <w:rFonts w:ascii="Cambria" w:hAnsi="Cambria"/>
        </w:rPr>
        <w:t>příjemky</w:t>
      </w:r>
      <w:r w:rsidR="00D561B9" w:rsidRPr="00E24BCA">
        <w:rPr>
          <w:rFonts w:ascii="Cambria" w:hAnsi="Cambria"/>
        </w:rPr>
        <w:t>, ale také další typy dokladů</w:t>
      </w:r>
      <w:r w:rsidR="00FE6D49" w:rsidRPr="00E24BCA">
        <w:rPr>
          <w:rFonts w:ascii="Cambria" w:hAnsi="Cambria"/>
        </w:rPr>
        <w:t xml:space="preserve"> (</w:t>
      </w:r>
      <w:r w:rsidR="00D561B9" w:rsidRPr="00E24BCA">
        <w:rPr>
          <w:rFonts w:ascii="Cambria" w:hAnsi="Cambria"/>
        </w:rPr>
        <w:t xml:space="preserve">např. </w:t>
      </w:r>
      <w:r w:rsidR="00181F34" w:rsidRPr="00E24BCA">
        <w:rPr>
          <w:rFonts w:ascii="Cambria" w:hAnsi="Cambria"/>
        </w:rPr>
        <w:t>RMA doklad, vratka, převodka z jiného skladu apod.</w:t>
      </w:r>
      <w:r w:rsidR="00FE6D49" w:rsidRPr="00E24BCA">
        <w:rPr>
          <w:rFonts w:ascii="Cambria" w:hAnsi="Cambria"/>
        </w:rPr>
        <w:t xml:space="preserve">) </w:t>
      </w:r>
      <w:r w:rsidR="0095433C" w:rsidRPr="00E24BCA">
        <w:rPr>
          <w:rFonts w:ascii="Cambria" w:hAnsi="Cambria"/>
        </w:rPr>
        <w:t xml:space="preserve">do </w:t>
      </w:r>
      <w:r w:rsidR="00FE6D49" w:rsidRPr="00E24BCA">
        <w:rPr>
          <w:rFonts w:ascii="Cambria" w:hAnsi="Cambria"/>
        </w:rPr>
        <w:t>desktop</w:t>
      </w:r>
      <w:r w:rsidR="005C28C6" w:rsidRPr="00E24BCA">
        <w:rPr>
          <w:rFonts w:ascii="Cambria" w:hAnsi="Cambria"/>
        </w:rPr>
        <w:t>ové části WMS (dále jen PC</w:t>
      </w:r>
      <w:r w:rsidR="00766197" w:rsidRPr="00E24BCA">
        <w:rPr>
          <w:rFonts w:ascii="Cambria" w:hAnsi="Cambria"/>
        </w:rPr>
        <w:t>)</w:t>
      </w:r>
    </w:p>
    <w:p w14:paraId="11CF84AB" w14:textId="77777777" w:rsidR="00CD381B" w:rsidRPr="0000447F" w:rsidRDefault="00CD381B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35" w:name="_Toc196228554"/>
      <w:r w:rsidRPr="0000447F">
        <w:rPr>
          <w:rFonts w:ascii="Cambria" w:hAnsi="Cambria"/>
          <w:sz w:val="22"/>
        </w:rPr>
        <w:t>Hrubý příjem</w:t>
      </w:r>
      <w:bookmarkEnd w:id="35"/>
    </w:p>
    <w:p w14:paraId="11CF84AC" w14:textId="77777777" w:rsidR="002D2A77" w:rsidRPr="00C5100A" w:rsidRDefault="009220FA" w:rsidP="00E12761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Evidence příjmových zásilek </w:t>
      </w:r>
      <w:r w:rsidR="005647E8" w:rsidRPr="00E24BCA">
        <w:rPr>
          <w:rFonts w:ascii="Cambria" w:hAnsi="Cambria"/>
        </w:rPr>
        <w:t xml:space="preserve">na úrovni </w:t>
      </w:r>
      <w:r w:rsidR="00DC4F76" w:rsidRPr="00E24BCA">
        <w:rPr>
          <w:rFonts w:ascii="Cambria" w:hAnsi="Cambria"/>
        </w:rPr>
        <w:t>nákladových kusů</w:t>
      </w:r>
      <w:r w:rsidR="00710E52" w:rsidRPr="00E24BCA">
        <w:rPr>
          <w:rFonts w:ascii="Cambria" w:hAnsi="Cambria"/>
        </w:rPr>
        <w:t xml:space="preserve"> (bez rozlišení</w:t>
      </w:r>
      <w:r w:rsidR="006E5907" w:rsidRPr="00E24BCA">
        <w:rPr>
          <w:rFonts w:ascii="Cambria" w:hAnsi="Cambria"/>
        </w:rPr>
        <w:t xml:space="preserve"> obsahu) a odesílatele, případně Dopravce</w:t>
      </w:r>
      <w:r w:rsidR="00686B2E" w:rsidRPr="00E24BCA">
        <w:rPr>
          <w:rFonts w:ascii="Cambria" w:hAnsi="Cambria"/>
        </w:rPr>
        <w:t>, pokud se jedná o sběrné zásilky</w:t>
      </w:r>
      <w:r w:rsidR="005F7E97" w:rsidRPr="00E24BCA">
        <w:rPr>
          <w:rFonts w:ascii="Cambria" w:hAnsi="Cambria"/>
        </w:rPr>
        <w:t>.</w:t>
      </w:r>
    </w:p>
    <w:p w14:paraId="11CF84AD" w14:textId="77777777" w:rsidR="00626735" w:rsidRPr="0000447F" w:rsidRDefault="00BB0F62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36" w:name="_Toc196228555"/>
      <w:r w:rsidRPr="0000447F">
        <w:rPr>
          <w:rFonts w:ascii="Cambria" w:hAnsi="Cambria"/>
          <w:sz w:val="22"/>
        </w:rPr>
        <w:t>E</w:t>
      </w:r>
      <w:r w:rsidR="00CD381B" w:rsidRPr="0000447F">
        <w:rPr>
          <w:rFonts w:ascii="Cambria" w:hAnsi="Cambria"/>
          <w:sz w:val="22"/>
        </w:rPr>
        <w:t>videnční (čistý) příjem</w:t>
      </w:r>
      <w:bookmarkEnd w:id="36"/>
    </w:p>
    <w:p w14:paraId="11CF84AE" w14:textId="77777777" w:rsidR="000A785C" w:rsidRPr="00E24BCA" w:rsidRDefault="00400AA3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Výběr podkladu pro příjem </w:t>
      </w:r>
      <w:r w:rsidR="00A5514D" w:rsidRPr="00E24BCA">
        <w:rPr>
          <w:rFonts w:ascii="Cambria" w:hAnsi="Cambria"/>
        </w:rPr>
        <w:t xml:space="preserve">(příjemka) </w:t>
      </w:r>
      <w:r w:rsidRPr="00E24BCA">
        <w:rPr>
          <w:rFonts w:ascii="Cambria" w:hAnsi="Cambria"/>
        </w:rPr>
        <w:t xml:space="preserve">do </w:t>
      </w:r>
      <w:r w:rsidR="002945FA" w:rsidRPr="00E24BCA">
        <w:rPr>
          <w:rFonts w:ascii="Cambria" w:hAnsi="Cambria"/>
        </w:rPr>
        <w:t>PDA</w:t>
      </w:r>
    </w:p>
    <w:p w14:paraId="11CF84AF" w14:textId="77777777" w:rsidR="00CD381B" w:rsidRPr="00E24BCA" w:rsidRDefault="00C32A41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Vstupní skenování</w:t>
      </w:r>
      <w:r w:rsidR="001C63B3" w:rsidRPr="00E24BCA">
        <w:rPr>
          <w:rFonts w:ascii="Cambria" w:hAnsi="Cambria"/>
        </w:rPr>
        <w:t xml:space="preserve"> </w:t>
      </w:r>
      <w:r w:rsidR="000A785C" w:rsidRPr="00E24BCA">
        <w:rPr>
          <w:rFonts w:ascii="Cambria" w:hAnsi="Cambria"/>
        </w:rPr>
        <w:t xml:space="preserve">zboží do </w:t>
      </w:r>
      <w:r w:rsidR="00400AA3" w:rsidRPr="00E24BCA">
        <w:rPr>
          <w:rFonts w:ascii="Cambria" w:hAnsi="Cambria"/>
        </w:rPr>
        <w:t>podkladu pro příjem</w:t>
      </w:r>
    </w:p>
    <w:p w14:paraId="11CF84B0" w14:textId="77777777" w:rsidR="00570622" w:rsidRPr="00E24BCA" w:rsidRDefault="00570622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Vstupní skenování zboží i bez podkladu pro příjem</w:t>
      </w:r>
    </w:p>
    <w:p w14:paraId="11CF84B1" w14:textId="77777777" w:rsidR="00366187" w:rsidRPr="00E24BCA" w:rsidRDefault="008425ED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Vytváření Manipulačních jednotek pro zaskladnění (např. </w:t>
      </w:r>
      <w:r w:rsidR="00F158A7" w:rsidRPr="00E24BCA">
        <w:rPr>
          <w:rFonts w:ascii="Cambria" w:hAnsi="Cambria"/>
        </w:rPr>
        <w:t>Sken (p</w:t>
      </w:r>
      <w:r w:rsidR="00366187" w:rsidRPr="00E24BCA">
        <w:rPr>
          <w:rFonts w:ascii="Cambria" w:hAnsi="Cambria"/>
        </w:rPr>
        <w:t>řiřazení</w:t>
      </w:r>
      <w:r w:rsidR="00F158A7" w:rsidRPr="00E24BCA">
        <w:rPr>
          <w:rFonts w:ascii="Cambria" w:hAnsi="Cambria"/>
        </w:rPr>
        <w:t xml:space="preserve">) </w:t>
      </w:r>
      <w:r w:rsidR="00366187" w:rsidRPr="00E24BCA">
        <w:rPr>
          <w:rFonts w:ascii="Cambria" w:hAnsi="Cambria"/>
        </w:rPr>
        <w:t>ID transportní jednotky (paleta, box, apod.)</w:t>
      </w:r>
      <w:r w:rsidR="00C64CEC" w:rsidRPr="00E24BCA">
        <w:rPr>
          <w:rFonts w:ascii="Cambria" w:hAnsi="Cambria"/>
        </w:rPr>
        <w:t>, tzv „</w:t>
      </w:r>
      <w:r w:rsidR="00385C91" w:rsidRPr="00E24BCA">
        <w:rPr>
          <w:rFonts w:ascii="Cambria" w:hAnsi="Cambria"/>
        </w:rPr>
        <w:t>N</w:t>
      </w:r>
      <w:r w:rsidR="00C64CEC" w:rsidRPr="00E24BCA">
        <w:rPr>
          <w:rFonts w:ascii="Cambria" w:hAnsi="Cambria"/>
        </w:rPr>
        <w:t>osiče“</w:t>
      </w:r>
      <w:r w:rsidRPr="00E24BCA">
        <w:rPr>
          <w:rFonts w:ascii="Cambria" w:hAnsi="Cambria"/>
        </w:rPr>
        <w:t>)</w:t>
      </w:r>
    </w:p>
    <w:p w14:paraId="11CF84B2" w14:textId="77777777" w:rsidR="009A279A" w:rsidRPr="00E24BCA" w:rsidRDefault="009A279A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Evidence/sken šarže</w:t>
      </w:r>
      <w:r w:rsidR="00066301" w:rsidRPr="00E24BCA">
        <w:rPr>
          <w:rFonts w:ascii="Cambria" w:hAnsi="Cambria"/>
        </w:rPr>
        <w:t xml:space="preserve"> – interní/externí</w:t>
      </w:r>
    </w:p>
    <w:p w14:paraId="11CF84B3" w14:textId="77777777" w:rsidR="00DD388D" w:rsidRPr="00E24BCA" w:rsidRDefault="00ED29FC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Sken Pozice pro </w:t>
      </w:r>
      <w:r w:rsidR="00385C91" w:rsidRPr="00E24BCA">
        <w:rPr>
          <w:rFonts w:ascii="Cambria" w:hAnsi="Cambria"/>
        </w:rPr>
        <w:t>umístění Nosiče před Zaskladněním</w:t>
      </w:r>
      <w:r w:rsidR="00E37F62" w:rsidRPr="00E24BCA">
        <w:rPr>
          <w:rFonts w:ascii="Cambria" w:hAnsi="Cambria"/>
        </w:rPr>
        <w:t xml:space="preserve">, </w:t>
      </w:r>
      <w:r w:rsidR="00AC1E7E" w:rsidRPr="00E24BCA">
        <w:rPr>
          <w:rFonts w:ascii="Cambria" w:hAnsi="Cambria"/>
        </w:rPr>
        <w:t>a také</w:t>
      </w:r>
      <w:r w:rsidR="00E37F62" w:rsidRPr="00E24BCA">
        <w:rPr>
          <w:rFonts w:ascii="Cambria" w:hAnsi="Cambria"/>
        </w:rPr>
        <w:t xml:space="preserve"> implicitně plocha Příjem</w:t>
      </w:r>
    </w:p>
    <w:p w14:paraId="11CF84B4" w14:textId="77777777" w:rsidR="00570622" w:rsidRPr="00E24BCA" w:rsidRDefault="00C967BC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Potvrzení (uzavření) příjmové dávky</w:t>
      </w:r>
      <w:r w:rsidR="00366187" w:rsidRPr="00E24BCA">
        <w:rPr>
          <w:rFonts w:ascii="Cambria" w:hAnsi="Cambria"/>
        </w:rPr>
        <w:t xml:space="preserve"> na PC</w:t>
      </w:r>
      <w:r w:rsidR="00D26AA0" w:rsidRPr="00E24BCA">
        <w:rPr>
          <w:rFonts w:ascii="Cambria" w:hAnsi="Cambria"/>
        </w:rPr>
        <w:t>, a to i jen její části</w:t>
      </w:r>
    </w:p>
    <w:p w14:paraId="11CF84B6" w14:textId="77777777" w:rsidR="00A86BC8" w:rsidRPr="00E24BCA" w:rsidRDefault="00A86BC8" w:rsidP="00A86BC8">
      <w:pPr>
        <w:pStyle w:val="Odstavecseseznamem"/>
        <w:ind w:left="644"/>
        <w:rPr>
          <w:rFonts w:ascii="Cambria" w:hAnsi="Cambria"/>
          <w:highlight w:val="cyan"/>
        </w:rPr>
      </w:pPr>
    </w:p>
    <w:p w14:paraId="11CF84B7" w14:textId="77777777" w:rsidR="00A86BC8" w:rsidRPr="00C5100A" w:rsidRDefault="00A86BC8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37" w:name="_Toc196228556"/>
      <w:r w:rsidRPr="00C5100A">
        <w:rPr>
          <w:rFonts w:ascii="Cambria" w:hAnsi="Cambria"/>
          <w:sz w:val="22"/>
        </w:rPr>
        <w:lastRenderedPageBreak/>
        <w:t>Reverzní příjem</w:t>
      </w:r>
      <w:bookmarkEnd w:id="37"/>
    </w:p>
    <w:p w14:paraId="11CF84B8" w14:textId="77777777" w:rsidR="00A86BC8" w:rsidRPr="00E24BCA" w:rsidRDefault="00A86BC8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Vratky</w:t>
      </w:r>
    </w:p>
    <w:p w14:paraId="11CF84B9" w14:textId="77777777" w:rsidR="00A86BC8" w:rsidRPr="00E24BCA" w:rsidRDefault="00A86BC8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Reklamace</w:t>
      </w:r>
    </w:p>
    <w:p w14:paraId="11CF84BA" w14:textId="77777777" w:rsidR="00A86BC8" w:rsidRPr="00E24BCA" w:rsidRDefault="00A86BC8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Nevyzvednuté zásilky</w:t>
      </w:r>
    </w:p>
    <w:p w14:paraId="11CF84BB" w14:textId="77777777" w:rsidR="00A86BC8" w:rsidRPr="00E24BCA" w:rsidRDefault="00A86BC8" w:rsidP="00A86BC8">
      <w:pPr>
        <w:pStyle w:val="Odstavecseseznamem"/>
        <w:ind w:left="644"/>
        <w:rPr>
          <w:rFonts w:ascii="Cambria" w:hAnsi="Cambria"/>
          <w:highlight w:val="cyan"/>
        </w:rPr>
      </w:pPr>
    </w:p>
    <w:p w14:paraId="11CF84BC" w14:textId="77777777" w:rsidR="00364152" w:rsidRPr="00C5100A" w:rsidRDefault="00364152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38" w:name="_Toc196228557"/>
      <w:r w:rsidRPr="00C5100A">
        <w:rPr>
          <w:rFonts w:ascii="Cambria" w:hAnsi="Cambria"/>
          <w:sz w:val="22"/>
        </w:rPr>
        <w:t>Obalové konto</w:t>
      </w:r>
      <w:bookmarkEnd w:id="38"/>
    </w:p>
    <w:p w14:paraId="11CF84BD" w14:textId="77777777" w:rsidR="00364152" w:rsidRPr="00E24BCA" w:rsidRDefault="006D4F42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Standardní p</w:t>
      </w:r>
      <w:r w:rsidR="00364152" w:rsidRPr="00E24BCA">
        <w:rPr>
          <w:rFonts w:ascii="Cambria" w:hAnsi="Cambria"/>
        </w:rPr>
        <w:t xml:space="preserve">ožadavky na </w:t>
      </w:r>
      <w:r w:rsidRPr="00E24BCA">
        <w:rPr>
          <w:rFonts w:ascii="Cambria" w:hAnsi="Cambria"/>
        </w:rPr>
        <w:t xml:space="preserve">evidenci </w:t>
      </w:r>
      <w:r w:rsidR="00364152" w:rsidRPr="00E24BCA">
        <w:rPr>
          <w:rFonts w:ascii="Cambria" w:hAnsi="Cambria"/>
        </w:rPr>
        <w:t>dodavatelských obalů pro evidenci v rámci obalového konta</w:t>
      </w:r>
      <w:r w:rsidR="0058741D" w:rsidRPr="00E24BCA">
        <w:rPr>
          <w:rFonts w:ascii="Cambria" w:hAnsi="Cambria"/>
        </w:rPr>
        <w:t xml:space="preserve"> (palety)</w:t>
      </w:r>
    </w:p>
    <w:p w14:paraId="11CF84BE" w14:textId="77777777" w:rsidR="00671514" w:rsidRPr="00E24BCA" w:rsidRDefault="00671514" w:rsidP="00671514">
      <w:pPr>
        <w:rPr>
          <w:rFonts w:ascii="Cambria" w:hAnsi="Cambria"/>
          <w:highlight w:val="yellow"/>
        </w:rPr>
      </w:pPr>
    </w:p>
    <w:p w14:paraId="11CF84BF" w14:textId="77777777" w:rsidR="00671514" w:rsidRPr="00E24BCA" w:rsidRDefault="00671514" w:rsidP="00671514">
      <w:pPr>
        <w:ind w:left="426"/>
        <w:rPr>
          <w:rFonts w:ascii="Cambria" w:hAnsi="Cambria"/>
          <w:b/>
          <w:bCs/>
        </w:rPr>
      </w:pPr>
      <w:r w:rsidRPr="00E24BCA">
        <w:rPr>
          <w:rFonts w:ascii="Cambria" w:hAnsi="Cambria"/>
          <w:b/>
          <w:bCs/>
        </w:rPr>
        <w:t>Dodavatel v nabídce uvede popis řešení evidence obalů</w:t>
      </w:r>
    </w:p>
    <w:p w14:paraId="11CF84C0" w14:textId="77777777" w:rsidR="00671514" w:rsidRPr="00E24BCA" w:rsidRDefault="00671514" w:rsidP="00671514">
      <w:pPr>
        <w:rPr>
          <w:rFonts w:ascii="Cambria" w:hAnsi="Cambria"/>
          <w:highlight w:val="yellow"/>
        </w:rPr>
      </w:pPr>
    </w:p>
    <w:p w14:paraId="11CF84C1" w14:textId="77777777" w:rsidR="0067354B" w:rsidRPr="00C5100A" w:rsidRDefault="0079450C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39" w:name="_Toc196228558"/>
      <w:r w:rsidRPr="00C5100A">
        <w:rPr>
          <w:rFonts w:ascii="Cambria" w:hAnsi="Cambria"/>
          <w:sz w:val="22"/>
        </w:rPr>
        <w:t>Výj</w:t>
      </w:r>
      <w:r w:rsidR="00635E67" w:rsidRPr="00C5100A">
        <w:rPr>
          <w:rFonts w:ascii="Cambria" w:hAnsi="Cambria"/>
          <w:sz w:val="22"/>
        </w:rPr>
        <w:t>i</w:t>
      </w:r>
      <w:r w:rsidRPr="00C5100A">
        <w:rPr>
          <w:rFonts w:ascii="Cambria" w:hAnsi="Cambria"/>
          <w:sz w:val="22"/>
        </w:rPr>
        <w:t>mečné stavy v příjmu</w:t>
      </w:r>
      <w:bookmarkEnd w:id="39"/>
    </w:p>
    <w:p w14:paraId="11CF84C2" w14:textId="77777777" w:rsidR="002D2A77" w:rsidRPr="00E24BCA" w:rsidRDefault="00B923E1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Možnost řešení výjimečných stavů (neshod</w:t>
      </w:r>
      <w:r w:rsidR="00150DE7" w:rsidRPr="00E24BCA">
        <w:rPr>
          <w:rFonts w:ascii="Cambria" w:hAnsi="Cambria"/>
        </w:rPr>
        <w:t>a</w:t>
      </w:r>
      <w:r w:rsidRPr="00E24BCA">
        <w:rPr>
          <w:rFonts w:ascii="Cambria" w:hAnsi="Cambria"/>
        </w:rPr>
        <w:t xml:space="preserve"> množství, neshoda položky zboží</w:t>
      </w:r>
      <w:r w:rsidR="00150DE7" w:rsidRPr="00E24BCA">
        <w:rPr>
          <w:rFonts w:ascii="Cambria" w:hAnsi="Cambria"/>
        </w:rPr>
        <w:t>,…</w:t>
      </w:r>
      <w:r w:rsidR="00D62B1F" w:rsidRPr="00E24BCA">
        <w:rPr>
          <w:rFonts w:ascii="Cambria" w:hAnsi="Cambria"/>
        </w:rPr>
        <w:t>)</w:t>
      </w:r>
    </w:p>
    <w:p w14:paraId="11CF84C3" w14:textId="77777777" w:rsidR="00FF161F" w:rsidRPr="00E24BCA" w:rsidRDefault="00FF161F" w:rsidP="00D62B1F">
      <w:pPr>
        <w:ind w:left="284"/>
        <w:rPr>
          <w:rFonts w:ascii="Cambria" w:hAnsi="Cambria"/>
          <w:b/>
          <w:bCs/>
        </w:rPr>
      </w:pPr>
    </w:p>
    <w:p w14:paraId="11CF84C5" w14:textId="6FE6D1C1" w:rsidR="00192381" w:rsidRPr="00E24BCA" w:rsidRDefault="00FF56D9" w:rsidP="00FF56D9">
      <w:pPr>
        <w:ind w:left="284"/>
      </w:pPr>
      <w:r w:rsidRPr="00660B37">
        <w:rPr>
          <w:rFonts w:ascii="Cambria" w:hAnsi="Cambria"/>
          <w:b/>
          <w:bCs/>
        </w:rPr>
        <w:t xml:space="preserve">Pozn.: </w:t>
      </w:r>
      <w:r w:rsidR="00450E46" w:rsidRPr="00660B37">
        <w:rPr>
          <w:rFonts w:ascii="Cambria" w:hAnsi="Cambria"/>
          <w:b/>
          <w:bCs/>
        </w:rPr>
        <w:t>Dodavatel v nabídce uvede možnosti řešení</w:t>
      </w:r>
      <w:r w:rsidR="00A337C5" w:rsidRPr="00660B37">
        <w:rPr>
          <w:rFonts w:ascii="Cambria" w:hAnsi="Cambria"/>
          <w:b/>
          <w:bCs/>
        </w:rPr>
        <w:t xml:space="preserve"> </w:t>
      </w:r>
      <w:r w:rsidR="001A5189" w:rsidRPr="00660B37">
        <w:rPr>
          <w:rFonts w:ascii="Cambria" w:hAnsi="Cambria"/>
          <w:b/>
          <w:bCs/>
        </w:rPr>
        <w:t xml:space="preserve"> </w:t>
      </w:r>
      <w:r w:rsidR="00877671" w:rsidRPr="00660B37">
        <w:rPr>
          <w:rFonts w:ascii="Cambria" w:hAnsi="Cambria"/>
          <w:b/>
          <w:bCs/>
        </w:rPr>
        <w:t xml:space="preserve"> - vyplňte </w:t>
      </w:r>
      <w:r w:rsidR="001A5189" w:rsidRPr="00660B37">
        <w:rPr>
          <w:rFonts w:ascii="Cambria" w:hAnsi="Cambria"/>
          <w:b/>
          <w:bCs/>
        </w:rPr>
        <w:t xml:space="preserve">ve formuláři </w:t>
      </w:r>
      <w:r w:rsidRPr="00660B37">
        <w:rPr>
          <w:rFonts w:ascii="Cambria" w:hAnsi="Cambria"/>
          <w:b/>
          <w:bCs/>
        </w:rPr>
        <w:t>“Rozsah a úroveň pokrytí požadavků dle specifikace předmětu plnění“, který je součástí tohoto dokumentu.</w:t>
      </w:r>
      <w:r>
        <w:rPr>
          <w:rFonts w:ascii="Cambria" w:hAnsi="Cambria"/>
          <w:b/>
          <w:bCs/>
        </w:rPr>
        <w:t xml:space="preserve"> </w:t>
      </w:r>
      <w:bookmarkStart w:id="40" w:name="_Toc114853537"/>
      <w:bookmarkStart w:id="41" w:name="_Toc114854271"/>
      <w:bookmarkStart w:id="42" w:name="_Toc114856639"/>
      <w:bookmarkStart w:id="43" w:name="_Toc115089710"/>
      <w:bookmarkStart w:id="44" w:name="_Toc135146560"/>
      <w:bookmarkStart w:id="45" w:name="_Toc135148033"/>
      <w:bookmarkStart w:id="46" w:name="_Toc135654480"/>
      <w:bookmarkStart w:id="47" w:name="_Toc135734695"/>
      <w:bookmarkStart w:id="48" w:name="_Toc135735278"/>
      <w:bookmarkStart w:id="49" w:name="_Toc135742239"/>
      <w:bookmarkStart w:id="50" w:name="_Toc143421516"/>
      <w:bookmarkStart w:id="51" w:name="_Toc143422386"/>
      <w:bookmarkStart w:id="52" w:name="_Toc143422688"/>
      <w:bookmarkStart w:id="53" w:name="_Toc143424126"/>
      <w:bookmarkStart w:id="54" w:name="_Toc143424327"/>
      <w:bookmarkStart w:id="55" w:name="_Toc143424919"/>
      <w:bookmarkStart w:id="56" w:name="_Toc179440538"/>
      <w:bookmarkStart w:id="57" w:name="_Toc179440792"/>
      <w:bookmarkStart w:id="58" w:name="_Toc179454079"/>
      <w:bookmarkStart w:id="59" w:name="_Toc179454168"/>
      <w:bookmarkStart w:id="60" w:name="_Toc179454257"/>
      <w:bookmarkStart w:id="61" w:name="_Toc179454346"/>
      <w:bookmarkStart w:id="62" w:name="_Toc179454435"/>
      <w:bookmarkStart w:id="63" w:name="_Toc179454785"/>
      <w:bookmarkStart w:id="64" w:name="_Toc190369078"/>
      <w:bookmarkStart w:id="65" w:name="_Toc191481032"/>
      <w:bookmarkStart w:id="66" w:name="_Toc191484716"/>
      <w:bookmarkStart w:id="67" w:name="_Toc191486241"/>
      <w:bookmarkStart w:id="68" w:name="_Toc114853548"/>
      <w:bookmarkStart w:id="69" w:name="_Toc114854282"/>
      <w:bookmarkStart w:id="70" w:name="_Toc114856650"/>
      <w:bookmarkStart w:id="71" w:name="_Toc115089721"/>
      <w:bookmarkStart w:id="72" w:name="_Toc135146571"/>
      <w:bookmarkStart w:id="73" w:name="_Toc135148044"/>
      <w:bookmarkStart w:id="74" w:name="_Toc135654491"/>
      <w:bookmarkStart w:id="75" w:name="_Toc135734706"/>
      <w:bookmarkStart w:id="76" w:name="_Toc135735289"/>
      <w:bookmarkStart w:id="77" w:name="_Toc135742250"/>
      <w:bookmarkStart w:id="78" w:name="_Toc143421527"/>
      <w:bookmarkStart w:id="79" w:name="_Toc143422397"/>
      <w:bookmarkStart w:id="80" w:name="_Toc143422699"/>
      <w:bookmarkStart w:id="81" w:name="_Toc143424137"/>
      <w:bookmarkStart w:id="82" w:name="_Toc143424338"/>
      <w:bookmarkStart w:id="83" w:name="_Toc143424930"/>
      <w:bookmarkStart w:id="84" w:name="_Toc179440549"/>
      <w:bookmarkStart w:id="85" w:name="_Toc179440803"/>
      <w:bookmarkStart w:id="86" w:name="_Toc179454090"/>
      <w:bookmarkStart w:id="87" w:name="_Toc179454179"/>
      <w:bookmarkStart w:id="88" w:name="_Toc179454268"/>
      <w:bookmarkStart w:id="89" w:name="_Toc179454357"/>
      <w:bookmarkStart w:id="90" w:name="_Toc179454446"/>
      <w:bookmarkStart w:id="91" w:name="_Toc179454796"/>
      <w:bookmarkStart w:id="92" w:name="_Toc190369089"/>
      <w:bookmarkStart w:id="93" w:name="_Toc191481043"/>
      <w:bookmarkStart w:id="94" w:name="_Toc191484727"/>
      <w:bookmarkStart w:id="95" w:name="_Toc191486252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14:paraId="11CF84C6" w14:textId="77777777" w:rsidR="00FA3D2E" w:rsidRPr="00C5100A" w:rsidRDefault="00123FFC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96" w:name="_Toc196228559"/>
      <w:r w:rsidRPr="00C5100A">
        <w:rPr>
          <w:rFonts w:ascii="Cambria" w:hAnsi="Cambria"/>
          <w:sz w:val="24"/>
        </w:rPr>
        <w:t>Zaskladněn</w:t>
      </w:r>
      <w:r w:rsidR="00FA3D2E" w:rsidRPr="00C5100A">
        <w:rPr>
          <w:rFonts w:ascii="Cambria" w:hAnsi="Cambria"/>
          <w:sz w:val="24"/>
        </w:rPr>
        <w:t>í</w:t>
      </w:r>
      <w:bookmarkEnd w:id="96"/>
    </w:p>
    <w:p w14:paraId="11CF84C7" w14:textId="77777777" w:rsidR="007911F9" w:rsidRPr="00C5100A" w:rsidRDefault="007911F9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97" w:name="_Toc196228560"/>
      <w:r w:rsidRPr="00C5100A">
        <w:rPr>
          <w:rFonts w:ascii="Cambria" w:hAnsi="Cambria"/>
          <w:sz w:val="22"/>
        </w:rPr>
        <w:t xml:space="preserve">Podklad pro </w:t>
      </w:r>
      <w:r w:rsidR="00AE48FA" w:rsidRPr="00C5100A">
        <w:rPr>
          <w:rFonts w:ascii="Cambria" w:hAnsi="Cambria"/>
          <w:sz w:val="22"/>
        </w:rPr>
        <w:t>zaskladnění</w:t>
      </w:r>
      <w:bookmarkEnd w:id="97"/>
    </w:p>
    <w:p w14:paraId="11CF84C8" w14:textId="77777777" w:rsidR="00E37F62" w:rsidRPr="00E24BCA" w:rsidRDefault="00913488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Přidělení Nosiče </w:t>
      </w:r>
      <w:r w:rsidR="000A0515" w:rsidRPr="00E24BCA">
        <w:rPr>
          <w:rFonts w:ascii="Cambria" w:hAnsi="Cambria"/>
        </w:rPr>
        <w:t xml:space="preserve">konkrétnímu </w:t>
      </w:r>
      <w:r w:rsidR="00AB5931" w:rsidRPr="00E24BCA">
        <w:rPr>
          <w:rFonts w:ascii="Cambria" w:hAnsi="Cambria"/>
        </w:rPr>
        <w:t xml:space="preserve">skladníkovi ve vazbě na </w:t>
      </w:r>
      <w:r w:rsidR="00E20DF2" w:rsidRPr="00E24BCA">
        <w:rPr>
          <w:rFonts w:ascii="Cambria" w:hAnsi="Cambria"/>
        </w:rPr>
        <w:t>M</w:t>
      </w:r>
      <w:r w:rsidR="00AB5931" w:rsidRPr="00E24BCA">
        <w:rPr>
          <w:rFonts w:ascii="Cambria" w:hAnsi="Cambria"/>
        </w:rPr>
        <w:t xml:space="preserve">anipulační techniku (zdvih, nosnost), </w:t>
      </w:r>
      <w:r w:rsidR="002B52CD" w:rsidRPr="00E24BCA">
        <w:rPr>
          <w:rFonts w:ascii="Cambria" w:hAnsi="Cambria"/>
        </w:rPr>
        <w:t>skladovou Zónu, nebo Pracoviště</w:t>
      </w:r>
    </w:p>
    <w:p w14:paraId="11CF84C9" w14:textId="77777777" w:rsidR="00050F8D" w:rsidRPr="00E24BCA" w:rsidRDefault="00050F8D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Možnost výběru Nosiče skladníkem prostým naskenováním ID Nosiče</w:t>
      </w:r>
    </w:p>
    <w:p w14:paraId="11CF84CA" w14:textId="77777777" w:rsidR="0016776A" w:rsidRPr="00E24BCA" w:rsidRDefault="0016776A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Možnost přiřadit menší</w:t>
      </w:r>
      <w:r w:rsidR="00701111" w:rsidRPr="00E24BCA">
        <w:rPr>
          <w:rFonts w:ascii="Cambria" w:hAnsi="Cambria"/>
        </w:rPr>
        <w:t>-dílčí</w:t>
      </w:r>
      <w:r w:rsidRPr="00E24BCA">
        <w:rPr>
          <w:rFonts w:ascii="Cambria" w:hAnsi="Cambria"/>
        </w:rPr>
        <w:t xml:space="preserve"> Nosič (karton, </w:t>
      </w:r>
      <w:r w:rsidR="00FC2156" w:rsidRPr="00E24BCA">
        <w:rPr>
          <w:rFonts w:ascii="Cambria" w:hAnsi="Cambria"/>
        </w:rPr>
        <w:t>plastový box) na větší</w:t>
      </w:r>
      <w:r w:rsidR="00565E6E" w:rsidRPr="00E24BCA">
        <w:rPr>
          <w:rFonts w:ascii="Cambria" w:hAnsi="Cambria"/>
        </w:rPr>
        <w:t xml:space="preserve">-hlavní </w:t>
      </w:r>
      <w:r w:rsidR="00FC2156" w:rsidRPr="00E24BCA">
        <w:rPr>
          <w:rFonts w:ascii="Cambria" w:hAnsi="Cambria"/>
        </w:rPr>
        <w:t>Nosič (poli</w:t>
      </w:r>
      <w:r w:rsidR="007E38DE" w:rsidRPr="00E24BCA">
        <w:rPr>
          <w:rFonts w:ascii="Cambria" w:hAnsi="Cambria"/>
        </w:rPr>
        <w:t>cový</w:t>
      </w:r>
      <w:r w:rsidR="00FC2156" w:rsidRPr="00E24BCA">
        <w:rPr>
          <w:rFonts w:ascii="Cambria" w:hAnsi="Cambria"/>
        </w:rPr>
        <w:t xml:space="preserve"> vozík</w:t>
      </w:r>
      <w:r w:rsidR="007E38DE" w:rsidRPr="00E24BCA">
        <w:rPr>
          <w:rFonts w:ascii="Cambria" w:hAnsi="Cambria"/>
        </w:rPr>
        <w:t>, paleta)</w:t>
      </w:r>
      <w:r w:rsidR="009C3919" w:rsidRPr="00E24BCA">
        <w:rPr>
          <w:rFonts w:ascii="Cambria" w:hAnsi="Cambria"/>
        </w:rPr>
        <w:t xml:space="preserve"> s tím, že větší Nosič nesmí obsahovat </w:t>
      </w:r>
      <w:r w:rsidR="00900AC8" w:rsidRPr="00E24BCA">
        <w:rPr>
          <w:rFonts w:ascii="Cambria" w:hAnsi="Cambria"/>
        </w:rPr>
        <w:t>v jedné dávce k</w:t>
      </w:r>
      <w:r w:rsidR="00F62EDE" w:rsidRPr="00E24BCA">
        <w:rPr>
          <w:rFonts w:ascii="Cambria" w:hAnsi="Cambria"/>
        </w:rPr>
        <w:t xml:space="preserve"> zaskladnění </w:t>
      </w:r>
      <w:r w:rsidR="009E2594" w:rsidRPr="00E24BCA">
        <w:rPr>
          <w:rFonts w:ascii="Cambria" w:hAnsi="Cambria"/>
        </w:rPr>
        <w:t xml:space="preserve">menší Nosiče </w:t>
      </w:r>
      <w:r w:rsidR="00F62EDE" w:rsidRPr="00E24BCA">
        <w:rPr>
          <w:rFonts w:ascii="Cambria" w:hAnsi="Cambria"/>
        </w:rPr>
        <w:t xml:space="preserve">smíchané </w:t>
      </w:r>
      <w:r w:rsidR="009E2594" w:rsidRPr="00E24BCA">
        <w:rPr>
          <w:rFonts w:ascii="Cambria" w:hAnsi="Cambria"/>
        </w:rPr>
        <w:t xml:space="preserve">jak pro skladovou zónu </w:t>
      </w:r>
      <w:r w:rsidR="0029274E" w:rsidRPr="00E24BCA">
        <w:rPr>
          <w:rFonts w:ascii="Cambria" w:hAnsi="Cambria"/>
        </w:rPr>
        <w:t>automatizovanou (skladové věže) tak neautomatizovanou („zbytek“ skladu)</w:t>
      </w:r>
      <w:r w:rsidR="009E2594" w:rsidRPr="00E24BCA">
        <w:rPr>
          <w:rFonts w:ascii="Cambria" w:hAnsi="Cambria"/>
        </w:rPr>
        <w:t xml:space="preserve"> </w:t>
      </w:r>
    </w:p>
    <w:p w14:paraId="11CF84CB" w14:textId="77777777" w:rsidR="008A268E" w:rsidRPr="00E24BCA" w:rsidRDefault="008A268E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24BCA">
        <w:rPr>
          <w:rFonts w:ascii="Cambria" w:hAnsi="Cambria"/>
        </w:rPr>
        <w:t>Sk</w:t>
      </w:r>
      <w:r w:rsidR="00F107C3" w:rsidRPr="00E24BCA">
        <w:rPr>
          <w:rFonts w:ascii="Cambria" w:hAnsi="Cambria"/>
        </w:rPr>
        <w:t>la</w:t>
      </w:r>
      <w:r w:rsidRPr="00E24BCA">
        <w:rPr>
          <w:rFonts w:ascii="Cambria" w:hAnsi="Cambria"/>
        </w:rPr>
        <w:t>dník s</w:t>
      </w:r>
      <w:r w:rsidR="00F107C3" w:rsidRPr="00E24BCA">
        <w:rPr>
          <w:rFonts w:ascii="Cambria" w:hAnsi="Cambria"/>
        </w:rPr>
        <w:t>i</w:t>
      </w:r>
      <w:r w:rsidRPr="00E24BCA">
        <w:rPr>
          <w:rFonts w:ascii="Cambria" w:hAnsi="Cambria"/>
        </w:rPr>
        <w:t xml:space="preserve"> výše popsaným způsobem může vytvořit </w:t>
      </w:r>
      <w:proofErr w:type="spellStart"/>
      <w:r w:rsidRPr="00E24BCA">
        <w:rPr>
          <w:rFonts w:ascii="Cambria" w:hAnsi="Cambria"/>
        </w:rPr>
        <w:t>zaskladňovací</w:t>
      </w:r>
      <w:proofErr w:type="spellEnd"/>
      <w:r w:rsidRPr="00E24BCA">
        <w:rPr>
          <w:rFonts w:ascii="Cambria" w:hAnsi="Cambria"/>
        </w:rPr>
        <w:t xml:space="preserve"> </w:t>
      </w:r>
      <w:r w:rsidR="00F107C3" w:rsidRPr="00E24BCA">
        <w:rPr>
          <w:rFonts w:ascii="Cambria" w:hAnsi="Cambria"/>
        </w:rPr>
        <w:t xml:space="preserve">příkaz </w:t>
      </w:r>
      <w:r w:rsidR="00C173B3" w:rsidRPr="00E24BCA">
        <w:rPr>
          <w:rFonts w:ascii="Cambria" w:hAnsi="Cambria"/>
        </w:rPr>
        <w:t>pro zaskladnění</w:t>
      </w:r>
      <w:r w:rsidRPr="00E24BCA">
        <w:rPr>
          <w:rFonts w:ascii="Cambria" w:hAnsi="Cambria"/>
        </w:rPr>
        <w:t xml:space="preserve"> obsahující více sortimentů z více příjmových dokladů</w:t>
      </w:r>
      <w:r w:rsidR="00C173B3" w:rsidRPr="00E24BCA">
        <w:rPr>
          <w:rFonts w:ascii="Cambria" w:hAnsi="Cambria"/>
        </w:rPr>
        <w:t xml:space="preserve">, případně vytvoří </w:t>
      </w:r>
      <w:proofErr w:type="spellStart"/>
      <w:r w:rsidR="00C173B3" w:rsidRPr="00E24BCA">
        <w:rPr>
          <w:rFonts w:ascii="Cambria" w:hAnsi="Cambria"/>
        </w:rPr>
        <w:t>zaskladňovací</w:t>
      </w:r>
      <w:proofErr w:type="spellEnd"/>
      <w:r w:rsidR="00C173B3" w:rsidRPr="00E24BCA">
        <w:rPr>
          <w:rFonts w:ascii="Cambria" w:hAnsi="Cambria"/>
        </w:rPr>
        <w:t xml:space="preserve"> příkaz v rámci jednoho příjmového dokladu</w:t>
      </w:r>
    </w:p>
    <w:p w14:paraId="11CF84CC" w14:textId="77777777" w:rsidR="009F77D7" w:rsidRPr="00E24BCA" w:rsidRDefault="009F77D7" w:rsidP="009F77D7">
      <w:pPr>
        <w:pStyle w:val="Odstavecseseznamem"/>
        <w:ind w:left="644"/>
        <w:rPr>
          <w:rFonts w:ascii="Cambria" w:hAnsi="Cambria"/>
        </w:rPr>
      </w:pPr>
    </w:p>
    <w:p w14:paraId="11CF84CD" w14:textId="77777777" w:rsidR="007911F9" w:rsidRPr="00C5100A" w:rsidRDefault="00AE48FA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98" w:name="_Toc196228561"/>
      <w:r w:rsidRPr="00C5100A">
        <w:rPr>
          <w:rFonts w:ascii="Cambria" w:hAnsi="Cambria"/>
          <w:sz w:val="22"/>
        </w:rPr>
        <w:t xml:space="preserve">Zaskladnění </w:t>
      </w:r>
      <w:r w:rsidR="00EB5B5B" w:rsidRPr="00C5100A">
        <w:rPr>
          <w:rFonts w:ascii="Cambria" w:hAnsi="Cambria"/>
          <w:sz w:val="22"/>
        </w:rPr>
        <w:t xml:space="preserve">dle </w:t>
      </w:r>
      <w:r w:rsidR="00EA45FC" w:rsidRPr="00C5100A">
        <w:rPr>
          <w:rFonts w:ascii="Cambria" w:hAnsi="Cambria"/>
          <w:sz w:val="22"/>
        </w:rPr>
        <w:t xml:space="preserve">návrhu </w:t>
      </w:r>
      <w:r w:rsidR="00C37BCC" w:rsidRPr="00C5100A">
        <w:rPr>
          <w:rFonts w:ascii="Cambria" w:hAnsi="Cambria"/>
          <w:sz w:val="22"/>
        </w:rPr>
        <w:t>systém</w:t>
      </w:r>
      <w:r w:rsidR="00EA45FC" w:rsidRPr="00C5100A">
        <w:rPr>
          <w:rFonts w:ascii="Cambria" w:hAnsi="Cambria"/>
          <w:sz w:val="22"/>
        </w:rPr>
        <w:t>u</w:t>
      </w:r>
      <w:bookmarkEnd w:id="98"/>
    </w:p>
    <w:p w14:paraId="11CF84CE" w14:textId="77777777" w:rsidR="00EB101F" w:rsidRPr="00E24BCA" w:rsidRDefault="00C22DDD" w:rsidP="0029668B">
      <w:pPr>
        <w:ind w:left="284"/>
        <w:rPr>
          <w:rFonts w:ascii="Cambria" w:hAnsi="Cambria"/>
        </w:rPr>
      </w:pPr>
      <w:r w:rsidRPr="00E24BCA">
        <w:rPr>
          <w:rFonts w:ascii="Cambria" w:hAnsi="Cambria"/>
        </w:rPr>
        <w:t>Možnost nastavení</w:t>
      </w:r>
      <w:r w:rsidR="005E537C" w:rsidRPr="00E24BCA">
        <w:rPr>
          <w:rFonts w:ascii="Cambria" w:hAnsi="Cambria"/>
        </w:rPr>
        <w:t>,</w:t>
      </w:r>
      <w:r w:rsidRPr="00E24BCA">
        <w:rPr>
          <w:rFonts w:ascii="Cambria" w:hAnsi="Cambria"/>
        </w:rPr>
        <w:t xml:space="preserve"> zda skladník návrh musí/nemusí dodržet</w:t>
      </w:r>
      <w:r w:rsidR="009C6D9F" w:rsidRPr="00E24BCA">
        <w:rPr>
          <w:rFonts w:ascii="Cambria" w:hAnsi="Cambria"/>
        </w:rPr>
        <w:t xml:space="preserve"> </w:t>
      </w:r>
      <w:r w:rsidR="00AC2ED3" w:rsidRPr="00E24BCA">
        <w:rPr>
          <w:rFonts w:ascii="Cambria" w:hAnsi="Cambria"/>
        </w:rPr>
        <w:t xml:space="preserve">systémem navrženou </w:t>
      </w:r>
      <w:r w:rsidR="009C6D9F" w:rsidRPr="00E24BCA">
        <w:rPr>
          <w:rFonts w:ascii="Cambria" w:hAnsi="Cambria"/>
        </w:rPr>
        <w:t xml:space="preserve">pozici </w:t>
      </w:r>
    </w:p>
    <w:p w14:paraId="11CF84CF" w14:textId="77777777" w:rsidR="00930249" w:rsidRPr="00E24BCA" w:rsidRDefault="00930249" w:rsidP="0029668B">
      <w:pPr>
        <w:ind w:left="284"/>
        <w:rPr>
          <w:rFonts w:ascii="Cambria" w:hAnsi="Cambria"/>
        </w:rPr>
      </w:pPr>
    </w:p>
    <w:p w14:paraId="11CF84D0" w14:textId="77777777" w:rsidR="0029668B" w:rsidRPr="00E24BCA" w:rsidRDefault="0029668B" w:rsidP="007878C4">
      <w:pPr>
        <w:pStyle w:val="Odstavecseseznamem"/>
        <w:numPr>
          <w:ilvl w:val="0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Výchozí stav: </w:t>
      </w:r>
      <w:r w:rsidR="00D45E8A" w:rsidRPr="00E24BCA">
        <w:rPr>
          <w:rFonts w:ascii="Cambria" w:hAnsi="Cambria"/>
        </w:rPr>
        <w:t>je vytvořen skladový příkaz pro zaskladnění (kap. 3</w:t>
      </w:r>
      <w:r w:rsidR="001B2CB4" w:rsidRPr="00E24BCA">
        <w:rPr>
          <w:rFonts w:ascii="Cambria" w:hAnsi="Cambria"/>
        </w:rPr>
        <w:t>.1)</w:t>
      </w:r>
    </w:p>
    <w:p w14:paraId="11CF84D1" w14:textId="77777777" w:rsidR="008A2AC3" w:rsidRPr="00E24BCA" w:rsidRDefault="008A2AC3" w:rsidP="007878C4">
      <w:pPr>
        <w:pStyle w:val="Odstavecseseznamem"/>
        <w:numPr>
          <w:ilvl w:val="0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>Manipulační postup</w:t>
      </w:r>
      <w:r w:rsidR="001A5863" w:rsidRPr="00E24BCA">
        <w:rPr>
          <w:rFonts w:ascii="Cambria" w:hAnsi="Cambria"/>
        </w:rPr>
        <w:t xml:space="preserve"> při zaskl</w:t>
      </w:r>
      <w:r w:rsidR="00527464" w:rsidRPr="00E24BCA">
        <w:rPr>
          <w:rFonts w:ascii="Cambria" w:hAnsi="Cambria"/>
        </w:rPr>
        <w:t>a</w:t>
      </w:r>
      <w:r w:rsidR="001A5863" w:rsidRPr="00E24BCA">
        <w:rPr>
          <w:rFonts w:ascii="Cambria" w:hAnsi="Cambria"/>
        </w:rPr>
        <w:t>dnění do pal</w:t>
      </w:r>
      <w:r w:rsidR="00527464" w:rsidRPr="00E24BCA">
        <w:rPr>
          <w:rFonts w:ascii="Cambria" w:hAnsi="Cambria"/>
        </w:rPr>
        <w:t>e</w:t>
      </w:r>
      <w:r w:rsidR="001A5863" w:rsidRPr="00E24BCA">
        <w:rPr>
          <w:rFonts w:ascii="Cambria" w:hAnsi="Cambria"/>
        </w:rPr>
        <w:t>tových a policových reg</w:t>
      </w:r>
      <w:r w:rsidR="00527464" w:rsidRPr="00E24BCA">
        <w:rPr>
          <w:rFonts w:ascii="Cambria" w:hAnsi="Cambria"/>
        </w:rPr>
        <w:t>álů</w:t>
      </w:r>
      <w:r w:rsidR="00B142D1" w:rsidRPr="00E24BCA">
        <w:rPr>
          <w:rFonts w:ascii="Cambria" w:hAnsi="Cambria"/>
        </w:rPr>
        <w:t xml:space="preserve"> nebo</w:t>
      </w:r>
      <w:r w:rsidR="00527464" w:rsidRPr="00E24BCA">
        <w:rPr>
          <w:rFonts w:ascii="Cambria" w:hAnsi="Cambria"/>
        </w:rPr>
        <w:t xml:space="preserve"> na </w:t>
      </w:r>
      <w:r w:rsidR="00B142D1" w:rsidRPr="00E24BCA">
        <w:rPr>
          <w:rFonts w:ascii="Cambria" w:hAnsi="Cambria"/>
        </w:rPr>
        <w:t>podlahu skladu</w:t>
      </w:r>
      <w:r w:rsidR="00DC648E" w:rsidRPr="00E24BCA">
        <w:rPr>
          <w:rFonts w:ascii="Cambria" w:hAnsi="Cambria"/>
        </w:rPr>
        <w:t>:</w:t>
      </w:r>
    </w:p>
    <w:p w14:paraId="11CF84D2" w14:textId="77777777" w:rsidR="00DC648E" w:rsidRPr="00E24BCA" w:rsidRDefault="000F40D8" w:rsidP="007878C4">
      <w:pPr>
        <w:pStyle w:val="Odstavecseseznamem"/>
        <w:numPr>
          <w:ilvl w:val="1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>S</w:t>
      </w:r>
      <w:r w:rsidR="00DC648E" w:rsidRPr="00E24BCA">
        <w:rPr>
          <w:rFonts w:ascii="Cambria" w:hAnsi="Cambria"/>
        </w:rPr>
        <w:t>kl</w:t>
      </w:r>
      <w:r w:rsidRPr="00E24BCA">
        <w:rPr>
          <w:rFonts w:ascii="Cambria" w:hAnsi="Cambria"/>
        </w:rPr>
        <w:t xml:space="preserve">adník naskenuje </w:t>
      </w:r>
      <w:r w:rsidR="00565E6E" w:rsidRPr="00E24BCA">
        <w:rPr>
          <w:rFonts w:ascii="Cambria" w:hAnsi="Cambria"/>
        </w:rPr>
        <w:t xml:space="preserve">hlavní </w:t>
      </w:r>
      <w:r w:rsidRPr="00E24BCA">
        <w:rPr>
          <w:rFonts w:ascii="Cambria" w:hAnsi="Cambria"/>
        </w:rPr>
        <w:t>nosič (paleta, vozík</w:t>
      </w:r>
      <w:r w:rsidR="00DD63ED" w:rsidRPr="00E24BCA">
        <w:rPr>
          <w:rFonts w:ascii="Cambria" w:hAnsi="Cambria"/>
        </w:rPr>
        <w:t>)</w:t>
      </w:r>
      <w:r w:rsidR="00565E6E" w:rsidRPr="00E24BCA">
        <w:rPr>
          <w:rFonts w:ascii="Cambria" w:hAnsi="Cambria"/>
        </w:rPr>
        <w:t xml:space="preserve"> a případně i menší nosiče (box, karton)</w:t>
      </w:r>
      <w:r w:rsidR="009A5BD4" w:rsidRPr="00E24BCA">
        <w:rPr>
          <w:rFonts w:ascii="Cambria" w:hAnsi="Cambria"/>
        </w:rPr>
        <w:t xml:space="preserve">. V případě nosiče typu karton tiskne jednorázový štítek nosiče a </w:t>
      </w:r>
      <w:r w:rsidR="00701111" w:rsidRPr="00E24BCA">
        <w:rPr>
          <w:rFonts w:ascii="Cambria" w:hAnsi="Cambria"/>
        </w:rPr>
        <w:t>nalepí jej na karton</w:t>
      </w:r>
    </w:p>
    <w:p w14:paraId="11CF84D3" w14:textId="77777777" w:rsidR="00DD63ED" w:rsidRPr="00E24BCA" w:rsidRDefault="00DD63ED" w:rsidP="007878C4">
      <w:pPr>
        <w:pStyle w:val="Odstavecseseznamem"/>
        <w:numPr>
          <w:ilvl w:val="1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>WMS navrhuje pozici</w:t>
      </w:r>
      <w:r w:rsidR="00385D75" w:rsidRPr="00E24BCA">
        <w:rPr>
          <w:rFonts w:ascii="Cambria" w:hAnsi="Cambria"/>
        </w:rPr>
        <w:t xml:space="preserve"> pro zaskladnění</w:t>
      </w:r>
      <w:r w:rsidR="00886684" w:rsidRPr="00E24BCA">
        <w:rPr>
          <w:rFonts w:ascii="Cambria" w:hAnsi="Cambria"/>
        </w:rPr>
        <w:t xml:space="preserve"> - </w:t>
      </w:r>
      <w:r w:rsidRPr="00E24BCA">
        <w:rPr>
          <w:rFonts w:ascii="Cambria" w:hAnsi="Cambria"/>
        </w:rPr>
        <w:t>v případě více sortiment</w:t>
      </w:r>
      <w:r w:rsidR="00D84DB0" w:rsidRPr="00E24BCA">
        <w:rPr>
          <w:rFonts w:ascii="Cambria" w:hAnsi="Cambria"/>
        </w:rPr>
        <w:t>ů</w:t>
      </w:r>
      <w:r w:rsidRPr="00E24BCA">
        <w:rPr>
          <w:rFonts w:ascii="Cambria" w:hAnsi="Cambria"/>
        </w:rPr>
        <w:t xml:space="preserve"> </w:t>
      </w:r>
      <w:r w:rsidR="00385D75" w:rsidRPr="00E24BCA">
        <w:rPr>
          <w:rFonts w:ascii="Cambria" w:hAnsi="Cambria"/>
        </w:rPr>
        <w:t>na Nosiči</w:t>
      </w:r>
      <w:r w:rsidRPr="00E24BCA">
        <w:rPr>
          <w:rFonts w:ascii="Cambria" w:hAnsi="Cambria"/>
        </w:rPr>
        <w:t xml:space="preserve"> </w:t>
      </w:r>
      <w:r w:rsidR="002129B3" w:rsidRPr="00E24BCA">
        <w:rPr>
          <w:rFonts w:ascii="Cambria" w:hAnsi="Cambria"/>
        </w:rPr>
        <w:t>navrhuje trasu pro zaskladnění</w:t>
      </w:r>
    </w:p>
    <w:p w14:paraId="11CF84D4" w14:textId="77777777" w:rsidR="005E3BC0" w:rsidRPr="00E24BCA" w:rsidRDefault="005E3BC0" w:rsidP="007878C4">
      <w:pPr>
        <w:pStyle w:val="Odstavecseseznamem"/>
        <w:numPr>
          <w:ilvl w:val="1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Skladník zaskladní </w:t>
      </w:r>
      <w:r w:rsidR="008E5BF7" w:rsidRPr="00E24BCA">
        <w:rPr>
          <w:rFonts w:ascii="Cambria" w:hAnsi="Cambria"/>
        </w:rPr>
        <w:t>sortimenty z</w:t>
      </w:r>
      <w:r w:rsidR="0029532B" w:rsidRPr="00E24BCA">
        <w:rPr>
          <w:rFonts w:ascii="Cambria" w:hAnsi="Cambria"/>
        </w:rPr>
        <w:t> </w:t>
      </w:r>
      <w:r w:rsidR="008E5BF7" w:rsidRPr="00E24BCA">
        <w:rPr>
          <w:rFonts w:ascii="Cambria" w:hAnsi="Cambria"/>
        </w:rPr>
        <w:t>nosič</w:t>
      </w:r>
      <w:r w:rsidR="0029532B" w:rsidRPr="00E24BCA">
        <w:rPr>
          <w:rFonts w:ascii="Cambria" w:hAnsi="Cambria"/>
        </w:rPr>
        <w:t>e(</w:t>
      </w:r>
      <w:r w:rsidR="008E5BF7" w:rsidRPr="00E24BCA">
        <w:rPr>
          <w:rFonts w:ascii="Cambria" w:hAnsi="Cambria"/>
        </w:rPr>
        <w:t>ů</w:t>
      </w:r>
      <w:r w:rsidR="009246F6" w:rsidRPr="00E24BCA">
        <w:rPr>
          <w:rFonts w:ascii="Cambria" w:hAnsi="Cambria"/>
        </w:rPr>
        <w:t>)</w:t>
      </w:r>
      <w:r w:rsidR="008E5BF7" w:rsidRPr="00E24BCA">
        <w:rPr>
          <w:rFonts w:ascii="Cambria" w:hAnsi="Cambria"/>
        </w:rPr>
        <w:t xml:space="preserve"> do po</w:t>
      </w:r>
      <w:r w:rsidR="0029532B" w:rsidRPr="00E24BCA">
        <w:rPr>
          <w:rFonts w:ascii="Cambria" w:hAnsi="Cambria"/>
        </w:rPr>
        <w:t>zic</w:t>
      </w:r>
      <w:r w:rsidR="00450AA1" w:rsidRPr="00E24BCA">
        <w:rPr>
          <w:rFonts w:ascii="Cambria" w:hAnsi="Cambria"/>
        </w:rPr>
        <w:t>(e)</w:t>
      </w:r>
      <w:r w:rsidR="0029532B" w:rsidRPr="00E24BCA">
        <w:rPr>
          <w:rFonts w:ascii="Cambria" w:hAnsi="Cambria"/>
        </w:rPr>
        <w:t xml:space="preserve"> ve skladu</w:t>
      </w:r>
    </w:p>
    <w:p w14:paraId="11CF84D5" w14:textId="77777777" w:rsidR="00EB21AD" w:rsidRPr="00E24BCA" w:rsidRDefault="009246F6" w:rsidP="007878C4">
      <w:pPr>
        <w:pStyle w:val="Odstavecseseznamem"/>
        <w:numPr>
          <w:ilvl w:val="1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Skladník provede </w:t>
      </w:r>
      <w:r w:rsidR="007F6942" w:rsidRPr="00E24BCA">
        <w:rPr>
          <w:rFonts w:ascii="Cambria" w:hAnsi="Cambria"/>
        </w:rPr>
        <w:t>Kontrolní s</w:t>
      </w:r>
      <w:r w:rsidR="00EB21AD" w:rsidRPr="00E24BCA">
        <w:rPr>
          <w:rFonts w:ascii="Cambria" w:hAnsi="Cambria"/>
        </w:rPr>
        <w:t>ken cílové pozice</w:t>
      </w:r>
    </w:p>
    <w:p w14:paraId="11CF84D6" w14:textId="77777777" w:rsidR="00B142D1" w:rsidRPr="00E24BCA" w:rsidRDefault="00B142D1" w:rsidP="00B142D1">
      <w:pPr>
        <w:pStyle w:val="Odstavecseseznamem"/>
        <w:ind w:left="644"/>
        <w:rPr>
          <w:rFonts w:ascii="Cambria" w:hAnsi="Cambria"/>
        </w:rPr>
      </w:pPr>
    </w:p>
    <w:p w14:paraId="11CF84D7" w14:textId="77777777" w:rsidR="00F56B9C" w:rsidRPr="00E24BCA" w:rsidRDefault="00F56B9C" w:rsidP="007878C4">
      <w:pPr>
        <w:pStyle w:val="Odstavecseseznamem"/>
        <w:numPr>
          <w:ilvl w:val="0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>Manipulační postup v případě zaskladnění do skladových věží</w:t>
      </w:r>
    </w:p>
    <w:p w14:paraId="11CF84D8" w14:textId="77777777" w:rsidR="003251EE" w:rsidRPr="00E24BCA" w:rsidRDefault="003251EE" w:rsidP="007878C4">
      <w:pPr>
        <w:pStyle w:val="Odstavecseseznamem"/>
        <w:numPr>
          <w:ilvl w:val="1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Skladník naskenuje </w:t>
      </w:r>
      <w:r w:rsidR="00701111" w:rsidRPr="00E24BCA">
        <w:rPr>
          <w:rFonts w:ascii="Cambria" w:hAnsi="Cambria"/>
        </w:rPr>
        <w:t xml:space="preserve">hlavní </w:t>
      </w:r>
      <w:r w:rsidRPr="00E24BCA">
        <w:rPr>
          <w:rFonts w:ascii="Cambria" w:hAnsi="Cambria"/>
        </w:rPr>
        <w:t>nosič (paleta, vozík)</w:t>
      </w:r>
      <w:r w:rsidR="00701111" w:rsidRPr="00E24BCA">
        <w:rPr>
          <w:rFonts w:ascii="Cambria" w:hAnsi="Cambria"/>
        </w:rPr>
        <w:t xml:space="preserve"> a případně dílčí nosiče</w:t>
      </w:r>
    </w:p>
    <w:p w14:paraId="11CF84D9" w14:textId="77777777" w:rsidR="003251EE" w:rsidRPr="00E24BCA" w:rsidRDefault="003251EE" w:rsidP="007878C4">
      <w:pPr>
        <w:pStyle w:val="Odstavecseseznamem"/>
        <w:numPr>
          <w:ilvl w:val="1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WMS navrhuje pozici </w:t>
      </w:r>
    </w:p>
    <w:p w14:paraId="11CF84DA" w14:textId="77777777" w:rsidR="003251EE" w:rsidRPr="00E24BCA" w:rsidRDefault="003251EE" w:rsidP="007878C4">
      <w:pPr>
        <w:pStyle w:val="Odstavecseseznamem"/>
        <w:numPr>
          <w:ilvl w:val="1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lastRenderedPageBreak/>
        <w:t xml:space="preserve">Skladník </w:t>
      </w:r>
      <w:r w:rsidR="00874564" w:rsidRPr="00E24BCA">
        <w:rPr>
          <w:rFonts w:ascii="Cambria" w:hAnsi="Cambria"/>
        </w:rPr>
        <w:t xml:space="preserve">po </w:t>
      </w:r>
      <w:r w:rsidR="00AC26E4" w:rsidRPr="00E24BCA">
        <w:rPr>
          <w:rFonts w:ascii="Cambria" w:hAnsi="Cambria"/>
        </w:rPr>
        <w:t xml:space="preserve">příchodu do skladových věží naskenuje pozici „věže“ </w:t>
      </w:r>
    </w:p>
    <w:p w14:paraId="11CF84DB" w14:textId="77777777" w:rsidR="004D64EF" w:rsidRPr="00E24BCA" w:rsidRDefault="004D64EF" w:rsidP="007878C4">
      <w:pPr>
        <w:pStyle w:val="Odstavecseseznamem"/>
        <w:numPr>
          <w:ilvl w:val="1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WMS </w:t>
      </w:r>
      <w:r w:rsidR="007579CE" w:rsidRPr="00E24BCA">
        <w:rPr>
          <w:rFonts w:ascii="Cambria" w:hAnsi="Cambria"/>
        </w:rPr>
        <w:t>aktivuje Skladový příkaz pro zaskladnění do věží</w:t>
      </w:r>
      <w:r w:rsidR="003F4564" w:rsidRPr="00E24BCA">
        <w:rPr>
          <w:rFonts w:ascii="Cambria" w:hAnsi="Cambria"/>
        </w:rPr>
        <w:t xml:space="preserve"> a postupně navádí skladníka od jedné věže k</w:t>
      </w:r>
      <w:r w:rsidR="00CB4BF1" w:rsidRPr="00E24BCA">
        <w:rPr>
          <w:rFonts w:ascii="Cambria" w:hAnsi="Cambria"/>
        </w:rPr>
        <w:t> </w:t>
      </w:r>
      <w:r w:rsidR="003F4564" w:rsidRPr="00E24BCA">
        <w:rPr>
          <w:rFonts w:ascii="Cambria" w:hAnsi="Cambria"/>
        </w:rPr>
        <w:t>další</w:t>
      </w:r>
      <w:r w:rsidR="00CB4BF1" w:rsidRPr="00E24BCA">
        <w:rPr>
          <w:rFonts w:ascii="Cambria" w:hAnsi="Cambria"/>
        </w:rPr>
        <w:t xml:space="preserve"> a přiváží police pro zaskladnění</w:t>
      </w:r>
    </w:p>
    <w:p w14:paraId="11CF84DC" w14:textId="49E1BC5D" w:rsidR="00CB4BF1" w:rsidRPr="00E24BCA" w:rsidRDefault="00CB4BF1" w:rsidP="007878C4">
      <w:pPr>
        <w:pStyle w:val="Odstavecseseznamem"/>
        <w:numPr>
          <w:ilvl w:val="1"/>
          <w:numId w:val="8"/>
        </w:numPr>
        <w:rPr>
          <w:rFonts w:ascii="Cambria" w:hAnsi="Cambria"/>
        </w:rPr>
      </w:pPr>
      <w:r w:rsidRPr="00E24BCA">
        <w:rPr>
          <w:rFonts w:ascii="Cambria" w:hAnsi="Cambria"/>
        </w:rPr>
        <w:t>Zaskladnění do věží skladník potvrzuje stiskem tlačítka na světelné liště pod vysunutou policí</w:t>
      </w:r>
      <w:r w:rsidR="00B00E07" w:rsidRPr="00E24BCA">
        <w:rPr>
          <w:rFonts w:ascii="Cambria" w:hAnsi="Cambria"/>
        </w:rPr>
        <w:t xml:space="preserve">, případně potvrzením na </w:t>
      </w:r>
      <w:r w:rsidR="00E92A30" w:rsidRPr="00E24BCA">
        <w:rPr>
          <w:rFonts w:ascii="Cambria" w:hAnsi="Cambria"/>
        </w:rPr>
        <w:t>PDA</w:t>
      </w:r>
    </w:p>
    <w:p w14:paraId="11CF84DD" w14:textId="77777777" w:rsidR="00E152D7" w:rsidRPr="00E24BCA" w:rsidRDefault="00E152D7" w:rsidP="00E152D7">
      <w:pPr>
        <w:ind w:left="284"/>
        <w:rPr>
          <w:rFonts w:ascii="Cambria" w:hAnsi="Cambria"/>
          <w:b/>
          <w:bCs/>
        </w:rPr>
      </w:pPr>
      <w:r w:rsidRPr="00E24BCA">
        <w:rPr>
          <w:rFonts w:ascii="Cambria" w:hAnsi="Cambria"/>
          <w:b/>
          <w:bCs/>
        </w:rPr>
        <w:t xml:space="preserve">Dodavatel skladového WMS uvede </w:t>
      </w:r>
      <w:r w:rsidR="00AE25F5" w:rsidRPr="00E24BCA">
        <w:rPr>
          <w:rFonts w:ascii="Cambria" w:hAnsi="Cambria"/>
          <w:b/>
          <w:bCs/>
        </w:rPr>
        <w:t xml:space="preserve">alternativní </w:t>
      </w:r>
      <w:r w:rsidRPr="00E24BCA">
        <w:rPr>
          <w:rFonts w:ascii="Cambria" w:hAnsi="Cambria"/>
          <w:b/>
          <w:bCs/>
        </w:rPr>
        <w:t>možnosti řešení ve spolupráci s dodavatelem v</w:t>
      </w:r>
      <w:r w:rsidR="00AE25F5" w:rsidRPr="00E24BCA">
        <w:rPr>
          <w:rFonts w:ascii="Cambria" w:hAnsi="Cambria"/>
          <w:b/>
          <w:bCs/>
        </w:rPr>
        <w:t>ě</w:t>
      </w:r>
      <w:r w:rsidRPr="00E24BCA">
        <w:rPr>
          <w:rFonts w:ascii="Cambria" w:hAnsi="Cambria"/>
          <w:b/>
          <w:bCs/>
        </w:rPr>
        <w:t>ží</w:t>
      </w:r>
    </w:p>
    <w:p w14:paraId="11CF84DE" w14:textId="77777777" w:rsidR="00E152D7" w:rsidRPr="00E24BCA" w:rsidRDefault="00E152D7" w:rsidP="00E152D7">
      <w:pPr>
        <w:pStyle w:val="Odstavecseseznamem"/>
        <w:ind w:left="644"/>
        <w:rPr>
          <w:rFonts w:ascii="Cambria" w:hAnsi="Cambria"/>
        </w:rPr>
      </w:pPr>
    </w:p>
    <w:p w14:paraId="11CF84DF" w14:textId="77777777" w:rsidR="007911F9" w:rsidRPr="00E24BCA" w:rsidRDefault="00A90334" w:rsidP="00E05BB2">
      <w:pPr>
        <w:pStyle w:val="Nadpis3"/>
        <w:numPr>
          <w:ilvl w:val="2"/>
          <w:numId w:val="3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 </w:t>
      </w:r>
      <w:bookmarkStart w:id="99" w:name="_Toc196228562"/>
      <w:r w:rsidR="00DE4BCF" w:rsidRPr="00C5100A">
        <w:rPr>
          <w:rFonts w:ascii="Cambria" w:hAnsi="Cambria"/>
          <w:sz w:val="22"/>
        </w:rPr>
        <w:t xml:space="preserve">Zaskladnění </w:t>
      </w:r>
      <w:r w:rsidR="00DD059C" w:rsidRPr="00C5100A">
        <w:rPr>
          <w:rFonts w:ascii="Cambria" w:hAnsi="Cambria"/>
          <w:sz w:val="22"/>
        </w:rPr>
        <w:t>dle návrhu obsluhy</w:t>
      </w:r>
      <w:bookmarkEnd w:id="99"/>
    </w:p>
    <w:p w14:paraId="11CF84E0" w14:textId="77777777" w:rsidR="00042133" w:rsidRPr="00E24BCA" w:rsidRDefault="005604C3" w:rsidP="007878C4">
      <w:pPr>
        <w:pStyle w:val="Odstavecseseznamem"/>
        <w:numPr>
          <w:ilvl w:val="0"/>
          <w:numId w:val="9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Náhled na současné umístění </w:t>
      </w:r>
      <w:r w:rsidR="001D688D" w:rsidRPr="00E24BCA">
        <w:rPr>
          <w:rFonts w:ascii="Cambria" w:hAnsi="Cambria"/>
        </w:rPr>
        <w:t>shodného Zboží</w:t>
      </w:r>
    </w:p>
    <w:p w14:paraId="11CF84E1" w14:textId="77777777" w:rsidR="001D688D" w:rsidRPr="00E24BCA" w:rsidRDefault="001D688D" w:rsidP="007878C4">
      <w:pPr>
        <w:pStyle w:val="Odstavecseseznamem"/>
        <w:numPr>
          <w:ilvl w:val="0"/>
          <w:numId w:val="9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Upozornění, pokud zvolená Pozice neodpovídá </w:t>
      </w:r>
      <w:r w:rsidR="00E6543A" w:rsidRPr="00E24BCA">
        <w:rPr>
          <w:rFonts w:ascii="Cambria" w:hAnsi="Cambria"/>
        </w:rPr>
        <w:t>restrikcím (např. jiná než povolená Zóna)</w:t>
      </w:r>
    </w:p>
    <w:p w14:paraId="11CF84E2" w14:textId="77777777" w:rsidR="00B92BB9" w:rsidRPr="00E24BCA" w:rsidRDefault="00B01B27" w:rsidP="007878C4">
      <w:pPr>
        <w:pStyle w:val="Odstavecseseznamem"/>
        <w:numPr>
          <w:ilvl w:val="0"/>
          <w:numId w:val="9"/>
        </w:numPr>
        <w:rPr>
          <w:rFonts w:ascii="Cambria" w:hAnsi="Cambria"/>
        </w:rPr>
      </w:pPr>
      <w:r w:rsidRPr="00E24BCA">
        <w:rPr>
          <w:rFonts w:ascii="Cambria" w:hAnsi="Cambria"/>
        </w:rPr>
        <w:t>Podle návrhu obs</w:t>
      </w:r>
      <w:r w:rsidR="003228B6" w:rsidRPr="00E24BCA">
        <w:rPr>
          <w:rFonts w:ascii="Cambria" w:hAnsi="Cambria"/>
        </w:rPr>
        <w:t>luhy nelze zaskladnit do automatizované č</w:t>
      </w:r>
      <w:r w:rsidR="00B92BB9" w:rsidRPr="00E24BCA">
        <w:rPr>
          <w:rFonts w:ascii="Cambria" w:hAnsi="Cambria"/>
        </w:rPr>
        <w:t>ásti skladu</w:t>
      </w:r>
    </w:p>
    <w:p w14:paraId="11CF84E3" w14:textId="77777777" w:rsidR="008C2054" w:rsidRPr="00E24BCA" w:rsidRDefault="00B92BB9" w:rsidP="007878C4">
      <w:pPr>
        <w:pStyle w:val="Odstavecseseznamem"/>
        <w:numPr>
          <w:ilvl w:val="0"/>
          <w:numId w:val="9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Postup je obdobný jako dle 4.2.2. </w:t>
      </w:r>
      <w:r w:rsidR="003228B6" w:rsidRPr="00E24BCA">
        <w:rPr>
          <w:rFonts w:ascii="Cambria" w:hAnsi="Cambria"/>
        </w:rPr>
        <w:t xml:space="preserve"> </w:t>
      </w:r>
    </w:p>
    <w:p w14:paraId="11CF84E4" w14:textId="77777777" w:rsidR="0079450C" w:rsidRPr="00C5100A" w:rsidRDefault="0079450C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00" w:name="_Toc196228563"/>
      <w:r w:rsidRPr="00C5100A">
        <w:rPr>
          <w:rFonts w:ascii="Cambria" w:hAnsi="Cambria"/>
          <w:sz w:val="22"/>
        </w:rPr>
        <w:t>Výjimečné stavy při zaskladnění</w:t>
      </w:r>
      <w:bookmarkEnd w:id="100"/>
    </w:p>
    <w:p w14:paraId="11CF84E5" w14:textId="77777777" w:rsidR="00C779DF" w:rsidRDefault="001A4A7B" w:rsidP="00FF56D9">
      <w:pPr>
        <w:pStyle w:val="Odstavecseseznamem"/>
        <w:numPr>
          <w:ilvl w:val="0"/>
          <w:numId w:val="9"/>
        </w:numPr>
        <w:rPr>
          <w:rFonts w:ascii="Cambria" w:hAnsi="Cambria"/>
        </w:rPr>
      </w:pPr>
      <w:r w:rsidRPr="00FF56D9">
        <w:rPr>
          <w:rFonts w:ascii="Cambria" w:hAnsi="Cambria"/>
        </w:rPr>
        <w:t>Možnost řešení výjimečných stavů (</w:t>
      </w:r>
      <w:r w:rsidR="00C42FB5" w:rsidRPr="00FF56D9">
        <w:rPr>
          <w:rFonts w:ascii="Cambria" w:hAnsi="Cambria"/>
        </w:rPr>
        <w:t>poškozeno při manipulaci</w:t>
      </w:r>
      <w:r w:rsidRPr="00FF56D9">
        <w:rPr>
          <w:rFonts w:ascii="Cambria" w:hAnsi="Cambria"/>
        </w:rPr>
        <w:t xml:space="preserve">, neshoda </w:t>
      </w:r>
      <w:r w:rsidR="00C72449" w:rsidRPr="00FF56D9">
        <w:rPr>
          <w:rFonts w:ascii="Cambria" w:hAnsi="Cambria"/>
        </w:rPr>
        <w:t>množství, …</w:t>
      </w:r>
      <w:r w:rsidRPr="00FF56D9">
        <w:rPr>
          <w:rFonts w:ascii="Cambria" w:hAnsi="Cambria"/>
        </w:rPr>
        <w:t>)</w:t>
      </w:r>
    </w:p>
    <w:p w14:paraId="11CF84E6" w14:textId="77777777" w:rsidR="00FF56D9" w:rsidRPr="00FF56D9" w:rsidRDefault="00FF56D9" w:rsidP="00FF56D9">
      <w:pPr>
        <w:pStyle w:val="Odstavecseseznamem"/>
        <w:ind w:left="644"/>
        <w:rPr>
          <w:rFonts w:ascii="Cambria" w:hAnsi="Cambria"/>
        </w:rPr>
      </w:pPr>
    </w:p>
    <w:p w14:paraId="11CF84E7" w14:textId="251F1CB0" w:rsidR="0079450C" w:rsidRPr="00FF56D9" w:rsidRDefault="00FF56D9" w:rsidP="00FF56D9">
      <w:pPr>
        <w:pStyle w:val="Odstavecseseznamem"/>
        <w:ind w:left="284"/>
        <w:rPr>
          <w:rFonts w:ascii="Cambria" w:hAnsi="Cambria"/>
          <w:b/>
          <w:bCs/>
        </w:rPr>
      </w:pPr>
      <w:r w:rsidRPr="00660B37">
        <w:rPr>
          <w:rFonts w:ascii="Cambria" w:hAnsi="Cambria"/>
          <w:b/>
          <w:bCs/>
        </w:rPr>
        <w:t>Pozn.: Dodavatel v nabídce uvede možnosti řešení   - vyplňte ve formuláři “Rozsah a úroveň pokrytí požadavků dle specifikace předmětu plnění“, který je součástí tohoto dokumentu.</w:t>
      </w:r>
    </w:p>
    <w:p w14:paraId="11CF84E8" w14:textId="77777777" w:rsidR="00AA7ECC" w:rsidRPr="00E24BCA" w:rsidRDefault="00AA7ECC" w:rsidP="00AB42EE">
      <w:pPr>
        <w:pStyle w:val="Odstavecseseznamem"/>
        <w:ind w:left="644"/>
        <w:rPr>
          <w:rFonts w:ascii="Cambria" w:hAnsi="Cambria"/>
        </w:rPr>
      </w:pPr>
    </w:p>
    <w:p w14:paraId="11CF84E9" w14:textId="77777777" w:rsidR="007911F9" w:rsidRPr="00C5100A" w:rsidRDefault="00215E40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01" w:name="_Toc196228564"/>
      <w:r w:rsidRPr="00C5100A">
        <w:rPr>
          <w:rFonts w:ascii="Cambria" w:hAnsi="Cambria"/>
          <w:sz w:val="24"/>
        </w:rPr>
        <w:t>V</w:t>
      </w:r>
      <w:r w:rsidR="007911F9" w:rsidRPr="00C5100A">
        <w:rPr>
          <w:rFonts w:ascii="Cambria" w:hAnsi="Cambria"/>
          <w:sz w:val="24"/>
        </w:rPr>
        <w:t>ýdej</w:t>
      </w:r>
      <w:bookmarkEnd w:id="101"/>
    </w:p>
    <w:p w14:paraId="11CF84EA" w14:textId="77777777" w:rsidR="00137FE6" w:rsidRPr="00E24BCA" w:rsidRDefault="00FE382E" w:rsidP="00AA7ECC">
      <w:pPr>
        <w:ind w:left="284"/>
        <w:rPr>
          <w:rFonts w:ascii="Cambria" w:hAnsi="Cambria"/>
        </w:rPr>
      </w:pPr>
      <w:r w:rsidRPr="00E24BCA">
        <w:rPr>
          <w:rFonts w:ascii="Cambria" w:hAnsi="Cambria"/>
        </w:rPr>
        <w:t>Proces výdeje sestává z vychystávání, balení a expedice</w:t>
      </w:r>
      <w:r w:rsidR="004A1C00" w:rsidRPr="00E24BCA">
        <w:rPr>
          <w:rFonts w:ascii="Cambria" w:hAnsi="Cambria"/>
        </w:rPr>
        <w:t>. Neprovádí se kompletace zásilek z různých skladových zón</w:t>
      </w:r>
      <w:r w:rsidR="005B0E07" w:rsidRPr="00E24BCA">
        <w:rPr>
          <w:rFonts w:ascii="Cambria" w:hAnsi="Cambria"/>
        </w:rPr>
        <w:t xml:space="preserve"> </w:t>
      </w:r>
      <w:r w:rsidR="00C11026" w:rsidRPr="00E24BCA">
        <w:rPr>
          <w:rFonts w:ascii="Cambria" w:hAnsi="Cambria"/>
        </w:rPr>
        <w:t>před balením</w:t>
      </w:r>
      <w:r w:rsidR="004450A5" w:rsidRPr="00E24BCA">
        <w:rPr>
          <w:rFonts w:ascii="Cambria" w:hAnsi="Cambria"/>
        </w:rPr>
        <w:t xml:space="preserve">. S </w:t>
      </w:r>
      <w:r w:rsidR="004A1C00" w:rsidRPr="00E24BCA">
        <w:rPr>
          <w:rFonts w:ascii="Cambria" w:hAnsi="Cambria"/>
        </w:rPr>
        <w:t xml:space="preserve">ohledem na </w:t>
      </w:r>
      <w:r w:rsidR="00FA764A" w:rsidRPr="00E24BCA">
        <w:rPr>
          <w:rFonts w:ascii="Cambria" w:hAnsi="Cambria"/>
        </w:rPr>
        <w:t xml:space="preserve">nesnadnost a obtížnost manipulace </w:t>
      </w:r>
      <w:r w:rsidR="00EB0FDF" w:rsidRPr="00E24BCA">
        <w:rPr>
          <w:rFonts w:ascii="Cambria" w:hAnsi="Cambria"/>
        </w:rPr>
        <w:t>v</w:t>
      </w:r>
      <w:r w:rsidR="00204A33" w:rsidRPr="00E24BCA">
        <w:rPr>
          <w:rFonts w:ascii="Cambria" w:hAnsi="Cambria"/>
        </w:rPr>
        <w:t> </w:t>
      </w:r>
      <w:r w:rsidR="00EB0FDF" w:rsidRPr="00E24BCA">
        <w:rPr>
          <w:rFonts w:ascii="Cambria" w:hAnsi="Cambria"/>
        </w:rPr>
        <w:t>ručn</w:t>
      </w:r>
      <w:r w:rsidR="00204A33" w:rsidRPr="00E24BCA">
        <w:rPr>
          <w:rFonts w:ascii="Cambria" w:hAnsi="Cambria"/>
        </w:rPr>
        <w:t>ě obsluhované části skladu dochází k</w:t>
      </w:r>
      <w:r w:rsidR="00875EB6" w:rsidRPr="00E24BCA">
        <w:rPr>
          <w:rFonts w:ascii="Cambria" w:hAnsi="Cambria"/>
        </w:rPr>
        <w:t xml:space="preserve">e kompletaci zásilek již v průběhu vychystávání. </w:t>
      </w:r>
    </w:p>
    <w:p w14:paraId="11CF84EB" w14:textId="77777777" w:rsidR="009C0E63" w:rsidRPr="00E24BCA" w:rsidRDefault="009C0E63" w:rsidP="00AA7ECC">
      <w:pPr>
        <w:ind w:left="284"/>
        <w:rPr>
          <w:rFonts w:ascii="Cambria" w:hAnsi="Cambria"/>
        </w:rPr>
      </w:pPr>
    </w:p>
    <w:p w14:paraId="11CF84EC" w14:textId="77777777" w:rsidR="007422FC" w:rsidRPr="00E24BCA" w:rsidRDefault="004F7689" w:rsidP="007422FC">
      <w:pPr>
        <w:ind w:left="284"/>
        <w:rPr>
          <w:rFonts w:ascii="Cambria" w:hAnsi="Cambria"/>
        </w:rPr>
      </w:pPr>
      <w:r w:rsidRPr="00E24BCA">
        <w:rPr>
          <w:rFonts w:ascii="Cambria" w:hAnsi="Cambria"/>
        </w:rPr>
        <w:t xml:space="preserve">WMS bude vytvářet </w:t>
      </w:r>
      <w:r w:rsidR="007422FC" w:rsidRPr="00E24BCA">
        <w:rPr>
          <w:rFonts w:ascii="Cambria" w:hAnsi="Cambria"/>
        </w:rPr>
        <w:t>sk</w:t>
      </w:r>
      <w:r w:rsidR="00EB13A5" w:rsidRPr="00E24BCA">
        <w:rPr>
          <w:rFonts w:ascii="Cambria" w:hAnsi="Cambria"/>
        </w:rPr>
        <w:t>la</w:t>
      </w:r>
      <w:r w:rsidR="007422FC" w:rsidRPr="00E24BCA">
        <w:rPr>
          <w:rFonts w:ascii="Cambria" w:hAnsi="Cambria"/>
        </w:rPr>
        <w:t>dové příkazy:</w:t>
      </w:r>
    </w:p>
    <w:p w14:paraId="11CF84ED" w14:textId="77777777" w:rsidR="00747F9C" w:rsidRPr="00E24BCA" w:rsidRDefault="007422FC" w:rsidP="007878C4">
      <w:pPr>
        <w:pStyle w:val="Odstavecseseznamem"/>
        <w:numPr>
          <w:ilvl w:val="0"/>
          <w:numId w:val="9"/>
        </w:numPr>
        <w:rPr>
          <w:rFonts w:ascii="Cambria" w:hAnsi="Cambria"/>
        </w:rPr>
      </w:pPr>
      <w:r w:rsidRPr="00E24BCA">
        <w:rPr>
          <w:rFonts w:ascii="Cambria" w:hAnsi="Cambria"/>
        </w:rPr>
        <w:t>Z ručně ob</w:t>
      </w:r>
      <w:r w:rsidR="00C63AA6" w:rsidRPr="00E24BCA">
        <w:rPr>
          <w:rFonts w:ascii="Cambria" w:hAnsi="Cambria"/>
        </w:rPr>
        <w:t>sl</w:t>
      </w:r>
      <w:r w:rsidRPr="00E24BCA">
        <w:rPr>
          <w:rFonts w:ascii="Cambria" w:hAnsi="Cambria"/>
        </w:rPr>
        <w:t>uhovaného</w:t>
      </w:r>
      <w:r w:rsidR="002259F7" w:rsidRPr="00E24BCA">
        <w:rPr>
          <w:rFonts w:ascii="Cambria" w:hAnsi="Cambria"/>
        </w:rPr>
        <w:t xml:space="preserve"> skladu </w:t>
      </w:r>
      <w:r w:rsidR="00C63AA6" w:rsidRPr="00E24BCA">
        <w:rPr>
          <w:rFonts w:ascii="Cambria" w:hAnsi="Cambria"/>
        </w:rPr>
        <w:t>(všechny vychystávací zóny s výjimkou automatizovaného skladu)</w:t>
      </w:r>
      <w:r w:rsidR="00EB13A5" w:rsidRPr="00E24BCA">
        <w:rPr>
          <w:rFonts w:ascii="Cambria" w:hAnsi="Cambria"/>
        </w:rPr>
        <w:t>. S</w:t>
      </w:r>
      <w:r w:rsidR="006C6166" w:rsidRPr="00E24BCA">
        <w:rPr>
          <w:rFonts w:ascii="Cambria" w:hAnsi="Cambria"/>
        </w:rPr>
        <w:t xml:space="preserve">kladový příkaz </w:t>
      </w:r>
      <w:r w:rsidR="00747F9C" w:rsidRPr="00E24BCA">
        <w:rPr>
          <w:rFonts w:ascii="Cambria" w:hAnsi="Cambria"/>
        </w:rPr>
        <w:t xml:space="preserve">bude většinou (ne vždy) </w:t>
      </w:r>
      <w:r w:rsidR="006C6166" w:rsidRPr="00E24BCA">
        <w:rPr>
          <w:rFonts w:ascii="Cambria" w:hAnsi="Cambria"/>
        </w:rPr>
        <w:t>navázan</w:t>
      </w:r>
      <w:r w:rsidR="009F7AC3" w:rsidRPr="00E24BCA">
        <w:rPr>
          <w:rFonts w:ascii="Cambria" w:hAnsi="Cambria"/>
        </w:rPr>
        <w:t>ý</w:t>
      </w:r>
      <w:r w:rsidR="006C6166" w:rsidRPr="00E24BCA">
        <w:rPr>
          <w:rFonts w:ascii="Cambria" w:hAnsi="Cambria"/>
        </w:rPr>
        <w:t xml:space="preserve"> na jednu Expediční zásilku</w:t>
      </w:r>
    </w:p>
    <w:p w14:paraId="11CF84EE" w14:textId="77777777" w:rsidR="00C5100A" w:rsidRDefault="00747F9C" w:rsidP="00C5100A">
      <w:pPr>
        <w:pStyle w:val="Odstavecseseznamem"/>
        <w:numPr>
          <w:ilvl w:val="0"/>
          <w:numId w:val="9"/>
        </w:numPr>
        <w:rPr>
          <w:rFonts w:ascii="Cambria" w:hAnsi="Cambria"/>
        </w:rPr>
      </w:pPr>
      <w:r w:rsidRPr="00E24BCA">
        <w:rPr>
          <w:rFonts w:ascii="Cambria" w:hAnsi="Cambria"/>
        </w:rPr>
        <w:t>Z automatizovaného skladu</w:t>
      </w:r>
      <w:r w:rsidR="00526296" w:rsidRPr="00E24BCA">
        <w:rPr>
          <w:rFonts w:ascii="Cambria" w:hAnsi="Cambria"/>
        </w:rPr>
        <w:t xml:space="preserve">. Skladový příkaz </w:t>
      </w:r>
      <w:r w:rsidR="00137FE6" w:rsidRPr="00E24BCA">
        <w:rPr>
          <w:rFonts w:ascii="Cambria" w:hAnsi="Cambria"/>
        </w:rPr>
        <w:t xml:space="preserve">bude většinou </w:t>
      </w:r>
      <w:r w:rsidR="009F7AC3" w:rsidRPr="00E24BCA">
        <w:rPr>
          <w:rFonts w:ascii="Cambria" w:hAnsi="Cambria"/>
        </w:rPr>
        <w:t xml:space="preserve">(ne vždy) </w:t>
      </w:r>
      <w:r w:rsidR="00137FE6" w:rsidRPr="00E24BCA">
        <w:rPr>
          <w:rFonts w:ascii="Cambria" w:hAnsi="Cambria"/>
        </w:rPr>
        <w:t xml:space="preserve">vychystávání s využitím </w:t>
      </w:r>
      <w:proofErr w:type="spellStart"/>
      <w:r w:rsidR="00137FE6" w:rsidRPr="00E24BCA">
        <w:rPr>
          <w:rFonts w:ascii="Cambria" w:hAnsi="Cambria"/>
        </w:rPr>
        <w:t>multipickingu</w:t>
      </w:r>
      <w:proofErr w:type="spellEnd"/>
    </w:p>
    <w:p w14:paraId="11CF84EF" w14:textId="77777777" w:rsidR="00077A14" w:rsidRPr="00077A14" w:rsidRDefault="00631B89" w:rsidP="00077A14">
      <w:pPr>
        <w:pStyle w:val="Odstavecseseznamem"/>
        <w:numPr>
          <w:ilvl w:val="0"/>
          <w:numId w:val="9"/>
        </w:numPr>
        <w:rPr>
          <w:rFonts w:ascii="Cambria" w:hAnsi="Cambria"/>
        </w:rPr>
      </w:pPr>
      <w:r w:rsidRPr="00077A14">
        <w:rPr>
          <w:rFonts w:ascii="Cambria" w:hAnsi="Cambria"/>
        </w:rPr>
        <w:t>V případě kombinace, kdy E</w:t>
      </w:r>
      <w:r w:rsidR="00097F5D" w:rsidRPr="00077A14">
        <w:rPr>
          <w:rFonts w:ascii="Cambria" w:hAnsi="Cambria"/>
        </w:rPr>
        <w:t>x</w:t>
      </w:r>
      <w:r w:rsidRPr="00077A14">
        <w:rPr>
          <w:rFonts w:ascii="Cambria" w:hAnsi="Cambria"/>
        </w:rPr>
        <w:t>pediční zásilka obsahuje zb</w:t>
      </w:r>
      <w:r w:rsidR="006E2B0F" w:rsidRPr="00077A14">
        <w:rPr>
          <w:rFonts w:ascii="Cambria" w:hAnsi="Cambria"/>
        </w:rPr>
        <w:t>oží jak z ručně ob</w:t>
      </w:r>
      <w:r w:rsidR="00097F5D" w:rsidRPr="00077A14">
        <w:rPr>
          <w:rFonts w:ascii="Cambria" w:hAnsi="Cambria"/>
        </w:rPr>
        <w:t>s</w:t>
      </w:r>
      <w:r w:rsidR="006E2B0F" w:rsidRPr="00077A14">
        <w:rPr>
          <w:rFonts w:ascii="Cambria" w:hAnsi="Cambria"/>
        </w:rPr>
        <w:t>luhova</w:t>
      </w:r>
      <w:r w:rsidR="00097F5D" w:rsidRPr="00077A14">
        <w:rPr>
          <w:rFonts w:ascii="Cambria" w:hAnsi="Cambria"/>
        </w:rPr>
        <w:t>n</w:t>
      </w:r>
      <w:r w:rsidR="006E2B0F" w:rsidRPr="00077A14">
        <w:rPr>
          <w:rFonts w:ascii="Cambria" w:hAnsi="Cambria"/>
        </w:rPr>
        <w:t>ého, tak i automatizovaného skladu</w:t>
      </w:r>
      <w:r w:rsidR="002B54D7" w:rsidRPr="00077A14">
        <w:rPr>
          <w:rFonts w:ascii="Cambria" w:hAnsi="Cambria"/>
        </w:rPr>
        <w:t>, jsou vytvořeny oddělené skladové příka</w:t>
      </w:r>
      <w:r w:rsidR="001A71E2" w:rsidRPr="00077A14">
        <w:rPr>
          <w:rFonts w:ascii="Cambria" w:hAnsi="Cambria"/>
        </w:rPr>
        <w:t>zy pro automatizovan</w:t>
      </w:r>
      <w:r w:rsidR="00C01D2D" w:rsidRPr="00077A14">
        <w:rPr>
          <w:rFonts w:ascii="Cambria" w:hAnsi="Cambria"/>
        </w:rPr>
        <w:t>ý</w:t>
      </w:r>
      <w:r w:rsidR="001A71E2" w:rsidRPr="00077A14">
        <w:rPr>
          <w:rFonts w:ascii="Cambria" w:hAnsi="Cambria"/>
        </w:rPr>
        <w:t xml:space="preserve"> sklad a </w:t>
      </w:r>
      <w:r w:rsidR="00C01D2D" w:rsidRPr="00077A14">
        <w:rPr>
          <w:rFonts w:ascii="Cambria" w:hAnsi="Cambria"/>
        </w:rPr>
        <w:t xml:space="preserve"> pro ručně obsluhovaný </w:t>
      </w:r>
      <w:r w:rsidR="00C11026" w:rsidRPr="00077A14">
        <w:rPr>
          <w:rFonts w:ascii="Cambria" w:hAnsi="Cambria"/>
        </w:rPr>
        <w:t>sklad.</w:t>
      </w:r>
      <w:r w:rsidR="00C01D2D" w:rsidRPr="00077A14">
        <w:rPr>
          <w:rFonts w:ascii="Cambria" w:hAnsi="Cambria"/>
        </w:rPr>
        <w:t xml:space="preserve"> </w:t>
      </w:r>
      <w:r w:rsidR="00A1025D" w:rsidRPr="00077A14">
        <w:rPr>
          <w:rFonts w:ascii="Cambria" w:hAnsi="Cambria"/>
        </w:rPr>
        <w:t xml:space="preserve">Vychystávání proběhne </w:t>
      </w:r>
      <w:proofErr w:type="spellStart"/>
      <w:r w:rsidR="00A60133" w:rsidRPr="00077A14">
        <w:rPr>
          <w:rFonts w:ascii="Cambria" w:hAnsi="Cambria"/>
        </w:rPr>
        <w:t>seriově</w:t>
      </w:r>
      <w:proofErr w:type="spellEnd"/>
      <w:r w:rsidR="00A1025D" w:rsidRPr="00077A14">
        <w:rPr>
          <w:rFonts w:ascii="Cambria" w:hAnsi="Cambria"/>
        </w:rPr>
        <w:t>, k</w:t>
      </w:r>
      <w:r w:rsidR="006A786A" w:rsidRPr="00077A14">
        <w:rPr>
          <w:rFonts w:ascii="Cambria" w:hAnsi="Cambria"/>
        </w:rPr>
        <w:t>d</w:t>
      </w:r>
      <w:r w:rsidR="00A1025D" w:rsidRPr="00077A14">
        <w:rPr>
          <w:rFonts w:ascii="Cambria" w:hAnsi="Cambria"/>
        </w:rPr>
        <w:t xml:space="preserve">y </w:t>
      </w:r>
      <w:r w:rsidR="00A60133" w:rsidRPr="00077A14">
        <w:rPr>
          <w:rFonts w:ascii="Cambria" w:hAnsi="Cambria"/>
        </w:rPr>
        <w:t xml:space="preserve">nejdříve </w:t>
      </w:r>
      <w:r w:rsidR="006A786A" w:rsidRPr="00077A14">
        <w:rPr>
          <w:rFonts w:ascii="Cambria" w:hAnsi="Cambria"/>
        </w:rPr>
        <w:t>budou pro Expediční zásilky vychystány položky z automatizovaného skladu</w:t>
      </w:r>
      <w:r w:rsidR="00B9267C" w:rsidRPr="00077A14">
        <w:rPr>
          <w:rFonts w:ascii="Cambria" w:hAnsi="Cambria"/>
        </w:rPr>
        <w:t xml:space="preserve"> a </w:t>
      </w:r>
      <w:r w:rsidR="00C60307" w:rsidRPr="00077A14">
        <w:rPr>
          <w:rFonts w:ascii="Cambria" w:hAnsi="Cambria"/>
        </w:rPr>
        <w:t xml:space="preserve">poté položky z ručně obsluhovaného skladu. </w:t>
      </w:r>
      <w:r w:rsidR="001A2C14" w:rsidRPr="00077A14">
        <w:rPr>
          <w:rFonts w:ascii="Cambria" w:hAnsi="Cambria"/>
        </w:rPr>
        <w:t>V tomto případě skladník vychystáva</w:t>
      </w:r>
      <w:r w:rsidR="005542C3" w:rsidRPr="00077A14">
        <w:rPr>
          <w:rFonts w:ascii="Cambria" w:hAnsi="Cambria"/>
        </w:rPr>
        <w:t>jí</w:t>
      </w:r>
      <w:r w:rsidR="001A2C14" w:rsidRPr="00077A14">
        <w:rPr>
          <w:rFonts w:ascii="Cambria" w:hAnsi="Cambria"/>
        </w:rPr>
        <w:t xml:space="preserve">cí </w:t>
      </w:r>
      <w:r w:rsidR="005542C3" w:rsidRPr="00077A14">
        <w:rPr>
          <w:rFonts w:ascii="Cambria" w:hAnsi="Cambria"/>
        </w:rPr>
        <w:t>zboží z automatizovaného skladu nebude tyto skladové příkazy</w:t>
      </w:r>
      <w:r w:rsidR="00BB31C4" w:rsidRPr="00077A14">
        <w:rPr>
          <w:rFonts w:ascii="Cambria" w:hAnsi="Cambria"/>
        </w:rPr>
        <w:t xml:space="preserve"> převážet do balírny ale ponechá je na předávacím místě </w:t>
      </w:r>
      <w:r w:rsidR="00886BD9" w:rsidRPr="00077A14">
        <w:rPr>
          <w:rFonts w:ascii="Cambria" w:hAnsi="Cambria"/>
        </w:rPr>
        <w:t>u skladových věží.</w:t>
      </w:r>
      <w:r w:rsidR="002432D6" w:rsidRPr="00077A14">
        <w:rPr>
          <w:rFonts w:ascii="Cambria" w:hAnsi="Cambria"/>
        </w:rPr>
        <w:t xml:space="preserve"> </w:t>
      </w:r>
      <w:r w:rsidR="0098197D" w:rsidRPr="00077A14">
        <w:rPr>
          <w:rFonts w:ascii="Cambria" w:hAnsi="Cambria"/>
          <w:i/>
          <w:iCs/>
        </w:rPr>
        <w:t xml:space="preserve">Variantně </w:t>
      </w:r>
      <w:r w:rsidR="00BC51AE" w:rsidRPr="00077A14">
        <w:rPr>
          <w:rFonts w:ascii="Cambria" w:hAnsi="Cambria"/>
          <w:i/>
          <w:iCs/>
        </w:rPr>
        <w:t>bude</w:t>
      </w:r>
      <w:r w:rsidR="00346A54" w:rsidRPr="00077A14">
        <w:rPr>
          <w:rFonts w:ascii="Cambria" w:hAnsi="Cambria"/>
          <w:i/>
          <w:iCs/>
        </w:rPr>
        <w:t xml:space="preserve"> také umožněn </w:t>
      </w:r>
      <w:r w:rsidR="00BC51AE" w:rsidRPr="00077A14">
        <w:rPr>
          <w:rFonts w:ascii="Cambria" w:hAnsi="Cambria"/>
          <w:i/>
          <w:iCs/>
        </w:rPr>
        <w:t>kombinovaný</w:t>
      </w:r>
      <w:r w:rsidR="00C42B3B" w:rsidRPr="00077A14">
        <w:rPr>
          <w:rFonts w:ascii="Cambria" w:hAnsi="Cambria"/>
          <w:i/>
          <w:iCs/>
        </w:rPr>
        <w:t xml:space="preserve"> výdej </w:t>
      </w:r>
      <w:r w:rsidR="00375EE8" w:rsidRPr="00077A14">
        <w:rPr>
          <w:rFonts w:ascii="Cambria" w:hAnsi="Cambria"/>
          <w:i/>
          <w:iCs/>
        </w:rPr>
        <w:t xml:space="preserve">z obou typů </w:t>
      </w:r>
      <w:r w:rsidR="00194502" w:rsidRPr="00077A14">
        <w:rPr>
          <w:rFonts w:ascii="Cambria" w:hAnsi="Cambria"/>
          <w:i/>
          <w:iCs/>
        </w:rPr>
        <w:t>vychy</w:t>
      </w:r>
      <w:r w:rsidR="006F5E5A" w:rsidRPr="00077A14">
        <w:rPr>
          <w:rFonts w:ascii="Cambria" w:hAnsi="Cambria"/>
          <w:i/>
          <w:iCs/>
        </w:rPr>
        <w:t>stávacích zón</w:t>
      </w:r>
      <w:r w:rsidR="00AD264C" w:rsidRPr="00077A14">
        <w:rPr>
          <w:rFonts w:ascii="Cambria" w:hAnsi="Cambria"/>
          <w:i/>
          <w:iCs/>
        </w:rPr>
        <w:t xml:space="preserve"> (automa</w:t>
      </w:r>
      <w:r w:rsidR="00F51A63" w:rsidRPr="00077A14">
        <w:rPr>
          <w:rFonts w:ascii="Cambria" w:hAnsi="Cambria"/>
          <w:i/>
          <w:iCs/>
        </w:rPr>
        <w:t>t</w:t>
      </w:r>
      <w:r w:rsidR="00AD264C" w:rsidRPr="00077A14">
        <w:rPr>
          <w:rFonts w:ascii="Cambria" w:hAnsi="Cambria"/>
          <w:i/>
          <w:iCs/>
        </w:rPr>
        <w:t xml:space="preserve"> a ruční sklad)</w:t>
      </w:r>
      <w:r w:rsidR="006F5E5A" w:rsidRPr="00077A14">
        <w:rPr>
          <w:rFonts w:ascii="Cambria" w:hAnsi="Cambria"/>
          <w:i/>
          <w:iCs/>
        </w:rPr>
        <w:t xml:space="preserve"> </w:t>
      </w:r>
      <w:r w:rsidR="00C42B3B" w:rsidRPr="00077A14">
        <w:rPr>
          <w:rFonts w:ascii="Cambria" w:hAnsi="Cambria"/>
          <w:i/>
          <w:iCs/>
        </w:rPr>
        <w:t xml:space="preserve">jedním skladovým příkazem a jedním skladníkem, přičemž </w:t>
      </w:r>
      <w:r w:rsidR="00BD5E26" w:rsidRPr="00077A14">
        <w:rPr>
          <w:rFonts w:ascii="Cambria" w:hAnsi="Cambria"/>
          <w:i/>
          <w:iCs/>
        </w:rPr>
        <w:t xml:space="preserve">automatizovaný sklad bude </w:t>
      </w:r>
      <w:r w:rsidR="00E45991" w:rsidRPr="00077A14">
        <w:rPr>
          <w:rFonts w:ascii="Cambria" w:hAnsi="Cambria"/>
          <w:i/>
          <w:iCs/>
        </w:rPr>
        <w:t xml:space="preserve">jednou </w:t>
      </w:r>
      <w:r w:rsidR="0093256F" w:rsidRPr="00077A14">
        <w:rPr>
          <w:rFonts w:ascii="Cambria" w:hAnsi="Cambria"/>
          <w:i/>
          <w:iCs/>
        </w:rPr>
        <w:t xml:space="preserve">ze </w:t>
      </w:r>
      <w:r w:rsidR="000A69F3" w:rsidRPr="00077A14">
        <w:rPr>
          <w:rFonts w:ascii="Cambria" w:hAnsi="Cambria"/>
          <w:i/>
          <w:iCs/>
        </w:rPr>
        <w:t xml:space="preserve">všech obsluhovaných </w:t>
      </w:r>
      <w:r w:rsidR="0093256F" w:rsidRPr="00077A14">
        <w:rPr>
          <w:rFonts w:ascii="Cambria" w:hAnsi="Cambria"/>
          <w:i/>
          <w:iCs/>
        </w:rPr>
        <w:t xml:space="preserve">vychystávacích zón. </w:t>
      </w:r>
      <w:r w:rsidR="00D40C34" w:rsidRPr="00077A14">
        <w:rPr>
          <w:rFonts w:ascii="Cambria" w:hAnsi="Cambria"/>
          <w:i/>
          <w:iCs/>
        </w:rPr>
        <w:t>Tento způsob kombinovaného výdeje je vhodný mimo špičku</w:t>
      </w:r>
      <w:r w:rsidR="008C162A" w:rsidRPr="00077A14">
        <w:rPr>
          <w:rFonts w:ascii="Cambria" w:hAnsi="Cambria"/>
          <w:i/>
          <w:iCs/>
        </w:rPr>
        <w:t>, kdy bude existovat málo skladových příkazů k odbavení.</w:t>
      </w:r>
    </w:p>
    <w:p w14:paraId="11CF84F0" w14:textId="77777777" w:rsidR="00077A14" w:rsidRPr="00077A14" w:rsidRDefault="00077A14" w:rsidP="00077A14">
      <w:pPr>
        <w:pStyle w:val="Odstavecseseznamem"/>
        <w:ind w:left="644"/>
        <w:rPr>
          <w:rFonts w:ascii="Cambria" w:hAnsi="Cambria"/>
        </w:rPr>
      </w:pPr>
    </w:p>
    <w:p w14:paraId="11CF84F1" w14:textId="15E92F01" w:rsidR="002432D6" w:rsidRPr="00E24BCA" w:rsidRDefault="00526C94" w:rsidP="002432D6">
      <w:pPr>
        <w:pStyle w:val="Odstavecseseznamem"/>
        <w:ind w:left="284"/>
        <w:rPr>
          <w:rFonts w:ascii="Cambria" w:hAnsi="Cambria"/>
          <w:b/>
          <w:bCs/>
        </w:rPr>
      </w:pPr>
      <w:r w:rsidRPr="00660B37">
        <w:rPr>
          <w:rFonts w:ascii="Cambria" w:hAnsi="Cambria"/>
          <w:b/>
          <w:bCs/>
        </w:rPr>
        <w:t>Pozn.: Dodavatel v nabídce uvede možnosti řešení   - vyplňte ve formuláři “Rozsah a úroveň pokrytí požadavků dle specifikace předmětu plnění“, který je součástí tohoto dokumentu.</w:t>
      </w:r>
    </w:p>
    <w:p w14:paraId="11CF84F2" w14:textId="77777777" w:rsidR="008C162A" w:rsidRDefault="008C162A" w:rsidP="009C0E63">
      <w:pPr>
        <w:ind w:left="284"/>
        <w:rPr>
          <w:rFonts w:ascii="Cambria" w:hAnsi="Cambria"/>
          <w:i/>
          <w:iCs/>
        </w:rPr>
      </w:pPr>
    </w:p>
    <w:p w14:paraId="11CF84F3" w14:textId="77777777" w:rsidR="00077A14" w:rsidRPr="00E24BCA" w:rsidRDefault="00077A14" w:rsidP="009C0E63">
      <w:pPr>
        <w:ind w:left="284"/>
        <w:rPr>
          <w:rFonts w:ascii="Cambria" w:hAnsi="Cambria"/>
          <w:i/>
          <w:iCs/>
        </w:rPr>
      </w:pPr>
    </w:p>
    <w:p w14:paraId="11CF84F4" w14:textId="77777777" w:rsidR="007911F9" w:rsidRPr="00077A14" w:rsidRDefault="00F467A3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02" w:name="_Toc196228565"/>
      <w:r w:rsidRPr="00077A14">
        <w:rPr>
          <w:rFonts w:ascii="Cambria" w:hAnsi="Cambria"/>
          <w:sz w:val="22"/>
        </w:rPr>
        <w:lastRenderedPageBreak/>
        <w:t>Vychystávání</w:t>
      </w:r>
      <w:bookmarkEnd w:id="102"/>
    </w:p>
    <w:p w14:paraId="11CF84F5" w14:textId="77777777" w:rsidR="00D943B7" w:rsidRPr="00E24BCA" w:rsidRDefault="003D4301" w:rsidP="007878C4">
      <w:pPr>
        <w:pStyle w:val="Odstavecseseznamem"/>
        <w:numPr>
          <w:ilvl w:val="0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Výchozí stav: jsou vytvořeny sk</w:t>
      </w:r>
      <w:r w:rsidR="00D53FC8" w:rsidRPr="00E24BCA">
        <w:rPr>
          <w:rFonts w:ascii="Cambria" w:hAnsi="Cambria"/>
        </w:rPr>
        <w:t>la</w:t>
      </w:r>
      <w:r w:rsidRPr="00E24BCA">
        <w:rPr>
          <w:rFonts w:ascii="Cambria" w:hAnsi="Cambria"/>
        </w:rPr>
        <w:t xml:space="preserve">dové příkazy </w:t>
      </w:r>
      <w:r w:rsidR="00D866CA" w:rsidRPr="00E24BCA">
        <w:rPr>
          <w:rFonts w:ascii="Cambria" w:hAnsi="Cambria"/>
        </w:rPr>
        <w:t>pro výdej (kap. 3.2.)</w:t>
      </w:r>
    </w:p>
    <w:p w14:paraId="11CF84F6" w14:textId="77777777" w:rsidR="00D977CD" w:rsidRPr="00E24BCA" w:rsidRDefault="00D977CD" w:rsidP="00D977CD">
      <w:pPr>
        <w:pStyle w:val="Odstavecseseznamem"/>
        <w:ind w:left="644"/>
        <w:rPr>
          <w:rFonts w:ascii="Cambria" w:hAnsi="Cambria"/>
        </w:rPr>
      </w:pPr>
    </w:p>
    <w:p w14:paraId="11CF84F7" w14:textId="77777777" w:rsidR="00D14EB6" w:rsidRPr="00E24BCA" w:rsidRDefault="00D14EB6" w:rsidP="007878C4">
      <w:pPr>
        <w:pStyle w:val="Odstavecseseznamem"/>
        <w:numPr>
          <w:ilvl w:val="0"/>
          <w:numId w:val="10"/>
        </w:numPr>
        <w:rPr>
          <w:rFonts w:ascii="Cambria" w:hAnsi="Cambria"/>
          <w:u w:val="single"/>
        </w:rPr>
      </w:pPr>
      <w:r w:rsidRPr="00E24BCA">
        <w:rPr>
          <w:rFonts w:ascii="Cambria" w:hAnsi="Cambria"/>
          <w:u w:val="single"/>
        </w:rPr>
        <w:t>Manipulační postup</w:t>
      </w:r>
      <w:r w:rsidR="00842EE0" w:rsidRPr="00E24BCA">
        <w:rPr>
          <w:rFonts w:ascii="Cambria" w:hAnsi="Cambria"/>
          <w:u w:val="single"/>
        </w:rPr>
        <w:t xml:space="preserve"> </w:t>
      </w:r>
      <w:r w:rsidR="000868C1" w:rsidRPr="00E24BCA">
        <w:rPr>
          <w:rFonts w:ascii="Cambria" w:hAnsi="Cambria"/>
          <w:u w:val="single"/>
        </w:rPr>
        <w:t>– vychystání z automatizovaného skladu</w:t>
      </w:r>
    </w:p>
    <w:p w14:paraId="11CF84F8" w14:textId="77777777" w:rsidR="003E533A" w:rsidRPr="00E24BCA" w:rsidRDefault="005557B0" w:rsidP="005557B0">
      <w:pPr>
        <w:ind w:left="567"/>
        <w:rPr>
          <w:rFonts w:ascii="Cambria" w:hAnsi="Cambria"/>
          <w:i/>
          <w:iCs/>
        </w:rPr>
      </w:pPr>
      <w:r w:rsidRPr="00E24BCA">
        <w:rPr>
          <w:rFonts w:ascii="Cambria" w:hAnsi="Cambria"/>
          <w:i/>
          <w:iCs/>
        </w:rPr>
        <w:t>Popsaný postup předpokládá</w:t>
      </w:r>
      <w:r w:rsidR="00F26B82" w:rsidRPr="00E24BCA">
        <w:rPr>
          <w:rFonts w:ascii="Cambria" w:hAnsi="Cambria"/>
          <w:i/>
          <w:iCs/>
        </w:rPr>
        <w:t xml:space="preserve"> variantu, kdy dodavatel skladového WMS bude řídit police </w:t>
      </w:r>
      <w:r w:rsidR="004539C4" w:rsidRPr="00E24BCA">
        <w:rPr>
          <w:rFonts w:ascii="Cambria" w:hAnsi="Cambria"/>
          <w:i/>
          <w:iCs/>
        </w:rPr>
        <w:t xml:space="preserve">věží svým systémem. V případě, kdy zadavatel využije </w:t>
      </w:r>
      <w:r w:rsidR="008B60F9" w:rsidRPr="00E24BCA">
        <w:rPr>
          <w:rFonts w:ascii="Cambria" w:hAnsi="Cambria"/>
          <w:i/>
          <w:iCs/>
        </w:rPr>
        <w:t>možnosti řešení systému „Pick-to-</w:t>
      </w:r>
      <w:proofErr w:type="spellStart"/>
      <w:r w:rsidR="008B60F9" w:rsidRPr="00E24BCA">
        <w:rPr>
          <w:rFonts w:ascii="Cambria" w:hAnsi="Cambria"/>
          <w:i/>
          <w:iCs/>
        </w:rPr>
        <w:t>light</w:t>
      </w:r>
      <w:proofErr w:type="spellEnd"/>
      <w:r w:rsidR="008B60F9" w:rsidRPr="00E24BCA">
        <w:rPr>
          <w:rFonts w:ascii="Cambria" w:hAnsi="Cambria"/>
          <w:i/>
          <w:iCs/>
        </w:rPr>
        <w:t xml:space="preserve"> / </w:t>
      </w:r>
      <w:proofErr w:type="spellStart"/>
      <w:r w:rsidR="008B60F9" w:rsidRPr="00E24BCA">
        <w:rPr>
          <w:rFonts w:ascii="Cambria" w:hAnsi="Cambria"/>
          <w:i/>
          <w:iCs/>
        </w:rPr>
        <w:t>Put</w:t>
      </w:r>
      <w:proofErr w:type="spellEnd"/>
      <w:r w:rsidR="008B60F9" w:rsidRPr="00E24BCA">
        <w:rPr>
          <w:rFonts w:ascii="Cambria" w:hAnsi="Cambria"/>
          <w:i/>
          <w:iCs/>
        </w:rPr>
        <w:t>-to-</w:t>
      </w:r>
      <w:proofErr w:type="spellStart"/>
      <w:r w:rsidR="008B60F9" w:rsidRPr="00E24BCA">
        <w:rPr>
          <w:rFonts w:ascii="Cambria" w:hAnsi="Cambria"/>
          <w:i/>
          <w:iCs/>
        </w:rPr>
        <w:t>light</w:t>
      </w:r>
      <w:proofErr w:type="spellEnd"/>
      <w:r w:rsidR="008B60F9" w:rsidRPr="00E24BCA">
        <w:rPr>
          <w:rFonts w:ascii="Cambria" w:hAnsi="Cambria"/>
          <w:i/>
          <w:iCs/>
        </w:rPr>
        <w:t xml:space="preserve"> od dodavatele v</w:t>
      </w:r>
      <w:r w:rsidR="00FA1B00" w:rsidRPr="00E24BCA">
        <w:rPr>
          <w:rFonts w:ascii="Cambria" w:hAnsi="Cambria"/>
          <w:i/>
          <w:iCs/>
        </w:rPr>
        <w:t>ě</w:t>
      </w:r>
      <w:r w:rsidR="008B60F9" w:rsidRPr="00E24BCA">
        <w:rPr>
          <w:rFonts w:ascii="Cambria" w:hAnsi="Cambria"/>
          <w:i/>
          <w:iCs/>
        </w:rPr>
        <w:t>ží</w:t>
      </w:r>
      <w:r w:rsidR="00FA1B00" w:rsidRPr="00E24BCA">
        <w:rPr>
          <w:rFonts w:ascii="Cambria" w:hAnsi="Cambria"/>
          <w:i/>
          <w:iCs/>
        </w:rPr>
        <w:t xml:space="preserve">, pak </w:t>
      </w:r>
      <w:r w:rsidR="006A2F95" w:rsidRPr="00E24BCA">
        <w:rPr>
          <w:rFonts w:ascii="Cambria" w:hAnsi="Cambria"/>
          <w:i/>
          <w:iCs/>
        </w:rPr>
        <w:t xml:space="preserve">bude požadavek na skladový WMS redukován na vytvoření skladových příkazů pro vychystání. Samotné vychystávání pak proběhne </w:t>
      </w:r>
      <w:r w:rsidR="006E5C32" w:rsidRPr="00E24BCA">
        <w:rPr>
          <w:rFonts w:ascii="Cambria" w:hAnsi="Cambria"/>
          <w:i/>
          <w:iCs/>
        </w:rPr>
        <w:t>řízením SW systému dodaného dodavatelem věží.</w:t>
      </w:r>
    </w:p>
    <w:p w14:paraId="11CF84F9" w14:textId="77777777" w:rsidR="00F26B82" w:rsidRPr="00E24BCA" w:rsidRDefault="00F26B82" w:rsidP="005557B0">
      <w:pPr>
        <w:ind w:left="567"/>
        <w:rPr>
          <w:rFonts w:ascii="Cambria" w:hAnsi="Cambria"/>
          <w:u w:val="single"/>
        </w:rPr>
      </w:pPr>
    </w:p>
    <w:p w14:paraId="11CF84FA" w14:textId="77777777" w:rsidR="00D21A0B" w:rsidRPr="00E24BCA" w:rsidRDefault="00DD0B1F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Potvrzení/volba</w:t>
      </w:r>
      <w:r w:rsidR="00D14EB6" w:rsidRPr="00E24BCA">
        <w:rPr>
          <w:rFonts w:ascii="Cambria" w:hAnsi="Cambria"/>
        </w:rPr>
        <w:t xml:space="preserve"> skladové</w:t>
      </w:r>
      <w:r w:rsidR="00D866CA" w:rsidRPr="00E24BCA">
        <w:rPr>
          <w:rFonts w:ascii="Cambria" w:hAnsi="Cambria"/>
        </w:rPr>
        <w:t>ho</w:t>
      </w:r>
      <w:r w:rsidR="00D14EB6" w:rsidRPr="00E24BCA">
        <w:rPr>
          <w:rFonts w:ascii="Cambria" w:hAnsi="Cambria"/>
        </w:rPr>
        <w:t xml:space="preserve"> příkazu z fronty práce (seznam skladových příkazů)</w:t>
      </w:r>
    </w:p>
    <w:p w14:paraId="11CF84FB" w14:textId="77777777" w:rsidR="003805C1" w:rsidRPr="00E24BCA" w:rsidRDefault="00083899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Odběr nosičů </w:t>
      </w:r>
      <w:r w:rsidR="00A52F98" w:rsidRPr="00E24BCA">
        <w:rPr>
          <w:rFonts w:ascii="Cambria" w:hAnsi="Cambria"/>
        </w:rPr>
        <w:t xml:space="preserve">(boxů) </w:t>
      </w:r>
      <w:r w:rsidRPr="00E24BCA">
        <w:rPr>
          <w:rFonts w:ascii="Cambria" w:hAnsi="Cambria"/>
        </w:rPr>
        <w:t>podle počtu ex</w:t>
      </w:r>
      <w:r w:rsidR="00A52F98" w:rsidRPr="00E24BCA">
        <w:rPr>
          <w:rFonts w:ascii="Cambria" w:hAnsi="Cambria"/>
        </w:rPr>
        <w:t>pedičních zakázek v příkazu (max 6)</w:t>
      </w:r>
    </w:p>
    <w:p w14:paraId="11CF84FC" w14:textId="77777777" w:rsidR="00842EE0" w:rsidRPr="00E24BCA" w:rsidRDefault="00040AC8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Načtení nosičů </w:t>
      </w:r>
      <w:r w:rsidR="00473941" w:rsidRPr="00E24BCA">
        <w:rPr>
          <w:rFonts w:ascii="Cambria" w:hAnsi="Cambria"/>
        </w:rPr>
        <w:t>a pozic na vozíku</w:t>
      </w:r>
      <w:r w:rsidR="003805C1" w:rsidRPr="00E24BCA">
        <w:rPr>
          <w:rFonts w:ascii="Cambria" w:hAnsi="Cambria"/>
        </w:rPr>
        <w:t xml:space="preserve"> – přiřazení nosičů </w:t>
      </w:r>
      <w:r w:rsidR="00DA188F" w:rsidRPr="00E24BCA">
        <w:rPr>
          <w:rFonts w:ascii="Cambria" w:hAnsi="Cambria"/>
        </w:rPr>
        <w:t>k</w:t>
      </w:r>
      <w:r w:rsidR="007D59E5" w:rsidRPr="00E24BCA">
        <w:rPr>
          <w:rFonts w:ascii="Cambria" w:hAnsi="Cambria"/>
        </w:rPr>
        <w:t> pozicím na vozíku</w:t>
      </w:r>
    </w:p>
    <w:p w14:paraId="11CF84FD" w14:textId="77777777" w:rsidR="0080036B" w:rsidRPr="00E24BCA" w:rsidRDefault="009C641E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p</w:t>
      </w:r>
      <w:r w:rsidR="0080036B" w:rsidRPr="00E24BCA">
        <w:rPr>
          <w:rFonts w:ascii="Cambria" w:hAnsi="Cambria"/>
        </w:rPr>
        <w:t>řesun ke skladovým věžím</w:t>
      </w:r>
    </w:p>
    <w:p w14:paraId="11CF84FE" w14:textId="77777777" w:rsidR="007D59E5" w:rsidRPr="00E24BCA" w:rsidRDefault="004C32FA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Načtení pozice „skladové věže“</w:t>
      </w:r>
    </w:p>
    <w:p w14:paraId="11CF84FF" w14:textId="77777777" w:rsidR="00BE185B" w:rsidRPr="00E24BCA" w:rsidRDefault="004C32FA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WMS aktivuje </w:t>
      </w:r>
      <w:r w:rsidR="002B0CA6" w:rsidRPr="00E24BCA">
        <w:rPr>
          <w:rFonts w:ascii="Cambria" w:hAnsi="Cambria"/>
        </w:rPr>
        <w:t>vychystávání ze skladových věží</w:t>
      </w:r>
    </w:p>
    <w:p w14:paraId="11CF8500" w14:textId="77777777" w:rsidR="00BE185B" w:rsidRPr="00E24BCA" w:rsidRDefault="00BE185B" w:rsidP="00BE185B">
      <w:pPr>
        <w:pStyle w:val="Odstavecseseznamem"/>
        <w:ind w:left="1440"/>
        <w:rPr>
          <w:rFonts w:ascii="Cambria" w:hAnsi="Cambria"/>
        </w:rPr>
      </w:pPr>
      <w:r w:rsidRPr="00E24BCA">
        <w:rPr>
          <w:rFonts w:ascii="Cambria" w:hAnsi="Cambria"/>
        </w:rPr>
        <w:t>(sk</w:t>
      </w:r>
      <w:r w:rsidR="002C4D77" w:rsidRPr="00E24BCA">
        <w:rPr>
          <w:rFonts w:ascii="Cambria" w:hAnsi="Cambria"/>
        </w:rPr>
        <w:t>la</w:t>
      </w:r>
      <w:r w:rsidRPr="00E24BCA">
        <w:rPr>
          <w:rFonts w:ascii="Cambria" w:hAnsi="Cambria"/>
        </w:rPr>
        <w:t>dové věže mohou obsluhovat více skladníků najednou</w:t>
      </w:r>
      <w:r w:rsidR="002C4D77" w:rsidRPr="00E24BCA">
        <w:rPr>
          <w:rFonts w:ascii="Cambria" w:hAnsi="Cambria"/>
        </w:rPr>
        <w:t xml:space="preserve"> – kombinovaný špičkový výkon </w:t>
      </w:r>
      <w:r w:rsidR="00C17162" w:rsidRPr="00E24BCA">
        <w:rPr>
          <w:rFonts w:ascii="Cambria" w:hAnsi="Cambria"/>
        </w:rPr>
        <w:t>bude max</w:t>
      </w:r>
      <w:r w:rsidR="002C4D77" w:rsidRPr="00E24BCA">
        <w:rPr>
          <w:rFonts w:ascii="Cambria" w:hAnsi="Cambria"/>
        </w:rPr>
        <w:t xml:space="preserve"> </w:t>
      </w:r>
      <w:r w:rsidR="00C17162" w:rsidRPr="00E24BCA">
        <w:rPr>
          <w:rFonts w:ascii="Cambria" w:hAnsi="Cambria"/>
        </w:rPr>
        <w:t>110 řádků/hod – plán špička 2034</w:t>
      </w:r>
      <w:r w:rsidR="00A5233E" w:rsidRPr="00E24BCA">
        <w:rPr>
          <w:rFonts w:ascii="Cambria" w:hAnsi="Cambria"/>
        </w:rPr>
        <w:t>, při souběžném</w:t>
      </w:r>
      <w:r w:rsidR="00E66A8E" w:rsidRPr="00E24BCA">
        <w:rPr>
          <w:rFonts w:ascii="Cambria" w:hAnsi="Cambria"/>
        </w:rPr>
        <w:t xml:space="preserve"> vychystání více skladníků </w:t>
      </w:r>
      <w:r w:rsidR="00D277E1" w:rsidRPr="00E24BCA">
        <w:rPr>
          <w:rFonts w:ascii="Cambria" w:hAnsi="Cambria"/>
        </w:rPr>
        <w:t xml:space="preserve">je na monitoru věže </w:t>
      </w:r>
      <w:r w:rsidR="00F76CCE" w:rsidRPr="00E24BCA">
        <w:rPr>
          <w:rFonts w:ascii="Cambria" w:hAnsi="Cambria"/>
        </w:rPr>
        <w:t>z</w:t>
      </w:r>
      <w:r w:rsidR="00D277E1" w:rsidRPr="00E24BCA">
        <w:rPr>
          <w:rFonts w:ascii="Cambria" w:hAnsi="Cambria"/>
        </w:rPr>
        <w:t>o</w:t>
      </w:r>
      <w:r w:rsidR="00F76CCE" w:rsidRPr="00E24BCA">
        <w:rPr>
          <w:rFonts w:ascii="Cambria" w:hAnsi="Cambria"/>
        </w:rPr>
        <w:t>br</w:t>
      </w:r>
      <w:r w:rsidR="00D277E1" w:rsidRPr="00E24BCA">
        <w:rPr>
          <w:rFonts w:ascii="Cambria" w:hAnsi="Cambria"/>
        </w:rPr>
        <w:t xml:space="preserve">azena pro jaké číslo skladového příkazu je </w:t>
      </w:r>
      <w:r w:rsidR="006716B7" w:rsidRPr="00E24BCA">
        <w:rPr>
          <w:rFonts w:ascii="Cambria" w:hAnsi="Cambria"/>
        </w:rPr>
        <w:t>vyložena police k odběru zboží</w:t>
      </w:r>
      <w:r w:rsidRPr="00E24BCA">
        <w:rPr>
          <w:rFonts w:ascii="Cambria" w:hAnsi="Cambria"/>
        </w:rPr>
        <w:t>)</w:t>
      </w:r>
    </w:p>
    <w:p w14:paraId="11CF8501" w14:textId="77777777" w:rsidR="003104DD" w:rsidRPr="00E24BCA" w:rsidRDefault="003104DD" w:rsidP="003104DD">
      <w:pPr>
        <w:pStyle w:val="Odstavecseseznamem"/>
        <w:ind w:left="1440"/>
        <w:rPr>
          <w:rFonts w:ascii="Cambria" w:hAnsi="Cambria"/>
          <w:i/>
          <w:iCs/>
        </w:rPr>
      </w:pPr>
      <w:r w:rsidRPr="00E24BCA">
        <w:rPr>
          <w:rFonts w:ascii="Cambria" w:hAnsi="Cambria"/>
          <w:i/>
          <w:iCs/>
        </w:rPr>
        <w:t>(nabídněte alternativu umožňující souběžné vychystávání pro více skladníků</w:t>
      </w:r>
      <w:r w:rsidR="00716A92" w:rsidRPr="00E24BCA">
        <w:rPr>
          <w:rFonts w:ascii="Cambria" w:hAnsi="Cambria"/>
          <w:i/>
          <w:iCs/>
        </w:rPr>
        <w:t>, např. přiřazení barev jednotlivým skladovým příkazům</w:t>
      </w:r>
      <w:r w:rsidRPr="00E24BCA">
        <w:rPr>
          <w:rFonts w:ascii="Cambria" w:hAnsi="Cambria"/>
          <w:i/>
          <w:iCs/>
        </w:rPr>
        <w:t>)</w:t>
      </w:r>
    </w:p>
    <w:p w14:paraId="11CF8502" w14:textId="77777777" w:rsidR="004C32FA" w:rsidRPr="00E24BCA" w:rsidRDefault="000534E1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Na PDA </w:t>
      </w:r>
      <w:r w:rsidR="000941B2" w:rsidRPr="00E24BCA">
        <w:rPr>
          <w:rFonts w:ascii="Cambria" w:hAnsi="Cambria"/>
        </w:rPr>
        <w:t>je skladník informován o čísle první věže u které zahájí skladový příkaz</w:t>
      </w:r>
    </w:p>
    <w:p w14:paraId="11CF8503" w14:textId="77777777" w:rsidR="00A1516B" w:rsidRPr="00E24BCA" w:rsidRDefault="00A1516B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Ve v</w:t>
      </w:r>
      <w:r w:rsidR="001C4574" w:rsidRPr="00E24BCA">
        <w:rPr>
          <w:rFonts w:ascii="Cambria" w:hAnsi="Cambria"/>
        </w:rPr>
        <w:t>ě</w:t>
      </w:r>
      <w:r w:rsidRPr="00E24BCA">
        <w:rPr>
          <w:rFonts w:ascii="Cambria" w:hAnsi="Cambria"/>
        </w:rPr>
        <w:t>ži je vysunuta police a světelně označena pozice odběr</w:t>
      </w:r>
      <w:r w:rsidR="00A70113" w:rsidRPr="00E24BCA">
        <w:rPr>
          <w:rFonts w:ascii="Cambria" w:hAnsi="Cambria"/>
        </w:rPr>
        <w:t xml:space="preserve">u, odběr zboží skladník potvrdí </w:t>
      </w:r>
      <w:r w:rsidR="001C4574" w:rsidRPr="00E24BCA">
        <w:rPr>
          <w:rFonts w:ascii="Cambria" w:hAnsi="Cambria"/>
        </w:rPr>
        <w:t>stiskem tlačítka</w:t>
      </w:r>
    </w:p>
    <w:p w14:paraId="11CF8504" w14:textId="77777777" w:rsidR="00C83C58" w:rsidRPr="00E24BCA" w:rsidRDefault="009C4DC4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Na vozíku se rozsvítí </w:t>
      </w:r>
      <w:r w:rsidR="00AC46F1" w:rsidRPr="00E24BCA">
        <w:rPr>
          <w:rFonts w:ascii="Cambria" w:hAnsi="Cambria"/>
        </w:rPr>
        <w:t>pozice do které má být zboží uloženo. V případě sdruženého výdeje</w:t>
      </w:r>
      <w:r w:rsidR="00C739BA" w:rsidRPr="00E24BCA">
        <w:rPr>
          <w:rFonts w:ascii="Cambria" w:hAnsi="Cambria"/>
        </w:rPr>
        <w:t xml:space="preserve"> (jedna položka pro více objednávek) se rozsvítí </w:t>
      </w:r>
      <w:r w:rsidR="008C6D4A" w:rsidRPr="00E24BCA">
        <w:rPr>
          <w:rFonts w:ascii="Cambria" w:hAnsi="Cambria"/>
        </w:rPr>
        <w:t>více pozic</w:t>
      </w:r>
      <w:r w:rsidR="009708F4" w:rsidRPr="00E24BCA">
        <w:rPr>
          <w:rFonts w:ascii="Cambria" w:hAnsi="Cambria"/>
        </w:rPr>
        <w:t xml:space="preserve"> (nutno vyřešit, jak bude skladník informován</w:t>
      </w:r>
      <w:r w:rsidR="008715A5" w:rsidRPr="00E24BCA">
        <w:rPr>
          <w:rFonts w:ascii="Cambria" w:hAnsi="Cambria"/>
        </w:rPr>
        <w:t xml:space="preserve"> </w:t>
      </w:r>
      <w:r w:rsidR="006443BA" w:rsidRPr="00E24BCA">
        <w:rPr>
          <w:rFonts w:ascii="Cambria" w:hAnsi="Cambria"/>
        </w:rPr>
        <w:t>jak odebrané množství rozdělit na více pozic</w:t>
      </w:r>
      <w:r w:rsidR="008715A5" w:rsidRPr="00E24BCA">
        <w:rPr>
          <w:rFonts w:ascii="Cambria" w:hAnsi="Cambria"/>
        </w:rPr>
        <w:t xml:space="preserve"> – lišta s numerickými údaji </w:t>
      </w:r>
      <w:r w:rsidR="006443BA" w:rsidRPr="00E24BCA">
        <w:rPr>
          <w:rFonts w:ascii="Cambria" w:hAnsi="Cambria"/>
        </w:rPr>
        <w:t>na vozíku, jiné řešení …)</w:t>
      </w:r>
    </w:p>
    <w:p w14:paraId="11CF8505" w14:textId="77777777" w:rsidR="0099799C" w:rsidRPr="00E24BCA" w:rsidRDefault="0011724B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u</w:t>
      </w:r>
      <w:r w:rsidR="009C36F5" w:rsidRPr="00E24BCA">
        <w:rPr>
          <w:rFonts w:ascii="Cambria" w:hAnsi="Cambria"/>
        </w:rPr>
        <w:t>ko</w:t>
      </w:r>
      <w:r w:rsidR="00543290" w:rsidRPr="00E24BCA">
        <w:rPr>
          <w:rFonts w:ascii="Cambria" w:hAnsi="Cambria"/>
        </w:rPr>
        <w:t>n</w:t>
      </w:r>
      <w:r w:rsidR="009C36F5" w:rsidRPr="00E24BCA">
        <w:rPr>
          <w:rFonts w:ascii="Cambria" w:hAnsi="Cambria"/>
        </w:rPr>
        <w:t xml:space="preserve">čení odběrů </w:t>
      </w:r>
      <w:r w:rsidR="00543290" w:rsidRPr="00E24BCA">
        <w:rPr>
          <w:rFonts w:ascii="Cambria" w:hAnsi="Cambria"/>
        </w:rPr>
        <w:t>z</w:t>
      </w:r>
      <w:r w:rsidR="00C604B6" w:rsidRPr="00E24BCA">
        <w:rPr>
          <w:rFonts w:ascii="Cambria" w:hAnsi="Cambria"/>
        </w:rPr>
        <w:t xml:space="preserve"> první </w:t>
      </w:r>
      <w:r w:rsidR="00543290" w:rsidRPr="00E24BCA">
        <w:rPr>
          <w:rFonts w:ascii="Cambria" w:hAnsi="Cambria"/>
        </w:rPr>
        <w:t xml:space="preserve">věže skladník </w:t>
      </w:r>
      <w:r w:rsidRPr="00E24BCA">
        <w:rPr>
          <w:rFonts w:ascii="Cambria" w:hAnsi="Cambria"/>
        </w:rPr>
        <w:t>pot</w:t>
      </w:r>
      <w:r w:rsidR="00FC6653" w:rsidRPr="00E24BCA">
        <w:rPr>
          <w:rFonts w:ascii="Cambria" w:hAnsi="Cambria"/>
        </w:rPr>
        <w:t xml:space="preserve">vrdí na PDA a je informován </w:t>
      </w:r>
      <w:r w:rsidR="003164B7" w:rsidRPr="00E24BCA">
        <w:rPr>
          <w:rFonts w:ascii="Cambria" w:hAnsi="Cambria"/>
        </w:rPr>
        <w:t>o</w:t>
      </w:r>
      <w:r w:rsidR="00FC6653" w:rsidRPr="00E24BCA">
        <w:rPr>
          <w:rFonts w:ascii="Cambria" w:hAnsi="Cambria"/>
        </w:rPr>
        <w:t xml:space="preserve"> čísle věže u které má pokračovat</w:t>
      </w:r>
      <w:r w:rsidR="008F6FDF" w:rsidRPr="00E24BCA">
        <w:rPr>
          <w:rFonts w:ascii="Cambria" w:hAnsi="Cambria"/>
        </w:rPr>
        <w:t xml:space="preserve"> </w:t>
      </w:r>
      <w:r w:rsidR="003570A8" w:rsidRPr="00E24BCA">
        <w:rPr>
          <w:rFonts w:ascii="Cambria" w:hAnsi="Cambria"/>
          <w:i/>
          <w:iCs/>
        </w:rPr>
        <w:t xml:space="preserve">(nabídněte alternativu umožňující </w:t>
      </w:r>
      <w:r w:rsidR="008F6FDF" w:rsidRPr="00E24BCA">
        <w:rPr>
          <w:rFonts w:ascii="Cambria" w:hAnsi="Cambria"/>
          <w:i/>
          <w:iCs/>
        </w:rPr>
        <w:t xml:space="preserve">i </w:t>
      </w:r>
      <w:r w:rsidR="003570A8" w:rsidRPr="00E24BCA">
        <w:rPr>
          <w:rFonts w:ascii="Cambria" w:hAnsi="Cambria"/>
          <w:i/>
          <w:iCs/>
        </w:rPr>
        <w:t>souběžné vychystávání z více sousedících věží)</w:t>
      </w:r>
    </w:p>
    <w:p w14:paraId="11CF8506" w14:textId="77777777" w:rsidR="004706D6" w:rsidRPr="00E24BCA" w:rsidRDefault="008F1E0A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p</w:t>
      </w:r>
      <w:r w:rsidR="004C60C0" w:rsidRPr="00E24BCA">
        <w:rPr>
          <w:rFonts w:ascii="Cambria" w:hAnsi="Cambria"/>
        </w:rPr>
        <w:t>o</w:t>
      </w:r>
      <w:r w:rsidRPr="00E24BCA">
        <w:rPr>
          <w:rFonts w:ascii="Cambria" w:hAnsi="Cambria"/>
        </w:rPr>
        <w:t xml:space="preserve"> uko</w:t>
      </w:r>
      <w:r w:rsidR="004C60C0" w:rsidRPr="00E24BCA">
        <w:rPr>
          <w:rFonts w:ascii="Cambria" w:hAnsi="Cambria"/>
        </w:rPr>
        <w:t>n</w:t>
      </w:r>
      <w:r w:rsidRPr="00E24BCA">
        <w:rPr>
          <w:rFonts w:ascii="Cambria" w:hAnsi="Cambria"/>
        </w:rPr>
        <w:t xml:space="preserve">čení odběrů zboží ze všech </w:t>
      </w:r>
      <w:r w:rsidR="004C60C0" w:rsidRPr="00E24BCA">
        <w:rPr>
          <w:rFonts w:ascii="Cambria" w:hAnsi="Cambria"/>
        </w:rPr>
        <w:t>věží skladník</w:t>
      </w:r>
      <w:r w:rsidR="004706D6" w:rsidRPr="00E24BCA">
        <w:rPr>
          <w:rFonts w:ascii="Cambria" w:hAnsi="Cambria"/>
        </w:rPr>
        <w:t>:</w:t>
      </w:r>
    </w:p>
    <w:p w14:paraId="11CF8507" w14:textId="77777777" w:rsidR="008F1E0A" w:rsidRPr="00E24BCA" w:rsidRDefault="003E4639" w:rsidP="007878C4">
      <w:pPr>
        <w:pStyle w:val="Odstavecseseznamem"/>
        <w:numPr>
          <w:ilvl w:val="2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pokračuje do zóny balení</w:t>
      </w:r>
      <w:r w:rsidR="007832E8" w:rsidRPr="00E24BCA">
        <w:rPr>
          <w:rFonts w:ascii="Cambria" w:hAnsi="Cambria"/>
        </w:rPr>
        <w:t xml:space="preserve"> (skladový příkaz obsahuje e</w:t>
      </w:r>
      <w:r w:rsidR="004706D6" w:rsidRPr="00E24BCA">
        <w:rPr>
          <w:rFonts w:ascii="Cambria" w:hAnsi="Cambria"/>
        </w:rPr>
        <w:t>xpediční zakázky, které jsou vychystáním z věží dokončeny)</w:t>
      </w:r>
    </w:p>
    <w:p w14:paraId="11CF8508" w14:textId="77777777" w:rsidR="003E4639" w:rsidRPr="00E24BCA" w:rsidRDefault="00CA549B" w:rsidP="007878C4">
      <w:pPr>
        <w:pStyle w:val="Odstavecseseznamem"/>
        <w:numPr>
          <w:ilvl w:val="2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předá vychystané nosiče na předávací místo </w:t>
      </w:r>
      <w:r w:rsidR="00996718" w:rsidRPr="00E24BCA">
        <w:rPr>
          <w:rFonts w:ascii="Cambria" w:hAnsi="Cambria"/>
        </w:rPr>
        <w:t>pro doplnění zbožím z ručně obsluhovaného skladu</w:t>
      </w:r>
    </w:p>
    <w:p w14:paraId="11CF8509" w14:textId="77777777" w:rsidR="003C2761" w:rsidRPr="00E24BCA" w:rsidRDefault="003C2761" w:rsidP="00DD0B1F">
      <w:pPr>
        <w:rPr>
          <w:rFonts w:ascii="Cambria" w:hAnsi="Cambria"/>
        </w:rPr>
      </w:pPr>
    </w:p>
    <w:p w14:paraId="11CF850A" w14:textId="77777777" w:rsidR="00060D8A" w:rsidRPr="00E24BCA" w:rsidRDefault="00060D8A" w:rsidP="007878C4">
      <w:pPr>
        <w:pStyle w:val="Odstavecseseznamem"/>
        <w:numPr>
          <w:ilvl w:val="0"/>
          <w:numId w:val="10"/>
        </w:numPr>
        <w:rPr>
          <w:rFonts w:ascii="Cambria" w:hAnsi="Cambria"/>
          <w:u w:val="single"/>
        </w:rPr>
      </w:pPr>
      <w:r w:rsidRPr="00E24BCA">
        <w:rPr>
          <w:rFonts w:ascii="Cambria" w:hAnsi="Cambria"/>
          <w:u w:val="single"/>
        </w:rPr>
        <w:t>Manipulační postup – vychystání z</w:t>
      </w:r>
      <w:r w:rsidR="00DC4851" w:rsidRPr="00E24BCA">
        <w:rPr>
          <w:rFonts w:ascii="Cambria" w:hAnsi="Cambria"/>
          <w:u w:val="single"/>
        </w:rPr>
        <w:t> ručně obsluhovaného skladu</w:t>
      </w:r>
    </w:p>
    <w:p w14:paraId="11CF850B" w14:textId="77777777" w:rsidR="003C2761" w:rsidRPr="00E24BCA" w:rsidRDefault="003C2761" w:rsidP="00DD0B1F">
      <w:pPr>
        <w:rPr>
          <w:rFonts w:ascii="Cambria" w:hAnsi="Cambria"/>
        </w:rPr>
      </w:pPr>
    </w:p>
    <w:p w14:paraId="11CF850C" w14:textId="77777777" w:rsidR="00EB21AD" w:rsidRPr="00E24BCA" w:rsidRDefault="00EB21AD" w:rsidP="007878C4">
      <w:pPr>
        <w:pStyle w:val="Odstavecseseznamem"/>
        <w:numPr>
          <w:ilvl w:val="0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Vychystávání po jednotlivých objednávkách</w:t>
      </w:r>
      <w:r w:rsidR="00B77582" w:rsidRPr="00E24BCA">
        <w:rPr>
          <w:rFonts w:ascii="Cambria" w:hAnsi="Cambria"/>
        </w:rPr>
        <w:t xml:space="preserve"> na Nosič</w:t>
      </w:r>
    </w:p>
    <w:p w14:paraId="11CF850D" w14:textId="77777777" w:rsidR="003C2761" w:rsidRPr="00E24BCA" w:rsidRDefault="003C2761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Odpadá sken nosiče </w:t>
      </w:r>
      <w:r w:rsidR="000C2B31" w:rsidRPr="00E24BCA">
        <w:rPr>
          <w:rFonts w:ascii="Cambria" w:hAnsi="Cambria"/>
        </w:rPr>
        <w:t xml:space="preserve"> - </w:t>
      </w:r>
      <w:r w:rsidRPr="00E24BCA">
        <w:rPr>
          <w:rFonts w:ascii="Cambria" w:hAnsi="Cambria"/>
        </w:rPr>
        <w:t>skladník kompletuje a balí, co vychystal</w:t>
      </w:r>
      <w:r w:rsidR="000C2B31" w:rsidRPr="00E24BCA">
        <w:rPr>
          <w:rFonts w:ascii="Cambria" w:hAnsi="Cambria"/>
        </w:rPr>
        <w:t>. V</w:t>
      </w:r>
      <w:r w:rsidR="00FE1853" w:rsidRPr="00E24BCA">
        <w:rPr>
          <w:rFonts w:ascii="Cambria" w:hAnsi="Cambria"/>
        </w:rPr>
        <w:t> případě, že bude vychystávat více nosičů</w:t>
      </w:r>
      <w:r w:rsidR="00066565" w:rsidRPr="00E24BCA">
        <w:rPr>
          <w:rFonts w:ascii="Cambria" w:hAnsi="Cambria"/>
        </w:rPr>
        <w:t xml:space="preserve"> </w:t>
      </w:r>
      <w:r w:rsidR="000C2B31" w:rsidRPr="00E24BCA">
        <w:rPr>
          <w:rFonts w:ascii="Cambria" w:hAnsi="Cambria"/>
        </w:rPr>
        <w:t>(</w:t>
      </w:r>
      <w:r w:rsidR="00066565" w:rsidRPr="00E24BCA">
        <w:rPr>
          <w:rFonts w:ascii="Cambria" w:hAnsi="Cambria"/>
        </w:rPr>
        <w:t>větší objem zboží</w:t>
      </w:r>
      <w:r w:rsidR="00815B49" w:rsidRPr="00E24BCA">
        <w:rPr>
          <w:rFonts w:ascii="Cambria" w:hAnsi="Cambria"/>
        </w:rPr>
        <w:t xml:space="preserve"> – určeno hmotnostním limitem</w:t>
      </w:r>
      <w:r w:rsidR="00AA7779" w:rsidRPr="00E24BCA">
        <w:rPr>
          <w:rFonts w:ascii="Cambria" w:hAnsi="Cambria"/>
        </w:rPr>
        <w:t>)</w:t>
      </w:r>
      <w:r w:rsidR="00815B49" w:rsidRPr="00E24BCA">
        <w:rPr>
          <w:rFonts w:ascii="Cambria" w:hAnsi="Cambria"/>
        </w:rPr>
        <w:t>, pak</w:t>
      </w:r>
      <w:r w:rsidR="00AA7779" w:rsidRPr="00E24BCA">
        <w:rPr>
          <w:rFonts w:ascii="Cambria" w:hAnsi="Cambria"/>
        </w:rPr>
        <w:t xml:space="preserve"> je vyzván i k načtení nosiče</w:t>
      </w:r>
    </w:p>
    <w:p w14:paraId="11CF850E" w14:textId="77777777" w:rsidR="00785A48" w:rsidRPr="00E24BCA" w:rsidRDefault="00B77582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Sken </w:t>
      </w:r>
      <w:r w:rsidR="00E31D98" w:rsidRPr="00E24BCA">
        <w:rPr>
          <w:rFonts w:ascii="Cambria" w:hAnsi="Cambria"/>
        </w:rPr>
        <w:t>výchozí Pozice, Zboží</w:t>
      </w:r>
      <w:r w:rsidR="00D05B6F" w:rsidRPr="00E24BCA">
        <w:rPr>
          <w:rFonts w:ascii="Cambria" w:hAnsi="Cambria"/>
        </w:rPr>
        <w:t>, Nosič (jen na začátku nebo každý nově založený)</w:t>
      </w:r>
    </w:p>
    <w:p w14:paraId="11CF850F" w14:textId="77777777" w:rsidR="00341834" w:rsidRPr="00E24BCA" w:rsidRDefault="00341834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Odložení </w:t>
      </w:r>
      <w:r w:rsidR="00E074C1" w:rsidRPr="00E24BCA">
        <w:rPr>
          <w:rFonts w:ascii="Cambria" w:hAnsi="Cambria"/>
        </w:rPr>
        <w:t>v balící zóně</w:t>
      </w:r>
      <w:r w:rsidR="00C6048E" w:rsidRPr="00E24BCA">
        <w:rPr>
          <w:rFonts w:ascii="Cambria" w:hAnsi="Cambria"/>
        </w:rPr>
        <w:t>,</w:t>
      </w:r>
      <w:r w:rsidR="00E074C1" w:rsidRPr="00E24BCA">
        <w:rPr>
          <w:rFonts w:ascii="Cambria" w:hAnsi="Cambria"/>
        </w:rPr>
        <w:t xml:space="preserve"> (pokud vychystává více nosičů)</w:t>
      </w:r>
      <w:r w:rsidR="00C6048E" w:rsidRPr="00E24BCA">
        <w:rPr>
          <w:rFonts w:ascii="Cambria" w:hAnsi="Cambria"/>
        </w:rPr>
        <w:t xml:space="preserve"> a pokračování s dalším nosičem</w:t>
      </w:r>
    </w:p>
    <w:p w14:paraId="11CF8510" w14:textId="77777777" w:rsidR="00FE1853" w:rsidRPr="00E24BCA" w:rsidRDefault="00FE1853" w:rsidP="00FE1853">
      <w:pPr>
        <w:rPr>
          <w:rFonts w:ascii="Cambria" w:hAnsi="Cambria"/>
        </w:rPr>
      </w:pPr>
    </w:p>
    <w:p w14:paraId="11CF8511" w14:textId="77777777" w:rsidR="00785A48" w:rsidRPr="00E24BCA" w:rsidRDefault="00785A48" w:rsidP="007878C4">
      <w:pPr>
        <w:pStyle w:val="Odstavecseseznamem"/>
        <w:numPr>
          <w:ilvl w:val="0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Vychystávání více objednávek současně na více Nosičů („</w:t>
      </w:r>
      <w:proofErr w:type="spellStart"/>
      <w:r w:rsidRPr="00E24BCA">
        <w:rPr>
          <w:rFonts w:ascii="Cambria" w:hAnsi="Cambria"/>
        </w:rPr>
        <w:t>multipicking</w:t>
      </w:r>
      <w:proofErr w:type="spellEnd"/>
      <w:r w:rsidR="000859AD" w:rsidRPr="00E24BCA">
        <w:rPr>
          <w:rFonts w:ascii="Cambria" w:hAnsi="Cambria"/>
        </w:rPr>
        <w:t>“</w:t>
      </w:r>
      <w:r w:rsidRPr="00E24BCA">
        <w:rPr>
          <w:rFonts w:ascii="Cambria" w:hAnsi="Cambria"/>
        </w:rPr>
        <w:t>)</w:t>
      </w:r>
    </w:p>
    <w:p w14:paraId="11CF8512" w14:textId="77777777" w:rsidR="001825D4" w:rsidRPr="00E24BCA" w:rsidRDefault="00EF05F5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Odběr a </w:t>
      </w:r>
      <w:r w:rsidR="00BC13AF" w:rsidRPr="00E24BCA">
        <w:rPr>
          <w:rFonts w:ascii="Cambria" w:hAnsi="Cambria"/>
        </w:rPr>
        <w:t>p</w:t>
      </w:r>
      <w:r w:rsidR="001825D4" w:rsidRPr="00E24BCA">
        <w:rPr>
          <w:rFonts w:ascii="Cambria" w:hAnsi="Cambria"/>
        </w:rPr>
        <w:t>řiřazení nosičů k</w:t>
      </w:r>
      <w:r w:rsidR="00974496" w:rsidRPr="00E24BCA">
        <w:rPr>
          <w:rFonts w:ascii="Cambria" w:hAnsi="Cambria"/>
        </w:rPr>
        <w:t> </w:t>
      </w:r>
      <w:r w:rsidR="001825D4" w:rsidRPr="00E24BCA">
        <w:rPr>
          <w:rFonts w:ascii="Cambria" w:hAnsi="Cambria"/>
        </w:rPr>
        <w:t>E</w:t>
      </w:r>
      <w:r w:rsidR="00974496" w:rsidRPr="00E24BCA">
        <w:rPr>
          <w:rFonts w:ascii="Cambria" w:hAnsi="Cambria"/>
        </w:rPr>
        <w:t>x</w:t>
      </w:r>
      <w:r w:rsidR="001825D4" w:rsidRPr="00E24BCA">
        <w:rPr>
          <w:rFonts w:ascii="Cambria" w:hAnsi="Cambria"/>
        </w:rPr>
        <w:t>pedičním</w:t>
      </w:r>
      <w:r w:rsidR="00974496" w:rsidRPr="00E24BCA">
        <w:rPr>
          <w:rFonts w:ascii="Cambria" w:hAnsi="Cambria"/>
        </w:rPr>
        <w:t xml:space="preserve"> zakázkám ve skladovém příkazu</w:t>
      </w:r>
      <w:r w:rsidR="001825D4" w:rsidRPr="00E24BCA">
        <w:rPr>
          <w:rFonts w:ascii="Cambria" w:hAnsi="Cambria"/>
        </w:rPr>
        <w:t xml:space="preserve">  </w:t>
      </w:r>
    </w:p>
    <w:p w14:paraId="11CF8513" w14:textId="77777777" w:rsidR="00455121" w:rsidRPr="00E24BCA" w:rsidRDefault="00957770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Odběr zboží - s</w:t>
      </w:r>
      <w:r w:rsidR="00455121" w:rsidRPr="00E24BCA">
        <w:rPr>
          <w:rFonts w:ascii="Cambria" w:hAnsi="Cambria"/>
        </w:rPr>
        <w:t>ken Pozice, Zboží, Nosič</w:t>
      </w:r>
      <w:r w:rsidR="00E54768" w:rsidRPr="00E24BCA">
        <w:rPr>
          <w:rFonts w:ascii="Cambria" w:hAnsi="Cambria"/>
        </w:rPr>
        <w:t>e</w:t>
      </w:r>
    </w:p>
    <w:p w14:paraId="11CF8514" w14:textId="77777777" w:rsidR="00BD3661" w:rsidRPr="00E24BCA" w:rsidRDefault="00BD3661" w:rsidP="001825D4">
      <w:pPr>
        <w:pStyle w:val="Odstavecseseznamem"/>
        <w:ind w:left="1440"/>
        <w:rPr>
          <w:rFonts w:ascii="Cambria" w:hAnsi="Cambria"/>
        </w:rPr>
      </w:pPr>
    </w:p>
    <w:p w14:paraId="11CF8515" w14:textId="77777777" w:rsidR="00C74ABC" w:rsidRPr="00E24BCA" w:rsidRDefault="00C74ABC" w:rsidP="007878C4">
      <w:pPr>
        <w:pStyle w:val="Odstavecseseznamem"/>
        <w:numPr>
          <w:ilvl w:val="0"/>
          <w:numId w:val="10"/>
        </w:numPr>
        <w:rPr>
          <w:rFonts w:ascii="Cambria" w:hAnsi="Cambria"/>
        </w:rPr>
      </w:pPr>
      <w:proofErr w:type="spellStart"/>
      <w:r w:rsidRPr="00E24BCA">
        <w:rPr>
          <w:rFonts w:ascii="Cambria" w:hAnsi="Cambria"/>
        </w:rPr>
        <w:lastRenderedPageBreak/>
        <w:t>Seriové</w:t>
      </w:r>
      <w:proofErr w:type="spellEnd"/>
      <w:r w:rsidRPr="00E24BCA">
        <w:rPr>
          <w:rFonts w:ascii="Cambria" w:hAnsi="Cambria"/>
        </w:rPr>
        <w:t xml:space="preserve"> vychystávání </w:t>
      </w:r>
      <w:r w:rsidR="00310559" w:rsidRPr="00E24BCA">
        <w:rPr>
          <w:rFonts w:ascii="Cambria" w:hAnsi="Cambria"/>
        </w:rPr>
        <w:t>–</w:t>
      </w:r>
      <w:r w:rsidRPr="00E24BCA">
        <w:rPr>
          <w:rFonts w:ascii="Cambria" w:hAnsi="Cambria"/>
        </w:rPr>
        <w:t xml:space="preserve"> </w:t>
      </w:r>
      <w:r w:rsidR="00310559" w:rsidRPr="00E24BCA">
        <w:rPr>
          <w:rFonts w:ascii="Cambria" w:hAnsi="Cambria"/>
        </w:rPr>
        <w:t>sk</w:t>
      </w:r>
      <w:r w:rsidR="0098197D" w:rsidRPr="00E24BCA">
        <w:rPr>
          <w:rFonts w:ascii="Cambria" w:hAnsi="Cambria"/>
        </w:rPr>
        <w:t>la</w:t>
      </w:r>
      <w:r w:rsidR="00310559" w:rsidRPr="00E24BCA">
        <w:rPr>
          <w:rFonts w:ascii="Cambria" w:hAnsi="Cambria"/>
        </w:rPr>
        <w:t>dový příkaz zahrnuje i čí</w:t>
      </w:r>
      <w:r w:rsidR="002049B1" w:rsidRPr="00E24BCA">
        <w:rPr>
          <w:rFonts w:ascii="Cambria" w:hAnsi="Cambria"/>
        </w:rPr>
        <w:t>s</w:t>
      </w:r>
      <w:r w:rsidR="00310559" w:rsidRPr="00E24BCA">
        <w:rPr>
          <w:rFonts w:ascii="Cambria" w:hAnsi="Cambria"/>
        </w:rPr>
        <w:t>lo nosiče</w:t>
      </w:r>
      <w:r w:rsidR="002049B1" w:rsidRPr="00E24BCA">
        <w:rPr>
          <w:rFonts w:ascii="Cambria" w:hAnsi="Cambria"/>
        </w:rPr>
        <w:t xml:space="preserve"> se zbožím vychystaným z automatizovaného skladu</w:t>
      </w:r>
      <w:r w:rsidR="00310559" w:rsidRPr="00E24BCA">
        <w:rPr>
          <w:rFonts w:ascii="Cambria" w:hAnsi="Cambria"/>
        </w:rPr>
        <w:t xml:space="preserve"> </w:t>
      </w:r>
    </w:p>
    <w:p w14:paraId="11CF8516" w14:textId="77777777" w:rsidR="00C74ABC" w:rsidRPr="00E24BCA" w:rsidRDefault="00BC13AF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Odběr a p</w:t>
      </w:r>
      <w:r w:rsidR="00C74ABC" w:rsidRPr="00E24BCA">
        <w:rPr>
          <w:rFonts w:ascii="Cambria" w:hAnsi="Cambria"/>
        </w:rPr>
        <w:t>řiřazení nosič</w:t>
      </w:r>
      <w:r w:rsidR="00B017ED" w:rsidRPr="00E24BCA">
        <w:rPr>
          <w:rFonts w:ascii="Cambria" w:hAnsi="Cambria"/>
        </w:rPr>
        <w:t>ů</w:t>
      </w:r>
      <w:r w:rsidR="00C74ABC" w:rsidRPr="00E24BCA">
        <w:rPr>
          <w:rFonts w:ascii="Cambria" w:hAnsi="Cambria"/>
        </w:rPr>
        <w:t xml:space="preserve"> k Expedičním zakázkám ve skladovém příkazu  </w:t>
      </w:r>
    </w:p>
    <w:p w14:paraId="11CF8517" w14:textId="77777777" w:rsidR="00C74ABC" w:rsidRPr="00E24BCA" w:rsidRDefault="00C74ABC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Odběr zboží - sken Pozice, Zboží, Nosiče</w:t>
      </w:r>
    </w:p>
    <w:p w14:paraId="11CF8518" w14:textId="77777777" w:rsidR="007E4985" w:rsidRPr="00E24BCA" w:rsidRDefault="007E4985" w:rsidP="007878C4">
      <w:pPr>
        <w:pStyle w:val="Odstavecseseznamem"/>
        <w:numPr>
          <w:ilvl w:val="1"/>
          <w:numId w:val="10"/>
        </w:numPr>
        <w:rPr>
          <w:rFonts w:ascii="Cambria" w:hAnsi="Cambria"/>
        </w:rPr>
      </w:pPr>
      <w:r w:rsidRPr="00E24BCA">
        <w:rPr>
          <w:rFonts w:ascii="Cambria" w:hAnsi="Cambria"/>
        </w:rPr>
        <w:t>Odběr nosiče vychystaného z automatizovaného skladu</w:t>
      </w:r>
      <w:r w:rsidR="00CC0FEB" w:rsidRPr="00E24BCA">
        <w:rPr>
          <w:rFonts w:ascii="Cambria" w:hAnsi="Cambria"/>
        </w:rPr>
        <w:t>, potvrzení odběru nosiče z pozice (uvolnění pozice)</w:t>
      </w:r>
    </w:p>
    <w:p w14:paraId="11CF8519" w14:textId="77777777" w:rsidR="00AD765B" w:rsidRPr="00E24BCA" w:rsidRDefault="00AD765B" w:rsidP="00AD765B">
      <w:pPr>
        <w:pStyle w:val="Odstavecseseznamem"/>
        <w:ind w:left="644"/>
        <w:rPr>
          <w:rFonts w:ascii="Cambria" w:hAnsi="Cambria"/>
        </w:rPr>
      </w:pPr>
    </w:p>
    <w:p w14:paraId="11CF851A" w14:textId="77777777" w:rsidR="008F4897" w:rsidRPr="0046740A" w:rsidRDefault="008F4897" w:rsidP="007878C4">
      <w:pPr>
        <w:pStyle w:val="Odstavecseseznamem"/>
        <w:numPr>
          <w:ilvl w:val="0"/>
          <w:numId w:val="10"/>
        </w:numPr>
        <w:rPr>
          <w:rFonts w:ascii="Cambria" w:hAnsi="Cambria"/>
        </w:rPr>
      </w:pPr>
      <w:r w:rsidRPr="0046740A">
        <w:rPr>
          <w:rFonts w:ascii="Cambria" w:hAnsi="Cambria"/>
        </w:rPr>
        <w:t xml:space="preserve">Možnost současně i zadávání </w:t>
      </w:r>
      <w:r w:rsidR="00F646C2" w:rsidRPr="0046740A">
        <w:rPr>
          <w:rFonts w:ascii="Cambria" w:hAnsi="Cambria"/>
        </w:rPr>
        <w:t>exspirace</w:t>
      </w:r>
      <w:r w:rsidRPr="0046740A">
        <w:rPr>
          <w:rFonts w:ascii="Cambria" w:hAnsi="Cambria"/>
        </w:rPr>
        <w:t xml:space="preserve">, pokud je tato povinnost </w:t>
      </w:r>
      <w:r w:rsidR="00F646C2" w:rsidRPr="0046740A">
        <w:rPr>
          <w:rFonts w:ascii="Cambria" w:hAnsi="Cambria"/>
        </w:rPr>
        <w:t>přiřazena položce s</w:t>
      </w:r>
      <w:r w:rsidR="00341834" w:rsidRPr="0046740A">
        <w:rPr>
          <w:rFonts w:ascii="Cambria" w:hAnsi="Cambria"/>
        </w:rPr>
        <w:t>ortimentu</w:t>
      </w:r>
    </w:p>
    <w:p w14:paraId="11CF851B" w14:textId="77777777" w:rsidR="00180B0C" w:rsidRPr="00E24BCA" w:rsidRDefault="00180B0C" w:rsidP="00FF0C00">
      <w:pPr>
        <w:rPr>
          <w:rFonts w:ascii="Cambria" w:hAnsi="Cambria"/>
        </w:rPr>
      </w:pPr>
    </w:p>
    <w:p w14:paraId="11CF851C" w14:textId="77777777" w:rsidR="00F467A3" w:rsidRPr="00D33C3D" w:rsidRDefault="00F467A3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03" w:name="_Toc196228566"/>
      <w:r w:rsidRPr="00D33C3D">
        <w:rPr>
          <w:rFonts w:ascii="Cambria" w:hAnsi="Cambria"/>
          <w:sz w:val="22"/>
        </w:rPr>
        <w:t>Balení</w:t>
      </w:r>
      <w:bookmarkEnd w:id="103"/>
    </w:p>
    <w:p w14:paraId="11CF851D" w14:textId="77777777" w:rsidR="00E62E20" w:rsidRPr="00E24BCA" w:rsidRDefault="00856F07" w:rsidP="007878C4">
      <w:pPr>
        <w:pStyle w:val="Odstavecseseznamem"/>
        <w:numPr>
          <w:ilvl w:val="0"/>
          <w:numId w:val="1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Podpora pro </w:t>
      </w:r>
      <w:r w:rsidR="00E92D85" w:rsidRPr="00E24BCA">
        <w:rPr>
          <w:rFonts w:ascii="Cambria" w:hAnsi="Cambria"/>
        </w:rPr>
        <w:t>přidá</w:t>
      </w:r>
      <w:r w:rsidR="00594215" w:rsidRPr="00E24BCA">
        <w:rPr>
          <w:rFonts w:ascii="Cambria" w:hAnsi="Cambria"/>
        </w:rPr>
        <w:t>vá</w:t>
      </w:r>
      <w:r w:rsidR="00E92D85" w:rsidRPr="00E24BCA">
        <w:rPr>
          <w:rFonts w:ascii="Cambria" w:hAnsi="Cambria"/>
        </w:rPr>
        <w:t xml:space="preserve">ní </w:t>
      </w:r>
      <w:r w:rsidRPr="00E24BCA">
        <w:rPr>
          <w:rFonts w:ascii="Cambria" w:hAnsi="Cambria"/>
        </w:rPr>
        <w:t xml:space="preserve">doplňků (reklamní vzorky, </w:t>
      </w:r>
      <w:r w:rsidR="00EB41CF" w:rsidRPr="00E24BCA">
        <w:rPr>
          <w:rFonts w:ascii="Cambria" w:hAnsi="Cambria"/>
        </w:rPr>
        <w:t>návody aj.)</w:t>
      </w:r>
    </w:p>
    <w:p w14:paraId="11CF851E" w14:textId="77777777" w:rsidR="00605FB1" w:rsidRPr="00E24BCA" w:rsidRDefault="00C37DFB" w:rsidP="007878C4">
      <w:pPr>
        <w:pStyle w:val="Odstavecseseznamem"/>
        <w:numPr>
          <w:ilvl w:val="0"/>
          <w:numId w:val="11"/>
        </w:numPr>
        <w:rPr>
          <w:rFonts w:ascii="Cambria" w:hAnsi="Cambria"/>
        </w:rPr>
      </w:pPr>
      <w:r w:rsidRPr="00E24BCA">
        <w:rPr>
          <w:rFonts w:ascii="Cambria" w:hAnsi="Cambria"/>
        </w:rPr>
        <w:t>Tvorba a t</w:t>
      </w:r>
      <w:r w:rsidR="00605FB1" w:rsidRPr="00E24BCA">
        <w:rPr>
          <w:rFonts w:ascii="Cambria" w:hAnsi="Cambria"/>
        </w:rPr>
        <w:t xml:space="preserve">isk štítků </w:t>
      </w:r>
      <w:r w:rsidR="00A02B4E" w:rsidRPr="00E24BCA">
        <w:rPr>
          <w:rFonts w:ascii="Cambria" w:hAnsi="Cambria"/>
        </w:rPr>
        <w:t>k nákladovým kusům (paleta, balík)</w:t>
      </w:r>
    </w:p>
    <w:p w14:paraId="11CF851F" w14:textId="77777777" w:rsidR="008B0F1B" w:rsidRPr="00E24BCA" w:rsidRDefault="008B0F1B" w:rsidP="007878C4">
      <w:pPr>
        <w:pStyle w:val="Odstavecseseznamem"/>
        <w:numPr>
          <w:ilvl w:val="0"/>
          <w:numId w:val="11"/>
        </w:numPr>
        <w:rPr>
          <w:rFonts w:ascii="Cambria" w:hAnsi="Cambria"/>
        </w:rPr>
      </w:pPr>
      <w:r w:rsidRPr="00E24BCA">
        <w:rPr>
          <w:rFonts w:ascii="Cambria" w:hAnsi="Cambria"/>
        </w:rPr>
        <w:t>Tvorba a tisk balicích listů k</w:t>
      </w:r>
      <w:r w:rsidR="00586533" w:rsidRPr="00E24BCA">
        <w:rPr>
          <w:rFonts w:ascii="Cambria" w:hAnsi="Cambria"/>
        </w:rPr>
        <w:t> zásilkám, po jednotlivých nákladových kusech</w:t>
      </w:r>
    </w:p>
    <w:p w14:paraId="11CF8520" w14:textId="77777777" w:rsidR="00A02B4E" w:rsidRPr="00E24BCA" w:rsidRDefault="00A02B4E" w:rsidP="007878C4">
      <w:pPr>
        <w:pStyle w:val="Odstavecseseznamem"/>
        <w:numPr>
          <w:ilvl w:val="0"/>
          <w:numId w:val="11"/>
        </w:numPr>
        <w:rPr>
          <w:rFonts w:ascii="Cambria" w:hAnsi="Cambria"/>
        </w:rPr>
      </w:pPr>
      <w:r w:rsidRPr="00E24BCA">
        <w:rPr>
          <w:rFonts w:ascii="Cambria" w:hAnsi="Cambria"/>
        </w:rPr>
        <w:t>Tisk přepravních štítků dle informací k Expediční zásilce (lze případně sloučit s paletovým/balíkovým štítkem)</w:t>
      </w:r>
    </w:p>
    <w:p w14:paraId="11CF8521" w14:textId="77777777" w:rsidR="007D3185" w:rsidRPr="00E24BCA" w:rsidRDefault="007D3185" w:rsidP="007878C4">
      <w:pPr>
        <w:pStyle w:val="Odstavecseseznamem"/>
        <w:numPr>
          <w:ilvl w:val="0"/>
          <w:numId w:val="11"/>
        </w:numPr>
        <w:rPr>
          <w:rFonts w:ascii="Cambria" w:hAnsi="Cambria"/>
        </w:rPr>
      </w:pPr>
      <w:r w:rsidRPr="00E24BCA">
        <w:rPr>
          <w:rFonts w:ascii="Cambria" w:hAnsi="Cambria"/>
        </w:rPr>
        <w:t>Tisk průvodních dokladů</w:t>
      </w:r>
      <w:r w:rsidR="007074F0" w:rsidRPr="00E24BCA">
        <w:rPr>
          <w:rFonts w:ascii="Cambria" w:hAnsi="Cambria"/>
        </w:rPr>
        <w:t xml:space="preserve"> (volání ERP</w:t>
      </w:r>
      <w:r w:rsidR="00344D71" w:rsidRPr="00E24BCA">
        <w:rPr>
          <w:rFonts w:ascii="Cambria" w:hAnsi="Cambria"/>
        </w:rPr>
        <w:t>-</w:t>
      </w:r>
      <w:r w:rsidR="00F14B91">
        <w:rPr>
          <w:rFonts w:ascii="Cambria" w:hAnsi="Cambria"/>
        </w:rPr>
        <w:t xml:space="preserve"> zajištění kompatibility se stávajícím systémem Zadavatele </w:t>
      </w:r>
      <w:proofErr w:type="spellStart"/>
      <w:r w:rsidR="00344D71" w:rsidRPr="00660B37">
        <w:rPr>
          <w:rFonts w:ascii="Cambria" w:hAnsi="Cambria"/>
        </w:rPr>
        <w:t>B</w:t>
      </w:r>
      <w:r w:rsidR="007074F0" w:rsidRPr="00660B37">
        <w:rPr>
          <w:rFonts w:ascii="Cambria" w:hAnsi="Cambria"/>
        </w:rPr>
        <w:t>alíkobot</w:t>
      </w:r>
      <w:proofErr w:type="spellEnd"/>
      <w:r w:rsidR="007074F0" w:rsidRPr="00660B37">
        <w:rPr>
          <w:rFonts w:ascii="Cambria" w:hAnsi="Cambria"/>
        </w:rPr>
        <w:t>)</w:t>
      </w:r>
    </w:p>
    <w:p w14:paraId="11CF8522" w14:textId="77777777" w:rsidR="007911F9" w:rsidRPr="00D33C3D" w:rsidRDefault="00F467A3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04" w:name="_Toc196228567"/>
      <w:r w:rsidRPr="00D33C3D">
        <w:rPr>
          <w:rFonts w:ascii="Cambria" w:hAnsi="Cambria"/>
          <w:sz w:val="22"/>
        </w:rPr>
        <w:t>Expedice</w:t>
      </w:r>
      <w:bookmarkEnd w:id="104"/>
    </w:p>
    <w:p w14:paraId="11CF8523" w14:textId="77777777" w:rsidR="00F467A3" w:rsidRPr="00E24BCA" w:rsidRDefault="00E82BFB" w:rsidP="007878C4">
      <w:pPr>
        <w:pStyle w:val="Odstavecseseznamem"/>
        <w:numPr>
          <w:ilvl w:val="0"/>
          <w:numId w:val="12"/>
        </w:numPr>
        <w:rPr>
          <w:rFonts w:ascii="Cambria" w:hAnsi="Cambria"/>
        </w:rPr>
      </w:pPr>
      <w:r w:rsidRPr="00E24BCA">
        <w:rPr>
          <w:rFonts w:ascii="Cambria" w:hAnsi="Cambria"/>
        </w:rPr>
        <w:t>Kontrolní s</w:t>
      </w:r>
      <w:r w:rsidR="00975779" w:rsidRPr="00E24BCA">
        <w:rPr>
          <w:rFonts w:ascii="Cambria" w:hAnsi="Cambria"/>
        </w:rPr>
        <w:t xml:space="preserve">kenování </w:t>
      </w:r>
      <w:r w:rsidR="00A02B4E" w:rsidRPr="00E24BCA">
        <w:rPr>
          <w:rFonts w:ascii="Cambria" w:hAnsi="Cambria"/>
        </w:rPr>
        <w:t>přepravních štítků</w:t>
      </w:r>
      <w:r w:rsidRPr="00E24BCA">
        <w:rPr>
          <w:rFonts w:ascii="Cambria" w:hAnsi="Cambria"/>
        </w:rPr>
        <w:t xml:space="preserve"> před nebo při nakládce</w:t>
      </w:r>
    </w:p>
    <w:p w14:paraId="11CF8524" w14:textId="77777777" w:rsidR="00C67A34" w:rsidRPr="00E24BCA" w:rsidRDefault="00C67A34" w:rsidP="007878C4">
      <w:pPr>
        <w:pStyle w:val="Odstavecseseznamem"/>
        <w:numPr>
          <w:ilvl w:val="0"/>
          <w:numId w:val="12"/>
        </w:numPr>
        <w:rPr>
          <w:rFonts w:ascii="Cambria" w:hAnsi="Cambria"/>
        </w:rPr>
      </w:pPr>
      <w:r w:rsidRPr="00E24BCA">
        <w:rPr>
          <w:rFonts w:ascii="Cambria" w:hAnsi="Cambria"/>
        </w:rPr>
        <w:t>Přidělení nakládkov</w:t>
      </w:r>
      <w:r w:rsidR="00F0457B" w:rsidRPr="00E24BCA">
        <w:rPr>
          <w:rFonts w:ascii="Cambria" w:hAnsi="Cambria"/>
        </w:rPr>
        <w:t>ého místa, vrat</w:t>
      </w:r>
    </w:p>
    <w:p w14:paraId="11CF8525" w14:textId="77777777" w:rsidR="00F979E9" w:rsidRPr="00E24BCA" w:rsidRDefault="006E6565" w:rsidP="007878C4">
      <w:pPr>
        <w:pStyle w:val="Odstavecseseznamem"/>
        <w:numPr>
          <w:ilvl w:val="0"/>
          <w:numId w:val="12"/>
        </w:numPr>
        <w:rPr>
          <w:rFonts w:ascii="Cambria" w:hAnsi="Cambria"/>
        </w:rPr>
      </w:pPr>
      <w:r w:rsidRPr="00E24BCA">
        <w:rPr>
          <w:rFonts w:ascii="Cambria" w:hAnsi="Cambria"/>
        </w:rPr>
        <w:t>Řešení předání a následného odběru zboží p</w:t>
      </w:r>
      <w:r w:rsidR="007074F0" w:rsidRPr="00E24BCA">
        <w:rPr>
          <w:rFonts w:ascii="Cambria" w:hAnsi="Cambria"/>
        </w:rPr>
        <w:t>řepravcem</w:t>
      </w:r>
      <w:r w:rsidRPr="00E24BCA">
        <w:rPr>
          <w:rFonts w:ascii="Cambria" w:hAnsi="Cambria"/>
        </w:rPr>
        <w:t xml:space="preserve"> z „nočního trezoru“</w:t>
      </w:r>
    </w:p>
    <w:p w14:paraId="11CF8526" w14:textId="77777777" w:rsidR="00635E67" w:rsidRPr="00D33C3D" w:rsidRDefault="00635E67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05" w:name="_Toc196228568"/>
      <w:r w:rsidRPr="00D33C3D">
        <w:rPr>
          <w:rFonts w:ascii="Cambria" w:hAnsi="Cambria"/>
          <w:sz w:val="22"/>
        </w:rPr>
        <w:t xml:space="preserve">Výjimečné stavy při </w:t>
      </w:r>
      <w:r w:rsidR="00A90334" w:rsidRPr="00D33C3D">
        <w:rPr>
          <w:rFonts w:ascii="Cambria" w:hAnsi="Cambria"/>
          <w:sz w:val="22"/>
        </w:rPr>
        <w:t>výdeji</w:t>
      </w:r>
      <w:bookmarkEnd w:id="105"/>
    </w:p>
    <w:p w14:paraId="11CF8527" w14:textId="77777777" w:rsidR="001C74B8" w:rsidRDefault="00DA17AF" w:rsidP="007878C4">
      <w:pPr>
        <w:pStyle w:val="Odstavecseseznamem"/>
        <w:numPr>
          <w:ilvl w:val="0"/>
          <w:numId w:val="7"/>
        </w:numPr>
        <w:rPr>
          <w:rFonts w:ascii="Cambria" w:hAnsi="Cambria"/>
        </w:rPr>
      </w:pPr>
      <w:r w:rsidRPr="00EE7358">
        <w:rPr>
          <w:rFonts w:ascii="Cambria" w:hAnsi="Cambria"/>
        </w:rPr>
        <w:t>Řešení neshod při výdeji (chybí, poškozeno, …)</w:t>
      </w:r>
    </w:p>
    <w:p w14:paraId="11CF8528" w14:textId="77777777" w:rsidR="00EE7358" w:rsidRPr="00EE7358" w:rsidRDefault="00EE7358" w:rsidP="00EE7358">
      <w:pPr>
        <w:pStyle w:val="Odstavecseseznamem"/>
        <w:ind w:left="644"/>
        <w:rPr>
          <w:rFonts w:ascii="Cambria" w:hAnsi="Cambria"/>
        </w:rPr>
      </w:pPr>
    </w:p>
    <w:p w14:paraId="11CF8529" w14:textId="2E92E08D" w:rsidR="00635E67" w:rsidRPr="00E24BCA" w:rsidRDefault="00526C94" w:rsidP="00DA17AF">
      <w:pPr>
        <w:ind w:left="284"/>
        <w:rPr>
          <w:rFonts w:ascii="Cambria" w:hAnsi="Cambria"/>
        </w:rPr>
      </w:pPr>
      <w:r w:rsidRPr="00660B37">
        <w:rPr>
          <w:rFonts w:ascii="Cambria" w:hAnsi="Cambria"/>
          <w:b/>
          <w:bCs/>
        </w:rPr>
        <w:t>Pozn.: Dodavatel v nabídce uvede možnosti řešení   - vyplňte ve formuláři “Rozsah a úroveň pokrytí požadavků dle specifikace předmětu plnění“, který je součástí tohoto dokumentu.</w:t>
      </w:r>
    </w:p>
    <w:p w14:paraId="11CF852A" w14:textId="77777777" w:rsidR="00F467A3" w:rsidRPr="00EE7358" w:rsidRDefault="003477BE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06" w:name="_Toc196228569"/>
      <w:r w:rsidRPr="00EE7358">
        <w:rPr>
          <w:rFonts w:ascii="Cambria" w:hAnsi="Cambria"/>
          <w:sz w:val="24"/>
        </w:rPr>
        <w:t>Přeskladnění</w:t>
      </w:r>
      <w:bookmarkEnd w:id="106"/>
    </w:p>
    <w:p w14:paraId="11CF852B" w14:textId="77777777" w:rsidR="007B4625" w:rsidRPr="00E24BCA" w:rsidRDefault="007B4625" w:rsidP="007878C4">
      <w:pPr>
        <w:pStyle w:val="Odstavecseseznamem"/>
        <w:numPr>
          <w:ilvl w:val="0"/>
          <w:numId w:val="13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Podpora pro přeskladnění </w:t>
      </w:r>
      <w:r w:rsidR="00EB4FAB" w:rsidRPr="00E24BCA">
        <w:rPr>
          <w:rFonts w:ascii="Cambria" w:hAnsi="Cambria"/>
        </w:rPr>
        <w:t>jednoho druhu Zboží z výchozí do cílové pozice</w:t>
      </w:r>
      <w:r w:rsidR="00AB6955" w:rsidRPr="00E24BCA">
        <w:rPr>
          <w:rFonts w:ascii="Cambria" w:hAnsi="Cambria"/>
        </w:rPr>
        <w:t xml:space="preserve"> s využitím Nosiče</w:t>
      </w:r>
    </w:p>
    <w:p w14:paraId="11CF852C" w14:textId="77777777" w:rsidR="00AB6955" w:rsidRPr="00E24BCA" w:rsidRDefault="00AB6955" w:rsidP="007878C4">
      <w:pPr>
        <w:pStyle w:val="Odstavecseseznamem"/>
        <w:numPr>
          <w:ilvl w:val="0"/>
          <w:numId w:val="13"/>
        </w:numPr>
        <w:rPr>
          <w:rFonts w:ascii="Cambria" w:hAnsi="Cambria"/>
        </w:rPr>
      </w:pPr>
      <w:r w:rsidRPr="00E24BCA">
        <w:rPr>
          <w:rFonts w:ascii="Cambria" w:hAnsi="Cambria"/>
        </w:rPr>
        <w:t>Podpora pro přeskladnění více druhů Zboží z několika výchozích do několika cílov</w:t>
      </w:r>
      <w:r w:rsidR="00551BB1" w:rsidRPr="00E24BCA">
        <w:rPr>
          <w:rFonts w:ascii="Cambria" w:hAnsi="Cambria"/>
        </w:rPr>
        <w:t xml:space="preserve">ých </w:t>
      </w:r>
      <w:r w:rsidRPr="00E24BCA">
        <w:rPr>
          <w:rFonts w:ascii="Cambria" w:hAnsi="Cambria"/>
        </w:rPr>
        <w:t>pozic s využitím Nosiče</w:t>
      </w:r>
      <w:r w:rsidR="00A525BA" w:rsidRPr="00E24BCA">
        <w:rPr>
          <w:rFonts w:ascii="Cambria" w:hAnsi="Cambria"/>
        </w:rPr>
        <w:t xml:space="preserve"> / bez využití Nosiče</w:t>
      </w:r>
    </w:p>
    <w:p w14:paraId="11CF852D" w14:textId="77777777" w:rsidR="00D07871" w:rsidRPr="00E24BCA" w:rsidRDefault="00D07871" w:rsidP="007878C4">
      <w:pPr>
        <w:pStyle w:val="Odstavecseseznamem"/>
        <w:numPr>
          <w:ilvl w:val="0"/>
          <w:numId w:val="13"/>
        </w:numPr>
        <w:rPr>
          <w:rFonts w:ascii="Cambria" w:hAnsi="Cambria"/>
        </w:rPr>
      </w:pPr>
      <w:r w:rsidRPr="00E24BCA">
        <w:rPr>
          <w:rFonts w:ascii="Cambria" w:hAnsi="Cambria"/>
        </w:rPr>
        <w:t>Možnost odložení /předání Nosiče mezi skladovými zónami</w:t>
      </w:r>
    </w:p>
    <w:p w14:paraId="11CF852E" w14:textId="77777777" w:rsidR="00AD2B85" w:rsidRPr="00E24BCA" w:rsidRDefault="00551BB1" w:rsidP="007878C4">
      <w:pPr>
        <w:pStyle w:val="Odstavecseseznamem"/>
        <w:numPr>
          <w:ilvl w:val="0"/>
          <w:numId w:val="13"/>
        </w:numPr>
        <w:rPr>
          <w:rFonts w:ascii="Cambria" w:hAnsi="Cambria"/>
        </w:rPr>
      </w:pPr>
      <w:r w:rsidRPr="00E24BCA">
        <w:rPr>
          <w:rFonts w:ascii="Cambria" w:hAnsi="Cambria"/>
        </w:rPr>
        <w:t>Kontrolní skenování výchozích a cílových pozic</w:t>
      </w:r>
    </w:p>
    <w:p w14:paraId="11CF852F" w14:textId="77777777" w:rsidR="007E79C6" w:rsidRPr="00EE7358" w:rsidRDefault="006C1770" w:rsidP="00EE7358">
      <w:pPr>
        <w:pStyle w:val="Odstavecseseznamem"/>
        <w:numPr>
          <w:ilvl w:val="0"/>
          <w:numId w:val="13"/>
        </w:numPr>
        <w:rPr>
          <w:rFonts w:ascii="Cambria" w:hAnsi="Cambria"/>
        </w:rPr>
      </w:pPr>
      <w:r w:rsidRPr="00E24BCA">
        <w:rPr>
          <w:rFonts w:ascii="Cambria" w:hAnsi="Cambria"/>
        </w:rPr>
        <w:t>Podpora řízeného přeskladnění na základě požadavku na doplnění cílové pozice</w:t>
      </w:r>
      <w:bookmarkStart w:id="107" w:name="_Toc114856659"/>
      <w:bookmarkStart w:id="108" w:name="_Toc115089730"/>
      <w:bookmarkStart w:id="109" w:name="_Toc135146582"/>
      <w:bookmarkStart w:id="110" w:name="_Toc135148055"/>
      <w:bookmarkStart w:id="111" w:name="_Toc135654502"/>
      <w:bookmarkStart w:id="112" w:name="_Toc135734717"/>
      <w:bookmarkStart w:id="113" w:name="_Toc135735300"/>
      <w:bookmarkStart w:id="114" w:name="_Toc135742261"/>
      <w:bookmarkStart w:id="115" w:name="_Toc143421538"/>
      <w:bookmarkStart w:id="116" w:name="_Toc143422408"/>
      <w:bookmarkStart w:id="117" w:name="_Toc143422710"/>
      <w:bookmarkStart w:id="118" w:name="_Toc143424148"/>
      <w:bookmarkStart w:id="119" w:name="_Toc143424349"/>
      <w:bookmarkStart w:id="120" w:name="_Toc143424941"/>
      <w:bookmarkStart w:id="121" w:name="_Toc179440560"/>
      <w:bookmarkStart w:id="122" w:name="_Toc179440814"/>
      <w:bookmarkStart w:id="123" w:name="_Toc179454103"/>
      <w:bookmarkStart w:id="124" w:name="_Toc179454192"/>
      <w:bookmarkStart w:id="125" w:name="_Toc179454281"/>
      <w:bookmarkStart w:id="126" w:name="_Toc179454370"/>
      <w:bookmarkStart w:id="127" w:name="_Toc179454459"/>
      <w:bookmarkStart w:id="128" w:name="_Toc179454809"/>
      <w:bookmarkStart w:id="129" w:name="_Toc190369101"/>
      <w:bookmarkStart w:id="130" w:name="_Toc191481055"/>
      <w:bookmarkStart w:id="131" w:name="_Toc191484739"/>
      <w:bookmarkStart w:id="132" w:name="_Toc191486264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14:paraId="11CF8530" w14:textId="77777777" w:rsidR="000D5A35" w:rsidRPr="00EE7358" w:rsidRDefault="00836AF5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33" w:name="_Toc114856660"/>
      <w:bookmarkStart w:id="134" w:name="_Toc115089731"/>
      <w:bookmarkStart w:id="135" w:name="_Toc135146583"/>
      <w:bookmarkStart w:id="136" w:name="_Toc135148056"/>
      <w:bookmarkStart w:id="137" w:name="_Toc135654503"/>
      <w:bookmarkStart w:id="138" w:name="_Toc135734718"/>
      <w:bookmarkStart w:id="139" w:name="_Toc135735301"/>
      <w:bookmarkStart w:id="140" w:name="_Toc135742262"/>
      <w:bookmarkStart w:id="141" w:name="_Toc143421539"/>
      <w:bookmarkStart w:id="142" w:name="_Toc143422409"/>
      <w:bookmarkStart w:id="143" w:name="_Toc143422711"/>
      <w:bookmarkStart w:id="144" w:name="_Toc143424149"/>
      <w:bookmarkStart w:id="145" w:name="_Toc143424350"/>
      <w:bookmarkStart w:id="146" w:name="_Toc143424942"/>
      <w:bookmarkStart w:id="147" w:name="_Toc179440561"/>
      <w:bookmarkStart w:id="148" w:name="_Toc179440815"/>
      <w:bookmarkStart w:id="149" w:name="_Toc179454104"/>
      <w:bookmarkStart w:id="150" w:name="_Toc179454193"/>
      <w:bookmarkStart w:id="151" w:name="_Toc179454282"/>
      <w:bookmarkStart w:id="152" w:name="_Toc179454371"/>
      <w:bookmarkStart w:id="153" w:name="_Toc179454460"/>
      <w:bookmarkStart w:id="154" w:name="_Toc179454810"/>
      <w:bookmarkStart w:id="155" w:name="_Toc190369102"/>
      <w:bookmarkStart w:id="156" w:name="_Toc191481056"/>
      <w:bookmarkStart w:id="157" w:name="_Toc191484740"/>
      <w:bookmarkStart w:id="158" w:name="_Toc191486265"/>
      <w:bookmarkStart w:id="159" w:name="_Toc196228570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r w:rsidRPr="00EE7358">
        <w:rPr>
          <w:rFonts w:ascii="Cambria" w:hAnsi="Cambria"/>
          <w:sz w:val="24"/>
        </w:rPr>
        <w:t>Inventur</w:t>
      </w:r>
      <w:r w:rsidR="005C4860" w:rsidRPr="00EE7358">
        <w:rPr>
          <w:rFonts w:ascii="Cambria" w:hAnsi="Cambria"/>
          <w:sz w:val="24"/>
        </w:rPr>
        <w:t>a</w:t>
      </w:r>
      <w:bookmarkEnd w:id="159"/>
    </w:p>
    <w:p w14:paraId="11CF8531" w14:textId="77777777" w:rsidR="002A7CAD" w:rsidRPr="00E24BCA" w:rsidRDefault="002A7CAD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Založení celkové inventury nad celým skladem</w:t>
      </w:r>
    </w:p>
    <w:p w14:paraId="11CF8532" w14:textId="77777777" w:rsidR="002A7CAD" w:rsidRPr="00E24BCA" w:rsidRDefault="002A7CAD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Založení sady částečných (pozičních) inventur na částí skladu (Zóna, řady, řada)</w:t>
      </w:r>
    </w:p>
    <w:p w14:paraId="11CF8533" w14:textId="77777777" w:rsidR="001D5159" w:rsidRPr="00E24BCA" w:rsidRDefault="001D5159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Nastavení možnosti vidět/nevidět na </w:t>
      </w:r>
      <w:r w:rsidR="002945FA" w:rsidRPr="00E24BCA">
        <w:rPr>
          <w:rFonts w:ascii="Cambria" w:hAnsi="Cambria"/>
        </w:rPr>
        <w:t>PDA</w:t>
      </w:r>
      <w:r w:rsidRPr="00E24BCA">
        <w:rPr>
          <w:rFonts w:ascii="Cambria" w:hAnsi="Cambria"/>
        </w:rPr>
        <w:t xml:space="preserve"> zboží na pozici</w:t>
      </w:r>
    </w:p>
    <w:p w14:paraId="11CF8534" w14:textId="77777777" w:rsidR="001D5159" w:rsidRPr="00E24BCA" w:rsidRDefault="001D5159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Nastavení možnosti vidět/nevidět na </w:t>
      </w:r>
      <w:r w:rsidR="002945FA" w:rsidRPr="00E24BCA">
        <w:rPr>
          <w:rFonts w:ascii="Cambria" w:hAnsi="Cambria"/>
        </w:rPr>
        <w:t>PDA</w:t>
      </w:r>
      <w:r w:rsidRPr="00E24BCA">
        <w:rPr>
          <w:rFonts w:ascii="Cambria" w:hAnsi="Cambria"/>
        </w:rPr>
        <w:t xml:space="preserve"> množství zboží na pozici</w:t>
      </w:r>
    </w:p>
    <w:p w14:paraId="11CF8535" w14:textId="77777777" w:rsidR="001D5159" w:rsidRPr="00E24BCA" w:rsidRDefault="001D5159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Přihlášení skladníka /skladníků k  inventuře na </w:t>
      </w:r>
      <w:r w:rsidR="002945FA" w:rsidRPr="00E24BCA">
        <w:rPr>
          <w:rFonts w:ascii="Cambria" w:hAnsi="Cambria"/>
        </w:rPr>
        <w:t>PDA</w:t>
      </w:r>
    </w:p>
    <w:p w14:paraId="11CF8536" w14:textId="77777777" w:rsidR="001D5159" w:rsidRPr="00E24BCA" w:rsidRDefault="001D5159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Skenování pozic, skenování zboží, zápis množství </w:t>
      </w:r>
      <w:r w:rsidR="008D027B" w:rsidRPr="00E24BCA">
        <w:rPr>
          <w:rFonts w:ascii="Cambria" w:hAnsi="Cambria"/>
        </w:rPr>
        <w:t xml:space="preserve"> na </w:t>
      </w:r>
      <w:r w:rsidR="002945FA" w:rsidRPr="00E24BCA">
        <w:rPr>
          <w:rFonts w:ascii="Cambria" w:hAnsi="Cambria"/>
        </w:rPr>
        <w:t>PDA</w:t>
      </w:r>
    </w:p>
    <w:p w14:paraId="11CF8537" w14:textId="77777777" w:rsidR="008D027B" w:rsidRPr="00E24BCA" w:rsidRDefault="008D027B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Zobrazení výsledku inventury na PC</w:t>
      </w:r>
    </w:p>
    <w:p w14:paraId="11CF8538" w14:textId="77777777" w:rsidR="008D027B" w:rsidRPr="00E24BCA" w:rsidRDefault="008D027B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E</w:t>
      </w:r>
      <w:r w:rsidR="0084002F" w:rsidRPr="00E24BCA">
        <w:rPr>
          <w:rFonts w:ascii="Cambria" w:hAnsi="Cambria"/>
        </w:rPr>
        <w:t>vidence  a e</w:t>
      </w:r>
      <w:r w:rsidRPr="00E24BCA">
        <w:rPr>
          <w:rFonts w:ascii="Cambria" w:hAnsi="Cambria"/>
        </w:rPr>
        <w:t xml:space="preserve">ditace rozdílů </w:t>
      </w:r>
      <w:r w:rsidR="000D5A35" w:rsidRPr="00E24BCA">
        <w:rPr>
          <w:rFonts w:ascii="Cambria" w:hAnsi="Cambria"/>
        </w:rPr>
        <w:t xml:space="preserve">na PC </w:t>
      </w:r>
      <w:r w:rsidRPr="00E24BCA">
        <w:rPr>
          <w:rFonts w:ascii="Cambria" w:hAnsi="Cambria"/>
        </w:rPr>
        <w:t>(dočasný/trvalý přebytek</w:t>
      </w:r>
      <w:r w:rsidR="000D5A35" w:rsidRPr="00E24BCA">
        <w:rPr>
          <w:rFonts w:ascii="Cambria" w:hAnsi="Cambria"/>
        </w:rPr>
        <w:t>, dočasné/trvalé manko)</w:t>
      </w:r>
    </w:p>
    <w:p w14:paraId="11CF8539" w14:textId="77777777" w:rsidR="00836AF5" w:rsidRPr="00EE7358" w:rsidRDefault="00665A93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60" w:name="_Toc196228571"/>
      <w:r w:rsidRPr="00EE7358">
        <w:rPr>
          <w:rFonts w:ascii="Cambria" w:hAnsi="Cambria"/>
          <w:sz w:val="24"/>
        </w:rPr>
        <w:lastRenderedPageBreak/>
        <w:t>M</w:t>
      </w:r>
      <w:r w:rsidR="00836AF5" w:rsidRPr="00EE7358">
        <w:rPr>
          <w:rFonts w:ascii="Cambria" w:hAnsi="Cambria"/>
          <w:sz w:val="24"/>
        </w:rPr>
        <w:t>onitoring</w:t>
      </w:r>
      <w:r w:rsidR="00891EAB" w:rsidRPr="00EE7358">
        <w:rPr>
          <w:rFonts w:ascii="Cambria" w:hAnsi="Cambria"/>
          <w:sz w:val="24"/>
        </w:rPr>
        <w:t xml:space="preserve"> a reporting</w:t>
      </w:r>
      <w:r w:rsidR="004605CA" w:rsidRPr="00EE7358">
        <w:rPr>
          <w:rFonts w:ascii="Cambria" w:hAnsi="Cambria"/>
          <w:sz w:val="24"/>
        </w:rPr>
        <w:t>, vizualizace</w:t>
      </w:r>
      <w:bookmarkEnd w:id="160"/>
    </w:p>
    <w:p w14:paraId="11CF853A" w14:textId="77777777" w:rsidR="00BD5755" w:rsidRPr="00E24BCA" w:rsidRDefault="00BD5755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Níže uvedené funkce budou podporovány jen na PC</w:t>
      </w:r>
      <w:r w:rsidR="00D0567D" w:rsidRPr="00E24BCA">
        <w:rPr>
          <w:rFonts w:ascii="Cambria" w:hAnsi="Cambria"/>
        </w:rPr>
        <w:t xml:space="preserve"> (</w:t>
      </w:r>
      <w:r w:rsidR="00F61206" w:rsidRPr="00E24BCA">
        <w:rPr>
          <w:rFonts w:ascii="Cambria" w:hAnsi="Cambria"/>
        </w:rPr>
        <w:t xml:space="preserve">nikoliv </w:t>
      </w:r>
      <w:r w:rsidR="00D0567D" w:rsidRPr="00E24BCA">
        <w:rPr>
          <w:rFonts w:ascii="Cambria" w:hAnsi="Cambria"/>
        </w:rPr>
        <w:t xml:space="preserve">na </w:t>
      </w:r>
      <w:r w:rsidR="002945FA" w:rsidRPr="00E24BCA">
        <w:rPr>
          <w:rFonts w:ascii="Cambria" w:hAnsi="Cambria"/>
        </w:rPr>
        <w:t>PDA</w:t>
      </w:r>
      <w:r w:rsidR="00D0567D" w:rsidRPr="00E24BCA">
        <w:rPr>
          <w:rFonts w:ascii="Cambria" w:hAnsi="Cambria"/>
        </w:rPr>
        <w:t>)</w:t>
      </w:r>
    </w:p>
    <w:p w14:paraId="11CF853B" w14:textId="77777777" w:rsidR="004E61BB" w:rsidRPr="00E24BCA" w:rsidRDefault="00DB350C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Monitoring výkonů skladníků a jejich aktuální vytíženost</w:t>
      </w:r>
    </w:p>
    <w:p w14:paraId="11CF853C" w14:textId="77777777" w:rsidR="00D96AD9" w:rsidRPr="00E24BCA" w:rsidRDefault="00D96AD9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Reporting výkonů na úrovni výstupů CSV (</w:t>
      </w:r>
      <w:proofErr w:type="spellStart"/>
      <w:r w:rsidRPr="00E24BCA">
        <w:rPr>
          <w:rFonts w:ascii="Cambria" w:hAnsi="Cambria"/>
        </w:rPr>
        <w:t>xls</w:t>
      </w:r>
      <w:proofErr w:type="spellEnd"/>
      <w:r w:rsidRPr="00E24BCA">
        <w:rPr>
          <w:rFonts w:ascii="Cambria" w:hAnsi="Cambria"/>
        </w:rPr>
        <w:t>) formátu s obsahem:</w:t>
      </w:r>
    </w:p>
    <w:p w14:paraId="11CF853D" w14:textId="77777777" w:rsidR="00D96AD9" w:rsidRPr="00E24BCA" w:rsidRDefault="00D96AD9" w:rsidP="00D96AD9">
      <w:pPr>
        <w:pStyle w:val="Odstavecseseznamem"/>
        <w:numPr>
          <w:ilvl w:val="2"/>
          <w:numId w:val="14"/>
        </w:numPr>
        <w:ind w:left="1418"/>
        <w:rPr>
          <w:rFonts w:ascii="Cambria" w:hAnsi="Cambria"/>
        </w:rPr>
      </w:pPr>
      <w:r w:rsidRPr="00E24BCA">
        <w:rPr>
          <w:rFonts w:ascii="Cambria" w:hAnsi="Cambria"/>
        </w:rPr>
        <w:t>ID skladníka</w:t>
      </w:r>
    </w:p>
    <w:p w14:paraId="11CF853E" w14:textId="77777777" w:rsidR="00D96AD9" w:rsidRPr="00E24BCA" w:rsidRDefault="00B75A5B" w:rsidP="00D96AD9">
      <w:pPr>
        <w:pStyle w:val="Odstavecseseznamem"/>
        <w:numPr>
          <w:ilvl w:val="2"/>
          <w:numId w:val="14"/>
        </w:numPr>
        <w:ind w:left="1418"/>
        <w:rPr>
          <w:rFonts w:ascii="Cambria" w:hAnsi="Cambria"/>
        </w:rPr>
      </w:pPr>
      <w:r w:rsidRPr="00E24BCA">
        <w:rPr>
          <w:rFonts w:ascii="Cambria" w:hAnsi="Cambria"/>
        </w:rPr>
        <w:t>Typ činnosti (příjem, zaskladnění, vychystávání, balení)</w:t>
      </w:r>
    </w:p>
    <w:p w14:paraId="11CF853F" w14:textId="77777777" w:rsidR="00B75A5B" w:rsidRPr="00E24BCA" w:rsidRDefault="00B75A5B" w:rsidP="00D96AD9">
      <w:pPr>
        <w:pStyle w:val="Odstavecseseznamem"/>
        <w:numPr>
          <w:ilvl w:val="2"/>
          <w:numId w:val="14"/>
        </w:numPr>
        <w:ind w:left="1418"/>
        <w:rPr>
          <w:rFonts w:ascii="Cambria" w:hAnsi="Cambria"/>
        </w:rPr>
      </w:pPr>
      <w:r w:rsidRPr="00E24BCA">
        <w:rPr>
          <w:rFonts w:ascii="Cambria" w:hAnsi="Cambria"/>
        </w:rPr>
        <w:t>Výkon v</w:t>
      </w:r>
      <w:r w:rsidR="00313CAA" w:rsidRPr="00E24BCA">
        <w:rPr>
          <w:rFonts w:ascii="Cambria" w:hAnsi="Cambria"/>
        </w:rPr>
        <w:t> </w:t>
      </w:r>
      <w:r w:rsidRPr="00E24BCA">
        <w:rPr>
          <w:rFonts w:ascii="Cambria" w:hAnsi="Cambria"/>
        </w:rPr>
        <w:t>řádcích</w:t>
      </w:r>
      <w:r w:rsidR="00313CAA" w:rsidRPr="00E24BCA">
        <w:rPr>
          <w:rFonts w:ascii="Cambria" w:hAnsi="Cambria"/>
        </w:rPr>
        <w:t xml:space="preserve"> ze jednotku času (příjem, zaskladnění, vychystávání)</w:t>
      </w:r>
    </w:p>
    <w:p w14:paraId="11CF8540" w14:textId="77777777" w:rsidR="00B55698" w:rsidRPr="00E24BCA" w:rsidRDefault="00B55698" w:rsidP="00D96AD9">
      <w:pPr>
        <w:pStyle w:val="Odstavecseseznamem"/>
        <w:numPr>
          <w:ilvl w:val="2"/>
          <w:numId w:val="14"/>
        </w:numPr>
        <w:ind w:left="1418"/>
        <w:rPr>
          <w:rFonts w:ascii="Cambria" w:hAnsi="Cambria"/>
        </w:rPr>
      </w:pPr>
      <w:r w:rsidRPr="00E24BCA">
        <w:rPr>
          <w:rFonts w:ascii="Cambria" w:hAnsi="Cambria"/>
        </w:rPr>
        <w:t>Výkon v počtu nákladových kusů (balení)</w:t>
      </w:r>
    </w:p>
    <w:p w14:paraId="11CF8541" w14:textId="77777777" w:rsidR="00313CAA" w:rsidRPr="00E24BCA" w:rsidRDefault="00313CAA" w:rsidP="00D96AD9">
      <w:pPr>
        <w:pStyle w:val="Odstavecseseznamem"/>
        <w:numPr>
          <w:ilvl w:val="2"/>
          <w:numId w:val="14"/>
        </w:numPr>
        <w:ind w:left="1418"/>
        <w:rPr>
          <w:rFonts w:ascii="Cambria" w:hAnsi="Cambria"/>
        </w:rPr>
      </w:pPr>
      <w:r w:rsidRPr="00E24BCA">
        <w:rPr>
          <w:rFonts w:ascii="Cambria" w:hAnsi="Cambria"/>
        </w:rPr>
        <w:t>Skladová zóna / Pracoviště</w:t>
      </w:r>
    </w:p>
    <w:p w14:paraId="11CF8542" w14:textId="77777777" w:rsidR="00132129" w:rsidRPr="00EE7358" w:rsidRDefault="00283938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61" w:name="_Toc196228572"/>
      <w:r w:rsidRPr="00EE7358">
        <w:rPr>
          <w:rFonts w:ascii="Cambria" w:hAnsi="Cambria"/>
          <w:sz w:val="22"/>
        </w:rPr>
        <w:t xml:space="preserve">Manipulační </w:t>
      </w:r>
      <w:r w:rsidR="0082258E" w:rsidRPr="00EE7358">
        <w:rPr>
          <w:rFonts w:ascii="Cambria" w:hAnsi="Cambria"/>
          <w:sz w:val="22"/>
        </w:rPr>
        <w:t>v</w:t>
      </w:r>
      <w:r w:rsidR="00132129" w:rsidRPr="00EE7358">
        <w:rPr>
          <w:rFonts w:ascii="Cambria" w:hAnsi="Cambria"/>
          <w:sz w:val="22"/>
        </w:rPr>
        <w:t>ýkon</w:t>
      </w:r>
      <w:r w:rsidRPr="00EE7358">
        <w:rPr>
          <w:rFonts w:ascii="Cambria" w:hAnsi="Cambria"/>
          <w:sz w:val="22"/>
        </w:rPr>
        <w:t>y</w:t>
      </w:r>
      <w:bookmarkEnd w:id="161"/>
    </w:p>
    <w:p w14:paraId="11CF8543" w14:textId="77777777" w:rsidR="00132129" w:rsidRPr="00E24BCA" w:rsidRDefault="00132129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>Průběžná vizualizace výkonů skladníků jednotlivě, ve skupinách za skladové Zóny/Pracoviště a dle Procesů</w:t>
      </w:r>
    </w:p>
    <w:p w14:paraId="11CF8544" w14:textId="77777777" w:rsidR="00283938" w:rsidRPr="00E24BCA" w:rsidRDefault="00283938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>Denní, týdenní a měsíční statistika výkonů skladníků jednotlivě, ve skupinách za skladové Zóny/Pracoviště a dle Procesů</w:t>
      </w:r>
    </w:p>
    <w:p w14:paraId="11CF8545" w14:textId="77777777" w:rsidR="00283938" w:rsidRPr="00E24BCA" w:rsidRDefault="00283938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Export do </w:t>
      </w:r>
      <w:proofErr w:type="spellStart"/>
      <w:r w:rsidRPr="00E24BCA">
        <w:rPr>
          <w:rFonts w:ascii="Cambria" w:hAnsi="Cambria"/>
        </w:rPr>
        <w:t>xls</w:t>
      </w:r>
      <w:proofErr w:type="spellEnd"/>
      <w:r w:rsidRPr="00E24BCA">
        <w:rPr>
          <w:rFonts w:ascii="Cambria" w:hAnsi="Cambria"/>
        </w:rPr>
        <w:t xml:space="preserve"> za účelem </w:t>
      </w:r>
      <w:r w:rsidR="00CF52B7" w:rsidRPr="00E24BCA">
        <w:rPr>
          <w:rFonts w:ascii="Cambria" w:hAnsi="Cambria"/>
        </w:rPr>
        <w:t xml:space="preserve">další (jiné) </w:t>
      </w:r>
      <w:r w:rsidR="00B32839" w:rsidRPr="00E24BCA">
        <w:rPr>
          <w:rFonts w:ascii="Cambria" w:hAnsi="Cambria"/>
        </w:rPr>
        <w:t xml:space="preserve">analýzy </w:t>
      </w:r>
      <w:r w:rsidR="00CF52B7" w:rsidRPr="00E24BCA">
        <w:rPr>
          <w:rFonts w:ascii="Cambria" w:hAnsi="Cambria"/>
        </w:rPr>
        <w:t>výkonů</w:t>
      </w:r>
    </w:p>
    <w:p w14:paraId="11CF8546" w14:textId="77777777" w:rsidR="00F56346" w:rsidRPr="00EE7358" w:rsidRDefault="00283938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62" w:name="_Toc196228573"/>
      <w:r w:rsidRPr="00EE7358">
        <w:rPr>
          <w:rFonts w:ascii="Cambria" w:hAnsi="Cambria"/>
          <w:sz w:val="22"/>
        </w:rPr>
        <w:t>Skladové kapacity</w:t>
      </w:r>
      <w:bookmarkEnd w:id="162"/>
    </w:p>
    <w:p w14:paraId="11CF8547" w14:textId="77777777" w:rsidR="00F56346" w:rsidRPr="00E24BCA" w:rsidRDefault="00F56346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Průběžná vizualizace využití kapacit za skladové Zóny/Pracoviště </w:t>
      </w:r>
    </w:p>
    <w:p w14:paraId="11CF8548" w14:textId="77777777" w:rsidR="00283938" w:rsidRPr="00E24BCA" w:rsidRDefault="00283938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>Denní, týdenní a měsíční statistika obsazenosti skladu na úrovni skladových pozic, případně v počtu palet na volné ploše</w:t>
      </w:r>
    </w:p>
    <w:p w14:paraId="11CF8549" w14:textId="77777777" w:rsidR="00CF52B7" w:rsidRPr="00E24BCA" w:rsidRDefault="00CF52B7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Export do </w:t>
      </w:r>
      <w:proofErr w:type="spellStart"/>
      <w:r w:rsidRPr="00E24BCA">
        <w:rPr>
          <w:rFonts w:ascii="Cambria" w:hAnsi="Cambria"/>
        </w:rPr>
        <w:t>xls</w:t>
      </w:r>
      <w:proofErr w:type="spellEnd"/>
      <w:r w:rsidRPr="00E24BCA">
        <w:rPr>
          <w:rFonts w:ascii="Cambria" w:hAnsi="Cambria"/>
        </w:rPr>
        <w:t xml:space="preserve"> za účelem další (jiné) analýzy výkonů</w:t>
      </w:r>
    </w:p>
    <w:p w14:paraId="11CF854A" w14:textId="77777777" w:rsidR="00F56346" w:rsidRPr="00E24BCA" w:rsidRDefault="00F56346" w:rsidP="00F56346">
      <w:pPr>
        <w:rPr>
          <w:rFonts w:ascii="Cambria" w:hAnsi="Cambria"/>
        </w:rPr>
      </w:pPr>
    </w:p>
    <w:p w14:paraId="11CF854B" w14:textId="77777777" w:rsidR="007E2B7F" w:rsidRPr="00EE7358" w:rsidRDefault="007E2B7F" w:rsidP="00E05BB2">
      <w:pPr>
        <w:pStyle w:val="Nadpis3"/>
        <w:numPr>
          <w:ilvl w:val="2"/>
          <w:numId w:val="3"/>
        </w:numPr>
        <w:rPr>
          <w:rFonts w:ascii="Cambria" w:hAnsi="Cambria"/>
          <w:sz w:val="22"/>
        </w:rPr>
      </w:pPr>
      <w:bookmarkStart w:id="163" w:name="_Toc196228574"/>
      <w:r w:rsidRPr="00EE7358">
        <w:rPr>
          <w:rFonts w:ascii="Cambria" w:hAnsi="Cambria"/>
          <w:sz w:val="22"/>
        </w:rPr>
        <w:t>Fronta práce</w:t>
      </w:r>
      <w:bookmarkEnd w:id="163"/>
    </w:p>
    <w:p w14:paraId="11CF854C" w14:textId="77777777" w:rsidR="00F43DEF" w:rsidRPr="00E24BCA" w:rsidRDefault="007E2B7F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Průběžná vizualizace </w:t>
      </w:r>
      <w:r w:rsidR="00CD3FAB" w:rsidRPr="00E24BCA">
        <w:rPr>
          <w:rFonts w:ascii="Cambria" w:hAnsi="Cambria"/>
        </w:rPr>
        <w:t xml:space="preserve">fronty práce </w:t>
      </w:r>
      <w:r w:rsidR="009D282D" w:rsidRPr="00E24BCA">
        <w:rPr>
          <w:rFonts w:ascii="Cambria" w:hAnsi="Cambria"/>
        </w:rPr>
        <w:t xml:space="preserve">(zásilky, položky zásilek, </w:t>
      </w:r>
      <w:r w:rsidR="000E6642" w:rsidRPr="00E24BCA">
        <w:rPr>
          <w:rFonts w:ascii="Cambria" w:hAnsi="Cambria"/>
        </w:rPr>
        <w:t>skladové příkazy</w:t>
      </w:r>
      <w:r w:rsidR="009D282D" w:rsidRPr="00E24BCA">
        <w:rPr>
          <w:rFonts w:ascii="Cambria" w:hAnsi="Cambria"/>
        </w:rPr>
        <w:t xml:space="preserve">, položky </w:t>
      </w:r>
      <w:r w:rsidR="000E6642" w:rsidRPr="00E24BCA">
        <w:rPr>
          <w:rFonts w:ascii="Cambria" w:hAnsi="Cambria"/>
        </w:rPr>
        <w:t>příkazů</w:t>
      </w:r>
      <w:r w:rsidR="009D282D" w:rsidRPr="00E24BCA">
        <w:rPr>
          <w:rFonts w:ascii="Cambria" w:hAnsi="Cambria"/>
        </w:rPr>
        <w:t xml:space="preserve">) </w:t>
      </w:r>
      <w:r w:rsidR="00CD3FAB" w:rsidRPr="00E24BCA">
        <w:rPr>
          <w:rFonts w:ascii="Cambria" w:hAnsi="Cambria"/>
        </w:rPr>
        <w:t>přes jednotlivé skladové procesy</w:t>
      </w:r>
      <w:r w:rsidR="00C814AB" w:rsidRPr="00E24BCA">
        <w:rPr>
          <w:rFonts w:ascii="Cambria" w:hAnsi="Cambria"/>
        </w:rPr>
        <w:t>, p</w:t>
      </w:r>
      <w:r w:rsidR="00CF5B47" w:rsidRPr="00E24BCA">
        <w:rPr>
          <w:rFonts w:ascii="Cambria" w:hAnsi="Cambria"/>
        </w:rPr>
        <w:t>ro vychystávání (klíčový proces) pak také v členění na Typy dop</w:t>
      </w:r>
      <w:r w:rsidR="00BD5755" w:rsidRPr="00E24BCA">
        <w:rPr>
          <w:rFonts w:ascii="Cambria" w:hAnsi="Cambria"/>
        </w:rPr>
        <w:t>r</w:t>
      </w:r>
      <w:r w:rsidR="00CF5B47" w:rsidRPr="00E24BCA">
        <w:rPr>
          <w:rFonts w:ascii="Cambria" w:hAnsi="Cambria"/>
        </w:rPr>
        <w:t>avy, vychystávací vlny</w:t>
      </w:r>
      <w:r w:rsidR="00BD5755" w:rsidRPr="00E24BCA">
        <w:rPr>
          <w:rFonts w:ascii="Cambria" w:hAnsi="Cambria"/>
        </w:rPr>
        <w:t xml:space="preserve"> apod.</w:t>
      </w:r>
    </w:p>
    <w:p w14:paraId="11CF854D" w14:textId="77777777" w:rsidR="00BD5755" w:rsidRDefault="00BD5755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  <w:r w:rsidRPr="00E24BCA">
        <w:rPr>
          <w:rFonts w:ascii="Cambria" w:hAnsi="Cambria"/>
        </w:rPr>
        <w:t>Vizual</w:t>
      </w:r>
      <w:r w:rsidR="00F61206" w:rsidRPr="00E24BCA">
        <w:rPr>
          <w:rFonts w:ascii="Cambria" w:hAnsi="Cambria"/>
        </w:rPr>
        <w:t xml:space="preserve">izace fronty Expedičních zásilek dle </w:t>
      </w:r>
      <w:r w:rsidR="00BA4CA7" w:rsidRPr="00E24BCA">
        <w:rPr>
          <w:rFonts w:ascii="Cambria" w:hAnsi="Cambria"/>
        </w:rPr>
        <w:t>jejich stavu (nezah</w:t>
      </w:r>
      <w:r w:rsidR="00732012" w:rsidRPr="00E24BCA">
        <w:rPr>
          <w:rFonts w:ascii="Cambria" w:hAnsi="Cambria"/>
        </w:rPr>
        <w:t>á</w:t>
      </w:r>
      <w:r w:rsidR="00BA4CA7" w:rsidRPr="00E24BCA">
        <w:rPr>
          <w:rFonts w:ascii="Cambria" w:hAnsi="Cambria"/>
        </w:rPr>
        <w:t>jeno, částečně vychystáno, vychystáno, přerušeno</w:t>
      </w:r>
      <w:r w:rsidR="00732012" w:rsidRPr="00E24BCA">
        <w:rPr>
          <w:rFonts w:ascii="Cambria" w:hAnsi="Cambria"/>
        </w:rPr>
        <w:t xml:space="preserve">, čeká na doplnění zásoby apod.), a totéž pak na úrovni položek </w:t>
      </w:r>
      <w:r w:rsidR="004F6EAF" w:rsidRPr="00E24BCA">
        <w:rPr>
          <w:rFonts w:ascii="Cambria" w:hAnsi="Cambria"/>
        </w:rPr>
        <w:t>Expedičních zásilek</w:t>
      </w:r>
    </w:p>
    <w:p w14:paraId="01C22711" w14:textId="77777777" w:rsidR="0046740A" w:rsidRPr="00E24BCA" w:rsidRDefault="0046740A" w:rsidP="007878C4">
      <w:pPr>
        <w:pStyle w:val="Odstavecseseznamem"/>
        <w:numPr>
          <w:ilvl w:val="0"/>
          <w:numId w:val="14"/>
        </w:numPr>
        <w:rPr>
          <w:rFonts w:ascii="Cambria" w:hAnsi="Cambria"/>
        </w:rPr>
      </w:pPr>
    </w:p>
    <w:p w14:paraId="11CF854E" w14:textId="77777777" w:rsidR="006036A2" w:rsidRPr="00E24BCA" w:rsidRDefault="00D01035" w:rsidP="00E05BB2">
      <w:pPr>
        <w:pStyle w:val="Nadpis1"/>
        <w:numPr>
          <w:ilvl w:val="0"/>
          <w:numId w:val="3"/>
        </w:numPr>
        <w:rPr>
          <w:rFonts w:ascii="Cambria" w:hAnsi="Cambria"/>
        </w:rPr>
      </w:pPr>
      <w:bookmarkStart w:id="164" w:name="_Toc196228575"/>
      <w:r w:rsidRPr="00E24BCA">
        <w:rPr>
          <w:rFonts w:ascii="Cambria" w:hAnsi="Cambria"/>
        </w:rPr>
        <w:t>P</w:t>
      </w:r>
      <w:r w:rsidR="006036A2" w:rsidRPr="00E24BCA">
        <w:rPr>
          <w:rFonts w:ascii="Cambria" w:hAnsi="Cambria"/>
        </w:rPr>
        <w:t>ožadavky na uživatelské rozhraní</w:t>
      </w:r>
      <w:r w:rsidR="00CA3892" w:rsidRPr="00E24BCA">
        <w:rPr>
          <w:rFonts w:ascii="Cambria" w:hAnsi="Cambria"/>
        </w:rPr>
        <w:t>, vizualizace</w:t>
      </w:r>
      <w:bookmarkEnd w:id="164"/>
    </w:p>
    <w:p w14:paraId="11CF854F" w14:textId="77777777" w:rsidR="006036A2" w:rsidRPr="00EE7358" w:rsidRDefault="00C01FA7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65" w:name="_Toc196228576"/>
      <w:r w:rsidRPr="00EE7358">
        <w:rPr>
          <w:rFonts w:ascii="Cambria" w:hAnsi="Cambria"/>
          <w:sz w:val="24"/>
        </w:rPr>
        <w:t>PC desktop</w:t>
      </w:r>
      <w:bookmarkEnd w:id="165"/>
    </w:p>
    <w:p w14:paraId="11CF8550" w14:textId="77777777" w:rsidR="00C01FA7" w:rsidRPr="00E24BCA" w:rsidRDefault="00276631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Zobrazení Hlavička dokladů / Položky dokladů  formou </w:t>
      </w:r>
      <w:r w:rsidR="003E7ACE" w:rsidRPr="00E24BCA">
        <w:rPr>
          <w:rFonts w:ascii="Cambria" w:hAnsi="Cambria"/>
        </w:rPr>
        <w:t>tzv. „</w:t>
      </w:r>
      <w:proofErr w:type="spellStart"/>
      <w:r w:rsidR="003E7ACE" w:rsidRPr="00E24BCA">
        <w:rPr>
          <w:rFonts w:ascii="Cambria" w:hAnsi="Cambria"/>
        </w:rPr>
        <w:t>Multi</w:t>
      </w:r>
      <w:proofErr w:type="spellEnd"/>
      <w:r w:rsidR="003E7ACE" w:rsidRPr="00E24BCA">
        <w:rPr>
          <w:rFonts w:ascii="Cambria" w:hAnsi="Cambria"/>
        </w:rPr>
        <w:t>-okna“</w:t>
      </w:r>
    </w:p>
    <w:p w14:paraId="11CF8551" w14:textId="77777777" w:rsidR="003E7ACE" w:rsidRPr="00E24BCA" w:rsidRDefault="003E7ACE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Možnost uživatelského nastavení </w:t>
      </w:r>
    </w:p>
    <w:p w14:paraId="11CF8552" w14:textId="77777777" w:rsidR="006036A2" w:rsidRPr="00526C94" w:rsidRDefault="003E7ACE" w:rsidP="006036A2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>Barevn</w:t>
      </w:r>
      <w:r w:rsidR="00167225" w:rsidRPr="00E24BCA">
        <w:rPr>
          <w:rFonts w:ascii="Cambria" w:hAnsi="Cambria"/>
        </w:rPr>
        <w:t xml:space="preserve">á vizualizace stavu dokladů (zahájeno, </w:t>
      </w:r>
      <w:r w:rsidR="00172960" w:rsidRPr="00E24BCA">
        <w:rPr>
          <w:rFonts w:ascii="Cambria" w:hAnsi="Cambria"/>
        </w:rPr>
        <w:t>částečně zpracováno, dokončeno apod.)</w:t>
      </w:r>
    </w:p>
    <w:p w14:paraId="11CF8553" w14:textId="75A0AF7C" w:rsidR="006036A2" w:rsidRPr="00EE7358" w:rsidRDefault="000D1F86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66" w:name="_Toc196228577"/>
      <w:proofErr w:type="spellStart"/>
      <w:r w:rsidRPr="00EE7358">
        <w:rPr>
          <w:rFonts w:ascii="Cambria" w:hAnsi="Cambria"/>
          <w:sz w:val="24"/>
        </w:rPr>
        <w:t>Perso</w:t>
      </w:r>
      <w:r w:rsidR="001A2967" w:rsidRPr="00EE7358">
        <w:rPr>
          <w:rFonts w:ascii="Cambria" w:hAnsi="Cambria"/>
          <w:sz w:val="24"/>
        </w:rPr>
        <w:t>nal</w:t>
      </w:r>
      <w:proofErr w:type="spellEnd"/>
      <w:r w:rsidR="001A2967" w:rsidRPr="00EE7358">
        <w:rPr>
          <w:rFonts w:ascii="Cambria" w:hAnsi="Cambria"/>
          <w:sz w:val="24"/>
        </w:rPr>
        <w:t xml:space="preserve"> Data Adapter</w:t>
      </w:r>
      <w:r w:rsidR="00C01FA7" w:rsidRPr="00EE7358">
        <w:rPr>
          <w:rFonts w:ascii="Cambria" w:hAnsi="Cambria"/>
          <w:sz w:val="24"/>
        </w:rPr>
        <w:t xml:space="preserve"> </w:t>
      </w:r>
      <w:r w:rsidR="00832073" w:rsidRPr="00EE7358">
        <w:rPr>
          <w:rFonts w:ascii="Cambria" w:hAnsi="Cambria"/>
          <w:sz w:val="24"/>
        </w:rPr>
        <w:t>(</w:t>
      </w:r>
      <w:r w:rsidR="002945FA" w:rsidRPr="00EE7358">
        <w:rPr>
          <w:rFonts w:ascii="Cambria" w:hAnsi="Cambria"/>
          <w:sz w:val="24"/>
        </w:rPr>
        <w:t>PDA</w:t>
      </w:r>
      <w:r w:rsidR="00832073" w:rsidRPr="00EE7358">
        <w:rPr>
          <w:rFonts w:ascii="Cambria" w:hAnsi="Cambria"/>
          <w:sz w:val="24"/>
        </w:rPr>
        <w:t>)</w:t>
      </w:r>
      <w:r w:rsidR="001A2967" w:rsidRPr="00EE7358">
        <w:rPr>
          <w:rFonts w:ascii="Cambria" w:hAnsi="Cambria"/>
          <w:sz w:val="24"/>
        </w:rPr>
        <w:t xml:space="preserve"> </w:t>
      </w:r>
      <w:r w:rsidR="001122D9" w:rsidRPr="00EE7358">
        <w:rPr>
          <w:rFonts w:ascii="Cambria" w:hAnsi="Cambria"/>
          <w:sz w:val="24"/>
        </w:rPr>
        <w:t>–</w:t>
      </w:r>
      <w:r w:rsidR="001A2967" w:rsidRPr="00EE7358">
        <w:rPr>
          <w:rFonts w:ascii="Cambria" w:hAnsi="Cambria"/>
          <w:sz w:val="24"/>
        </w:rPr>
        <w:t xml:space="preserve"> terminál</w:t>
      </w:r>
      <w:bookmarkEnd w:id="166"/>
    </w:p>
    <w:p w14:paraId="11CF8554" w14:textId="77777777" w:rsidR="006036A2" w:rsidRPr="00E24BCA" w:rsidRDefault="00172960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>Barevný</w:t>
      </w:r>
      <w:r w:rsidR="00B1784A" w:rsidRPr="00E24BCA">
        <w:rPr>
          <w:rFonts w:ascii="Cambria" w:hAnsi="Cambria"/>
        </w:rPr>
        <w:t>/monochrom zobrazení</w:t>
      </w:r>
    </w:p>
    <w:p w14:paraId="11CF8555" w14:textId="77777777" w:rsidR="00B1784A" w:rsidRPr="00E24BCA" w:rsidRDefault="00B1784A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>Dotyková okna</w:t>
      </w:r>
    </w:p>
    <w:p w14:paraId="11CF8556" w14:textId="77777777" w:rsidR="00C01FA7" w:rsidRPr="00E24BCA" w:rsidRDefault="006B43A7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>Android OS / nebo webová aplikac</w:t>
      </w:r>
      <w:r w:rsidR="00F5711A" w:rsidRPr="00E24BCA">
        <w:rPr>
          <w:rFonts w:ascii="Cambria" w:hAnsi="Cambria"/>
        </w:rPr>
        <w:t>e</w:t>
      </w:r>
    </w:p>
    <w:p w14:paraId="11CF8558" w14:textId="77777777" w:rsidR="00AD28A5" w:rsidRPr="00E24BCA" w:rsidRDefault="00AD28A5" w:rsidP="005F75D5">
      <w:pPr>
        <w:rPr>
          <w:rFonts w:ascii="Cambria" w:hAnsi="Cambria"/>
          <w:highlight w:val="yellow"/>
        </w:rPr>
      </w:pPr>
    </w:p>
    <w:p w14:paraId="11CF8559" w14:textId="77777777" w:rsidR="005F75D5" w:rsidRPr="00EE7358" w:rsidRDefault="00451153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67" w:name="_Toc196228578"/>
      <w:r w:rsidRPr="00EE7358">
        <w:rPr>
          <w:rFonts w:ascii="Cambria" w:hAnsi="Cambria"/>
          <w:sz w:val="24"/>
        </w:rPr>
        <w:t>Pracovní</w:t>
      </w:r>
      <w:r w:rsidR="005F75D5" w:rsidRPr="00EE7358">
        <w:rPr>
          <w:rFonts w:ascii="Cambria" w:hAnsi="Cambria"/>
          <w:sz w:val="24"/>
        </w:rPr>
        <w:t xml:space="preserve"> displeje</w:t>
      </w:r>
      <w:bookmarkEnd w:id="167"/>
    </w:p>
    <w:p w14:paraId="11CF855A" w14:textId="77777777" w:rsidR="005F75D5" w:rsidRPr="00E24BCA" w:rsidRDefault="00C352B7" w:rsidP="007878C4">
      <w:pPr>
        <w:pStyle w:val="Odstavecseseznamem"/>
        <w:numPr>
          <w:ilvl w:val="0"/>
          <w:numId w:val="15"/>
        </w:numPr>
        <w:rPr>
          <w:rFonts w:ascii="Cambria" w:hAnsi="Cambria"/>
        </w:rPr>
      </w:pPr>
      <w:r w:rsidRPr="00E24BCA">
        <w:rPr>
          <w:rFonts w:ascii="Cambria" w:hAnsi="Cambria"/>
        </w:rPr>
        <w:t>Tablety u výdej</w:t>
      </w:r>
      <w:r w:rsidR="00451153" w:rsidRPr="00E24BCA">
        <w:rPr>
          <w:rFonts w:ascii="Cambria" w:hAnsi="Cambria"/>
        </w:rPr>
        <w:t>ových oken věží a potvrzování příkazů v rámci zaskladnění / vychystávání</w:t>
      </w:r>
    </w:p>
    <w:p w14:paraId="11CF855B" w14:textId="77777777" w:rsidR="00EE7358" w:rsidRPr="00E24BCA" w:rsidRDefault="00EE7358" w:rsidP="006036A2">
      <w:pPr>
        <w:rPr>
          <w:rFonts w:ascii="Cambria" w:hAnsi="Cambria"/>
        </w:rPr>
      </w:pPr>
    </w:p>
    <w:p w14:paraId="11CF855C" w14:textId="77777777" w:rsidR="004359D7" w:rsidRPr="00E24BCA" w:rsidRDefault="007D0AFC" w:rsidP="00E05BB2">
      <w:pPr>
        <w:pStyle w:val="Nadpis1"/>
        <w:numPr>
          <w:ilvl w:val="0"/>
          <w:numId w:val="3"/>
        </w:numPr>
        <w:rPr>
          <w:rFonts w:ascii="Cambria" w:hAnsi="Cambria"/>
        </w:rPr>
      </w:pPr>
      <w:r w:rsidRPr="00E24BCA">
        <w:rPr>
          <w:rFonts w:ascii="Cambria" w:hAnsi="Cambria"/>
        </w:rPr>
        <w:lastRenderedPageBreak/>
        <w:t xml:space="preserve"> </w:t>
      </w:r>
      <w:bookmarkStart w:id="168" w:name="_Toc196228579"/>
      <w:r w:rsidR="00725160" w:rsidRPr="00E24BCA">
        <w:rPr>
          <w:rFonts w:ascii="Cambria" w:hAnsi="Cambria"/>
        </w:rPr>
        <w:t xml:space="preserve">Požadavky </w:t>
      </w:r>
      <w:r w:rsidR="006C256C" w:rsidRPr="00E24BCA">
        <w:rPr>
          <w:rFonts w:ascii="Cambria" w:hAnsi="Cambria"/>
        </w:rPr>
        <w:t>na datové rozhraní</w:t>
      </w:r>
      <w:bookmarkEnd w:id="168"/>
    </w:p>
    <w:p w14:paraId="11CF855D" w14:textId="77777777" w:rsidR="00F030BE" w:rsidRPr="00EE7358" w:rsidRDefault="00F030BE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69" w:name="_Toc196228580"/>
      <w:r w:rsidRPr="00EE7358">
        <w:rPr>
          <w:rFonts w:ascii="Cambria" w:hAnsi="Cambria"/>
          <w:sz w:val="24"/>
        </w:rPr>
        <w:t xml:space="preserve">ERP </w:t>
      </w:r>
      <w:r w:rsidR="003E6A2B" w:rsidRPr="00EE7358">
        <w:rPr>
          <w:rFonts w:ascii="Cambria" w:hAnsi="Cambria"/>
          <w:sz w:val="24"/>
        </w:rPr>
        <w:t>Zadavatele</w:t>
      </w:r>
      <w:bookmarkEnd w:id="169"/>
    </w:p>
    <w:p w14:paraId="11CF855E" w14:textId="77777777" w:rsidR="00C0746C" w:rsidRPr="00E24BCA" w:rsidRDefault="00C0746C" w:rsidP="00636770">
      <w:pPr>
        <w:pStyle w:val="Zkladntext"/>
        <w:ind w:left="284"/>
        <w:jc w:val="left"/>
        <w:rPr>
          <w:rFonts w:ascii="Cambria" w:hAnsi="Cambria" w:cstheme="minorHAnsi"/>
          <w:sz w:val="22"/>
          <w:szCs w:val="22"/>
        </w:rPr>
      </w:pPr>
      <w:r w:rsidRPr="00E24BCA">
        <w:rPr>
          <w:rFonts w:ascii="Cambria" w:hAnsi="Cambria" w:cstheme="minorHAnsi"/>
          <w:sz w:val="22"/>
          <w:szCs w:val="22"/>
        </w:rPr>
        <w:t xml:space="preserve">Současným ERP systémem </w:t>
      </w:r>
      <w:r w:rsidR="006403B8" w:rsidRPr="00E24BCA">
        <w:rPr>
          <w:rFonts w:ascii="Cambria" w:hAnsi="Cambria" w:cstheme="minorHAnsi"/>
          <w:sz w:val="22"/>
          <w:szCs w:val="22"/>
        </w:rPr>
        <w:t xml:space="preserve">Ukladatele </w:t>
      </w:r>
      <w:r w:rsidRPr="00E24BCA">
        <w:rPr>
          <w:rFonts w:ascii="Cambria" w:hAnsi="Cambria" w:cstheme="minorHAnsi"/>
          <w:sz w:val="22"/>
          <w:szCs w:val="22"/>
        </w:rPr>
        <w:t xml:space="preserve">je </w:t>
      </w:r>
      <w:r w:rsidR="00A6176F" w:rsidRPr="00E24BCA">
        <w:rPr>
          <w:rFonts w:ascii="Cambria" w:hAnsi="Cambria" w:cstheme="minorHAnsi"/>
          <w:sz w:val="22"/>
          <w:szCs w:val="22"/>
        </w:rPr>
        <w:t>informační systém</w:t>
      </w:r>
      <w:r w:rsidRPr="00E24BCA">
        <w:rPr>
          <w:rFonts w:ascii="Cambria" w:hAnsi="Cambria" w:cstheme="minorHAnsi"/>
          <w:sz w:val="22"/>
          <w:szCs w:val="22"/>
        </w:rPr>
        <w:t xml:space="preserve"> </w:t>
      </w:r>
      <w:r w:rsidR="00B85EED" w:rsidRPr="00E24BCA">
        <w:rPr>
          <w:rFonts w:ascii="Cambria" w:hAnsi="Cambria" w:cstheme="minorHAnsi"/>
          <w:sz w:val="22"/>
          <w:szCs w:val="22"/>
        </w:rPr>
        <w:t>QI</w:t>
      </w:r>
      <w:r w:rsidRPr="00E24BCA">
        <w:rPr>
          <w:rFonts w:ascii="Cambria" w:hAnsi="Cambria" w:cstheme="minorHAnsi"/>
          <w:sz w:val="22"/>
          <w:szCs w:val="22"/>
        </w:rPr>
        <w:t>.</w:t>
      </w:r>
    </w:p>
    <w:p w14:paraId="11CF855F" w14:textId="77777777" w:rsidR="004C0E39" w:rsidRPr="00E24BCA" w:rsidRDefault="0040360C" w:rsidP="007878C4">
      <w:pPr>
        <w:pStyle w:val="Odstavecseseznamem"/>
        <w:numPr>
          <w:ilvl w:val="0"/>
          <w:numId w:val="1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Propojení systémů WMS – ERP </w:t>
      </w:r>
      <w:r w:rsidR="00FA3CC3" w:rsidRPr="00E24BCA">
        <w:rPr>
          <w:rFonts w:ascii="Cambria" w:hAnsi="Cambria"/>
        </w:rPr>
        <w:t xml:space="preserve">s využitím </w:t>
      </w:r>
      <w:r w:rsidR="004C0E39" w:rsidRPr="00E24BCA">
        <w:rPr>
          <w:rFonts w:ascii="Cambria" w:hAnsi="Cambria"/>
        </w:rPr>
        <w:t xml:space="preserve">API </w:t>
      </w:r>
      <w:r w:rsidR="00EA5F2B" w:rsidRPr="00E24BCA">
        <w:rPr>
          <w:rFonts w:ascii="Cambria" w:hAnsi="Cambria"/>
        </w:rPr>
        <w:t>rozhraní (</w:t>
      </w:r>
      <w:proofErr w:type="spellStart"/>
      <w:r w:rsidR="00EA5F2B" w:rsidRPr="00E24BCA">
        <w:rPr>
          <w:rFonts w:ascii="Cambria" w:hAnsi="Cambria"/>
        </w:rPr>
        <w:t>Application</w:t>
      </w:r>
      <w:proofErr w:type="spellEnd"/>
      <w:r w:rsidR="00EA5F2B" w:rsidRPr="00E24BCA">
        <w:rPr>
          <w:rFonts w:ascii="Cambria" w:hAnsi="Cambria"/>
        </w:rPr>
        <w:t xml:space="preserve"> </w:t>
      </w:r>
      <w:proofErr w:type="spellStart"/>
      <w:r w:rsidR="00EA5F2B" w:rsidRPr="00E24BCA">
        <w:rPr>
          <w:rFonts w:ascii="Cambria" w:hAnsi="Cambria"/>
        </w:rPr>
        <w:t>Programming</w:t>
      </w:r>
      <w:proofErr w:type="spellEnd"/>
      <w:r w:rsidR="00EA5F2B" w:rsidRPr="00E24BCA">
        <w:rPr>
          <w:rFonts w:ascii="Cambria" w:hAnsi="Cambria"/>
        </w:rPr>
        <w:t xml:space="preserve"> Interface)</w:t>
      </w:r>
    </w:p>
    <w:p w14:paraId="11CF8560" w14:textId="5A7AE801" w:rsidR="0040360C" w:rsidRPr="00E24BCA" w:rsidRDefault="00EA5F2B" w:rsidP="007878C4">
      <w:pPr>
        <w:pStyle w:val="Odstavecseseznamem"/>
        <w:numPr>
          <w:ilvl w:val="0"/>
          <w:numId w:val="1"/>
        </w:numPr>
        <w:rPr>
          <w:rFonts w:ascii="Cambria" w:hAnsi="Cambria"/>
          <w:i/>
          <w:iCs/>
        </w:rPr>
      </w:pPr>
      <w:r w:rsidRPr="00E24BCA">
        <w:rPr>
          <w:rFonts w:ascii="Cambria" w:hAnsi="Cambria"/>
        </w:rPr>
        <w:t>Využití / pou</w:t>
      </w:r>
      <w:r w:rsidR="009A4726" w:rsidRPr="00E24BCA">
        <w:rPr>
          <w:rFonts w:ascii="Cambria" w:hAnsi="Cambria"/>
        </w:rPr>
        <w:t xml:space="preserve">žití API rozhraní pro komunikaci WMS s PDA, </w:t>
      </w:r>
      <w:r w:rsidR="004016BE" w:rsidRPr="00E24BCA">
        <w:rPr>
          <w:rFonts w:ascii="Cambria" w:hAnsi="Cambria"/>
        </w:rPr>
        <w:t>případně využití rozhraní W</w:t>
      </w:r>
      <w:r w:rsidR="009656DE" w:rsidRPr="00E24BCA">
        <w:rPr>
          <w:rFonts w:ascii="Cambria" w:hAnsi="Cambria"/>
        </w:rPr>
        <w:t>CS (</w:t>
      </w:r>
      <w:proofErr w:type="spellStart"/>
      <w:r w:rsidR="009656DE" w:rsidRPr="00E24BCA">
        <w:rPr>
          <w:rFonts w:ascii="Cambria" w:hAnsi="Cambria"/>
        </w:rPr>
        <w:t>Warehouse</w:t>
      </w:r>
      <w:proofErr w:type="spellEnd"/>
      <w:r w:rsidR="009656DE" w:rsidRPr="00E24BCA">
        <w:rPr>
          <w:rFonts w:ascii="Cambria" w:hAnsi="Cambria"/>
        </w:rPr>
        <w:t xml:space="preserve"> </w:t>
      </w:r>
      <w:proofErr w:type="spellStart"/>
      <w:r w:rsidR="009656DE" w:rsidRPr="00E24BCA">
        <w:rPr>
          <w:rFonts w:ascii="Cambria" w:hAnsi="Cambria"/>
        </w:rPr>
        <w:t>Control</w:t>
      </w:r>
      <w:proofErr w:type="spellEnd"/>
      <w:r w:rsidR="009656DE" w:rsidRPr="00E24BCA">
        <w:rPr>
          <w:rFonts w:ascii="Cambria" w:hAnsi="Cambria"/>
        </w:rPr>
        <w:t xml:space="preserve"> Systém), případně úrovně PLC (</w:t>
      </w:r>
      <w:proofErr w:type="spellStart"/>
      <w:r w:rsidR="009656DE" w:rsidRPr="00E24BCA">
        <w:rPr>
          <w:rFonts w:ascii="Cambria" w:hAnsi="Cambria" w:cstheme="minorHAnsi"/>
          <w:szCs w:val="22"/>
        </w:rPr>
        <w:t>Programmable</w:t>
      </w:r>
      <w:proofErr w:type="spellEnd"/>
      <w:r w:rsidR="009656DE" w:rsidRPr="00E24BCA">
        <w:rPr>
          <w:rFonts w:ascii="Cambria" w:hAnsi="Cambria" w:cstheme="minorHAnsi"/>
          <w:szCs w:val="22"/>
        </w:rPr>
        <w:t xml:space="preserve"> </w:t>
      </w:r>
      <w:proofErr w:type="spellStart"/>
      <w:r w:rsidR="009656DE" w:rsidRPr="00E24BCA">
        <w:rPr>
          <w:rFonts w:ascii="Cambria" w:hAnsi="Cambria" w:cstheme="minorHAnsi"/>
          <w:szCs w:val="22"/>
        </w:rPr>
        <w:t>Logic</w:t>
      </w:r>
      <w:proofErr w:type="spellEnd"/>
      <w:r w:rsidR="009656DE" w:rsidRPr="00E24BCA">
        <w:rPr>
          <w:rFonts w:ascii="Cambria" w:hAnsi="Cambria" w:cstheme="minorHAnsi"/>
          <w:szCs w:val="22"/>
        </w:rPr>
        <w:t xml:space="preserve"> </w:t>
      </w:r>
      <w:proofErr w:type="spellStart"/>
      <w:r w:rsidR="009656DE" w:rsidRPr="00E24BCA">
        <w:rPr>
          <w:rFonts w:ascii="Cambria" w:hAnsi="Cambria" w:cstheme="minorHAnsi"/>
          <w:szCs w:val="22"/>
        </w:rPr>
        <w:t>Controller</w:t>
      </w:r>
      <w:proofErr w:type="spellEnd"/>
      <w:r w:rsidR="009656DE" w:rsidRPr="00E24BCA">
        <w:rPr>
          <w:rFonts w:ascii="Cambria" w:hAnsi="Cambria" w:cstheme="minorHAnsi"/>
          <w:szCs w:val="22"/>
        </w:rPr>
        <w:t>)</w:t>
      </w:r>
    </w:p>
    <w:p w14:paraId="11CF8561" w14:textId="77777777" w:rsidR="00C0746C" w:rsidRPr="00E24BCA" w:rsidRDefault="00C0746C" w:rsidP="00C0746C">
      <w:pPr>
        <w:rPr>
          <w:rFonts w:ascii="Cambria" w:hAnsi="Cambria"/>
        </w:rPr>
      </w:pPr>
    </w:p>
    <w:p w14:paraId="11CF8562" w14:textId="77777777" w:rsidR="00F030BE" w:rsidRPr="00EE7358" w:rsidRDefault="00E20900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70" w:name="_Toc196228581"/>
      <w:r w:rsidRPr="00EE7358">
        <w:rPr>
          <w:rFonts w:ascii="Cambria" w:hAnsi="Cambria"/>
          <w:sz w:val="24"/>
        </w:rPr>
        <w:t>I</w:t>
      </w:r>
      <w:r w:rsidR="007D0AFC" w:rsidRPr="00EE7358">
        <w:rPr>
          <w:rFonts w:ascii="Cambria" w:hAnsi="Cambria"/>
          <w:sz w:val="24"/>
        </w:rPr>
        <w:t>nformační systém d</w:t>
      </w:r>
      <w:r w:rsidRPr="00EE7358">
        <w:rPr>
          <w:rFonts w:ascii="Cambria" w:hAnsi="Cambria"/>
          <w:sz w:val="24"/>
        </w:rPr>
        <w:t>opravců</w:t>
      </w:r>
      <w:bookmarkEnd w:id="170"/>
    </w:p>
    <w:p w14:paraId="11CF8563" w14:textId="77777777" w:rsidR="00F030BE" w:rsidRPr="00E24BCA" w:rsidRDefault="00F030BE" w:rsidP="00F030BE">
      <w:pPr>
        <w:ind w:left="360"/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Obecně bude vyžadována podpora WMS ve smyslu:</w:t>
      </w:r>
    </w:p>
    <w:p w14:paraId="11CF8564" w14:textId="77777777" w:rsidR="00F030BE" w:rsidRPr="00E24BCA" w:rsidRDefault="00F030BE" w:rsidP="007878C4">
      <w:pPr>
        <w:pStyle w:val="Odstavecseseznamem"/>
        <w:numPr>
          <w:ilvl w:val="0"/>
          <w:numId w:val="6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přípravy Expedičních zásilek ve vazbě na parametry dopravců, především pak parametry dostupných přepravních služeb v rámci balíkové a kusové přepravy, a také </w:t>
      </w:r>
    </w:p>
    <w:p w14:paraId="11CF8565" w14:textId="77777777" w:rsidR="00F030BE" w:rsidRPr="00E24BCA" w:rsidRDefault="00F030BE" w:rsidP="007878C4">
      <w:pPr>
        <w:pStyle w:val="Odstavecseseznamem"/>
        <w:numPr>
          <w:ilvl w:val="0"/>
          <w:numId w:val="6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 xml:space="preserve">vytváření formulářů přepravních štítků (např. SW </w:t>
      </w:r>
      <w:proofErr w:type="spellStart"/>
      <w:r w:rsidRPr="00E24BCA">
        <w:rPr>
          <w:rFonts w:ascii="Cambria" w:hAnsi="Cambria" w:cstheme="minorHAnsi"/>
          <w:szCs w:val="22"/>
        </w:rPr>
        <w:t>BarTender</w:t>
      </w:r>
      <w:proofErr w:type="spellEnd"/>
      <w:r w:rsidRPr="00E24BCA">
        <w:rPr>
          <w:rFonts w:ascii="Cambria" w:hAnsi="Cambria" w:cstheme="minorHAnsi"/>
          <w:szCs w:val="22"/>
        </w:rPr>
        <w:t xml:space="preserve"> apod. )</w:t>
      </w:r>
    </w:p>
    <w:p w14:paraId="11CF8566" w14:textId="572A7405" w:rsidR="00BA5736" w:rsidRPr="00C76D0F" w:rsidRDefault="00BA5736" w:rsidP="007878C4">
      <w:pPr>
        <w:pStyle w:val="Odstavecseseznamem"/>
        <w:numPr>
          <w:ilvl w:val="0"/>
          <w:numId w:val="6"/>
        </w:numPr>
        <w:rPr>
          <w:rFonts w:ascii="Cambria" w:hAnsi="Cambria" w:cstheme="minorHAnsi"/>
          <w:color w:val="000000" w:themeColor="text1"/>
          <w:szCs w:val="22"/>
        </w:rPr>
      </w:pPr>
      <w:r w:rsidRPr="00C76D0F">
        <w:rPr>
          <w:rFonts w:ascii="Cambria" w:hAnsi="Cambria" w:cstheme="minorHAnsi"/>
          <w:color w:val="000000" w:themeColor="text1"/>
          <w:szCs w:val="22"/>
        </w:rPr>
        <w:t>využití</w:t>
      </w:r>
      <w:r w:rsidR="002141B9" w:rsidRPr="00C76D0F">
        <w:rPr>
          <w:rFonts w:ascii="Cambria" w:hAnsi="Cambria" w:cstheme="minorHAnsi"/>
          <w:color w:val="000000" w:themeColor="text1"/>
          <w:szCs w:val="22"/>
        </w:rPr>
        <w:t xml:space="preserve"> systému</w:t>
      </w:r>
      <w:r w:rsidRPr="00C76D0F">
        <w:rPr>
          <w:rFonts w:ascii="Cambria" w:hAnsi="Cambria" w:cstheme="minorHAnsi"/>
          <w:color w:val="000000" w:themeColor="text1"/>
          <w:szCs w:val="22"/>
        </w:rPr>
        <w:t xml:space="preserve"> </w:t>
      </w:r>
      <w:proofErr w:type="spellStart"/>
      <w:r w:rsidR="00822A10" w:rsidRPr="00C76D0F">
        <w:rPr>
          <w:rFonts w:ascii="Cambria" w:hAnsi="Cambria" w:cstheme="minorHAnsi"/>
          <w:color w:val="000000" w:themeColor="text1"/>
          <w:szCs w:val="22"/>
        </w:rPr>
        <w:t>Balíkobot</w:t>
      </w:r>
      <w:proofErr w:type="spellEnd"/>
      <w:r w:rsidR="00822A10" w:rsidRPr="00C76D0F">
        <w:rPr>
          <w:rFonts w:ascii="Cambria" w:hAnsi="Cambria" w:cstheme="minorHAnsi"/>
          <w:color w:val="000000" w:themeColor="text1"/>
          <w:szCs w:val="22"/>
        </w:rPr>
        <w:t xml:space="preserve"> </w:t>
      </w:r>
      <w:r w:rsidR="002546D6" w:rsidRPr="00C76D0F">
        <w:rPr>
          <w:rFonts w:ascii="Cambria" w:hAnsi="Cambria" w:cstheme="minorHAnsi"/>
          <w:color w:val="000000" w:themeColor="text1"/>
          <w:szCs w:val="22"/>
        </w:rPr>
        <w:t>(</w:t>
      </w:r>
      <w:r w:rsidR="002D2ECB" w:rsidRPr="00C76D0F">
        <w:rPr>
          <w:rFonts w:ascii="Cambria" w:hAnsi="Cambria" w:cstheme="minorHAnsi"/>
          <w:color w:val="000000" w:themeColor="text1"/>
          <w:szCs w:val="22"/>
        </w:rPr>
        <w:t xml:space="preserve">stávající </w:t>
      </w:r>
      <w:r w:rsidR="002546D6" w:rsidRPr="00C76D0F">
        <w:rPr>
          <w:rFonts w:ascii="Cambria" w:hAnsi="Cambria" w:cstheme="minorHAnsi"/>
          <w:color w:val="000000" w:themeColor="text1"/>
          <w:szCs w:val="22"/>
        </w:rPr>
        <w:t xml:space="preserve">ERP </w:t>
      </w:r>
      <w:r w:rsidR="002D2ECB" w:rsidRPr="00C76D0F">
        <w:rPr>
          <w:rFonts w:ascii="Cambria" w:hAnsi="Cambria" w:cstheme="minorHAnsi"/>
          <w:color w:val="000000" w:themeColor="text1"/>
          <w:szCs w:val="22"/>
        </w:rPr>
        <w:t xml:space="preserve">systém </w:t>
      </w:r>
      <w:r w:rsidR="002546D6" w:rsidRPr="00C76D0F">
        <w:rPr>
          <w:rFonts w:ascii="Cambria" w:hAnsi="Cambria" w:cstheme="minorHAnsi"/>
          <w:color w:val="000000" w:themeColor="text1"/>
          <w:szCs w:val="22"/>
        </w:rPr>
        <w:t xml:space="preserve">QI je </w:t>
      </w:r>
      <w:r w:rsidR="002141B9" w:rsidRPr="00C76D0F">
        <w:rPr>
          <w:rFonts w:ascii="Cambria" w:hAnsi="Cambria" w:cstheme="minorHAnsi"/>
          <w:color w:val="000000" w:themeColor="text1"/>
          <w:szCs w:val="22"/>
        </w:rPr>
        <w:t xml:space="preserve">již na tento systém </w:t>
      </w:r>
      <w:r w:rsidR="002546D6" w:rsidRPr="00C76D0F">
        <w:rPr>
          <w:rFonts w:ascii="Cambria" w:hAnsi="Cambria" w:cstheme="minorHAnsi"/>
          <w:color w:val="000000" w:themeColor="text1"/>
          <w:szCs w:val="22"/>
        </w:rPr>
        <w:t>propojen)</w:t>
      </w:r>
    </w:p>
    <w:p w14:paraId="11CF8567" w14:textId="77777777" w:rsidR="00F030BE" w:rsidRPr="00C76D0F" w:rsidRDefault="00F030BE" w:rsidP="00F030BE">
      <w:pPr>
        <w:ind w:left="360"/>
        <w:rPr>
          <w:rFonts w:ascii="Cambria" w:hAnsi="Cambria" w:cstheme="minorHAnsi"/>
          <w:color w:val="000000" w:themeColor="text1"/>
          <w:szCs w:val="22"/>
        </w:rPr>
      </w:pPr>
    </w:p>
    <w:p w14:paraId="11CF8568" w14:textId="77777777" w:rsidR="00F030BE" w:rsidRPr="00C76D0F" w:rsidRDefault="00F030BE" w:rsidP="00F030BE">
      <w:pPr>
        <w:ind w:left="284"/>
        <w:rPr>
          <w:rFonts w:ascii="Cambria" w:hAnsi="Cambria"/>
          <w:b/>
          <w:bCs/>
          <w:color w:val="000000" w:themeColor="text1"/>
        </w:rPr>
      </w:pPr>
      <w:r w:rsidRPr="00C76D0F">
        <w:rPr>
          <w:rFonts w:ascii="Cambria" w:hAnsi="Cambria"/>
          <w:b/>
          <w:bCs/>
          <w:color w:val="000000" w:themeColor="text1"/>
        </w:rPr>
        <w:t>Dodavatel v nabídce uvede obvyklou cenu za přidání nového Dopravce, tzn. vytvoření datového</w:t>
      </w:r>
    </w:p>
    <w:p w14:paraId="11CF8569" w14:textId="6C519125" w:rsidR="000F6412" w:rsidRPr="00C76D0F" w:rsidRDefault="00F030BE" w:rsidP="00F030BE">
      <w:pPr>
        <w:ind w:left="284"/>
        <w:rPr>
          <w:rFonts w:ascii="Cambria" w:hAnsi="Cambria"/>
          <w:b/>
          <w:bCs/>
          <w:color w:val="000000" w:themeColor="text1"/>
          <w:lang w:val="en-US"/>
        </w:rPr>
      </w:pPr>
      <w:r w:rsidRPr="00C76D0F">
        <w:rPr>
          <w:rFonts w:ascii="Cambria" w:hAnsi="Cambria"/>
          <w:b/>
          <w:bCs/>
          <w:color w:val="000000" w:themeColor="text1"/>
        </w:rPr>
        <w:t>rozhraní na systémy obvyklých dopravců (DPD, PPL, GEIS apod.)</w:t>
      </w:r>
      <w:r w:rsidR="00C42480" w:rsidRPr="00C76D0F">
        <w:rPr>
          <w:rFonts w:ascii="Cambria" w:hAnsi="Cambria"/>
          <w:b/>
          <w:bCs/>
          <w:color w:val="000000" w:themeColor="text1"/>
        </w:rPr>
        <w:t xml:space="preserve"> případně </w:t>
      </w:r>
      <w:r w:rsidR="009B4208" w:rsidRPr="00C76D0F">
        <w:rPr>
          <w:rFonts w:ascii="Cambria" w:hAnsi="Cambria"/>
          <w:b/>
          <w:bCs/>
          <w:color w:val="000000" w:themeColor="text1"/>
        </w:rPr>
        <w:t>uvede, zda bude využívat komunikace WMS-</w:t>
      </w:r>
      <w:r w:rsidR="009B4208" w:rsidRPr="00C76D0F">
        <w:rPr>
          <w:rFonts w:ascii="Cambria" w:hAnsi="Cambria"/>
          <w:b/>
          <w:bCs/>
          <w:color w:val="000000" w:themeColor="text1"/>
          <w:lang w:val="en-US"/>
        </w:rPr>
        <w:t>&gt;ERP-&gt;</w:t>
      </w:r>
      <w:r w:rsidR="002D2ECB" w:rsidRPr="00C76D0F">
        <w:rPr>
          <w:rFonts w:ascii="Cambria" w:hAnsi="Cambria"/>
          <w:b/>
          <w:bCs/>
          <w:color w:val="000000" w:themeColor="text1"/>
          <w:lang w:val="en-US"/>
        </w:rPr>
        <w:t xml:space="preserve"> </w:t>
      </w:r>
      <w:proofErr w:type="spellStart"/>
      <w:r w:rsidR="002D2ECB" w:rsidRPr="00C76D0F">
        <w:rPr>
          <w:rFonts w:ascii="Cambria" w:hAnsi="Cambria"/>
          <w:b/>
          <w:bCs/>
          <w:color w:val="000000" w:themeColor="text1"/>
          <w:lang w:val="en-US"/>
        </w:rPr>
        <w:t>systém</w:t>
      </w:r>
      <w:proofErr w:type="spellEnd"/>
      <w:r w:rsidR="002D2ECB" w:rsidRPr="00C76D0F">
        <w:rPr>
          <w:rFonts w:ascii="Cambria" w:hAnsi="Cambria"/>
          <w:b/>
          <w:bCs/>
          <w:color w:val="000000" w:themeColor="text1"/>
          <w:lang w:val="en-US"/>
        </w:rPr>
        <w:t xml:space="preserve"> </w:t>
      </w:r>
      <w:proofErr w:type="spellStart"/>
      <w:r w:rsidR="009B4208" w:rsidRPr="00C76D0F">
        <w:rPr>
          <w:rFonts w:ascii="Cambria" w:hAnsi="Cambria"/>
          <w:b/>
          <w:bCs/>
          <w:color w:val="000000" w:themeColor="text1"/>
          <w:lang w:val="en-US"/>
        </w:rPr>
        <w:t>Bal</w:t>
      </w:r>
      <w:r w:rsidR="00C74425" w:rsidRPr="00C76D0F">
        <w:rPr>
          <w:rFonts w:ascii="Cambria" w:hAnsi="Cambria"/>
          <w:b/>
          <w:bCs/>
          <w:color w:val="000000" w:themeColor="text1"/>
          <w:lang w:val="en-US"/>
        </w:rPr>
        <w:t>í</w:t>
      </w:r>
      <w:r w:rsidR="00D1193F" w:rsidRPr="00C76D0F">
        <w:rPr>
          <w:rFonts w:ascii="Cambria" w:hAnsi="Cambria"/>
          <w:b/>
          <w:bCs/>
          <w:color w:val="000000" w:themeColor="text1"/>
          <w:lang w:val="en-US"/>
        </w:rPr>
        <w:t>kobot</w:t>
      </w:r>
      <w:proofErr w:type="spellEnd"/>
    </w:p>
    <w:p w14:paraId="11CF856A" w14:textId="77777777" w:rsidR="000F6412" w:rsidRPr="00C76D0F" w:rsidRDefault="000F6412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color w:val="000000" w:themeColor="text1"/>
          <w:sz w:val="24"/>
        </w:rPr>
      </w:pPr>
      <w:bookmarkStart w:id="171" w:name="_Toc196228582"/>
      <w:r w:rsidRPr="00C76D0F">
        <w:rPr>
          <w:rFonts w:ascii="Cambria" w:hAnsi="Cambria"/>
          <w:color w:val="000000" w:themeColor="text1"/>
          <w:sz w:val="24"/>
        </w:rPr>
        <w:t>Ostatní systémy</w:t>
      </w:r>
      <w:r w:rsidR="007D0AFC" w:rsidRPr="00C76D0F">
        <w:rPr>
          <w:rFonts w:ascii="Cambria" w:hAnsi="Cambria"/>
          <w:color w:val="000000" w:themeColor="text1"/>
          <w:sz w:val="24"/>
        </w:rPr>
        <w:t xml:space="preserve"> </w:t>
      </w:r>
      <w:r w:rsidR="000B16E0" w:rsidRPr="00C76D0F">
        <w:rPr>
          <w:rFonts w:ascii="Cambria" w:hAnsi="Cambria"/>
          <w:color w:val="000000" w:themeColor="text1"/>
          <w:sz w:val="24"/>
        </w:rPr>
        <w:t>třetích stran</w:t>
      </w:r>
      <w:bookmarkEnd w:id="171"/>
    </w:p>
    <w:p w14:paraId="11CF856B" w14:textId="77777777" w:rsidR="000F6412" w:rsidRPr="00E24BCA" w:rsidRDefault="000F6412" w:rsidP="007878C4">
      <w:pPr>
        <w:pStyle w:val="Odstavecseseznamem"/>
        <w:numPr>
          <w:ilvl w:val="0"/>
          <w:numId w:val="6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webové platformy, </w:t>
      </w:r>
      <w:r w:rsidR="00527BEA" w:rsidRPr="00E24BCA">
        <w:rPr>
          <w:rFonts w:ascii="Cambria" w:hAnsi="Cambria"/>
        </w:rPr>
        <w:t xml:space="preserve">e-shop, </w:t>
      </w:r>
      <w:r w:rsidR="00A12E47" w:rsidRPr="00E24BCA">
        <w:rPr>
          <w:rFonts w:ascii="Cambria" w:hAnsi="Cambria"/>
        </w:rPr>
        <w:t>B2B portály pro ruční zadávání dat apod.</w:t>
      </w:r>
      <w:r w:rsidR="00FE3778" w:rsidRPr="00E24BCA">
        <w:rPr>
          <w:rFonts w:ascii="Cambria" w:hAnsi="Cambria"/>
        </w:rPr>
        <w:t xml:space="preserve"> jsou napojeny na ERP</w:t>
      </w:r>
    </w:p>
    <w:p w14:paraId="11CF856C" w14:textId="77777777" w:rsidR="000F6412" w:rsidRPr="00526C94" w:rsidRDefault="003A1682" w:rsidP="00526C94">
      <w:pPr>
        <w:pStyle w:val="Odstavecseseznamem"/>
        <w:numPr>
          <w:ilvl w:val="0"/>
          <w:numId w:val="6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modul </w:t>
      </w:r>
      <w:r w:rsidR="00870BB2" w:rsidRPr="00E24BCA">
        <w:rPr>
          <w:rFonts w:ascii="Cambria" w:hAnsi="Cambria"/>
        </w:rPr>
        <w:t>výroba není součástí požadavku</w:t>
      </w:r>
      <w:r w:rsidRPr="00E24BCA">
        <w:rPr>
          <w:rFonts w:ascii="Cambria" w:hAnsi="Cambria"/>
        </w:rPr>
        <w:t xml:space="preserve"> (řešeno v rámci ERP)</w:t>
      </w:r>
    </w:p>
    <w:p w14:paraId="11CF856D" w14:textId="77777777" w:rsidR="00C0746C" w:rsidRPr="00EE7358" w:rsidRDefault="0048071C" w:rsidP="00E05BB2">
      <w:pPr>
        <w:pStyle w:val="Nadpis2"/>
        <w:numPr>
          <w:ilvl w:val="1"/>
          <w:numId w:val="3"/>
        </w:numPr>
        <w:ind w:left="1134" w:hanging="567"/>
        <w:rPr>
          <w:rFonts w:ascii="Cambria" w:hAnsi="Cambria"/>
          <w:sz w:val="24"/>
        </w:rPr>
      </w:pPr>
      <w:bookmarkStart w:id="172" w:name="_Toc196228583"/>
      <w:r w:rsidRPr="00EE7358">
        <w:rPr>
          <w:rFonts w:ascii="Cambria" w:hAnsi="Cambria"/>
          <w:sz w:val="24"/>
        </w:rPr>
        <w:t>Systémy skladovacích zařízení</w:t>
      </w:r>
      <w:bookmarkEnd w:id="172"/>
      <w:r w:rsidRPr="00EE7358">
        <w:rPr>
          <w:rFonts w:ascii="Cambria" w:hAnsi="Cambria"/>
          <w:sz w:val="24"/>
        </w:rPr>
        <w:t xml:space="preserve"> </w:t>
      </w:r>
    </w:p>
    <w:p w14:paraId="11CF856E" w14:textId="77777777" w:rsidR="0048071C" w:rsidRPr="00E24BCA" w:rsidRDefault="0048071C" w:rsidP="007878C4">
      <w:pPr>
        <w:pStyle w:val="Odstavecseseznamem"/>
        <w:numPr>
          <w:ilvl w:val="0"/>
          <w:numId w:val="6"/>
        </w:numPr>
        <w:rPr>
          <w:rFonts w:ascii="Cambria" w:hAnsi="Cambria"/>
        </w:rPr>
      </w:pPr>
      <w:proofErr w:type="spellStart"/>
      <w:r w:rsidRPr="00E24BCA">
        <w:rPr>
          <w:rFonts w:ascii="Cambria" w:hAnsi="Cambria"/>
        </w:rPr>
        <w:t>Cubiscan</w:t>
      </w:r>
      <w:proofErr w:type="spellEnd"/>
      <w:r w:rsidR="006E69AA" w:rsidRPr="00E24BCA">
        <w:rPr>
          <w:rFonts w:ascii="Cambria" w:hAnsi="Cambria"/>
        </w:rPr>
        <w:t xml:space="preserve"> – systém pro měření a vážení (https://cubiscan.com/</w:t>
      </w:r>
      <w:r w:rsidR="00C916E0" w:rsidRPr="00E24BCA">
        <w:rPr>
          <w:rFonts w:ascii="Cambria" w:hAnsi="Cambria"/>
        </w:rPr>
        <w:t>)</w:t>
      </w:r>
    </w:p>
    <w:p w14:paraId="11CF856F" w14:textId="77777777" w:rsidR="0048071C" w:rsidRPr="00E24BCA" w:rsidRDefault="00335356" w:rsidP="007878C4">
      <w:pPr>
        <w:pStyle w:val="Odstavecseseznamem"/>
        <w:numPr>
          <w:ilvl w:val="0"/>
          <w:numId w:val="6"/>
        </w:numPr>
        <w:rPr>
          <w:rFonts w:ascii="Cambria" w:hAnsi="Cambria"/>
        </w:rPr>
      </w:pPr>
      <w:r w:rsidRPr="00E24BCA">
        <w:rPr>
          <w:rFonts w:ascii="Cambria" w:hAnsi="Cambria"/>
        </w:rPr>
        <w:t>Skladové věže</w:t>
      </w:r>
      <w:r w:rsidR="009D356F" w:rsidRPr="00E24BCA">
        <w:rPr>
          <w:rFonts w:ascii="Cambria" w:hAnsi="Cambria"/>
        </w:rPr>
        <w:t xml:space="preserve"> – forma datové komunikace </w:t>
      </w:r>
      <w:r w:rsidR="00342362" w:rsidRPr="00E24BCA">
        <w:rPr>
          <w:rFonts w:ascii="Cambria" w:hAnsi="Cambria"/>
        </w:rPr>
        <w:t>bude variantně:</w:t>
      </w:r>
      <w:r w:rsidR="00992CFB" w:rsidRPr="00E24BCA">
        <w:rPr>
          <w:rFonts w:ascii="Cambria" w:hAnsi="Cambria"/>
        </w:rPr>
        <w:t xml:space="preserve">  </w:t>
      </w:r>
    </w:p>
    <w:p w14:paraId="11CF8570" w14:textId="77777777" w:rsidR="00342362" w:rsidRPr="00E24BCA" w:rsidRDefault="00342362" w:rsidP="00342362">
      <w:pPr>
        <w:pStyle w:val="Odstavecseseznamem"/>
        <w:numPr>
          <w:ilvl w:val="1"/>
          <w:numId w:val="6"/>
        </w:numPr>
        <w:rPr>
          <w:rFonts w:ascii="Cambria" w:hAnsi="Cambria"/>
        </w:rPr>
      </w:pPr>
      <w:r w:rsidRPr="00E24BCA">
        <w:rPr>
          <w:rFonts w:ascii="Cambria" w:hAnsi="Cambria"/>
        </w:rPr>
        <w:t>Přes univerzální datové rozhraní (API</w:t>
      </w:r>
      <w:r w:rsidR="00B26887" w:rsidRPr="00E24BCA">
        <w:rPr>
          <w:rFonts w:ascii="Cambria" w:hAnsi="Cambria"/>
        </w:rPr>
        <w:t>)</w:t>
      </w:r>
    </w:p>
    <w:p w14:paraId="11CF8571" w14:textId="77777777" w:rsidR="004D3B7A" w:rsidRPr="00E24BCA" w:rsidRDefault="004D3B7A" w:rsidP="00342362">
      <w:pPr>
        <w:pStyle w:val="Odstavecseseznamem"/>
        <w:numPr>
          <w:ilvl w:val="1"/>
          <w:numId w:val="6"/>
        </w:numPr>
        <w:rPr>
          <w:rFonts w:ascii="Cambria" w:hAnsi="Cambria"/>
        </w:rPr>
      </w:pPr>
      <w:r w:rsidRPr="00E24BCA">
        <w:rPr>
          <w:rFonts w:ascii="Cambria" w:hAnsi="Cambria"/>
        </w:rPr>
        <w:t xml:space="preserve">Přes datové </w:t>
      </w:r>
      <w:r w:rsidR="00863DF4" w:rsidRPr="00E24BCA">
        <w:rPr>
          <w:rFonts w:ascii="Cambria" w:hAnsi="Cambria"/>
        </w:rPr>
        <w:t>r</w:t>
      </w:r>
      <w:r w:rsidRPr="00E24BCA">
        <w:rPr>
          <w:rFonts w:ascii="Cambria" w:hAnsi="Cambria"/>
        </w:rPr>
        <w:t>ozhraní WLC, PLC</w:t>
      </w:r>
    </w:p>
    <w:p w14:paraId="11CF8572" w14:textId="77777777" w:rsidR="004D3B7A" w:rsidRPr="00E24BCA" w:rsidRDefault="004D3B7A" w:rsidP="00342362">
      <w:pPr>
        <w:pStyle w:val="Odstavecseseznamem"/>
        <w:numPr>
          <w:ilvl w:val="1"/>
          <w:numId w:val="6"/>
        </w:numPr>
        <w:rPr>
          <w:rFonts w:ascii="Cambria" w:hAnsi="Cambria"/>
        </w:rPr>
      </w:pPr>
      <w:r w:rsidRPr="00E24BCA">
        <w:rPr>
          <w:rFonts w:ascii="Cambria" w:hAnsi="Cambria"/>
        </w:rPr>
        <w:t>Př</w:t>
      </w:r>
      <w:r w:rsidR="0070475F" w:rsidRPr="00E24BCA">
        <w:rPr>
          <w:rFonts w:ascii="Cambria" w:hAnsi="Cambria"/>
        </w:rPr>
        <w:t>e</w:t>
      </w:r>
      <w:r w:rsidRPr="00E24BCA">
        <w:rPr>
          <w:rFonts w:ascii="Cambria" w:hAnsi="Cambria"/>
        </w:rPr>
        <w:t xml:space="preserve">s datové rozhraní </w:t>
      </w:r>
      <w:r w:rsidR="0070475F" w:rsidRPr="00E24BCA">
        <w:rPr>
          <w:rFonts w:ascii="Cambria" w:hAnsi="Cambria"/>
        </w:rPr>
        <w:t>dodavatele věží (JMIF</w:t>
      </w:r>
      <w:r w:rsidR="006F7E57" w:rsidRPr="00E24BCA">
        <w:rPr>
          <w:rFonts w:ascii="Cambria" w:hAnsi="Cambria"/>
        </w:rPr>
        <w:t xml:space="preserve"> – řízení polic</w:t>
      </w:r>
      <w:r w:rsidR="0070475F" w:rsidRPr="00E24BCA">
        <w:rPr>
          <w:rFonts w:ascii="Cambria" w:hAnsi="Cambria"/>
        </w:rPr>
        <w:t>, PPG</w:t>
      </w:r>
      <w:r w:rsidR="006F7E57" w:rsidRPr="00E24BCA">
        <w:rPr>
          <w:rFonts w:ascii="Cambria" w:hAnsi="Cambria"/>
        </w:rPr>
        <w:t xml:space="preserve"> – zadávaní požadavků n</w:t>
      </w:r>
      <w:r w:rsidR="00C74425" w:rsidRPr="00E24BCA">
        <w:rPr>
          <w:rFonts w:ascii="Cambria" w:hAnsi="Cambria"/>
        </w:rPr>
        <w:t>a</w:t>
      </w:r>
      <w:r w:rsidR="006F7E57" w:rsidRPr="00E24BCA">
        <w:rPr>
          <w:rFonts w:ascii="Cambria" w:hAnsi="Cambria"/>
        </w:rPr>
        <w:t xml:space="preserve"> zaskladnění / vyskladnění</w:t>
      </w:r>
      <w:r w:rsidR="0070475F" w:rsidRPr="00E24BCA">
        <w:rPr>
          <w:rFonts w:ascii="Cambria" w:hAnsi="Cambria"/>
        </w:rPr>
        <w:t>, …)</w:t>
      </w:r>
    </w:p>
    <w:p w14:paraId="11CF8573" w14:textId="77777777" w:rsidR="008B5902" w:rsidRPr="00E24BCA" w:rsidRDefault="008B5902" w:rsidP="008B5902">
      <w:pPr>
        <w:rPr>
          <w:rFonts w:ascii="Cambria" w:hAnsi="Cambria"/>
          <w:b/>
          <w:bCs/>
        </w:rPr>
      </w:pPr>
    </w:p>
    <w:p w14:paraId="11CF8574" w14:textId="28DEEA2B" w:rsidR="00335356" w:rsidRDefault="00526C94" w:rsidP="00074A25">
      <w:pPr>
        <w:ind w:left="284"/>
        <w:rPr>
          <w:rFonts w:ascii="Cambria" w:hAnsi="Cambria"/>
          <w:b/>
          <w:bCs/>
        </w:rPr>
      </w:pPr>
      <w:r w:rsidRPr="00660B37">
        <w:rPr>
          <w:rFonts w:ascii="Cambria" w:hAnsi="Cambria"/>
          <w:b/>
          <w:bCs/>
        </w:rPr>
        <w:t>Pozn.: Dodavatel v nabídce uvede možnosti řešení   - vyplňte ve formuláři “Rozsah a úroveň pokrytí požadavků dle specifikace předmětu plnění“, který je součástí tohoto dokumentu.</w:t>
      </w:r>
    </w:p>
    <w:p w14:paraId="20E48967" w14:textId="77777777" w:rsidR="001E7D58" w:rsidRDefault="001E7D58" w:rsidP="00074A25">
      <w:pPr>
        <w:ind w:left="284"/>
        <w:rPr>
          <w:rFonts w:ascii="Cambria" w:hAnsi="Cambria"/>
          <w:b/>
          <w:bCs/>
        </w:rPr>
      </w:pPr>
    </w:p>
    <w:p w14:paraId="64F6CEA3" w14:textId="77777777" w:rsidR="001E7D58" w:rsidRDefault="001E7D58" w:rsidP="00074A25">
      <w:pPr>
        <w:ind w:left="284"/>
        <w:rPr>
          <w:rFonts w:ascii="Cambria" w:hAnsi="Cambria"/>
          <w:b/>
          <w:bCs/>
        </w:rPr>
      </w:pPr>
    </w:p>
    <w:p w14:paraId="3D665978" w14:textId="77777777" w:rsidR="00624C94" w:rsidRDefault="00624C94" w:rsidP="00074A25">
      <w:pPr>
        <w:ind w:left="284"/>
        <w:rPr>
          <w:rFonts w:ascii="Cambria" w:hAnsi="Cambria"/>
          <w:b/>
          <w:bCs/>
        </w:rPr>
      </w:pPr>
    </w:p>
    <w:p w14:paraId="356A1136" w14:textId="77777777" w:rsidR="00624C94" w:rsidRDefault="00624C94" w:rsidP="00074A25">
      <w:pPr>
        <w:ind w:left="284"/>
        <w:rPr>
          <w:rFonts w:ascii="Cambria" w:hAnsi="Cambria"/>
          <w:b/>
          <w:bCs/>
        </w:rPr>
      </w:pPr>
    </w:p>
    <w:p w14:paraId="1EC722E1" w14:textId="77777777" w:rsidR="00624C94" w:rsidRDefault="00624C94" w:rsidP="00074A25">
      <w:pPr>
        <w:ind w:left="284"/>
        <w:rPr>
          <w:rFonts w:ascii="Cambria" w:hAnsi="Cambria"/>
          <w:b/>
          <w:bCs/>
        </w:rPr>
      </w:pPr>
    </w:p>
    <w:p w14:paraId="653FBB98" w14:textId="77777777" w:rsidR="00A35FAF" w:rsidRDefault="00A35FAF" w:rsidP="00074A25">
      <w:pPr>
        <w:ind w:left="284"/>
        <w:rPr>
          <w:rFonts w:ascii="Cambria" w:hAnsi="Cambria"/>
          <w:b/>
          <w:bCs/>
        </w:rPr>
      </w:pPr>
    </w:p>
    <w:p w14:paraId="4D89860A" w14:textId="77777777" w:rsidR="00624C94" w:rsidRDefault="00624C94" w:rsidP="00074A25">
      <w:pPr>
        <w:ind w:left="284"/>
        <w:rPr>
          <w:rFonts w:ascii="Cambria" w:hAnsi="Cambria"/>
          <w:b/>
          <w:bCs/>
        </w:rPr>
      </w:pPr>
    </w:p>
    <w:p w14:paraId="00E399F5" w14:textId="77777777" w:rsidR="00624C94" w:rsidRDefault="00624C94" w:rsidP="00074A25">
      <w:pPr>
        <w:ind w:left="284"/>
        <w:rPr>
          <w:rFonts w:ascii="Cambria" w:hAnsi="Cambria"/>
          <w:b/>
          <w:bCs/>
        </w:rPr>
      </w:pPr>
    </w:p>
    <w:p w14:paraId="50EDED30" w14:textId="77777777" w:rsidR="00624C94" w:rsidRDefault="00624C94" w:rsidP="00074A25">
      <w:pPr>
        <w:ind w:left="284"/>
        <w:rPr>
          <w:rFonts w:ascii="Cambria" w:hAnsi="Cambria"/>
          <w:b/>
          <w:bCs/>
        </w:rPr>
      </w:pPr>
    </w:p>
    <w:p w14:paraId="49047EF5" w14:textId="77777777" w:rsidR="00624C94" w:rsidRDefault="00624C94" w:rsidP="00074A25">
      <w:pPr>
        <w:ind w:left="284"/>
        <w:rPr>
          <w:rFonts w:ascii="Cambria" w:hAnsi="Cambria"/>
          <w:b/>
          <w:bCs/>
        </w:rPr>
      </w:pPr>
    </w:p>
    <w:p w14:paraId="69207287" w14:textId="77777777" w:rsidR="00624C94" w:rsidRDefault="00624C94" w:rsidP="00074A25">
      <w:pPr>
        <w:ind w:left="284"/>
        <w:rPr>
          <w:rFonts w:ascii="Cambria" w:hAnsi="Cambria"/>
          <w:b/>
          <w:bCs/>
        </w:rPr>
      </w:pPr>
    </w:p>
    <w:p w14:paraId="265E6F8A" w14:textId="77777777" w:rsidR="00624C94" w:rsidRPr="00526C94" w:rsidRDefault="00624C94" w:rsidP="00074A25">
      <w:pPr>
        <w:ind w:left="284"/>
        <w:rPr>
          <w:rFonts w:ascii="Cambria" w:hAnsi="Cambria"/>
          <w:b/>
          <w:bCs/>
        </w:rPr>
      </w:pPr>
    </w:p>
    <w:p w14:paraId="11CF8575" w14:textId="77777777" w:rsidR="0074571E" w:rsidRPr="00E24BCA" w:rsidRDefault="004359D7" w:rsidP="00E05BB2">
      <w:pPr>
        <w:pStyle w:val="Nadpis1"/>
        <w:numPr>
          <w:ilvl w:val="0"/>
          <w:numId w:val="3"/>
        </w:numPr>
        <w:rPr>
          <w:rFonts w:ascii="Cambria" w:hAnsi="Cambria"/>
        </w:rPr>
      </w:pPr>
      <w:bookmarkStart w:id="173" w:name="_Toc196228584"/>
      <w:r w:rsidRPr="00E24BCA">
        <w:rPr>
          <w:rFonts w:ascii="Cambria" w:hAnsi="Cambria"/>
        </w:rPr>
        <w:lastRenderedPageBreak/>
        <w:t>D</w:t>
      </w:r>
      <w:r w:rsidR="0074571E" w:rsidRPr="00E24BCA">
        <w:rPr>
          <w:rFonts w:ascii="Cambria" w:hAnsi="Cambria"/>
        </w:rPr>
        <w:t>odání nového H</w:t>
      </w:r>
      <w:r w:rsidR="00725160" w:rsidRPr="00E24BCA">
        <w:rPr>
          <w:rFonts w:ascii="Cambria" w:hAnsi="Cambria"/>
        </w:rPr>
        <w:t>ardware</w:t>
      </w:r>
      <w:bookmarkEnd w:id="173"/>
    </w:p>
    <w:p w14:paraId="02A2DF50" w14:textId="77777777" w:rsidR="00F165A4" w:rsidRDefault="00F165A4" w:rsidP="001A0A2B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78A700AD" w14:textId="5A3A1E22" w:rsidR="00A7494F" w:rsidRPr="00E24BCA" w:rsidRDefault="00A7494F" w:rsidP="00A7494F">
      <w:pPr>
        <w:pStyle w:val="Odstavecseseznamem"/>
        <w:numPr>
          <w:ilvl w:val="0"/>
          <w:numId w:val="6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PC stanice (příjem</w:t>
      </w:r>
      <w:r>
        <w:rPr>
          <w:rFonts w:ascii="Cambria" w:hAnsi="Cambria" w:cstheme="minorHAnsi"/>
          <w:szCs w:val="22"/>
        </w:rPr>
        <w:t xml:space="preserve"> +</w:t>
      </w:r>
      <w:r w:rsidRPr="00E24BCA">
        <w:rPr>
          <w:rFonts w:ascii="Cambria" w:hAnsi="Cambria" w:cstheme="minorHAnsi"/>
          <w:szCs w:val="22"/>
        </w:rPr>
        <w:t xml:space="preserve"> balení </w:t>
      </w:r>
      <w:r>
        <w:rPr>
          <w:rFonts w:ascii="Cambria" w:hAnsi="Cambria" w:cstheme="minorHAnsi"/>
          <w:szCs w:val="22"/>
        </w:rPr>
        <w:t xml:space="preserve">+ </w:t>
      </w:r>
      <w:r w:rsidRPr="00E24BCA">
        <w:rPr>
          <w:rFonts w:ascii="Cambria" w:hAnsi="Cambria" w:cstheme="minorHAnsi"/>
          <w:szCs w:val="22"/>
        </w:rPr>
        <w:t>expedice)</w:t>
      </w:r>
      <w:r w:rsidRPr="00E24BCA">
        <w:rPr>
          <w:rFonts w:ascii="Cambria" w:hAnsi="Cambria" w:cstheme="minorHAnsi"/>
          <w:szCs w:val="22"/>
        </w:rPr>
        <w:tab/>
        <w:t xml:space="preserve"> </w:t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  <w:t>(4 = 1 + 2 + 1)</w:t>
      </w:r>
    </w:p>
    <w:p w14:paraId="39D1D260" w14:textId="77777777" w:rsidR="00A7494F" w:rsidRPr="00E24BCA" w:rsidRDefault="00A7494F" w:rsidP="00A7494F">
      <w:pPr>
        <w:pStyle w:val="Odstavecseseznamem"/>
        <w:numPr>
          <w:ilvl w:val="0"/>
          <w:numId w:val="6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Tiskárny dokumentů A4</w:t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  <w:t>(2)</w:t>
      </w:r>
    </w:p>
    <w:p w14:paraId="41808B82" w14:textId="77777777" w:rsidR="00A7494F" w:rsidRPr="00E24BCA" w:rsidRDefault="00A7494F" w:rsidP="00A7494F">
      <w:pPr>
        <w:pStyle w:val="Odstavecseseznamem"/>
        <w:numPr>
          <w:ilvl w:val="0"/>
          <w:numId w:val="6"/>
        </w:numPr>
        <w:rPr>
          <w:rFonts w:ascii="Cambria" w:hAnsi="Cambria" w:cstheme="minorHAnsi"/>
          <w:szCs w:val="22"/>
        </w:rPr>
      </w:pPr>
      <w:r w:rsidRPr="00E24BCA">
        <w:rPr>
          <w:rFonts w:ascii="Cambria" w:hAnsi="Cambria" w:cstheme="minorHAnsi"/>
          <w:szCs w:val="22"/>
        </w:rPr>
        <w:t>Tiskárny Přepravních štítků</w:t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  <w:t>(2)</w:t>
      </w:r>
    </w:p>
    <w:p w14:paraId="7B74E3DF" w14:textId="7BD2FAAC" w:rsidR="00A7494F" w:rsidRPr="00E24BCA" w:rsidRDefault="00A7494F" w:rsidP="00A7494F">
      <w:pPr>
        <w:pStyle w:val="Odstavecseseznamem"/>
        <w:numPr>
          <w:ilvl w:val="0"/>
          <w:numId w:val="6"/>
        </w:numPr>
        <w:rPr>
          <w:rFonts w:ascii="Cambria" w:hAnsi="Cambria"/>
        </w:rPr>
      </w:pPr>
      <w:r w:rsidRPr="00E24BCA">
        <w:rPr>
          <w:rFonts w:ascii="Cambria" w:hAnsi="Cambria" w:cstheme="minorHAnsi"/>
          <w:szCs w:val="22"/>
        </w:rPr>
        <w:t xml:space="preserve">PDA  (skener 1D i 2D kódů) včetně příslušenství </w:t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</w:r>
      <w:r w:rsidRPr="00E24BCA">
        <w:rPr>
          <w:rFonts w:ascii="Cambria" w:hAnsi="Cambria" w:cstheme="minorHAnsi"/>
          <w:szCs w:val="22"/>
        </w:rPr>
        <w:tab/>
        <w:t>(12)</w:t>
      </w:r>
    </w:p>
    <w:p w14:paraId="11CF8578" w14:textId="69157083" w:rsidR="006210FC" w:rsidRDefault="00DD5C17" w:rsidP="00863DF4">
      <w:pPr>
        <w:pStyle w:val="Odstavecseseznamem"/>
        <w:numPr>
          <w:ilvl w:val="0"/>
          <w:numId w:val="6"/>
        </w:numPr>
        <w:rPr>
          <w:rFonts w:ascii="Cambria" w:hAnsi="Cambria"/>
        </w:rPr>
      </w:pPr>
      <w:r>
        <w:rPr>
          <w:rFonts w:ascii="Cambria" w:hAnsi="Cambria"/>
        </w:rPr>
        <w:t xml:space="preserve">SW </w:t>
      </w:r>
      <w:r w:rsidR="006210FC" w:rsidRPr="00E24BCA">
        <w:rPr>
          <w:rFonts w:ascii="Cambria" w:hAnsi="Cambria"/>
        </w:rPr>
        <w:t xml:space="preserve">Microsoft SQL, Windows server – pro </w:t>
      </w:r>
      <w:r w:rsidR="00206D00" w:rsidRPr="00E24BCA">
        <w:rPr>
          <w:rFonts w:ascii="Cambria" w:hAnsi="Cambria"/>
        </w:rPr>
        <w:t>WMS / ERP systém</w:t>
      </w:r>
      <w:r w:rsidR="00206D00" w:rsidRPr="00E24BCA">
        <w:rPr>
          <w:rFonts w:ascii="Cambria" w:hAnsi="Cambria"/>
        </w:rPr>
        <w:tab/>
      </w:r>
      <w:r w:rsidR="00206D00" w:rsidRPr="00E24BCA">
        <w:rPr>
          <w:rFonts w:ascii="Cambria" w:hAnsi="Cambria"/>
        </w:rPr>
        <w:tab/>
        <w:t>(1)</w:t>
      </w:r>
    </w:p>
    <w:p w14:paraId="7CC494A2" w14:textId="49DE5AE0" w:rsidR="00841BDA" w:rsidRDefault="00533F54" w:rsidP="00841BDA">
      <w:pPr>
        <w:pStyle w:val="Odstavecseseznamem"/>
        <w:ind w:left="644"/>
        <w:rPr>
          <w:rFonts w:ascii="Cambria" w:hAnsi="Cambria"/>
          <w:i/>
          <w:iCs/>
        </w:rPr>
      </w:pPr>
      <w:r w:rsidRPr="00FA5DD8">
        <w:rPr>
          <w:rFonts w:ascii="Cambria" w:hAnsi="Cambria"/>
          <w:i/>
          <w:iCs/>
        </w:rPr>
        <w:t xml:space="preserve">Uvedené SW aplikace </w:t>
      </w:r>
      <w:r w:rsidR="002C7A02" w:rsidRPr="00FA5DD8">
        <w:rPr>
          <w:rFonts w:ascii="Cambria" w:hAnsi="Cambria"/>
          <w:i/>
          <w:iCs/>
        </w:rPr>
        <w:t>(Microsoft SQL server i Wi</w:t>
      </w:r>
      <w:r w:rsidR="0096716E" w:rsidRPr="00FA5DD8">
        <w:rPr>
          <w:rFonts w:ascii="Cambria" w:hAnsi="Cambria"/>
          <w:i/>
          <w:iCs/>
        </w:rPr>
        <w:t>ndows server jsou nutné pro zajištění kompatibili</w:t>
      </w:r>
      <w:r w:rsidR="00FA5DD8" w:rsidRPr="00FA5DD8">
        <w:rPr>
          <w:rFonts w:ascii="Cambria" w:hAnsi="Cambria"/>
          <w:i/>
          <w:iCs/>
        </w:rPr>
        <w:t>ty a přenosu dat mezi WMS a ERP systémem.</w:t>
      </w:r>
    </w:p>
    <w:p w14:paraId="04DD136B" w14:textId="7B28F97C" w:rsidR="00AB6820" w:rsidRPr="00AB6820" w:rsidRDefault="00AB6820" w:rsidP="00AB6820">
      <w:pPr>
        <w:pStyle w:val="Odstavecseseznamem"/>
        <w:numPr>
          <w:ilvl w:val="0"/>
          <w:numId w:val="6"/>
        </w:numPr>
        <w:rPr>
          <w:rFonts w:ascii="Cambria" w:hAnsi="Cambria"/>
        </w:rPr>
      </w:pPr>
      <w:r w:rsidRPr="00AB6820">
        <w:rPr>
          <w:rFonts w:ascii="Cambria" w:hAnsi="Cambria"/>
        </w:rPr>
        <w:t>HW server počítač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(1)</w:t>
      </w:r>
    </w:p>
    <w:p w14:paraId="11CF8579" w14:textId="5BD52830" w:rsidR="00206D00" w:rsidRPr="00660B37" w:rsidRDefault="00206D00" w:rsidP="00206D00">
      <w:pPr>
        <w:pStyle w:val="Odstavecseseznamem"/>
        <w:ind w:left="644"/>
        <w:rPr>
          <w:rFonts w:ascii="Cambria" w:hAnsi="Cambria"/>
          <w:i/>
          <w:iCs/>
          <w:color w:val="000000" w:themeColor="text1"/>
        </w:rPr>
      </w:pPr>
      <w:r w:rsidRPr="00FA5DD8">
        <w:rPr>
          <w:rFonts w:ascii="Cambria" w:hAnsi="Cambria" w:cstheme="minorHAnsi"/>
          <w:i/>
          <w:iCs/>
          <w:szCs w:val="22"/>
        </w:rPr>
        <w:t>Požadavky na serverové vybavení nutné k chodu WMS uvede</w:t>
      </w:r>
      <w:r w:rsidRPr="00E24BCA">
        <w:rPr>
          <w:rFonts w:ascii="Cambria" w:hAnsi="Cambria" w:cstheme="minorHAnsi"/>
          <w:i/>
          <w:iCs/>
          <w:szCs w:val="22"/>
        </w:rPr>
        <w:t xml:space="preserve"> dodavatel WMS v nabídce (server, konfigurace, cen</w:t>
      </w:r>
      <w:r w:rsidRPr="00660B37">
        <w:rPr>
          <w:rFonts w:ascii="Cambria" w:hAnsi="Cambria" w:cstheme="minorHAnsi"/>
          <w:i/>
          <w:iCs/>
          <w:szCs w:val="22"/>
        </w:rPr>
        <w:t>a</w:t>
      </w:r>
      <w:r w:rsidR="00093850" w:rsidRPr="00660B37">
        <w:rPr>
          <w:rFonts w:ascii="Cambria" w:hAnsi="Cambria" w:cstheme="minorHAnsi"/>
          <w:i/>
          <w:iCs/>
          <w:szCs w:val="22"/>
        </w:rPr>
        <w:t xml:space="preserve"> – </w:t>
      </w:r>
      <w:r w:rsidR="00093850" w:rsidRPr="00660B37">
        <w:rPr>
          <w:rFonts w:ascii="Cambria" w:hAnsi="Cambria" w:cstheme="minorHAnsi"/>
          <w:i/>
          <w:iCs/>
          <w:color w:val="000000" w:themeColor="text1"/>
          <w:szCs w:val="22"/>
        </w:rPr>
        <w:t>příloha č.5 zadávací dokumentace</w:t>
      </w:r>
      <w:r w:rsidRPr="00660B37">
        <w:rPr>
          <w:rFonts w:ascii="Cambria" w:hAnsi="Cambria" w:cstheme="minorHAnsi"/>
          <w:i/>
          <w:iCs/>
          <w:color w:val="000000" w:themeColor="text1"/>
          <w:szCs w:val="22"/>
        </w:rPr>
        <w:t>)</w:t>
      </w:r>
    </w:p>
    <w:p w14:paraId="11CF857A" w14:textId="036710BA" w:rsidR="0074571E" w:rsidRPr="00660B37" w:rsidRDefault="0074571E" w:rsidP="007878C4">
      <w:pPr>
        <w:pStyle w:val="Odstavecseseznamem"/>
        <w:numPr>
          <w:ilvl w:val="0"/>
          <w:numId w:val="6"/>
        </w:numPr>
        <w:rPr>
          <w:rFonts w:ascii="Cambria" w:hAnsi="Cambria"/>
          <w:color w:val="000000" w:themeColor="text1"/>
        </w:rPr>
      </w:pPr>
      <w:r w:rsidRPr="00660B37">
        <w:rPr>
          <w:rFonts w:ascii="Cambria" w:hAnsi="Cambria" w:cstheme="minorHAnsi"/>
          <w:color w:val="000000" w:themeColor="text1"/>
          <w:szCs w:val="22"/>
        </w:rPr>
        <w:t xml:space="preserve">Počet nových </w:t>
      </w:r>
      <w:proofErr w:type="spellStart"/>
      <w:r w:rsidRPr="00660B37">
        <w:rPr>
          <w:rFonts w:ascii="Cambria" w:hAnsi="Cambria" w:cstheme="minorHAnsi"/>
          <w:color w:val="000000" w:themeColor="text1"/>
          <w:szCs w:val="22"/>
        </w:rPr>
        <w:t>WiFi</w:t>
      </w:r>
      <w:proofErr w:type="spellEnd"/>
      <w:r w:rsidRPr="00660B37">
        <w:rPr>
          <w:rFonts w:ascii="Cambria" w:hAnsi="Cambria" w:cstheme="minorHAnsi"/>
          <w:color w:val="000000" w:themeColor="text1"/>
          <w:szCs w:val="22"/>
        </w:rPr>
        <w:t xml:space="preserve"> přístupových bodů (</w:t>
      </w:r>
      <w:proofErr w:type="spellStart"/>
      <w:r w:rsidRPr="00660B37">
        <w:rPr>
          <w:rFonts w:ascii="Cambria" w:hAnsi="Cambria" w:cstheme="minorHAnsi"/>
          <w:color w:val="000000" w:themeColor="text1"/>
          <w:szCs w:val="22"/>
        </w:rPr>
        <w:t>access</w:t>
      </w:r>
      <w:proofErr w:type="spellEnd"/>
      <w:r w:rsidRPr="00660B37">
        <w:rPr>
          <w:rFonts w:ascii="Cambria" w:hAnsi="Cambria" w:cstheme="minorHAnsi"/>
          <w:color w:val="000000" w:themeColor="text1"/>
          <w:szCs w:val="22"/>
        </w:rPr>
        <w:t xml:space="preserve"> point) pro venkovní plochy odhadne dodavatel WMS dle </w:t>
      </w:r>
      <w:r w:rsidR="00624C94" w:rsidRPr="00660B37">
        <w:rPr>
          <w:rFonts w:ascii="Cambria" w:hAnsi="Cambria" w:cstheme="minorHAnsi"/>
          <w:color w:val="000000" w:themeColor="text1"/>
          <w:szCs w:val="22"/>
        </w:rPr>
        <w:t>skladovacích ploch</w:t>
      </w:r>
      <w:r w:rsidRPr="00660B37">
        <w:rPr>
          <w:rFonts w:ascii="Cambria" w:hAnsi="Cambria" w:cstheme="minorHAnsi"/>
          <w:color w:val="000000" w:themeColor="text1"/>
          <w:szCs w:val="22"/>
        </w:rPr>
        <w:t xml:space="preserve"> </w:t>
      </w:r>
      <w:r w:rsidR="006705FA" w:rsidRPr="00660B37">
        <w:rPr>
          <w:rFonts w:ascii="Cambria" w:hAnsi="Cambria" w:cstheme="minorHAnsi"/>
          <w:color w:val="000000" w:themeColor="text1"/>
          <w:szCs w:val="22"/>
        </w:rPr>
        <w:t xml:space="preserve">uvedených níže v přehledu </w:t>
      </w:r>
      <w:r w:rsidRPr="00660B37">
        <w:rPr>
          <w:rFonts w:ascii="Cambria" w:hAnsi="Cambria" w:cstheme="minorHAnsi"/>
          <w:color w:val="000000" w:themeColor="text1"/>
          <w:szCs w:val="22"/>
        </w:rPr>
        <w:t>a uvede do nabídky.</w:t>
      </w:r>
    </w:p>
    <w:p w14:paraId="3101BD36" w14:textId="77777777" w:rsidR="006705FA" w:rsidRPr="00660B37" w:rsidRDefault="006705FA" w:rsidP="006705FA">
      <w:pPr>
        <w:ind w:left="284"/>
        <w:rPr>
          <w:rFonts w:ascii="Cambria" w:hAnsi="Cambria" w:cstheme="minorHAnsi"/>
          <w:color w:val="000000" w:themeColor="text1"/>
          <w:szCs w:val="22"/>
        </w:rPr>
      </w:pPr>
    </w:p>
    <w:p w14:paraId="01A611A5" w14:textId="668FAD8C" w:rsidR="00124E0C" w:rsidRPr="00660B37" w:rsidRDefault="00624C94" w:rsidP="006705FA">
      <w:pPr>
        <w:ind w:left="284"/>
        <w:rPr>
          <w:rFonts w:ascii="Cambria" w:hAnsi="Cambria"/>
          <w:color w:val="000000" w:themeColor="text1"/>
        </w:rPr>
      </w:pPr>
      <w:r w:rsidRPr="00660B37">
        <w:rPr>
          <w:rFonts w:ascii="Cambria" w:hAnsi="Cambria" w:cstheme="minorHAnsi"/>
          <w:color w:val="000000" w:themeColor="text1"/>
          <w:szCs w:val="22"/>
        </w:rPr>
        <w:t xml:space="preserve">Plochy </w:t>
      </w:r>
      <w:r w:rsidR="00936AB9" w:rsidRPr="00660B37">
        <w:rPr>
          <w:rFonts w:ascii="Cambria" w:hAnsi="Cambria" w:cstheme="minorHAnsi"/>
          <w:color w:val="000000" w:themeColor="text1"/>
          <w:szCs w:val="22"/>
        </w:rPr>
        <w:t xml:space="preserve">a výšky skladových hal (žádná hala není v současnosti osazena </w:t>
      </w:r>
      <w:proofErr w:type="spellStart"/>
      <w:r w:rsidR="00936AB9" w:rsidRPr="00660B37">
        <w:rPr>
          <w:rFonts w:ascii="Cambria" w:hAnsi="Cambria" w:cstheme="minorHAnsi"/>
          <w:color w:val="000000" w:themeColor="text1"/>
          <w:szCs w:val="22"/>
        </w:rPr>
        <w:t>WiFi</w:t>
      </w:r>
      <w:proofErr w:type="spellEnd"/>
      <w:r w:rsidR="00936AB9" w:rsidRPr="00660B37">
        <w:rPr>
          <w:rFonts w:ascii="Cambria" w:hAnsi="Cambria" w:cstheme="minorHAnsi"/>
          <w:color w:val="000000" w:themeColor="text1"/>
          <w:szCs w:val="22"/>
        </w:rPr>
        <w:t xml:space="preserve"> signálem)</w:t>
      </w:r>
    </w:p>
    <w:p w14:paraId="4EFCC3F6" w14:textId="1E16FFF4" w:rsidR="00F165A4" w:rsidRDefault="00A47084" w:rsidP="00A7494F">
      <w:pPr>
        <w:pStyle w:val="Odstavecseseznamem"/>
        <w:ind w:left="644"/>
        <w:rPr>
          <w:rFonts w:ascii="Cambria" w:hAnsi="Cambria" w:cstheme="minorHAnsi"/>
          <w:szCs w:val="22"/>
        </w:rPr>
      </w:pPr>
      <w:r>
        <w:rPr>
          <w:rFonts w:ascii="Cambria" w:hAnsi="Cambria" w:cstheme="minorHAnsi"/>
          <w:noProof/>
          <w:szCs w:val="22"/>
        </w:rPr>
        <w:drawing>
          <wp:inline distT="0" distB="0" distL="0" distR="0" wp14:anchorId="7678178C" wp14:editId="7F2C6846">
            <wp:extent cx="5083212" cy="2386307"/>
            <wp:effectExtent l="0" t="0" r="3175" b="0"/>
            <wp:docPr id="1997079119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65" cy="240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4EA0D" w14:textId="77777777" w:rsidR="00F165A4" w:rsidRDefault="00F165A4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6B170FE4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46E034BE" w14:textId="77777777" w:rsidR="002564AB" w:rsidRDefault="002564AB" w:rsidP="00F57CC4">
      <w:pPr>
        <w:rPr>
          <w:rFonts w:ascii="Cambria" w:hAnsi="Cambria" w:cstheme="minorHAnsi"/>
          <w:szCs w:val="22"/>
        </w:rPr>
      </w:pPr>
    </w:p>
    <w:p w14:paraId="6FE1817E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42CC01E9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62896C0D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0A521822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31FDD8AE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10D6CD82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00305919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1F454F8A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16F7D8DC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6FFFF0E0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5702302B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0F476E90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5DE0F89C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2DEACE64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2D4C377A" w14:textId="77777777" w:rsidR="00F57CC4" w:rsidRDefault="00F57CC4" w:rsidP="00F57CC4">
      <w:pPr>
        <w:rPr>
          <w:rFonts w:ascii="Cambria" w:hAnsi="Cambria" w:cstheme="minorHAnsi"/>
          <w:szCs w:val="22"/>
        </w:rPr>
      </w:pPr>
    </w:p>
    <w:p w14:paraId="73509A85" w14:textId="77777777" w:rsidR="00F57CC4" w:rsidRPr="00F57CC4" w:rsidRDefault="00F57CC4" w:rsidP="00F57CC4">
      <w:pPr>
        <w:rPr>
          <w:rFonts w:ascii="Cambria" w:hAnsi="Cambria" w:cstheme="minorHAnsi"/>
          <w:szCs w:val="22"/>
        </w:rPr>
      </w:pPr>
    </w:p>
    <w:p w14:paraId="4456BCD5" w14:textId="77777777" w:rsidR="00910288" w:rsidRPr="00E24BCA" w:rsidRDefault="00910288" w:rsidP="00910288">
      <w:pPr>
        <w:pStyle w:val="Nadpis1"/>
        <w:rPr>
          <w:rFonts w:ascii="Cambria" w:hAnsi="Cambria"/>
        </w:rPr>
      </w:pPr>
      <w:bookmarkStart w:id="174" w:name="_Toc196228585"/>
      <w:r w:rsidRPr="00E24BCA">
        <w:rPr>
          <w:rFonts w:ascii="Cambria" w:hAnsi="Cambria"/>
        </w:rPr>
        <w:lastRenderedPageBreak/>
        <w:t>Přílohy</w:t>
      </w:r>
      <w:bookmarkEnd w:id="174"/>
    </w:p>
    <w:p w14:paraId="4E970C92" w14:textId="77777777" w:rsidR="00910288" w:rsidRPr="00E24BCA" w:rsidRDefault="00910288" w:rsidP="00910288">
      <w:pPr>
        <w:rPr>
          <w:rFonts w:ascii="Cambria" w:hAnsi="Cambria"/>
        </w:rPr>
      </w:pPr>
    </w:p>
    <w:p w14:paraId="13CA2B09" w14:textId="77777777" w:rsidR="00910288" w:rsidRPr="00E24BCA" w:rsidRDefault="00910288" w:rsidP="00910288">
      <w:pPr>
        <w:pStyle w:val="Odstavecseseznamem"/>
        <w:keepNext/>
        <w:numPr>
          <w:ilvl w:val="0"/>
          <w:numId w:val="2"/>
        </w:numPr>
        <w:spacing w:before="240" w:after="60"/>
        <w:outlineLvl w:val="1"/>
        <w:rPr>
          <w:rFonts w:ascii="Cambria" w:hAnsi="Cambria" w:cs="Arial"/>
          <w:b/>
          <w:bCs/>
          <w:iCs/>
          <w:vanish/>
          <w:sz w:val="28"/>
          <w:szCs w:val="28"/>
        </w:rPr>
      </w:pPr>
      <w:bookmarkStart w:id="175" w:name="_Toc195698543"/>
      <w:bookmarkStart w:id="176" w:name="_Toc195698610"/>
      <w:bookmarkStart w:id="177" w:name="_Toc196228352"/>
      <w:bookmarkStart w:id="178" w:name="_Toc196228586"/>
      <w:bookmarkEnd w:id="175"/>
      <w:bookmarkEnd w:id="176"/>
      <w:bookmarkEnd w:id="177"/>
      <w:bookmarkEnd w:id="178"/>
    </w:p>
    <w:p w14:paraId="4DE1C49F" w14:textId="77777777" w:rsidR="00910288" w:rsidRPr="00E24BCA" w:rsidRDefault="00910288" w:rsidP="00910288">
      <w:pPr>
        <w:rPr>
          <w:rFonts w:ascii="Cambria" w:hAnsi="Cambria"/>
          <w:b/>
          <w:bCs/>
          <w:szCs w:val="22"/>
        </w:rPr>
      </w:pPr>
      <w:r w:rsidRPr="00E24BCA">
        <w:rPr>
          <w:rFonts w:ascii="Cambria" w:hAnsi="Cambria"/>
          <w:b/>
          <w:bCs/>
          <w:szCs w:val="22"/>
        </w:rPr>
        <w:t xml:space="preserve">Proces příjem - </w:t>
      </w:r>
      <w:proofErr w:type="spellStart"/>
      <w:r w:rsidRPr="00E24BCA">
        <w:rPr>
          <w:rFonts w:ascii="Cambria" w:hAnsi="Cambria"/>
          <w:b/>
          <w:bCs/>
          <w:szCs w:val="22"/>
        </w:rPr>
        <w:t>schema</w:t>
      </w:r>
      <w:proofErr w:type="spellEnd"/>
    </w:p>
    <w:p w14:paraId="6940E51F" w14:textId="77777777" w:rsidR="00910288" w:rsidRPr="00E24BCA" w:rsidRDefault="00910288" w:rsidP="00910288">
      <w:pPr>
        <w:rPr>
          <w:rFonts w:ascii="Cambria" w:hAnsi="Cambria"/>
          <w:szCs w:val="22"/>
        </w:rPr>
      </w:pPr>
    </w:p>
    <w:p w14:paraId="79A2BC89" w14:textId="77777777" w:rsidR="00910288" w:rsidRPr="00E24BCA" w:rsidRDefault="00910288" w:rsidP="00910288">
      <w:pPr>
        <w:ind w:left="-851" w:hanging="142"/>
        <w:rPr>
          <w:rFonts w:ascii="Cambria" w:hAnsi="Cambria"/>
          <w:szCs w:val="22"/>
        </w:rPr>
      </w:pPr>
      <w:r>
        <w:rPr>
          <w:rFonts w:ascii="Cambria" w:hAnsi="Cambria"/>
          <w:noProof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575730" wp14:editId="76B8895A">
                <wp:simplePos x="0" y="0"/>
                <wp:positionH relativeFrom="column">
                  <wp:posOffset>3094355</wp:posOffset>
                </wp:positionH>
                <wp:positionV relativeFrom="paragraph">
                  <wp:posOffset>73660</wp:posOffset>
                </wp:positionV>
                <wp:extent cx="3347085" cy="4105910"/>
                <wp:effectExtent l="0" t="0" r="0" b="0"/>
                <wp:wrapNone/>
                <wp:docPr id="825542354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7085" cy="410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26E3" w14:textId="77777777" w:rsidR="00910288" w:rsidRDefault="00910288" w:rsidP="00910288">
                            <w:r w:rsidRPr="0061492D">
                              <w:rPr>
                                <w:rFonts w:asciiTheme="minorHAnsi" w:hAnsiTheme="minorHAnsi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578E47C4" wp14:editId="08640612">
                                  <wp:extent cx="3729423" cy="3752491"/>
                                  <wp:effectExtent l="0" t="0" r="4445" b="635"/>
                                  <wp:docPr id="926421844" name="Obrázek 1" descr="Obsah obrázku text, snímek obrazovky, Písmo, dokument&#10;&#10;Obsah vygenerovaný umělou inteligencí může být nesprávný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045669" name="Obrázek 1" descr="Obsah obrázku text, snímek obrazovky, Písmo, dokument&#10;&#10;Obsah vygenerovaný umělou inteligencí může být nesprávný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8668" cy="3761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5730" id="Textové pole 3" o:spid="_x0000_s1046" type="#_x0000_t202" style="position:absolute;left:0;text-align:left;margin-left:243.65pt;margin-top:5.8pt;width:263.55pt;height:32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" fillcolor="white [3201]" stroked="f" strokeweight=".5pt">
                <v:textbox>
                  <w:txbxContent>
                    <w:p w14:paraId="73D826E3" w14:textId="77777777" w:rsidR="00910288" w:rsidRDefault="00910288" w:rsidP="00910288">
                      <w:r w:rsidRPr="0061492D">
                        <w:rPr>
                          <w:rFonts w:asciiTheme="minorHAnsi" w:hAnsiTheme="minorHAnsi"/>
                          <w:noProof/>
                          <w:szCs w:val="22"/>
                        </w:rPr>
                        <w:drawing>
                          <wp:inline distT="0" distB="0" distL="0" distR="0" wp14:anchorId="578E47C4" wp14:editId="08640612">
                            <wp:extent cx="3729423" cy="3752491"/>
                            <wp:effectExtent l="0" t="0" r="4445" b="635"/>
                            <wp:docPr id="926421844" name="Obrázek 1" descr="Obsah obrázku text, snímek obrazovky, Písmo, dokument&#10;&#10;Obsah vygenerovaný umělou inteligencí může být nesprávný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045669" name="Obrázek 1" descr="Obsah obrázku text, snímek obrazovky, Písmo, dokument&#10;&#10;Obsah vygenerovaný umělou inteligencí může být nesprávný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8668" cy="37617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27D1A5" w14:textId="77777777" w:rsidR="00910288" w:rsidRPr="00E24BCA" w:rsidRDefault="00910288" w:rsidP="00910288">
      <w:pPr>
        <w:ind w:left="-851" w:hanging="142"/>
        <w:rPr>
          <w:rFonts w:ascii="Cambria" w:hAnsi="Cambria"/>
          <w:szCs w:val="22"/>
        </w:rPr>
      </w:pPr>
      <w:r w:rsidRPr="00E24BCA">
        <w:rPr>
          <w:rFonts w:ascii="Cambria" w:hAnsi="Cambria"/>
          <w:noProof/>
          <w:szCs w:val="22"/>
        </w:rPr>
        <w:drawing>
          <wp:inline distT="0" distB="0" distL="0" distR="0" wp14:anchorId="207A3563" wp14:editId="0B5EDBD4">
            <wp:extent cx="3536830" cy="4092207"/>
            <wp:effectExtent l="0" t="0" r="6985" b="3810"/>
            <wp:docPr id="792796196" name="Obrázek 1" descr="Obsah obrázku text, snímek obrazovky, diagram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08315" name="Obrázek 1" descr="Obsah obrázku text, snímek obrazovky, diagram, mapa&#10;&#10;Obsah vygenerovaný umělou inteligencí může být nesprávný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191" cy="409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AD23" w14:textId="77777777" w:rsidR="00910288" w:rsidRPr="00E24BCA" w:rsidRDefault="00910288" w:rsidP="00910288">
      <w:pPr>
        <w:ind w:left="-851" w:hanging="142"/>
        <w:rPr>
          <w:rFonts w:ascii="Cambria" w:hAnsi="Cambria"/>
          <w:szCs w:val="22"/>
        </w:rPr>
      </w:pPr>
    </w:p>
    <w:p w14:paraId="50D8FDD7" w14:textId="77777777" w:rsidR="00910288" w:rsidRPr="00E24BCA" w:rsidRDefault="00910288" w:rsidP="00910288">
      <w:pPr>
        <w:ind w:left="-851" w:hanging="142"/>
        <w:rPr>
          <w:rFonts w:ascii="Cambria" w:hAnsi="Cambria"/>
          <w:szCs w:val="22"/>
        </w:rPr>
      </w:pPr>
    </w:p>
    <w:p w14:paraId="2F8F110D" w14:textId="77777777" w:rsidR="00910288" w:rsidRPr="00E24BCA" w:rsidRDefault="00910288" w:rsidP="00910288">
      <w:pPr>
        <w:rPr>
          <w:rFonts w:ascii="Cambria" w:hAnsi="Cambria"/>
          <w:szCs w:val="22"/>
        </w:rPr>
      </w:pPr>
      <w:r w:rsidRPr="00E24BCA">
        <w:rPr>
          <w:rFonts w:ascii="Cambria" w:hAnsi="Cambria"/>
          <w:szCs w:val="22"/>
        </w:rPr>
        <w:br w:type="page"/>
      </w:r>
    </w:p>
    <w:p w14:paraId="1E8DE170" w14:textId="77777777" w:rsidR="00910288" w:rsidRPr="00E24BCA" w:rsidRDefault="00910288" w:rsidP="00910288">
      <w:pPr>
        <w:ind w:left="-851" w:hanging="142"/>
        <w:rPr>
          <w:rFonts w:ascii="Cambria" w:hAnsi="Cambria"/>
          <w:szCs w:val="22"/>
        </w:rPr>
      </w:pPr>
    </w:p>
    <w:p w14:paraId="440E44A1" w14:textId="77777777" w:rsidR="00910288" w:rsidRPr="00E24BCA" w:rsidRDefault="00910288" w:rsidP="00910288">
      <w:pPr>
        <w:rPr>
          <w:rFonts w:ascii="Cambria" w:hAnsi="Cambria"/>
          <w:b/>
          <w:bCs/>
          <w:szCs w:val="22"/>
        </w:rPr>
      </w:pPr>
      <w:r w:rsidRPr="00E24BCA">
        <w:rPr>
          <w:rFonts w:ascii="Cambria" w:hAnsi="Cambria"/>
          <w:b/>
          <w:bCs/>
          <w:szCs w:val="22"/>
        </w:rPr>
        <w:t xml:space="preserve">Proces výdej - </w:t>
      </w:r>
      <w:proofErr w:type="spellStart"/>
      <w:r w:rsidRPr="00E24BCA">
        <w:rPr>
          <w:rFonts w:ascii="Cambria" w:hAnsi="Cambria"/>
          <w:b/>
          <w:bCs/>
          <w:szCs w:val="22"/>
        </w:rPr>
        <w:t>schema</w:t>
      </w:r>
      <w:proofErr w:type="spellEnd"/>
    </w:p>
    <w:p w14:paraId="726B9E24" w14:textId="77777777" w:rsidR="00910288" w:rsidRPr="00E24BCA" w:rsidRDefault="00910288" w:rsidP="00910288">
      <w:pPr>
        <w:ind w:left="-851" w:hanging="142"/>
        <w:rPr>
          <w:rFonts w:ascii="Cambria" w:hAnsi="Cambria"/>
          <w:szCs w:val="22"/>
        </w:rPr>
      </w:pPr>
      <w:r>
        <w:rPr>
          <w:rFonts w:ascii="Cambria" w:hAnsi="Cambria"/>
          <w:noProof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2404B8" wp14:editId="6DD5E33A">
                <wp:simplePos x="0" y="0"/>
                <wp:positionH relativeFrom="column">
                  <wp:posOffset>2443480</wp:posOffset>
                </wp:positionH>
                <wp:positionV relativeFrom="paragraph">
                  <wp:posOffset>159385</wp:posOffset>
                </wp:positionV>
                <wp:extent cx="4124325" cy="5067300"/>
                <wp:effectExtent l="0" t="0" r="0" b="0"/>
                <wp:wrapNone/>
                <wp:docPr id="1266205875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4325" cy="506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49882E" w14:textId="77777777" w:rsidR="00910288" w:rsidRDefault="00910288" w:rsidP="009102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75D4A" wp14:editId="7972CE06">
                                  <wp:extent cx="4052159" cy="4800600"/>
                                  <wp:effectExtent l="0" t="0" r="5715" b="0"/>
                                  <wp:docPr id="1183861120" name="Obrázek 1" descr="Obsah obrázku text, snímek obrazovky, Písmo, číslo&#10;&#10;Obsah vygenerovaný umělou inteligencí může být nesprávný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3655288" name="Obrázek 1" descr="Obsah obrázku text, snímek obrazovky, Písmo, číslo&#10;&#10;Obsah vygenerovaný umělou inteligencí může být nesprávný.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9927" cy="4809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04B8" id="Textové pole 1" o:spid="_x0000_s1047" type="#_x0000_t202" style="position:absolute;left:0;text-align:left;margin-left:192.4pt;margin-top:12.55pt;width:324.75pt;height:39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" fillcolor="white [3201]" stroked="f" strokeweight=".5pt">
                <v:textbox>
                  <w:txbxContent>
                    <w:p w14:paraId="0049882E" w14:textId="77777777" w:rsidR="00910288" w:rsidRDefault="00910288" w:rsidP="00910288">
                      <w:r>
                        <w:rPr>
                          <w:noProof/>
                        </w:rPr>
                        <w:drawing>
                          <wp:inline distT="0" distB="0" distL="0" distR="0" wp14:anchorId="55675D4A" wp14:editId="7972CE06">
                            <wp:extent cx="4052159" cy="4800600"/>
                            <wp:effectExtent l="0" t="0" r="5715" b="0"/>
                            <wp:docPr id="1183861120" name="Obrázek 1" descr="Obsah obrázku text, snímek obrazovky, Písmo, číslo&#10;&#10;Obsah vygenerovaný umělou inteligencí může být nesprávný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3655288" name="Obrázek 1" descr="Obsah obrázku text, snímek obrazovky, Písmo, číslo&#10;&#10;Obsah vygenerovaný umělou inteligencí může být nesprávný.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9927" cy="4809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9EBA20" w14:textId="77777777" w:rsidR="00910288" w:rsidRPr="00E24BCA" w:rsidRDefault="00910288" w:rsidP="00910288">
      <w:pPr>
        <w:ind w:hanging="993"/>
        <w:rPr>
          <w:rFonts w:ascii="Cambria" w:hAnsi="Cambria"/>
          <w:szCs w:val="22"/>
        </w:rPr>
      </w:pPr>
      <w:r w:rsidRPr="00E24BCA">
        <w:rPr>
          <w:rFonts w:ascii="Cambria" w:hAnsi="Cambria"/>
          <w:noProof/>
          <w:szCs w:val="22"/>
        </w:rPr>
        <w:drawing>
          <wp:inline distT="0" distB="0" distL="0" distR="0" wp14:anchorId="417B26D9" wp14:editId="2C8E398F">
            <wp:extent cx="3168765" cy="3700732"/>
            <wp:effectExtent l="0" t="0" r="0" b="0"/>
            <wp:docPr id="1517338021" name="Obrázek 1" descr="Obsah obrázku text, snímek obrazovky, diagra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43570" name="Obrázek 1" descr="Obsah obrázku text, snímek obrazovky, diagram&#10;&#10;Obsah vygenerovaný umělou inteligencí může být nesprávný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066" cy="371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1898" w14:textId="77777777" w:rsidR="00910288" w:rsidRPr="00E24BCA" w:rsidRDefault="00910288" w:rsidP="00910288">
      <w:pPr>
        <w:rPr>
          <w:rFonts w:ascii="Cambria" w:hAnsi="Cambria"/>
          <w:szCs w:val="22"/>
        </w:rPr>
      </w:pPr>
    </w:p>
    <w:p w14:paraId="11346BB5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6A45E747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58F2EF1F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0B318439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709B60FB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3D7D69CD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26A3A917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1964E12E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24169879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76BB97C9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3D809819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07952F51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4CF62745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245B9576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512A587F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54B4F0E4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1DA8CF12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1677257D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53FBE273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6F3C242C" w14:textId="77777777" w:rsidR="002564AB" w:rsidRDefault="002564AB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2C0C58FF" w14:textId="77777777" w:rsidR="00910288" w:rsidRDefault="00910288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1133EE8B" w14:textId="77777777" w:rsidR="00910288" w:rsidRDefault="00910288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5E94E0B5" w14:textId="77777777" w:rsidR="00910288" w:rsidRDefault="00910288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38387BF9" w14:textId="77777777" w:rsidR="00910288" w:rsidRDefault="00910288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07F7A9D7" w14:textId="77777777" w:rsidR="00910288" w:rsidRDefault="00910288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56B4689C" w14:textId="77777777" w:rsidR="00910288" w:rsidRDefault="00910288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34812B32" w14:textId="77777777" w:rsidR="00910288" w:rsidRDefault="00910288" w:rsidP="00A7494F">
      <w:pPr>
        <w:pStyle w:val="Odstavecseseznamem"/>
        <w:ind w:left="644"/>
        <w:rPr>
          <w:rFonts w:ascii="Cambria" w:hAnsi="Cambria" w:cstheme="minorHAnsi"/>
          <w:szCs w:val="22"/>
        </w:rPr>
      </w:pPr>
    </w:p>
    <w:p w14:paraId="11CF857D" w14:textId="77777777" w:rsidR="0099297D" w:rsidRPr="00CF06DE" w:rsidRDefault="0099297D" w:rsidP="00CF06DE">
      <w:pPr>
        <w:pStyle w:val="Nadpis1"/>
        <w:rPr>
          <w:sz w:val="24"/>
          <w:u w:val="single"/>
        </w:rPr>
      </w:pPr>
      <w:bookmarkStart w:id="179" w:name="_Toc196228587"/>
      <w:r w:rsidRPr="00CF06DE">
        <w:rPr>
          <w:u w:val="single"/>
        </w:rPr>
        <w:lastRenderedPageBreak/>
        <w:t>Rozsah a úroveň pokrytí požadavků dle Zadávací dokumentace WMS</w:t>
      </w:r>
      <w:bookmarkEnd w:id="179"/>
    </w:p>
    <w:p w14:paraId="11CF857E" w14:textId="77777777" w:rsidR="0099297D" w:rsidRDefault="0099297D">
      <w:pPr>
        <w:rPr>
          <w:rFonts w:ascii="Cambria" w:hAnsi="Cambria"/>
          <w:b/>
          <w:bCs/>
        </w:rPr>
      </w:pPr>
    </w:p>
    <w:tbl>
      <w:tblPr>
        <w:tblW w:w="929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81"/>
        <w:gridCol w:w="3585"/>
        <w:gridCol w:w="1559"/>
        <w:gridCol w:w="3331"/>
        <w:gridCol w:w="41"/>
      </w:tblGrid>
      <w:tr w:rsidR="0099297D" w:rsidRPr="0099297D" w14:paraId="11CF8582" w14:textId="77777777" w:rsidTr="0099297D">
        <w:trPr>
          <w:trHeight w:val="381"/>
        </w:trPr>
        <w:tc>
          <w:tcPr>
            <w:tcW w:w="4366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1CF857F" w14:textId="77777777" w:rsidR="0099297D" w:rsidRPr="0099297D" w:rsidRDefault="0099297D" w:rsidP="0099297D">
            <w:pPr>
              <w:autoSpaceDE w:val="0"/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b/>
                <w:szCs w:val="22"/>
              </w:rPr>
              <w:t>Kapitola Specifikace předmětu plnění WMS</w:t>
            </w:r>
          </w:p>
        </w:tc>
        <w:tc>
          <w:tcPr>
            <w:tcW w:w="155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1CF8580" w14:textId="77777777" w:rsidR="0099297D" w:rsidRPr="0099297D" w:rsidRDefault="0099297D" w:rsidP="0099297D">
            <w:pPr>
              <w:autoSpaceDE w:val="0"/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b/>
                <w:szCs w:val="22"/>
              </w:rPr>
              <w:t>SW splňuje zadání ANO / NE</w:t>
            </w:r>
          </w:p>
        </w:tc>
        <w:tc>
          <w:tcPr>
            <w:tcW w:w="3372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CF8581" w14:textId="77777777" w:rsidR="0099297D" w:rsidRPr="0099297D" w:rsidRDefault="0099297D" w:rsidP="0099297D">
            <w:pPr>
              <w:autoSpaceDE w:val="0"/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b/>
                <w:szCs w:val="22"/>
              </w:rPr>
              <w:t>Komentář dodavatele</w:t>
            </w:r>
          </w:p>
        </w:tc>
      </w:tr>
      <w:tr w:rsidR="0099297D" w:rsidRPr="0099297D" w14:paraId="11CF8587" w14:textId="77777777" w:rsidTr="0099297D">
        <w:trPr>
          <w:gridAfter w:val="1"/>
          <w:wAfter w:w="41" w:type="dxa"/>
          <w:trHeight w:val="609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83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1.3.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84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Očekávání od nasazení systému WMS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85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szCs w:val="22"/>
              </w:rPr>
              <w:t>ANO / NE</w:t>
            </w:r>
          </w:p>
        </w:tc>
        <w:bookmarkStart w:id="180" w:name="Text3"/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86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  <w:bookmarkEnd w:id="180"/>
          </w:p>
        </w:tc>
      </w:tr>
      <w:tr w:rsidR="0099297D" w:rsidRPr="0099297D" w14:paraId="11CF858C" w14:textId="77777777" w:rsidTr="0099297D">
        <w:trPr>
          <w:gridAfter w:val="1"/>
          <w:wAfter w:w="41" w:type="dxa"/>
          <w:trHeight w:val="609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88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3.3.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89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Sortiment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8A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F858B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99297D" w:rsidRPr="0099297D" w14:paraId="11CF858F" w14:textId="77777777" w:rsidTr="0099297D">
        <w:trPr>
          <w:gridAfter w:val="1"/>
          <w:wAfter w:w="41" w:type="dxa"/>
          <w:trHeight w:val="371"/>
        </w:trPr>
        <w:tc>
          <w:tcPr>
            <w:tcW w:w="781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8D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b/>
                <w:bCs/>
                <w:sz w:val="20"/>
              </w:rPr>
            </w:pPr>
            <w:r w:rsidRPr="0099297D">
              <w:rPr>
                <w:rFonts w:ascii="Cambria" w:hAnsi="Cambria" w:cs="Calibri"/>
                <w:b/>
                <w:bCs/>
                <w:sz w:val="20"/>
              </w:rPr>
              <w:t>3.5.</w:t>
            </w:r>
          </w:p>
        </w:tc>
        <w:tc>
          <w:tcPr>
            <w:tcW w:w="8475" w:type="dxa"/>
            <w:gridSpan w:val="3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8E" w14:textId="77777777" w:rsidR="0099297D" w:rsidRPr="0099297D" w:rsidRDefault="0099297D" w:rsidP="0099297D">
            <w:pPr>
              <w:rPr>
                <w:rFonts w:ascii="Cambria" w:hAnsi="Cambria"/>
              </w:rPr>
            </w:pPr>
            <w:r w:rsidRPr="0099297D">
              <w:rPr>
                <w:rFonts w:ascii="Cambria" w:hAnsi="Cambria" w:cs="Calibri"/>
                <w:b/>
                <w:bCs/>
                <w:szCs w:val="22"/>
              </w:rPr>
              <w:t>Konfigurace skladu</w:t>
            </w:r>
          </w:p>
        </w:tc>
      </w:tr>
      <w:tr w:rsidR="0099297D" w:rsidRPr="0099297D" w14:paraId="11CF8594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0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3.5.1.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1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Fyzické sklady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2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bookmarkStart w:id="181" w:name="Text2"/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93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  <w:bookmarkEnd w:id="181"/>
          </w:p>
        </w:tc>
      </w:tr>
      <w:tr w:rsidR="0099297D" w:rsidRPr="0099297D" w14:paraId="11CF8599" w14:textId="77777777" w:rsidTr="00703E9D">
        <w:trPr>
          <w:gridAfter w:val="1"/>
          <w:wAfter w:w="41" w:type="dxa"/>
          <w:trHeight w:val="400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5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3.5.2.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6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proofErr w:type="spellStart"/>
            <w:r w:rsidRPr="0099297D">
              <w:rPr>
                <w:rFonts w:ascii="Cambria" w:hAnsi="Cambria" w:cs="Calibri"/>
                <w:szCs w:val="22"/>
              </w:rPr>
              <w:t>Účení</w:t>
            </w:r>
            <w:proofErr w:type="spellEnd"/>
            <w:r w:rsidRPr="0099297D">
              <w:rPr>
                <w:rFonts w:ascii="Cambria" w:hAnsi="Cambria" w:cs="Calibri"/>
                <w:szCs w:val="22"/>
              </w:rPr>
              <w:t xml:space="preserve"> sklady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7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bookmarkStart w:id="182" w:name="Text5"/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98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  <w:bookmarkEnd w:id="182"/>
          </w:p>
        </w:tc>
      </w:tr>
      <w:tr w:rsidR="0099297D" w:rsidRPr="0099297D" w14:paraId="11CF859E" w14:textId="77777777" w:rsidTr="0099297D">
        <w:trPr>
          <w:gridAfter w:val="1"/>
          <w:wAfter w:w="41" w:type="dxa"/>
          <w:trHeight w:val="992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A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3.5.3.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B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Skladové zóny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C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bookmarkStart w:id="183" w:name="Text6"/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9D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  <w:bookmarkEnd w:id="183"/>
          </w:p>
        </w:tc>
      </w:tr>
      <w:tr w:rsidR="0099297D" w:rsidRPr="0099297D" w14:paraId="11CF85A3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9F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3.5.4.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0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Skladové pozice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1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bookmarkStart w:id="184" w:name="Text7"/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A2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  <w:bookmarkEnd w:id="184"/>
          </w:p>
        </w:tc>
      </w:tr>
      <w:tr w:rsidR="0099297D" w:rsidRPr="0099297D" w14:paraId="11CF85A8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4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3.5.5.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5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Pracoviště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6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bookmarkStart w:id="185" w:name="Text8"/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A7" w14:textId="77777777" w:rsidR="0099297D" w:rsidRPr="0099297D" w:rsidRDefault="0099297D" w:rsidP="0099297D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  <w:bookmarkEnd w:id="185"/>
          </w:p>
        </w:tc>
      </w:tr>
      <w:tr w:rsidR="0099297D" w:rsidRPr="0099297D" w14:paraId="11CF85AD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9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3.5.6.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A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Skladovací zařízení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B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AC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99297D" w:rsidRPr="0099297D" w14:paraId="11CF85B2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E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3.5.7.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AF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Manipulační technika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B0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B1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99297D" w:rsidRPr="0099297D" w14:paraId="11CF85B7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B3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3.5.8.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B4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Manipulační jednotky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B5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F85B6" w14:textId="77777777" w:rsidR="0099297D" w:rsidRPr="0099297D" w:rsidRDefault="0099297D" w:rsidP="0099297D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99297D" w:rsidRPr="0099297D" w14:paraId="11CF85BA" w14:textId="77777777" w:rsidTr="008B1A96">
        <w:trPr>
          <w:gridAfter w:val="1"/>
          <w:wAfter w:w="41" w:type="dxa"/>
          <w:trHeight w:val="373"/>
        </w:trPr>
        <w:tc>
          <w:tcPr>
            <w:tcW w:w="781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B8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b/>
                <w:bCs/>
                <w:sz w:val="20"/>
              </w:rPr>
            </w:pPr>
            <w:r w:rsidRPr="0099297D">
              <w:rPr>
                <w:rFonts w:ascii="Cambria" w:hAnsi="Cambria" w:cs="Calibri"/>
                <w:b/>
                <w:bCs/>
                <w:sz w:val="20"/>
              </w:rPr>
              <w:t>4.</w:t>
            </w:r>
          </w:p>
        </w:tc>
        <w:tc>
          <w:tcPr>
            <w:tcW w:w="8475" w:type="dxa"/>
            <w:gridSpan w:val="3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B9" w14:textId="77777777" w:rsidR="0099297D" w:rsidRPr="0099297D" w:rsidRDefault="008B1A96" w:rsidP="0099297D">
            <w:pPr>
              <w:rPr>
                <w:rFonts w:ascii="Cambria" w:hAnsi="Cambria"/>
                <w:highlight w:val="yellow"/>
              </w:rPr>
            </w:pPr>
            <w:r>
              <w:rPr>
                <w:rFonts w:ascii="Cambria" w:hAnsi="Cambria" w:cs="Calibri"/>
                <w:b/>
                <w:bCs/>
                <w:szCs w:val="22"/>
              </w:rPr>
              <w:t>Požadavky na řízení HW a skla</w:t>
            </w:r>
            <w:r w:rsidR="0099297D" w:rsidRPr="0099297D">
              <w:rPr>
                <w:rFonts w:ascii="Cambria" w:hAnsi="Cambria" w:cs="Calibri"/>
                <w:b/>
                <w:bCs/>
                <w:szCs w:val="22"/>
              </w:rPr>
              <w:t>dovacího zařízení</w:t>
            </w:r>
          </w:p>
        </w:tc>
      </w:tr>
      <w:tr w:rsidR="008B1A96" w:rsidRPr="0099297D" w14:paraId="11CF85BF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BB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4.1.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BC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Řízení HW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BD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BE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5C4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C0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4.2.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C1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Řízení skladovacích zařízení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C2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C3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5C9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C5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4.3.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C6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Řízení manipulační techniky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C7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F85C8" w14:textId="77777777" w:rsidR="008B1A96" w:rsidRPr="0099297D" w:rsidRDefault="008B1A96" w:rsidP="00FE4CBE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99297D" w:rsidRPr="0099297D" w14:paraId="11CF85CC" w14:textId="77777777" w:rsidTr="008B1A96">
        <w:trPr>
          <w:gridAfter w:val="1"/>
          <w:wAfter w:w="41" w:type="dxa"/>
          <w:trHeight w:val="361"/>
        </w:trPr>
        <w:tc>
          <w:tcPr>
            <w:tcW w:w="781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CA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b/>
                <w:bCs/>
                <w:sz w:val="20"/>
              </w:rPr>
            </w:pPr>
            <w:r w:rsidRPr="0099297D">
              <w:rPr>
                <w:rFonts w:ascii="Cambria" w:hAnsi="Cambria" w:cs="Calibri"/>
                <w:b/>
                <w:bCs/>
                <w:sz w:val="20"/>
              </w:rPr>
              <w:t>5.</w:t>
            </w:r>
          </w:p>
        </w:tc>
        <w:tc>
          <w:tcPr>
            <w:tcW w:w="8475" w:type="dxa"/>
            <w:gridSpan w:val="3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CB" w14:textId="77777777" w:rsidR="0099297D" w:rsidRPr="0099297D" w:rsidRDefault="0099297D" w:rsidP="0099297D">
            <w:pPr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 w:cs="Calibri"/>
                <w:b/>
                <w:bCs/>
                <w:szCs w:val="22"/>
              </w:rPr>
              <w:t>Požadavky na vytváření skladových příkazů</w:t>
            </w:r>
          </w:p>
        </w:tc>
      </w:tr>
      <w:tr w:rsidR="0099297D" w:rsidRPr="0099297D" w14:paraId="11CF85D1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CD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5.1.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CE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Skladový příkaz pro zaskladnění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CF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D0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99297D" w:rsidRPr="0099297D" w14:paraId="11CF85D6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D2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5.2.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D3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Skladový příkaz pro výdej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D4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D5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99297D" w:rsidRPr="0099297D" w14:paraId="11CF85DB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D7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5.3.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D8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Skladový příkaz pro přeskladnění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D9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DA" w14:textId="77777777" w:rsidR="0099297D" w:rsidRPr="0099297D" w:rsidRDefault="0099297D" w:rsidP="0099297D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99297D" w:rsidRPr="0099297D" w14:paraId="11CF85E0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DC" w14:textId="77777777" w:rsidR="0099297D" w:rsidRPr="0099297D" w:rsidRDefault="0099297D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5.4.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DD" w14:textId="77777777" w:rsidR="0099297D" w:rsidRPr="0099297D" w:rsidRDefault="0099297D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Distribuce skladových příkazů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5DE" w14:textId="77777777" w:rsidR="0099297D" w:rsidRPr="0099297D" w:rsidRDefault="0099297D" w:rsidP="0099297D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F85DF" w14:textId="77777777" w:rsidR="0099297D" w:rsidRPr="0099297D" w:rsidRDefault="0099297D" w:rsidP="0099297D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5E3" w14:textId="77777777" w:rsidTr="008B1A96">
        <w:trPr>
          <w:gridAfter w:val="1"/>
          <w:wAfter w:w="41" w:type="dxa"/>
          <w:trHeight w:val="384"/>
        </w:trPr>
        <w:tc>
          <w:tcPr>
            <w:tcW w:w="781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E1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b/>
                <w:bCs/>
                <w:sz w:val="20"/>
              </w:rPr>
            </w:pPr>
            <w:r w:rsidRPr="0099297D">
              <w:rPr>
                <w:rFonts w:ascii="Cambria" w:hAnsi="Cambria" w:cs="Calibri"/>
                <w:b/>
                <w:bCs/>
                <w:sz w:val="20"/>
              </w:rPr>
              <w:t>6.</w:t>
            </w:r>
          </w:p>
        </w:tc>
        <w:tc>
          <w:tcPr>
            <w:tcW w:w="8475" w:type="dxa"/>
            <w:gridSpan w:val="3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E2" w14:textId="77777777" w:rsidR="008B1A96" w:rsidRPr="0099297D" w:rsidRDefault="008B1A96" w:rsidP="008B1A96">
            <w:pPr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 w:cs="Calibri"/>
                <w:b/>
                <w:bCs/>
                <w:szCs w:val="22"/>
              </w:rPr>
              <w:t>Funkční požadavky na řízení skladových procesů</w:t>
            </w:r>
          </w:p>
        </w:tc>
      </w:tr>
      <w:tr w:rsidR="008B1A96" w:rsidRPr="0099297D" w14:paraId="11CF85E8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E4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6.1.1.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E5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Podklad pro příjem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E6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E7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5ED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E9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6.1.2.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EA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Hrubý příjem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EB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EC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5F2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EE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lastRenderedPageBreak/>
              <w:t>6.1.3.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EF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Evidenční (čistý) příjem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0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F1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5F7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3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6.1.4.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4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Reverzní příjem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5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F6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5FC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8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6.1.5.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9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Obalové konto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A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5FB" w14:textId="77777777" w:rsidR="008B1A96" w:rsidRPr="0099297D" w:rsidRDefault="008B1A96" w:rsidP="00FE4CBE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01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D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6.1.6.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E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Výjimečné stavy v příjmu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5FF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00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06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02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6.2.1.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03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Podklad pro zaskladnění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04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05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0B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07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6.2.2.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08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Zaskladnění dle návrhu systému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09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0A" w14:textId="77777777" w:rsidR="008B1A96" w:rsidRPr="0099297D" w:rsidRDefault="008B1A96" w:rsidP="00FE4CBE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10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0C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6.2.3.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0D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Zaskladnění dle návrhu obsluhy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0E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0F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15" w14:textId="77777777" w:rsidTr="00C047D3">
        <w:trPr>
          <w:gridAfter w:val="1"/>
          <w:wAfter w:w="41" w:type="dxa"/>
          <w:trHeight w:val="430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11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6.2.4.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12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Výjimečné stavy při zaskladnění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13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14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1A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16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17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Výdej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18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19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1F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1B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6.3.1.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1C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Vychystávání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1D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1E" w14:textId="77777777" w:rsidR="008B1A96" w:rsidRPr="0099297D" w:rsidRDefault="008B1A96" w:rsidP="00FE4CBE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24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0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6.3.2.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1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Balení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2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23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29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5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6.3.3.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6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Expedice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7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28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2E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A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6.3.4.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B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Výjimečné stavy při výdeji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C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2D" w14:textId="77777777" w:rsidR="008B1A96" w:rsidRPr="0099297D" w:rsidRDefault="008B1A96" w:rsidP="00FE4CBE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33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2F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6.4.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0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Přeskladnění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1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32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38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4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6.5.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5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Inventura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6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37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3D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9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6.6.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A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Monitoring a reporting, vizualizace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B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3C" w14:textId="77777777" w:rsidR="008B1A96" w:rsidRPr="0099297D" w:rsidRDefault="008B1A96" w:rsidP="00FE4CBE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42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E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6.6.1.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3F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Manipulační výkony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40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41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47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43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6.6.2.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44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Skladové kapacity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45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46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4C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648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6.6.3.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649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Fronta práce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64A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F864B" w14:textId="77777777" w:rsidR="008B1A96" w:rsidRPr="0099297D" w:rsidRDefault="008B1A96" w:rsidP="00FE4CBE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4F" w14:textId="77777777" w:rsidTr="008B1A96">
        <w:trPr>
          <w:gridAfter w:val="1"/>
          <w:wAfter w:w="41" w:type="dxa"/>
          <w:trHeight w:val="433"/>
        </w:trPr>
        <w:tc>
          <w:tcPr>
            <w:tcW w:w="781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4D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b/>
                <w:bCs/>
                <w:sz w:val="20"/>
              </w:rPr>
            </w:pPr>
            <w:r w:rsidRPr="0099297D">
              <w:rPr>
                <w:rFonts w:ascii="Cambria" w:hAnsi="Cambria" w:cs="Calibri"/>
                <w:b/>
                <w:bCs/>
                <w:sz w:val="20"/>
              </w:rPr>
              <w:t>7.</w:t>
            </w:r>
          </w:p>
        </w:tc>
        <w:tc>
          <w:tcPr>
            <w:tcW w:w="8475" w:type="dxa"/>
            <w:gridSpan w:val="3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4E" w14:textId="77777777" w:rsidR="008B1A96" w:rsidRPr="0099297D" w:rsidRDefault="008B1A96" w:rsidP="008B1A96">
            <w:pPr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 w:cs="Calibri"/>
                <w:b/>
                <w:bCs/>
                <w:szCs w:val="22"/>
              </w:rPr>
              <w:t>Požadavky na uživatelské rozhraní, vizualizace</w:t>
            </w:r>
          </w:p>
        </w:tc>
      </w:tr>
      <w:tr w:rsidR="008B1A96" w:rsidRPr="0099297D" w14:paraId="11CF8654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50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7.1.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51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PC desktop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52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53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59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55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7.2.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56" w14:textId="382347E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proofErr w:type="spellStart"/>
            <w:r w:rsidRPr="0099297D">
              <w:rPr>
                <w:rFonts w:ascii="Cambria" w:hAnsi="Cambria" w:cs="Calibri"/>
                <w:szCs w:val="22"/>
              </w:rPr>
              <w:t>Personal</w:t>
            </w:r>
            <w:proofErr w:type="spellEnd"/>
            <w:r w:rsidRPr="0099297D">
              <w:rPr>
                <w:rFonts w:ascii="Cambria" w:hAnsi="Cambria" w:cs="Calibri"/>
                <w:szCs w:val="22"/>
              </w:rPr>
              <w:t xml:space="preserve"> Data Adapter (PDA) - terminál,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57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58" w14:textId="77777777" w:rsidR="008B1A96" w:rsidRPr="0099297D" w:rsidRDefault="008B1A9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5E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65A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7.3.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65B" w14:textId="77777777" w:rsidR="008B1A96" w:rsidRPr="0099297D" w:rsidRDefault="008B1A9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Pracovní displeje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11CF865C" w14:textId="77777777" w:rsidR="008B1A96" w:rsidRPr="0099297D" w:rsidRDefault="008B1A9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F865D" w14:textId="77777777" w:rsidR="008B1A96" w:rsidRPr="0099297D" w:rsidRDefault="008B1A96" w:rsidP="00FE4CBE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8B1A96" w:rsidRPr="0099297D" w14:paraId="11CF8661" w14:textId="77777777" w:rsidTr="008B1A96">
        <w:trPr>
          <w:gridAfter w:val="1"/>
          <w:wAfter w:w="41" w:type="dxa"/>
          <w:trHeight w:val="348"/>
        </w:trPr>
        <w:tc>
          <w:tcPr>
            <w:tcW w:w="781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5F" w14:textId="77777777" w:rsidR="008B1A96" w:rsidRPr="0099297D" w:rsidRDefault="008B1A96" w:rsidP="0099297D">
            <w:pPr>
              <w:jc w:val="center"/>
              <w:rPr>
                <w:rFonts w:ascii="Cambria" w:hAnsi="Cambria" w:cs="Calibri"/>
                <w:b/>
                <w:bCs/>
                <w:sz w:val="20"/>
              </w:rPr>
            </w:pPr>
            <w:r w:rsidRPr="0099297D">
              <w:rPr>
                <w:rFonts w:ascii="Cambria" w:hAnsi="Cambria" w:cs="Calibri"/>
                <w:b/>
                <w:bCs/>
                <w:sz w:val="20"/>
              </w:rPr>
              <w:t>8.</w:t>
            </w:r>
          </w:p>
        </w:tc>
        <w:tc>
          <w:tcPr>
            <w:tcW w:w="8475" w:type="dxa"/>
            <w:gridSpan w:val="3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60" w14:textId="77777777" w:rsidR="008B1A96" w:rsidRPr="0099297D" w:rsidRDefault="008B1A96" w:rsidP="008B1A96">
            <w:pPr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 w:cs="Calibri"/>
                <w:b/>
                <w:bCs/>
                <w:szCs w:val="22"/>
              </w:rPr>
              <w:t>Požadavky na datové rozhraní</w:t>
            </w:r>
          </w:p>
        </w:tc>
      </w:tr>
      <w:tr w:rsidR="002F48D6" w:rsidRPr="0099297D" w14:paraId="11CF8666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62" w14:textId="77777777" w:rsidR="002F48D6" w:rsidRPr="0099297D" w:rsidRDefault="002F48D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8.1.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63" w14:textId="77777777" w:rsidR="002F48D6" w:rsidRPr="0099297D" w:rsidRDefault="002F48D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ERP Zadavatele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64" w14:textId="77777777" w:rsidR="002F48D6" w:rsidRPr="0099297D" w:rsidRDefault="002F48D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65" w14:textId="77777777" w:rsidR="002F48D6" w:rsidRPr="0099297D" w:rsidRDefault="002F48D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2F48D6" w:rsidRPr="0099297D" w14:paraId="11CF866B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67" w14:textId="77777777" w:rsidR="002F48D6" w:rsidRPr="0099297D" w:rsidRDefault="002F48D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8.2.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68" w14:textId="77777777" w:rsidR="002F48D6" w:rsidRPr="0099297D" w:rsidRDefault="002F48D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Informační systém dopravců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69" w14:textId="77777777" w:rsidR="002F48D6" w:rsidRPr="0099297D" w:rsidRDefault="002F48D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6A" w14:textId="77777777" w:rsidR="002F48D6" w:rsidRPr="0099297D" w:rsidRDefault="002F48D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2F48D6" w:rsidRPr="0099297D" w14:paraId="11CF8670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6C" w14:textId="77777777" w:rsidR="002F48D6" w:rsidRPr="0099297D" w:rsidRDefault="002F48D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lastRenderedPageBreak/>
              <w:t>8.3.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6D" w14:textId="77777777" w:rsidR="002F48D6" w:rsidRPr="0099297D" w:rsidRDefault="002F48D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Ostatní systémy třetích stran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6E" w14:textId="77777777" w:rsidR="002F48D6" w:rsidRPr="0099297D" w:rsidRDefault="002F48D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6F" w14:textId="77777777" w:rsidR="002F48D6" w:rsidRPr="0099297D" w:rsidRDefault="002F48D6" w:rsidP="00FE4CBE">
            <w:pPr>
              <w:jc w:val="center"/>
              <w:rPr>
                <w:rFonts w:ascii="Cambria" w:hAnsi="Cambria"/>
                <w:highlight w:val="yellow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  <w:tr w:rsidR="002F48D6" w:rsidRPr="0099297D" w14:paraId="11CF8675" w14:textId="77777777" w:rsidTr="0099297D">
        <w:trPr>
          <w:gridAfter w:val="1"/>
          <w:wAfter w:w="41" w:type="dxa"/>
          <w:trHeight w:val="517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71" w14:textId="77777777" w:rsidR="002F48D6" w:rsidRPr="0099297D" w:rsidRDefault="002F48D6" w:rsidP="0099297D">
            <w:pPr>
              <w:jc w:val="center"/>
              <w:rPr>
                <w:rFonts w:ascii="Cambria" w:hAnsi="Cambria" w:cs="Calibri"/>
                <w:sz w:val="20"/>
              </w:rPr>
            </w:pPr>
            <w:r w:rsidRPr="0099297D">
              <w:rPr>
                <w:rFonts w:ascii="Cambria" w:hAnsi="Cambria" w:cs="Calibri"/>
                <w:sz w:val="20"/>
              </w:rPr>
              <w:t>8.4.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72" w14:textId="77777777" w:rsidR="002F48D6" w:rsidRPr="0099297D" w:rsidRDefault="002F48D6">
            <w:pPr>
              <w:rPr>
                <w:rFonts w:ascii="Cambria" w:hAnsi="Cambria" w:cs="Calibri"/>
                <w:szCs w:val="22"/>
              </w:rPr>
            </w:pPr>
            <w:r w:rsidRPr="0099297D">
              <w:rPr>
                <w:rFonts w:ascii="Cambria" w:hAnsi="Cambria" w:cs="Calibri"/>
                <w:szCs w:val="22"/>
              </w:rPr>
              <w:t>Systémy skladovacích zařízení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CF8673" w14:textId="77777777" w:rsidR="002F48D6" w:rsidRPr="0099297D" w:rsidRDefault="002F48D6" w:rsidP="00FE4CBE">
            <w:pPr>
              <w:jc w:val="center"/>
              <w:rPr>
                <w:rFonts w:ascii="Cambria" w:hAnsi="Cambria" w:cs="Liberation Sans"/>
                <w:szCs w:val="22"/>
              </w:rPr>
            </w:pPr>
            <w:r w:rsidRPr="0099297D">
              <w:rPr>
                <w:rFonts w:ascii="Cambria" w:hAnsi="Cambria" w:cs="Liberation Sans"/>
                <w:szCs w:val="22"/>
              </w:rPr>
              <w:t>ANO / NE</w:t>
            </w:r>
          </w:p>
        </w:tc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F8674" w14:textId="77777777" w:rsidR="002F48D6" w:rsidRPr="0099297D" w:rsidRDefault="002F48D6" w:rsidP="00FE4CBE">
            <w:pPr>
              <w:jc w:val="center"/>
              <w:rPr>
                <w:rFonts w:ascii="Cambria" w:hAnsi="Cambria"/>
              </w:rPr>
            </w:pPr>
            <w:r w:rsidRPr="0099297D">
              <w:rPr>
                <w:rFonts w:ascii="Cambria" w:hAnsi="Cambria"/>
                <w:highlight w:val="yellow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9297D">
              <w:rPr>
                <w:rFonts w:ascii="Cambria" w:hAnsi="Cambria"/>
                <w:highlight w:val="yellow"/>
              </w:rPr>
              <w:instrText xml:space="preserve"> FORMTEXT </w:instrText>
            </w:r>
            <w:r w:rsidRPr="0099297D">
              <w:rPr>
                <w:rFonts w:ascii="Cambria" w:hAnsi="Cambria"/>
                <w:highlight w:val="yellow"/>
              </w:rPr>
            </w:r>
            <w:r w:rsidRPr="0099297D">
              <w:rPr>
                <w:rFonts w:ascii="Cambria" w:hAnsi="Cambria"/>
                <w:highlight w:val="yellow"/>
              </w:rPr>
              <w:fldChar w:fldCharType="separate"/>
            </w:r>
            <w:r w:rsidRPr="0099297D">
              <w:rPr>
                <w:rFonts w:ascii="Cambria" w:hAnsi="Cambria"/>
                <w:szCs w:val="22"/>
                <w:highlight w:val="yellow"/>
              </w:rPr>
              <w:t>     </w:t>
            </w:r>
            <w:r w:rsidRPr="0099297D">
              <w:rPr>
                <w:rFonts w:ascii="Cambria" w:hAnsi="Cambria"/>
                <w:szCs w:val="22"/>
                <w:highlight w:val="yellow"/>
              </w:rPr>
              <w:fldChar w:fldCharType="end"/>
            </w:r>
          </w:p>
        </w:tc>
      </w:tr>
    </w:tbl>
    <w:p w14:paraId="11CF8676" w14:textId="77777777" w:rsidR="0099297D" w:rsidRDefault="0099297D">
      <w:pPr>
        <w:rPr>
          <w:rFonts w:ascii="Cambria" w:hAnsi="Cambria"/>
          <w:b/>
          <w:bCs/>
        </w:rPr>
      </w:pPr>
    </w:p>
    <w:p w14:paraId="11CF8677" w14:textId="77777777" w:rsidR="0099297D" w:rsidRDefault="0099297D">
      <w:pPr>
        <w:rPr>
          <w:rFonts w:ascii="Cambria" w:hAnsi="Cambria"/>
          <w:b/>
          <w:bCs/>
        </w:rPr>
      </w:pPr>
    </w:p>
    <w:p w14:paraId="11CF867C" w14:textId="77777777" w:rsidR="0099297D" w:rsidRDefault="0099297D">
      <w:pPr>
        <w:rPr>
          <w:rFonts w:ascii="Cambria" w:hAnsi="Cambria"/>
          <w:b/>
          <w:bCs/>
        </w:rPr>
      </w:pPr>
    </w:p>
    <w:p w14:paraId="11CF867D" w14:textId="77777777" w:rsidR="00680A7C" w:rsidRPr="00586801" w:rsidRDefault="00680A7C" w:rsidP="00680A7C">
      <w:pPr>
        <w:pStyle w:val="Podnadpis"/>
        <w:pBdr>
          <w:bottom w:val="single" w:sz="24" w:space="2" w:color="auto"/>
        </w:pBdr>
        <w:ind w:right="283"/>
        <w:rPr>
          <w:rFonts w:ascii="Cambria" w:hAnsi="Cambria"/>
          <w:b/>
          <w:color w:val="auto"/>
          <w:sz w:val="28"/>
        </w:rPr>
      </w:pPr>
      <w:r w:rsidRPr="00586801">
        <w:rPr>
          <w:rFonts w:ascii="Cambria" w:hAnsi="Cambria"/>
          <w:b/>
          <w:color w:val="auto"/>
          <w:sz w:val="28"/>
        </w:rPr>
        <w:t>PROHLÁŠENÍ DODAVATELE</w:t>
      </w:r>
    </w:p>
    <w:p w14:paraId="11CF867E" w14:textId="77777777" w:rsidR="00680A7C" w:rsidRPr="00073691" w:rsidRDefault="00680A7C" w:rsidP="00680A7C">
      <w:pPr>
        <w:ind w:right="283"/>
        <w:jc w:val="both"/>
        <w:rPr>
          <w:rFonts w:ascii="Cambria" w:hAnsi="Cambria"/>
          <w:szCs w:val="22"/>
        </w:rPr>
      </w:pPr>
      <w:r w:rsidRPr="00073691">
        <w:rPr>
          <w:rFonts w:ascii="Cambria" w:hAnsi="Cambria" w:cs="Cambria"/>
          <w:szCs w:val="22"/>
        </w:rPr>
        <w:t xml:space="preserve">Já (my) níže podepsaný (í) </w:t>
      </w:r>
      <w:bookmarkStart w:id="186" w:name="__Fieldmark__809_397727347"/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96AAF">
        <w:rPr>
          <w:rFonts w:ascii="Cambria" w:hAnsi="Cambria"/>
          <w:szCs w:val="22"/>
          <w:highlight w:val="yellow"/>
        </w:rPr>
        <w:instrText xml:space="preserve"> FORMTEXT </w:instrText>
      </w:r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</w:r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separate"/>
      </w:r>
      <w:r w:rsidRPr="00996AAF">
        <w:rPr>
          <w:rFonts w:ascii="Cambria" w:hAnsi="Cambria" w:cs="Cambria"/>
          <w:szCs w:val="22"/>
          <w:highlight w:val="yellow"/>
        </w:rPr>
        <w:t>     </w:t>
      </w:r>
      <w:r w:rsidR="00C779DF" w:rsidRPr="00996AAF">
        <w:rPr>
          <w:rFonts w:ascii="Cambria" w:hAnsi="Cambria" w:cs="Cambria"/>
          <w:szCs w:val="22"/>
          <w:highlight w:val="yellow"/>
        </w:rPr>
        <w:fldChar w:fldCharType="end"/>
      </w:r>
      <w:bookmarkEnd w:id="186"/>
      <w:r w:rsidRPr="00073691">
        <w:rPr>
          <w:rFonts w:ascii="Cambria" w:hAnsi="Cambria" w:cs="Cambria"/>
          <w:szCs w:val="22"/>
        </w:rPr>
        <w:t xml:space="preserve"> čestně prohlašuji (</w:t>
      </w:r>
      <w:proofErr w:type="spellStart"/>
      <w:r w:rsidRPr="00073691">
        <w:rPr>
          <w:rFonts w:ascii="Cambria" w:hAnsi="Cambria" w:cs="Cambria"/>
          <w:szCs w:val="22"/>
        </w:rPr>
        <w:t>eme</w:t>
      </w:r>
      <w:proofErr w:type="spellEnd"/>
      <w:r w:rsidRPr="00073691">
        <w:rPr>
          <w:rFonts w:ascii="Cambria" w:hAnsi="Cambria" w:cs="Cambria"/>
          <w:szCs w:val="22"/>
        </w:rPr>
        <w:t xml:space="preserve">), že dodavatel </w:t>
      </w:r>
      <w:bookmarkStart w:id="187" w:name="__Fieldmark__810_397727347"/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96AAF">
        <w:rPr>
          <w:rFonts w:ascii="Cambria" w:hAnsi="Cambria"/>
          <w:szCs w:val="22"/>
          <w:highlight w:val="yellow"/>
        </w:rPr>
        <w:instrText xml:space="preserve"> FORMTEXT </w:instrText>
      </w:r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</w:r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separate"/>
      </w:r>
      <w:r w:rsidRPr="00996AAF">
        <w:rPr>
          <w:rFonts w:ascii="Cambria" w:hAnsi="Cambria" w:cs="Cambria"/>
          <w:szCs w:val="22"/>
          <w:highlight w:val="yellow"/>
        </w:rPr>
        <w:t>     </w:t>
      </w:r>
      <w:r w:rsidR="00C779DF" w:rsidRPr="00996AAF">
        <w:rPr>
          <w:rFonts w:ascii="Cambria" w:hAnsi="Cambria" w:cs="Cambria"/>
          <w:szCs w:val="22"/>
          <w:highlight w:val="yellow"/>
        </w:rPr>
        <w:fldChar w:fldCharType="end"/>
      </w:r>
      <w:bookmarkEnd w:id="187"/>
      <w:r w:rsidRPr="00073691">
        <w:rPr>
          <w:rFonts w:ascii="Cambria" w:hAnsi="Cambria" w:cs="Cambria"/>
          <w:szCs w:val="22"/>
        </w:rPr>
        <w:t xml:space="preserve"> nabízí služby, které budou zcela v souladu a přesně dle technických a obchodních podmínek zde uvedených, dále prohlašuje, že v případě jeho výběru zadavatelem v předmětné zakázce realizuje předmět zakázky přesně dle technických a obchodních podmínek zde</w:t>
      </w:r>
      <w:r>
        <w:rPr>
          <w:rFonts w:ascii="Cambria" w:hAnsi="Cambria" w:cs="Cambria"/>
          <w:szCs w:val="22"/>
        </w:rPr>
        <w:t xml:space="preserve"> a v ostatních přílohách zadávací dokumentace </w:t>
      </w:r>
      <w:r w:rsidRPr="00073691">
        <w:rPr>
          <w:rFonts w:ascii="Cambria" w:hAnsi="Cambria" w:cs="Cambria"/>
          <w:szCs w:val="22"/>
        </w:rPr>
        <w:t>uvedených.</w:t>
      </w:r>
    </w:p>
    <w:p w14:paraId="11CF867F" w14:textId="77777777" w:rsidR="00680A7C" w:rsidRPr="00073691" w:rsidRDefault="00680A7C" w:rsidP="00680A7C">
      <w:pPr>
        <w:rPr>
          <w:rFonts w:ascii="Cambria" w:hAnsi="Cambria" w:cs="Cambria"/>
          <w:szCs w:val="22"/>
        </w:rPr>
      </w:pPr>
    </w:p>
    <w:p w14:paraId="11CF8680" w14:textId="77777777" w:rsidR="00680A7C" w:rsidRPr="00073691" w:rsidRDefault="00680A7C" w:rsidP="00680A7C">
      <w:pPr>
        <w:rPr>
          <w:rFonts w:ascii="Cambria" w:hAnsi="Cambria"/>
          <w:szCs w:val="22"/>
        </w:rPr>
      </w:pPr>
      <w:r w:rsidRPr="00073691">
        <w:rPr>
          <w:rFonts w:ascii="Cambria" w:hAnsi="Cambria" w:cs="Cambria"/>
          <w:szCs w:val="22"/>
        </w:rPr>
        <w:t>V</w:t>
      </w:r>
      <w:bookmarkStart w:id="188" w:name="__Fieldmark__811_397727347"/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96AAF">
        <w:rPr>
          <w:rFonts w:ascii="Cambria" w:hAnsi="Cambria"/>
          <w:szCs w:val="22"/>
          <w:highlight w:val="yellow"/>
        </w:rPr>
        <w:instrText xml:space="preserve"> FORMTEXT </w:instrText>
      </w:r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</w:r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separate"/>
      </w:r>
      <w:r w:rsidRPr="00996AAF">
        <w:rPr>
          <w:rFonts w:ascii="Cambria" w:hAnsi="Cambria" w:cs="Cambria"/>
          <w:szCs w:val="22"/>
          <w:highlight w:val="yellow"/>
        </w:rPr>
        <w:t>     </w:t>
      </w:r>
      <w:r w:rsidR="00C779DF" w:rsidRPr="00996AAF">
        <w:rPr>
          <w:rFonts w:ascii="Cambria" w:hAnsi="Cambria" w:cs="Cambria"/>
          <w:szCs w:val="22"/>
          <w:highlight w:val="yellow"/>
        </w:rPr>
        <w:fldChar w:fldCharType="end"/>
      </w:r>
      <w:bookmarkEnd w:id="188"/>
      <w:r w:rsidRPr="00073691">
        <w:rPr>
          <w:rFonts w:ascii="Cambria" w:hAnsi="Cambria" w:cs="Cambria"/>
          <w:szCs w:val="22"/>
        </w:rPr>
        <w:t xml:space="preserve">dne </w:t>
      </w:r>
      <w:bookmarkStart w:id="189" w:name="__Fieldmark__812_397727347"/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96AAF">
        <w:rPr>
          <w:rFonts w:ascii="Cambria" w:hAnsi="Cambria"/>
          <w:szCs w:val="22"/>
          <w:highlight w:val="yellow"/>
        </w:rPr>
        <w:instrText xml:space="preserve"> FORMTEXT </w:instrText>
      </w:r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</w:r>
      <w:r w:rsidR="00C779DF"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separate"/>
      </w:r>
      <w:r w:rsidRPr="00996AAF">
        <w:rPr>
          <w:rFonts w:ascii="Cambria" w:hAnsi="Cambria" w:cs="Cambria"/>
          <w:szCs w:val="22"/>
          <w:highlight w:val="yellow"/>
        </w:rPr>
        <w:t>     </w:t>
      </w:r>
      <w:r w:rsidR="00C779DF" w:rsidRPr="00996AAF">
        <w:rPr>
          <w:rFonts w:ascii="Cambria" w:hAnsi="Cambria" w:cs="Cambria"/>
          <w:szCs w:val="22"/>
          <w:highlight w:val="yellow"/>
        </w:rPr>
        <w:fldChar w:fldCharType="end"/>
      </w:r>
      <w:bookmarkEnd w:id="189"/>
    </w:p>
    <w:p w14:paraId="11CF8684" w14:textId="094C4F41" w:rsidR="00680A7C" w:rsidRPr="00C047D3" w:rsidRDefault="00680A7C" w:rsidP="00680A7C">
      <w:pPr>
        <w:rPr>
          <w:rFonts w:ascii="Cambria" w:hAnsi="Cambria" w:cs="Cambria"/>
          <w:szCs w:val="22"/>
        </w:rPr>
      </w:pPr>
      <w:r w:rsidRPr="00073691">
        <w:rPr>
          <w:rFonts w:ascii="Cambria" w:hAnsi="Cambria" w:cs="Cambria"/>
          <w:szCs w:val="22"/>
        </w:rPr>
        <w:tab/>
      </w:r>
      <w:r w:rsidRPr="00073691">
        <w:rPr>
          <w:rFonts w:ascii="Cambria" w:hAnsi="Cambria" w:cs="Cambria"/>
          <w:szCs w:val="22"/>
        </w:rPr>
        <w:tab/>
      </w:r>
      <w:r w:rsidRPr="00073691">
        <w:rPr>
          <w:rFonts w:ascii="Cambria" w:hAnsi="Cambria" w:cs="Cambria"/>
          <w:szCs w:val="22"/>
        </w:rPr>
        <w:tab/>
      </w:r>
      <w:r w:rsidRPr="00073691">
        <w:rPr>
          <w:rFonts w:ascii="Cambria" w:hAnsi="Cambria" w:cs="Cambria"/>
          <w:szCs w:val="22"/>
        </w:rPr>
        <w:tab/>
      </w:r>
    </w:p>
    <w:p w14:paraId="11CF8685" w14:textId="77777777" w:rsidR="00680A7C" w:rsidRPr="00073691" w:rsidRDefault="00680A7C" w:rsidP="00680A7C">
      <w:pPr>
        <w:tabs>
          <w:tab w:val="left" w:pos="284"/>
          <w:tab w:val="left" w:pos="426"/>
        </w:tabs>
        <w:ind w:left="284"/>
        <w:jc w:val="both"/>
        <w:rPr>
          <w:rFonts w:ascii="Cambria" w:hAnsi="Cambria"/>
          <w:szCs w:val="22"/>
        </w:rPr>
      </w:pPr>
      <w:r w:rsidRPr="00073691">
        <w:rPr>
          <w:rFonts w:ascii="Cambria" w:eastAsia="Cambria" w:hAnsi="Cambria" w:cs="Cambria"/>
          <w:szCs w:val="22"/>
        </w:rPr>
        <w:t>…………</w:t>
      </w:r>
      <w:r w:rsidRPr="00073691">
        <w:rPr>
          <w:rFonts w:ascii="Cambria" w:hAnsi="Cambria" w:cs="Cambria"/>
          <w:szCs w:val="22"/>
        </w:rPr>
        <w:t>..………………………….</w:t>
      </w:r>
    </w:p>
    <w:bookmarkStart w:id="190" w:name="__Fieldmark__813_397727347"/>
    <w:p w14:paraId="11CF8686" w14:textId="77777777" w:rsidR="00680A7C" w:rsidRPr="00073691" w:rsidRDefault="00C779DF" w:rsidP="00680A7C">
      <w:pPr>
        <w:tabs>
          <w:tab w:val="left" w:pos="284"/>
          <w:tab w:val="left" w:pos="426"/>
        </w:tabs>
        <w:ind w:left="284"/>
        <w:jc w:val="both"/>
        <w:rPr>
          <w:rFonts w:ascii="Cambria" w:hAnsi="Cambria"/>
          <w:szCs w:val="22"/>
        </w:rPr>
      </w:pPr>
      <w:r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80A7C" w:rsidRPr="00996AAF">
        <w:rPr>
          <w:rFonts w:ascii="Cambria" w:hAnsi="Cambria"/>
          <w:szCs w:val="22"/>
          <w:highlight w:val="yellow"/>
        </w:rPr>
        <w:instrText xml:space="preserve"> FORMTEXT </w:instrText>
      </w:r>
      <w:r w:rsidRPr="00996AAF">
        <w:rPr>
          <w:rFonts w:ascii="Cambria" w:hAnsi="Cambria" w:cstheme="minorBidi"/>
          <w:szCs w:val="22"/>
          <w:highlight w:val="yellow"/>
          <w:lang w:eastAsia="en-US"/>
        </w:rPr>
      </w:r>
      <w:r w:rsidRPr="00996AAF">
        <w:rPr>
          <w:rFonts w:ascii="Cambria" w:hAnsi="Cambria" w:cstheme="minorBidi"/>
          <w:szCs w:val="22"/>
          <w:highlight w:val="yellow"/>
          <w:lang w:eastAsia="en-US"/>
        </w:rPr>
        <w:fldChar w:fldCharType="separate"/>
      </w:r>
      <w:r w:rsidR="00680A7C" w:rsidRPr="00996AAF">
        <w:rPr>
          <w:rFonts w:ascii="Cambria" w:eastAsia="Cambria" w:hAnsi="Cambria" w:cs="Cambria"/>
          <w:szCs w:val="22"/>
          <w:highlight w:val="yellow"/>
        </w:rPr>
        <w:t>    </w:t>
      </w:r>
      <w:r w:rsidR="00680A7C" w:rsidRPr="00996AAF">
        <w:rPr>
          <w:rFonts w:ascii="Cambria" w:hAnsi="Cambria" w:cs="Cambria"/>
          <w:szCs w:val="22"/>
          <w:highlight w:val="yellow"/>
        </w:rPr>
        <w:t> </w:t>
      </w:r>
      <w:r w:rsidRPr="00996AAF">
        <w:rPr>
          <w:rFonts w:ascii="Cambria" w:hAnsi="Cambria" w:cs="Cambria"/>
          <w:szCs w:val="22"/>
          <w:highlight w:val="yellow"/>
        </w:rPr>
        <w:fldChar w:fldCharType="end"/>
      </w:r>
      <w:bookmarkEnd w:id="190"/>
      <w:r w:rsidR="00680A7C" w:rsidRPr="00073691">
        <w:rPr>
          <w:rFonts w:ascii="Cambria" w:hAnsi="Cambria" w:cs="Cambria"/>
          <w:i/>
          <w:szCs w:val="22"/>
        </w:rPr>
        <w:tab/>
      </w:r>
      <w:r w:rsidR="00680A7C" w:rsidRPr="00073691">
        <w:rPr>
          <w:rFonts w:ascii="Cambria" w:hAnsi="Cambria" w:cs="Cambria"/>
          <w:i/>
          <w:szCs w:val="22"/>
        </w:rPr>
        <w:tab/>
      </w:r>
      <w:r w:rsidR="00680A7C" w:rsidRPr="00073691">
        <w:rPr>
          <w:rFonts w:ascii="Cambria" w:hAnsi="Cambria" w:cs="Cambria"/>
          <w:i/>
          <w:szCs w:val="22"/>
        </w:rPr>
        <w:tab/>
      </w:r>
    </w:p>
    <w:p w14:paraId="11CF8688" w14:textId="74F95A0C" w:rsidR="00680A7C" w:rsidRDefault="00680A7C">
      <w:pPr>
        <w:rPr>
          <w:rFonts w:ascii="Cambria" w:hAnsi="Cambria" w:cs="Cambria"/>
          <w:szCs w:val="22"/>
        </w:rPr>
      </w:pPr>
      <w:r w:rsidRPr="00073691">
        <w:rPr>
          <w:rFonts w:ascii="Cambria" w:hAnsi="Cambria" w:cs="Cambria"/>
          <w:szCs w:val="22"/>
        </w:rPr>
        <w:t>(</w:t>
      </w:r>
      <w:r w:rsidRPr="00073691">
        <w:rPr>
          <w:rFonts w:ascii="Cambria" w:hAnsi="Cambria" w:cs="Cambria"/>
          <w:i/>
          <w:iCs/>
          <w:szCs w:val="22"/>
        </w:rPr>
        <w:t>Jméno, Příjmení, Podpis a pozice osoby oprávněné jednat za dodavatele</w:t>
      </w:r>
      <w:r w:rsidRPr="00073691">
        <w:rPr>
          <w:rFonts w:ascii="Cambria" w:hAnsi="Cambria" w:cs="Cambria"/>
          <w:szCs w:val="22"/>
        </w:rPr>
        <w:t>)</w:t>
      </w:r>
    </w:p>
    <w:p w14:paraId="72B6C8E9" w14:textId="77777777" w:rsidR="002564AB" w:rsidRDefault="002564AB">
      <w:pPr>
        <w:rPr>
          <w:rFonts w:ascii="Cambria" w:hAnsi="Cambria" w:cs="Cambria"/>
          <w:szCs w:val="22"/>
        </w:rPr>
      </w:pPr>
    </w:p>
    <w:p w14:paraId="516B7860" w14:textId="77777777" w:rsidR="002564AB" w:rsidRDefault="002564AB">
      <w:pPr>
        <w:rPr>
          <w:rFonts w:ascii="Cambria" w:hAnsi="Cambria" w:cs="Cambria"/>
          <w:szCs w:val="22"/>
        </w:rPr>
      </w:pPr>
    </w:p>
    <w:sectPr w:rsidR="002564AB" w:rsidSect="00B96F2A">
      <w:footerReference w:type="default" r:id="rId22"/>
      <w:pgSz w:w="11906" w:h="16838"/>
      <w:pgMar w:top="1417" w:right="1274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3C1E7" w14:textId="77777777" w:rsidR="00851D48" w:rsidRDefault="00851D48">
      <w:r>
        <w:separator/>
      </w:r>
    </w:p>
  </w:endnote>
  <w:endnote w:type="continuationSeparator" w:id="0">
    <w:p w14:paraId="26578900" w14:textId="77777777" w:rsidR="00851D48" w:rsidRDefault="00851D48">
      <w:r>
        <w:continuationSeparator/>
      </w:r>
    </w:p>
  </w:endnote>
  <w:endnote w:type="continuationNotice" w:id="1">
    <w:p w14:paraId="44C01FE3" w14:textId="77777777" w:rsidR="00851D48" w:rsidRDefault="00851D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5424442"/>
      <w:docPartObj>
        <w:docPartGallery w:val="Page Numbers (Bottom of Page)"/>
        <w:docPartUnique/>
      </w:docPartObj>
    </w:sdtPr>
    <w:sdtEndPr/>
    <w:sdtContent>
      <w:p w14:paraId="599D77DA" w14:textId="76B0E174" w:rsidR="007D321F" w:rsidRDefault="007D321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A33F08" w14:textId="77777777" w:rsidR="007D321F" w:rsidRDefault="007D32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D2BD0" w14:textId="77777777" w:rsidR="00851D48" w:rsidRDefault="00851D48">
      <w:r>
        <w:separator/>
      </w:r>
    </w:p>
  </w:footnote>
  <w:footnote w:type="continuationSeparator" w:id="0">
    <w:p w14:paraId="69318E82" w14:textId="77777777" w:rsidR="00851D48" w:rsidRDefault="00851D48">
      <w:r>
        <w:continuationSeparator/>
      </w:r>
    </w:p>
  </w:footnote>
  <w:footnote w:type="continuationNotice" w:id="1">
    <w:p w14:paraId="6618CF95" w14:textId="77777777" w:rsidR="00851D48" w:rsidRDefault="00851D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92124"/>
    <w:multiLevelType w:val="multilevel"/>
    <w:tmpl w:val="22F098B2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F387D43"/>
    <w:multiLevelType w:val="multilevel"/>
    <w:tmpl w:val="49B89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15F2C1C"/>
    <w:multiLevelType w:val="multilevel"/>
    <w:tmpl w:val="A47E1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A357CA2"/>
    <w:multiLevelType w:val="hybridMultilevel"/>
    <w:tmpl w:val="8B8E4BC4"/>
    <w:lvl w:ilvl="0" w:tplc="81EA79BC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1441801"/>
    <w:multiLevelType w:val="multilevel"/>
    <w:tmpl w:val="E0801A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4467A54"/>
    <w:multiLevelType w:val="hybridMultilevel"/>
    <w:tmpl w:val="69EC0634"/>
    <w:lvl w:ilvl="0" w:tplc="81EA79BC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177FC"/>
    <w:multiLevelType w:val="hybridMultilevel"/>
    <w:tmpl w:val="94724800"/>
    <w:lvl w:ilvl="0" w:tplc="81EA79BC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FE2606"/>
    <w:multiLevelType w:val="hybridMultilevel"/>
    <w:tmpl w:val="C734AA30"/>
    <w:lvl w:ilvl="0" w:tplc="81EA79BC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77C46"/>
    <w:multiLevelType w:val="hybridMultilevel"/>
    <w:tmpl w:val="6CB00D4A"/>
    <w:lvl w:ilvl="0" w:tplc="81EA79BC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C03DA"/>
    <w:multiLevelType w:val="hybridMultilevel"/>
    <w:tmpl w:val="D3B6A358"/>
    <w:lvl w:ilvl="0" w:tplc="81EA79BC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C6B3D"/>
    <w:multiLevelType w:val="hybridMultilevel"/>
    <w:tmpl w:val="7E1A1DDA"/>
    <w:lvl w:ilvl="0" w:tplc="81EA79BC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6A1DEC"/>
    <w:multiLevelType w:val="hybridMultilevel"/>
    <w:tmpl w:val="58460ADE"/>
    <w:lvl w:ilvl="0" w:tplc="91C6EC24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  <w:lvl w:ilvl="1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B48E600">
      <w:numFmt w:val="decimal"/>
      <w:lvlText w:val="%5"/>
      <w:lvlJc w:val="left"/>
      <w:pPr>
        <w:tabs>
          <w:tab w:val="num" w:pos="3585"/>
        </w:tabs>
        <w:ind w:left="3585" w:hanging="705"/>
      </w:pPr>
      <w:rPr>
        <w:rFonts w:hint="default"/>
      </w:rPr>
    </w:lvl>
    <w:lvl w:ilvl="5" w:tplc="32625712">
      <w:start w:val="1"/>
      <w:numFmt w:val="lowerLetter"/>
      <w:lvlText w:val="%6)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6B88051B"/>
    <w:multiLevelType w:val="multilevel"/>
    <w:tmpl w:val="A47E12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6666615"/>
    <w:multiLevelType w:val="multilevel"/>
    <w:tmpl w:val="DD70D63E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7B293075"/>
    <w:multiLevelType w:val="multilevel"/>
    <w:tmpl w:val="B9DA4F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C6F0512"/>
    <w:multiLevelType w:val="hybridMultilevel"/>
    <w:tmpl w:val="66C4F154"/>
    <w:lvl w:ilvl="0" w:tplc="81EA79BC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E17DF"/>
    <w:multiLevelType w:val="hybridMultilevel"/>
    <w:tmpl w:val="0D9EBEEE"/>
    <w:lvl w:ilvl="0" w:tplc="81EA79BC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287063">
    <w:abstractNumId w:val="3"/>
  </w:num>
  <w:num w:numId="2" w16cid:durableId="1677727814">
    <w:abstractNumId w:val="14"/>
  </w:num>
  <w:num w:numId="3" w16cid:durableId="1119375696">
    <w:abstractNumId w:val="4"/>
  </w:num>
  <w:num w:numId="4" w16cid:durableId="1965504455">
    <w:abstractNumId w:val="11"/>
  </w:num>
  <w:num w:numId="5" w16cid:durableId="1283269748">
    <w:abstractNumId w:val="1"/>
  </w:num>
  <w:num w:numId="6" w16cid:durableId="163201675">
    <w:abstractNumId w:val="16"/>
  </w:num>
  <w:num w:numId="7" w16cid:durableId="1914851450">
    <w:abstractNumId w:val="15"/>
  </w:num>
  <w:num w:numId="8" w16cid:durableId="296566750">
    <w:abstractNumId w:val="7"/>
  </w:num>
  <w:num w:numId="9" w16cid:durableId="897983081">
    <w:abstractNumId w:val="6"/>
  </w:num>
  <w:num w:numId="10" w16cid:durableId="598224729">
    <w:abstractNumId w:val="5"/>
  </w:num>
  <w:num w:numId="11" w16cid:durableId="909191689">
    <w:abstractNumId w:val="10"/>
  </w:num>
  <w:num w:numId="12" w16cid:durableId="1013920433">
    <w:abstractNumId w:val="9"/>
  </w:num>
  <w:num w:numId="13" w16cid:durableId="521676324">
    <w:abstractNumId w:val="8"/>
  </w:num>
  <w:num w:numId="14" w16cid:durableId="489831656">
    <w:abstractNumId w:val="13"/>
  </w:num>
  <w:num w:numId="15" w16cid:durableId="77411116">
    <w:abstractNumId w:val="0"/>
  </w:num>
  <w:num w:numId="16" w16cid:durableId="1859587080">
    <w:abstractNumId w:val="2"/>
  </w:num>
  <w:num w:numId="17" w16cid:durableId="1352225591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8C"/>
    <w:rsid w:val="00000358"/>
    <w:rsid w:val="00000A5B"/>
    <w:rsid w:val="0000178F"/>
    <w:rsid w:val="00002142"/>
    <w:rsid w:val="0000281A"/>
    <w:rsid w:val="0000281D"/>
    <w:rsid w:val="000033E4"/>
    <w:rsid w:val="00004103"/>
    <w:rsid w:val="0000447F"/>
    <w:rsid w:val="000054E8"/>
    <w:rsid w:val="00005A4E"/>
    <w:rsid w:val="00005B31"/>
    <w:rsid w:val="00011EDF"/>
    <w:rsid w:val="000121D4"/>
    <w:rsid w:val="0001366F"/>
    <w:rsid w:val="00014EDB"/>
    <w:rsid w:val="00015590"/>
    <w:rsid w:val="00016365"/>
    <w:rsid w:val="000168BF"/>
    <w:rsid w:val="00017062"/>
    <w:rsid w:val="0001774A"/>
    <w:rsid w:val="00020B19"/>
    <w:rsid w:val="00020DA1"/>
    <w:rsid w:val="00020F3B"/>
    <w:rsid w:val="00022463"/>
    <w:rsid w:val="000231CF"/>
    <w:rsid w:val="00023788"/>
    <w:rsid w:val="00024AB0"/>
    <w:rsid w:val="00025A75"/>
    <w:rsid w:val="000354BF"/>
    <w:rsid w:val="00037CD4"/>
    <w:rsid w:val="00040AC8"/>
    <w:rsid w:val="00042133"/>
    <w:rsid w:val="000421E8"/>
    <w:rsid w:val="00042BEC"/>
    <w:rsid w:val="00044ED4"/>
    <w:rsid w:val="00044FED"/>
    <w:rsid w:val="00045232"/>
    <w:rsid w:val="0004529E"/>
    <w:rsid w:val="000459C7"/>
    <w:rsid w:val="0004687A"/>
    <w:rsid w:val="00046B70"/>
    <w:rsid w:val="00046F43"/>
    <w:rsid w:val="00047C66"/>
    <w:rsid w:val="00050F8D"/>
    <w:rsid w:val="00051E29"/>
    <w:rsid w:val="00052FAD"/>
    <w:rsid w:val="000534E1"/>
    <w:rsid w:val="00053566"/>
    <w:rsid w:val="00053B97"/>
    <w:rsid w:val="00060D8A"/>
    <w:rsid w:val="00065087"/>
    <w:rsid w:val="000656DB"/>
    <w:rsid w:val="00066301"/>
    <w:rsid w:val="00066408"/>
    <w:rsid w:val="00066565"/>
    <w:rsid w:val="00071759"/>
    <w:rsid w:val="00071934"/>
    <w:rsid w:val="00072DE5"/>
    <w:rsid w:val="00073586"/>
    <w:rsid w:val="00073A2B"/>
    <w:rsid w:val="00074259"/>
    <w:rsid w:val="00074A25"/>
    <w:rsid w:val="00074B12"/>
    <w:rsid w:val="00074D4A"/>
    <w:rsid w:val="0007558C"/>
    <w:rsid w:val="00075F59"/>
    <w:rsid w:val="000773A7"/>
    <w:rsid w:val="000778F7"/>
    <w:rsid w:val="00077A14"/>
    <w:rsid w:val="00080001"/>
    <w:rsid w:val="00081414"/>
    <w:rsid w:val="000821B0"/>
    <w:rsid w:val="0008233D"/>
    <w:rsid w:val="00082EA2"/>
    <w:rsid w:val="00083090"/>
    <w:rsid w:val="0008367A"/>
    <w:rsid w:val="00083899"/>
    <w:rsid w:val="00084185"/>
    <w:rsid w:val="00084BBC"/>
    <w:rsid w:val="00084E15"/>
    <w:rsid w:val="00084E3B"/>
    <w:rsid w:val="000859AD"/>
    <w:rsid w:val="000868C1"/>
    <w:rsid w:val="00086FA6"/>
    <w:rsid w:val="0008720B"/>
    <w:rsid w:val="00090979"/>
    <w:rsid w:val="00090BCC"/>
    <w:rsid w:val="000912B1"/>
    <w:rsid w:val="00091A08"/>
    <w:rsid w:val="00091DC8"/>
    <w:rsid w:val="000929C3"/>
    <w:rsid w:val="00093850"/>
    <w:rsid w:val="000941B2"/>
    <w:rsid w:val="00094700"/>
    <w:rsid w:val="00095452"/>
    <w:rsid w:val="00095661"/>
    <w:rsid w:val="00095A6E"/>
    <w:rsid w:val="00096180"/>
    <w:rsid w:val="000965E4"/>
    <w:rsid w:val="00096942"/>
    <w:rsid w:val="00096FB8"/>
    <w:rsid w:val="00096FF0"/>
    <w:rsid w:val="000977E3"/>
    <w:rsid w:val="00097ED5"/>
    <w:rsid w:val="00097F5D"/>
    <w:rsid w:val="000A0515"/>
    <w:rsid w:val="000A116F"/>
    <w:rsid w:val="000A2B85"/>
    <w:rsid w:val="000A4EF4"/>
    <w:rsid w:val="000A5963"/>
    <w:rsid w:val="000A5B81"/>
    <w:rsid w:val="000A628B"/>
    <w:rsid w:val="000A69F3"/>
    <w:rsid w:val="000A785C"/>
    <w:rsid w:val="000A7943"/>
    <w:rsid w:val="000B09C7"/>
    <w:rsid w:val="000B16E0"/>
    <w:rsid w:val="000B42DB"/>
    <w:rsid w:val="000B50BF"/>
    <w:rsid w:val="000B5159"/>
    <w:rsid w:val="000B63A2"/>
    <w:rsid w:val="000B73E9"/>
    <w:rsid w:val="000C2B31"/>
    <w:rsid w:val="000C5C86"/>
    <w:rsid w:val="000C7BDC"/>
    <w:rsid w:val="000C7C30"/>
    <w:rsid w:val="000D07A9"/>
    <w:rsid w:val="000D13B6"/>
    <w:rsid w:val="000D16C4"/>
    <w:rsid w:val="000D18A4"/>
    <w:rsid w:val="000D1ABB"/>
    <w:rsid w:val="000D1F86"/>
    <w:rsid w:val="000D3347"/>
    <w:rsid w:val="000D35EE"/>
    <w:rsid w:val="000D3828"/>
    <w:rsid w:val="000D51A4"/>
    <w:rsid w:val="000D5886"/>
    <w:rsid w:val="000D5A35"/>
    <w:rsid w:val="000D61FA"/>
    <w:rsid w:val="000D625E"/>
    <w:rsid w:val="000D63F6"/>
    <w:rsid w:val="000D66F0"/>
    <w:rsid w:val="000D6839"/>
    <w:rsid w:val="000D72BD"/>
    <w:rsid w:val="000D74D2"/>
    <w:rsid w:val="000E101B"/>
    <w:rsid w:val="000E213C"/>
    <w:rsid w:val="000E2AF6"/>
    <w:rsid w:val="000E32D0"/>
    <w:rsid w:val="000E4696"/>
    <w:rsid w:val="000E503D"/>
    <w:rsid w:val="000E52AE"/>
    <w:rsid w:val="000E6642"/>
    <w:rsid w:val="000E686F"/>
    <w:rsid w:val="000E6B97"/>
    <w:rsid w:val="000E75E4"/>
    <w:rsid w:val="000E7CD3"/>
    <w:rsid w:val="000E7DA1"/>
    <w:rsid w:val="000F0FE2"/>
    <w:rsid w:val="000F1EC9"/>
    <w:rsid w:val="000F1F95"/>
    <w:rsid w:val="000F20AB"/>
    <w:rsid w:val="000F397D"/>
    <w:rsid w:val="000F3AC3"/>
    <w:rsid w:val="000F3C29"/>
    <w:rsid w:val="000F40D8"/>
    <w:rsid w:val="000F48F4"/>
    <w:rsid w:val="000F5F60"/>
    <w:rsid w:val="000F61F8"/>
    <w:rsid w:val="000F6412"/>
    <w:rsid w:val="000F6D0B"/>
    <w:rsid w:val="000F7096"/>
    <w:rsid w:val="000F73AA"/>
    <w:rsid w:val="000F78BB"/>
    <w:rsid w:val="0010094A"/>
    <w:rsid w:val="00100A47"/>
    <w:rsid w:val="00101935"/>
    <w:rsid w:val="00102025"/>
    <w:rsid w:val="0010691A"/>
    <w:rsid w:val="00110DD0"/>
    <w:rsid w:val="00110EA8"/>
    <w:rsid w:val="00111CCF"/>
    <w:rsid w:val="001122D9"/>
    <w:rsid w:val="001127B1"/>
    <w:rsid w:val="00112DBA"/>
    <w:rsid w:val="00113326"/>
    <w:rsid w:val="00113A12"/>
    <w:rsid w:val="0011491C"/>
    <w:rsid w:val="00114E1F"/>
    <w:rsid w:val="0011515B"/>
    <w:rsid w:val="00115867"/>
    <w:rsid w:val="001159BB"/>
    <w:rsid w:val="00115ACD"/>
    <w:rsid w:val="00115FEC"/>
    <w:rsid w:val="0011724B"/>
    <w:rsid w:val="00117473"/>
    <w:rsid w:val="00120CE0"/>
    <w:rsid w:val="00122116"/>
    <w:rsid w:val="00123DBF"/>
    <w:rsid w:val="00123FFC"/>
    <w:rsid w:val="00124C17"/>
    <w:rsid w:val="00124E0C"/>
    <w:rsid w:val="00127678"/>
    <w:rsid w:val="00130086"/>
    <w:rsid w:val="001304F9"/>
    <w:rsid w:val="0013204E"/>
    <w:rsid w:val="00132129"/>
    <w:rsid w:val="00132237"/>
    <w:rsid w:val="0013289C"/>
    <w:rsid w:val="00135DB2"/>
    <w:rsid w:val="00137FE6"/>
    <w:rsid w:val="00141F8B"/>
    <w:rsid w:val="00142B4A"/>
    <w:rsid w:val="001437D7"/>
    <w:rsid w:val="0014518E"/>
    <w:rsid w:val="00146740"/>
    <w:rsid w:val="00146807"/>
    <w:rsid w:val="001474F9"/>
    <w:rsid w:val="00150C4E"/>
    <w:rsid w:val="00150DE7"/>
    <w:rsid w:val="00155374"/>
    <w:rsid w:val="001567A3"/>
    <w:rsid w:val="0015738C"/>
    <w:rsid w:val="00157DE1"/>
    <w:rsid w:val="00157FE7"/>
    <w:rsid w:val="00160A77"/>
    <w:rsid w:val="001623F9"/>
    <w:rsid w:val="0016263A"/>
    <w:rsid w:val="00162AC6"/>
    <w:rsid w:val="00162BF8"/>
    <w:rsid w:val="00164B6B"/>
    <w:rsid w:val="00165F57"/>
    <w:rsid w:val="0016641A"/>
    <w:rsid w:val="00166528"/>
    <w:rsid w:val="00166A97"/>
    <w:rsid w:val="00166D6B"/>
    <w:rsid w:val="00167225"/>
    <w:rsid w:val="00167246"/>
    <w:rsid w:val="0016776A"/>
    <w:rsid w:val="00167AAC"/>
    <w:rsid w:val="00170188"/>
    <w:rsid w:val="001726E2"/>
    <w:rsid w:val="00172960"/>
    <w:rsid w:val="00173F67"/>
    <w:rsid w:val="00175746"/>
    <w:rsid w:val="00176EB2"/>
    <w:rsid w:val="0017704A"/>
    <w:rsid w:val="00177788"/>
    <w:rsid w:val="00177897"/>
    <w:rsid w:val="001801AC"/>
    <w:rsid w:val="0018079B"/>
    <w:rsid w:val="00180B0C"/>
    <w:rsid w:val="00181327"/>
    <w:rsid w:val="00181F34"/>
    <w:rsid w:val="001825D4"/>
    <w:rsid w:val="001831F7"/>
    <w:rsid w:val="00183E0D"/>
    <w:rsid w:val="00184437"/>
    <w:rsid w:val="00184687"/>
    <w:rsid w:val="001847BC"/>
    <w:rsid w:val="00184BD3"/>
    <w:rsid w:val="0018511A"/>
    <w:rsid w:val="00185641"/>
    <w:rsid w:val="00190B1C"/>
    <w:rsid w:val="00191DA0"/>
    <w:rsid w:val="00192381"/>
    <w:rsid w:val="0019282A"/>
    <w:rsid w:val="001931D0"/>
    <w:rsid w:val="001940EB"/>
    <w:rsid w:val="00194502"/>
    <w:rsid w:val="0019496C"/>
    <w:rsid w:val="001A009C"/>
    <w:rsid w:val="001A062F"/>
    <w:rsid w:val="001A099B"/>
    <w:rsid w:val="001A0A2B"/>
    <w:rsid w:val="001A1CE0"/>
    <w:rsid w:val="001A28FE"/>
    <w:rsid w:val="001A2967"/>
    <w:rsid w:val="001A2C14"/>
    <w:rsid w:val="001A4A7B"/>
    <w:rsid w:val="001A5189"/>
    <w:rsid w:val="001A5194"/>
    <w:rsid w:val="001A5863"/>
    <w:rsid w:val="001A5EEC"/>
    <w:rsid w:val="001A7060"/>
    <w:rsid w:val="001A7082"/>
    <w:rsid w:val="001A7174"/>
    <w:rsid w:val="001A71E2"/>
    <w:rsid w:val="001A79AD"/>
    <w:rsid w:val="001B1FCF"/>
    <w:rsid w:val="001B23E2"/>
    <w:rsid w:val="001B28A1"/>
    <w:rsid w:val="001B2A9C"/>
    <w:rsid w:val="001B2CB4"/>
    <w:rsid w:val="001B5178"/>
    <w:rsid w:val="001B5A41"/>
    <w:rsid w:val="001B5F75"/>
    <w:rsid w:val="001B67FB"/>
    <w:rsid w:val="001B72FD"/>
    <w:rsid w:val="001B7357"/>
    <w:rsid w:val="001C02AF"/>
    <w:rsid w:val="001C0754"/>
    <w:rsid w:val="001C0D46"/>
    <w:rsid w:val="001C13C6"/>
    <w:rsid w:val="001C169E"/>
    <w:rsid w:val="001C322A"/>
    <w:rsid w:val="001C3C71"/>
    <w:rsid w:val="001C4574"/>
    <w:rsid w:val="001C63B3"/>
    <w:rsid w:val="001C6BA4"/>
    <w:rsid w:val="001C74B8"/>
    <w:rsid w:val="001D0826"/>
    <w:rsid w:val="001D0BD9"/>
    <w:rsid w:val="001D48C1"/>
    <w:rsid w:val="001D5159"/>
    <w:rsid w:val="001D5ADE"/>
    <w:rsid w:val="001D64C6"/>
    <w:rsid w:val="001D688D"/>
    <w:rsid w:val="001E06EA"/>
    <w:rsid w:val="001E1118"/>
    <w:rsid w:val="001E34CA"/>
    <w:rsid w:val="001E3D7C"/>
    <w:rsid w:val="001E4369"/>
    <w:rsid w:val="001E48E4"/>
    <w:rsid w:val="001E4B99"/>
    <w:rsid w:val="001E6922"/>
    <w:rsid w:val="001E7BFD"/>
    <w:rsid w:val="001E7D58"/>
    <w:rsid w:val="001F007D"/>
    <w:rsid w:val="001F04E0"/>
    <w:rsid w:val="001F1382"/>
    <w:rsid w:val="001F1B47"/>
    <w:rsid w:val="001F2744"/>
    <w:rsid w:val="001F3469"/>
    <w:rsid w:val="001F4683"/>
    <w:rsid w:val="001F7CED"/>
    <w:rsid w:val="001F7F2A"/>
    <w:rsid w:val="002003E8"/>
    <w:rsid w:val="00200E93"/>
    <w:rsid w:val="0020204D"/>
    <w:rsid w:val="00202A14"/>
    <w:rsid w:val="002041BE"/>
    <w:rsid w:val="00204236"/>
    <w:rsid w:val="002049B1"/>
    <w:rsid w:val="00204A33"/>
    <w:rsid w:val="00205721"/>
    <w:rsid w:val="002057EB"/>
    <w:rsid w:val="00205A4A"/>
    <w:rsid w:val="00205B7E"/>
    <w:rsid w:val="00206D00"/>
    <w:rsid w:val="00206FD0"/>
    <w:rsid w:val="0020701B"/>
    <w:rsid w:val="002079D6"/>
    <w:rsid w:val="002103C4"/>
    <w:rsid w:val="002111AC"/>
    <w:rsid w:val="0021159F"/>
    <w:rsid w:val="00211FC3"/>
    <w:rsid w:val="002129B3"/>
    <w:rsid w:val="00213987"/>
    <w:rsid w:val="00213D1C"/>
    <w:rsid w:val="00214139"/>
    <w:rsid w:val="002141B9"/>
    <w:rsid w:val="00215E40"/>
    <w:rsid w:val="00217F3B"/>
    <w:rsid w:val="0022050E"/>
    <w:rsid w:val="00220932"/>
    <w:rsid w:val="00220CA7"/>
    <w:rsid w:val="002223E4"/>
    <w:rsid w:val="00222A42"/>
    <w:rsid w:val="002237DF"/>
    <w:rsid w:val="00223814"/>
    <w:rsid w:val="00223B54"/>
    <w:rsid w:val="002259F7"/>
    <w:rsid w:val="00225ACE"/>
    <w:rsid w:val="00227867"/>
    <w:rsid w:val="00231285"/>
    <w:rsid w:val="00232515"/>
    <w:rsid w:val="00232D03"/>
    <w:rsid w:val="00232D0D"/>
    <w:rsid w:val="00234755"/>
    <w:rsid w:val="0023508F"/>
    <w:rsid w:val="00235941"/>
    <w:rsid w:val="002359A4"/>
    <w:rsid w:val="00235CA0"/>
    <w:rsid w:val="00237B96"/>
    <w:rsid w:val="002432D6"/>
    <w:rsid w:val="00243A79"/>
    <w:rsid w:val="00244513"/>
    <w:rsid w:val="002467D9"/>
    <w:rsid w:val="00246E0E"/>
    <w:rsid w:val="00246ED4"/>
    <w:rsid w:val="00247D6D"/>
    <w:rsid w:val="00250704"/>
    <w:rsid w:val="00250846"/>
    <w:rsid w:val="00250BB0"/>
    <w:rsid w:val="0025169F"/>
    <w:rsid w:val="00251786"/>
    <w:rsid w:val="0025252D"/>
    <w:rsid w:val="00252EA9"/>
    <w:rsid w:val="00253002"/>
    <w:rsid w:val="0025318D"/>
    <w:rsid w:val="002546D6"/>
    <w:rsid w:val="00255234"/>
    <w:rsid w:val="002557A9"/>
    <w:rsid w:val="00255B49"/>
    <w:rsid w:val="002561AF"/>
    <w:rsid w:val="00256325"/>
    <w:rsid w:val="002564AB"/>
    <w:rsid w:val="00256C2A"/>
    <w:rsid w:val="00256D0F"/>
    <w:rsid w:val="00260455"/>
    <w:rsid w:val="0026090A"/>
    <w:rsid w:val="00263B05"/>
    <w:rsid w:val="00263C21"/>
    <w:rsid w:val="00263EFF"/>
    <w:rsid w:val="00264916"/>
    <w:rsid w:val="00264B60"/>
    <w:rsid w:val="00264CB3"/>
    <w:rsid w:val="00265013"/>
    <w:rsid w:val="0026535C"/>
    <w:rsid w:val="00265BFB"/>
    <w:rsid w:val="002670C9"/>
    <w:rsid w:val="00267FAC"/>
    <w:rsid w:val="00270B10"/>
    <w:rsid w:val="00271E4C"/>
    <w:rsid w:val="002733A5"/>
    <w:rsid w:val="00274532"/>
    <w:rsid w:val="00274758"/>
    <w:rsid w:val="00274B57"/>
    <w:rsid w:val="002758A7"/>
    <w:rsid w:val="00275B04"/>
    <w:rsid w:val="00276631"/>
    <w:rsid w:val="002804BB"/>
    <w:rsid w:val="00280A73"/>
    <w:rsid w:val="0028122B"/>
    <w:rsid w:val="00282134"/>
    <w:rsid w:val="00282654"/>
    <w:rsid w:val="00283093"/>
    <w:rsid w:val="00283938"/>
    <w:rsid w:val="002862D4"/>
    <w:rsid w:val="002866F7"/>
    <w:rsid w:val="00287443"/>
    <w:rsid w:val="002904E6"/>
    <w:rsid w:val="00291690"/>
    <w:rsid w:val="00291E2B"/>
    <w:rsid w:val="00292207"/>
    <w:rsid w:val="0029274E"/>
    <w:rsid w:val="002927AE"/>
    <w:rsid w:val="00292909"/>
    <w:rsid w:val="00292E37"/>
    <w:rsid w:val="002945FA"/>
    <w:rsid w:val="00294F94"/>
    <w:rsid w:val="0029532B"/>
    <w:rsid w:val="0029668B"/>
    <w:rsid w:val="00296D55"/>
    <w:rsid w:val="002972D1"/>
    <w:rsid w:val="00297B97"/>
    <w:rsid w:val="002A045C"/>
    <w:rsid w:val="002A09CD"/>
    <w:rsid w:val="002A16DE"/>
    <w:rsid w:val="002A1877"/>
    <w:rsid w:val="002A2855"/>
    <w:rsid w:val="002A32F0"/>
    <w:rsid w:val="002A37F9"/>
    <w:rsid w:val="002A4423"/>
    <w:rsid w:val="002A596F"/>
    <w:rsid w:val="002A5A15"/>
    <w:rsid w:val="002A5A53"/>
    <w:rsid w:val="002A6897"/>
    <w:rsid w:val="002A7CAD"/>
    <w:rsid w:val="002A7D5E"/>
    <w:rsid w:val="002B0CA6"/>
    <w:rsid w:val="002B14E5"/>
    <w:rsid w:val="002B2141"/>
    <w:rsid w:val="002B2A9D"/>
    <w:rsid w:val="002B3840"/>
    <w:rsid w:val="002B3DA5"/>
    <w:rsid w:val="002B52CD"/>
    <w:rsid w:val="002B53CD"/>
    <w:rsid w:val="002B54D7"/>
    <w:rsid w:val="002B637C"/>
    <w:rsid w:val="002B63C4"/>
    <w:rsid w:val="002C0ADB"/>
    <w:rsid w:val="002C0E05"/>
    <w:rsid w:val="002C15AE"/>
    <w:rsid w:val="002C2DB8"/>
    <w:rsid w:val="002C308F"/>
    <w:rsid w:val="002C496D"/>
    <w:rsid w:val="002C4D77"/>
    <w:rsid w:val="002C4D9F"/>
    <w:rsid w:val="002C55BF"/>
    <w:rsid w:val="002C5C7C"/>
    <w:rsid w:val="002C7A02"/>
    <w:rsid w:val="002D1819"/>
    <w:rsid w:val="002D226D"/>
    <w:rsid w:val="002D2A77"/>
    <w:rsid w:val="002D2ECB"/>
    <w:rsid w:val="002D3C4E"/>
    <w:rsid w:val="002D5062"/>
    <w:rsid w:val="002D59D2"/>
    <w:rsid w:val="002D67F0"/>
    <w:rsid w:val="002D7759"/>
    <w:rsid w:val="002D7792"/>
    <w:rsid w:val="002E1030"/>
    <w:rsid w:val="002E1728"/>
    <w:rsid w:val="002E18EA"/>
    <w:rsid w:val="002E2D9A"/>
    <w:rsid w:val="002E550A"/>
    <w:rsid w:val="002F031C"/>
    <w:rsid w:val="002F117A"/>
    <w:rsid w:val="002F28AA"/>
    <w:rsid w:val="002F46EB"/>
    <w:rsid w:val="002F48D6"/>
    <w:rsid w:val="002F4C00"/>
    <w:rsid w:val="002F52DB"/>
    <w:rsid w:val="002F5E52"/>
    <w:rsid w:val="002F6238"/>
    <w:rsid w:val="002F6424"/>
    <w:rsid w:val="002F6777"/>
    <w:rsid w:val="002F6896"/>
    <w:rsid w:val="002F68AC"/>
    <w:rsid w:val="002F7498"/>
    <w:rsid w:val="002F7A46"/>
    <w:rsid w:val="002F7F7C"/>
    <w:rsid w:val="003004F8"/>
    <w:rsid w:val="0030061B"/>
    <w:rsid w:val="00300EC0"/>
    <w:rsid w:val="0030143D"/>
    <w:rsid w:val="00304239"/>
    <w:rsid w:val="003050A2"/>
    <w:rsid w:val="003052F4"/>
    <w:rsid w:val="00306786"/>
    <w:rsid w:val="003069BC"/>
    <w:rsid w:val="00306B0A"/>
    <w:rsid w:val="003075E2"/>
    <w:rsid w:val="003104DD"/>
    <w:rsid w:val="00310559"/>
    <w:rsid w:val="00310905"/>
    <w:rsid w:val="00311812"/>
    <w:rsid w:val="00311F32"/>
    <w:rsid w:val="00313CAA"/>
    <w:rsid w:val="00314587"/>
    <w:rsid w:val="00315CDD"/>
    <w:rsid w:val="003164B7"/>
    <w:rsid w:val="0032021E"/>
    <w:rsid w:val="003228B6"/>
    <w:rsid w:val="00322F4B"/>
    <w:rsid w:val="00322F7E"/>
    <w:rsid w:val="003231F2"/>
    <w:rsid w:val="0032337B"/>
    <w:rsid w:val="0032398D"/>
    <w:rsid w:val="0032466E"/>
    <w:rsid w:val="00324F08"/>
    <w:rsid w:val="003251EE"/>
    <w:rsid w:val="00326AC3"/>
    <w:rsid w:val="0032792B"/>
    <w:rsid w:val="00327D5E"/>
    <w:rsid w:val="00332DB9"/>
    <w:rsid w:val="00332F64"/>
    <w:rsid w:val="0033339A"/>
    <w:rsid w:val="00333A44"/>
    <w:rsid w:val="00333C0E"/>
    <w:rsid w:val="00333F5D"/>
    <w:rsid w:val="00334391"/>
    <w:rsid w:val="00334A10"/>
    <w:rsid w:val="00335356"/>
    <w:rsid w:val="00335F19"/>
    <w:rsid w:val="0033630C"/>
    <w:rsid w:val="003372B2"/>
    <w:rsid w:val="00340B5F"/>
    <w:rsid w:val="00341834"/>
    <w:rsid w:val="00341924"/>
    <w:rsid w:val="00342362"/>
    <w:rsid w:val="00343367"/>
    <w:rsid w:val="00344487"/>
    <w:rsid w:val="0034452D"/>
    <w:rsid w:val="00344D71"/>
    <w:rsid w:val="0034565D"/>
    <w:rsid w:val="0034625B"/>
    <w:rsid w:val="00346855"/>
    <w:rsid w:val="00346A54"/>
    <w:rsid w:val="00347730"/>
    <w:rsid w:val="003477BE"/>
    <w:rsid w:val="0035030D"/>
    <w:rsid w:val="0035074C"/>
    <w:rsid w:val="003512FE"/>
    <w:rsid w:val="00351C8A"/>
    <w:rsid w:val="003521E1"/>
    <w:rsid w:val="00352528"/>
    <w:rsid w:val="00352A30"/>
    <w:rsid w:val="00356150"/>
    <w:rsid w:val="003570A8"/>
    <w:rsid w:val="003571E0"/>
    <w:rsid w:val="00360595"/>
    <w:rsid w:val="003605BE"/>
    <w:rsid w:val="0036085B"/>
    <w:rsid w:val="003611A7"/>
    <w:rsid w:val="0036343E"/>
    <w:rsid w:val="0036345B"/>
    <w:rsid w:val="00364152"/>
    <w:rsid w:val="00364361"/>
    <w:rsid w:val="0036468A"/>
    <w:rsid w:val="00364788"/>
    <w:rsid w:val="00364FC3"/>
    <w:rsid w:val="00365436"/>
    <w:rsid w:val="00366104"/>
    <w:rsid w:val="00366187"/>
    <w:rsid w:val="0036673E"/>
    <w:rsid w:val="003676C9"/>
    <w:rsid w:val="003715E7"/>
    <w:rsid w:val="00371CBE"/>
    <w:rsid w:val="003729B8"/>
    <w:rsid w:val="00372BA4"/>
    <w:rsid w:val="003730CC"/>
    <w:rsid w:val="00373963"/>
    <w:rsid w:val="003742DE"/>
    <w:rsid w:val="0037560A"/>
    <w:rsid w:val="003758F1"/>
    <w:rsid w:val="00375BDF"/>
    <w:rsid w:val="00375EE8"/>
    <w:rsid w:val="00377F52"/>
    <w:rsid w:val="003805C1"/>
    <w:rsid w:val="00380780"/>
    <w:rsid w:val="00380914"/>
    <w:rsid w:val="00381D07"/>
    <w:rsid w:val="00382BF8"/>
    <w:rsid w:val="0038503D"/>
    <w:rsid w:val="003851E1"/>
    <w:rsid w:val="003855E4"/>
    <w:rsid w:val="00385679"/>
    <w:rsid w:val="00385C91"/>
    <w:rsid w:val="00385D75"/>
    <w:rsid w:val="003866D9"/>
    <w:rsid w:val="0038682F"/>
    <w:rsid w:val="00386F67"/>
    <w:rsid w:val="0039047F"/>
    <w:rsid w:val="0039190D"/>
    <w:rsid w:val="00392462"/>
    <w:rsid w:val="003928C0"/>
    <w:rsid w:val="00392936"/>
    <w:rsid w:val="00392E34"/>
    <w:rsid w:val="00393931"/>
    <w:rsid w:val="00393F39"/>
    <w:rsid w:val="00395350"/>
    <w:rsid w:val="00396361"/>
    <w:rsid w:val="003A0496"/>
    <w:rsid w:val="003A06BF"/>
    <w:rsid w:val="003A105D"/>
    <w:rsid w:val="003A1682"/>
    <w:rsid w:val="003A2216"/>
    <w:rsid w:val="003A22A6"/>
    <w:rsid w:val="003A2A68"/>
    <w:rsid w:val="003A392E"/>
    <w:rsid w:val="003A3A80"/>
    <w:rsid w:val="003A3E47"/>
    <w:rsid w:val="003A400E"/>
    <w:rsid w:val="003A541F"/>
    <w:rsid w:val="003A6AF4"/>
    <w:rsid w:val="003B1142"/>
    <w:rsid w:val="003B2E12"/>
    <w:rsid w:val="003B44C1"/>
    <w:rsid w:val="003B44C9"/>
    <w:rsid w:val="003B4C17"/>
    <w:rsid w:val="003B74D6"/>
    <w:rsid w:val="003B7C2D"/>
    <w:rsid w:val="003C1D9C"/>
    <w:rsid w:val="003C2761"/>
    <w:rsid w:val="003C2B33"/>
    <w:rsid w:val="003C38F4"/>
    <w:rsid w:val="003C5205"/>
    <w:rsid w:val="003C5E84"/>
    <w:rsid w:val="003C611C"/>
    <w:rsid w:val="003C6E45"/>
    <w:rsid w:val="003C6EBD"/>
    <w:rsid w:val="003D1EE5"/>
    <w:rsid w:val="003D20CC"/>
    <w:rsid w:val="003D3544"/>
    <w:rsid w:val="003D37C8"/>
    <w:rsid w:val="003D420F"/>
    <w:rsid w:val="003D4301"/>
    <w:rsid w:val="003D4CD8"/>
    <w:rsid w:val="003D624F"/>
    <w:rsid w:val="003D6732"/>
    <w:rsid w:val="003E04D0"/>
    <w:rsid w:val="003E16FB"/>
    <w:rsid w:val="003E1857"/>
    <w:rsid w:val="003E22F0"/>
    <w:rsid w:val="003E370C"/>
    <w:rsid w:val="003E39BC"/>
    <w:rsid w:val="003E3E68"/>
    <w:rsid w:val="003E4639"/>
    <w:rsid w:val="003E48D1"/>
    <w:rsid w:val="003E533A"/>
    <w:rsid w:val="003E5B34"/>
    <w:rsid w:val="003E6A2B"/>
    <w:rsid w:val="003E780D"/>
    <w:rsid w:val="003E7ACE"/>
    <w:rsid w:val="003F1088"/>
    <w:rsid w:val="003F11EC"/>
    <w:rsid w:val="003F247B"/>
    <w:rsid w:val="003F3AB3"/>
    <w:rsid w:val="003F3B8D"/>
    <w:rsid w:val="003F4564"/>
    <w:rsid w:val="003F4F1D"/>
    <w:rsid w:val="003F508B"/>
    <w:rsid w:val="003F547E"/>
    <w:rsid w:val="003F5729"/>
    <w:rsid w:val="003F6774"/>
    <w:rsid w:val="004005BD"/>
    <w:rsid w:val="00400806"/>
    <w:rsid w:val="00400AA3"/>
    <w:rsid w:val="00400EF0"/>
    <w:rsid w:val="004016BE"/>
    <w:rsid w:val="00401898"/>
    <w:rsid w:val="00403012"/>
    <w:rsid w:val="004031A5"/>
    <w:rsid w:val="00403239"/>
    <w:rsid w:val="0040360C"/>
    <w:rsid w:val="0040409B"/>
    <w:rsid w:val="00404639"/>
    <w:rsid w:val="00404A63"/>
    <w:rsid w:val="00404B73"/>
    <w:rsid w:val="00404D83"/>
    <w:rsid w:val="004051CD"/>
    <w:rsid w:val="00406224"/>
    <w:rsid w:val="00411D7C"/>
    <w:rsid w:val="00412C8D"/>
    <w:rsid w:val="0041399A"/>
    <w:rsid w:val="00414186"/>
    <w:rsid w:val="00414AFC"/>
    <w:rsid w:val="004151C6"/>
    <w:rsid w:val="0041536A"/>
    <w:rsid w:val="004158A8"/>
    <w:rsid w:val="00415CE3"/>
    <w:rsid w:val="00415EAE"/>
    <w:rsid w:val="00416884"/>
    <w:rsid w:val="00417003"/>
    <w:rsid w:val="0042060C"/>
    <w:rsid w:val="00420F11"/>
    <w:rsid w:val="0042176A"/>
    <w:rsid w:val="00423196"/>
    <w:rsid w:val="0042494F"/>
    <w:rsid w:val="00424C38"/>
    <w:rsid w:val="00424CEA"/>
    <w:rsid w:val="00425459"/>
    <w:rsid w:val="00425781"/>
    <w:rsid w:val="00427773"/>
    <w:rsid w:val="00431827"/>
    <w:rsid w:val="00431CC9"/>
    <w:rsid w:val="00431CDF"/>
    <w:rsid w:val="0043328E"/>
    <w:rsid w:val="00434FDA"/>
    <w:rsid w:val="004359D7"/>
    <w:rsid w:val="00435C5B"/>
    <w:rsid w:val="00435E81"/>
    <w:rsid w:val="00436051"/>
    <w:rsid w:val="0043642C"/>
    <w:rsid w:val="004366E6"/>
    <w:rsid w:val="00436A42"/>
    <w:rsid w:val="00437F52"/>
    <w:rsid w:val="004404EB"/>
    <w:rsid w:val="00441DA6"/>
    <w:rsid w:val="004435A3"/>
    <w:rsid w:val="0044475D"/>
    <w:rsid w:val="004450A5"/>
    <w:rsid w:val="00445442"/>
    <w:rsid w:val="00445D2D"/>
    <w:rsid w:val="00446B97"/>
    <w:rsid w:val="00447896"/>
    <w:rsid w:val="00447C2F"/>
    <w:rsid w:val="00450AA1"/>
    <w:rsid w:val="00450E46"/>
    <w:rsid w:val="00451153"/>
    <w:rsid w:val="00451804"/>
    <w:rsid w:val="00451CA6"/>
    <w:rsid w:val="00451F0E"/>
    <w:rsid w:val="0045367D"/>
    <w:rsid w:val="004537B4"/>
    <w:rsid w:val="004539C4"/>
    <w:rsid w:val="0045489E"/>
    <w:rsid w:val="00454E6B"/>
    <w:rsid w:val="00455121"/>
    <w:rsid w:val="00456A45"/>
    <w:rsid w:val="00456DB4"/>
    <w:rsid w:val="0045793E"/>
    <w:rsid w:val="00460465"/>
    <w:rsid w:val="004604BC"/>
    <w:rsid w:val="004605CA"/>
    <w:rsid w:val="00460CDA"/>
    <w:rsid w:val="004613AA"/>
    <w:rsid w:val="00461EE9"/>
    <w:rsid w:val="004620A0"/>
    <w:rsid w:val="004631BE"/>
    <w:rsid w:val="00464537"/>
    <w:rsid w:val="004655BA"/>
    <w:rsid w:val="00465FE0"/>
    <w:rsid w:val="0046740A"/>
    <w:rsid w:val="00467898"/>
    <w:rsid w:val="00467EC4"/>
    <w:rsid w:val="00470240"/>
    <w:rsid w:val="004706D6"/>
    <w:rsid w:val="0047085E"/>
    <w:rsid w:val="00470F82"/>
    <w:rsid w:val="00471C77"/>
    <w:rsid w:val="00471D30"/>
    <w:rsid w:val="00471FDA"/>
    <w:rsid w:val="004724F4"/>
    <w:rsid w:val="00472AC4"/>
    <w:rsid w:val="0047357C"/>
    <w:rsid w:val="00473941"/>
    <w:rsid w:val="00473C76"/>
    <w:rsid w:val="0047464C"/>
    <w:rsid w:val="004766CB"/>
    <w:rsid w:val="004767D7"/>
    <w:rsid w:val="00477963"/>
    <w:rsid w:val="00477ABC"/>
    <w:rsid w:val="00477F39"/>
    <w:rsid w:val="0048071C"/>
    <w:rsid w:val="004819DD"/>
    <w:rsid w:val="00481ECD"/>
    <w:rsid w:val="00482380"/>
    <w:rsid w:val="00483223"/>
    <w:rsid w:val="00483634"/>
    <w:rsid w:val="00484119"/>
    <w:rsid w:val="00484320"/>
    <w:rsid w:val="00485BDF"/>
    <w:rsid w:val="00487085"/>
    <w:rsid w:val="004878E6"/>
    <w:rsid w:val="00487B08"/>
    <w:rsid w:val="00487CB8"/>
    <w:rsid w:val="0049101F"/>
    <w:rsid w:val="00491400"/>
    <w:rsid w:val="004928DF"/>
    <w:rsid w:val="00492D58"/>
    <w:rsid w:val="00493A74"/>
    <w:rsid w:val="00494295"/>
    <w:rsid w:val="00494962"/>
    <w:rsid w:val="00494B58"/>
    <w:rsid w:val="0049540E"/>
    <w:rsid w:val="00495876"/>
    <w:rsid w:val="00495B76"/>
    <w:rsid w:val="0049775B"/>
    <w:rsid w:val="004A1C00"/>
    <w:rsid w:val="004A2A67"/>
    <w:rsid w:val="004A3BC6"/>
    <w:rsid w:val="004A4327"/>
    <w:rsid w:val="004A51D6"/>
    <w:rsid w:val="004A53FD"/>
    <w:rsid w:val="004A7FAF"/>
    <w:rsid w:val="004B1630"/>
    <w:rsid w:val="004B16DE"/>
    <w:rsid w:val="004B1A15"/>
    <w:rsid w:val="004B1D07"/>
    <w:rsid w:val="004B2297"/>
    <w:rsid w:val="004B22EC"/>
    <w:rsid w:val="004B242B"/>
    <w:rsid w:val="004B3004"/>
    <w:rsid w:val="004B5F33"/>
    <w:rsid w:val="004B7966"/>
    <w:rsid w:val="004B7B88"/>
    <w:rsid w:val="004B7EA5"/>
    <w:rsid w:val="004C0E39"/>
    <w:rsid w:val="004C18A1"/>
    <w:rsid w:val="004C1E67"/>
    <w:rsid w:val="004C2F5D"/>
    <w:rsid w:val="004C2FA0"/>
    <w:rsid w:val="004C32FA"/>
    <w:rsid w:val="004C4AFD"/>
    <w:rsid w:val="004C5377"/>
    <w:rsid w:val="004C5AB4"/>
    <w:rsid w:val="004C60C0"/>
    <w:rsid w:val="004C60D2"/>
    <w:rsid w:val="004C6DB7"/>
    <w:rsid w:val="004D0129"/>
    <w:rsid w:val="004D080B"/>
    <w:rsid w:val="004D17C8"/>
    <w:rsid w:val="004D2352"/>
    <w:rsid w:val="004D2B0C"/>
    <w:rsid w:val="004D3069"/>
    <w:rsid w:val="004D3538"/>
    <w:rsid w:val="004D36EB"/>
    <w:rsid w:val="004D3B7A"/>
    <w:rsid w:val="004D4E50"/>
    <w:rsid w:val="004D54B8"/>
    <w:rsid w:val="004D5F69"/>
    <w:rsid w:val="004D64EF"/>
    <w:rsid w:val="004D6E0E"/>
    <w:rsid w:val="004D761E"/>
    <w:rsid w:val="004D7FD2"/>
    <w:rsid w:val="004E05F0"/>
    <w:rsid w:val="004E12C2"/>
    <w:rsid w:val="004E1E35"/>
    <w:rsid w:val="004E3154"/>
    <w:rsid w:val="004E4DD3"/>
    <w:rsid w:val="004E61BB"/>
    <w:rsid w:val="004E740A"/>
    <w:rsid w:val="004E7596"/>
    <w:rsid w:val="004F07D4"/>
    <w:rsid w:val="004F0BE5"/>
    <w:rsid w:val="004F1F46"/>
    <w:rsid w:val="004F4C30"/>
    <w:rsid w:val="004F597B"/>
    <w:rsid w:val="004F5C7E"/>
    <w:rsid w:val="004F6147"/>
    <w:rsid w:val="004F6EAF"/>
    <w:rsid w:val="004F70DE"/>
    <w:rsid w:val="004F7689"/>
    <w:rsid w:val="004F7DCB"/>
    <w:rsid w:val="004F7F8C"/>
    <w:rsid w:val="005001B0"/>
    <w:rsid w:val="00500FF2"/>
    <w:rsid w:val="00501361"/>
    <w:rsid w:val="00501F91"/>
    <w:rsid w:val="00504531"/>
    <w:rsid w:val="00504B32"/>
    <w:rsid w:val="00504C26"/>
    <w:rsid w:val="00504C93"/>
    <w:rsid w:val="00505661"/>
    <w:rsid w:val="00505BF6"/>
    <w:rsid w:val="00505C17"/>
    <w:rsid w:val="005061E8"/>
    <w:rsid w:val="0050660F"/>
    <w:rsid w:val="00506B16"/>
    <w:rsid w:val="00506BAC"/>
    <w:rsid w:val="00506C12"/>
    <w:rsid w:val="00506F41"/>
    <w:rsid w:val="005076AC"/>
    <w:rsid w:val="0051110E"/>
    <w:rsid w:val="005128B2"/>
    <w:rsid w:val="00512B76"/>
    <w:rsid w:val="00514163"/>
    <w:rsid w:val="0051476E"/>
    <w:rsid w:val="005149BE"/>
    <w:rsid w:val="0051501B"/>
    <w:rsid w:val="005154BA"/>
    <w:rsid w:val="00516B31"/>
    <w:rsid w:val="005202A0"/>
    <w:rsid w:val="00520673"/>
    <w:rsid w:val="005207B7"/>
    <w:rsid w:val="00521B1F"/>
    <w:rsid w:val="00522622"/>
    <w:rsid w:val="00522F09"/>
    <w:rsid w:val="005235BA"/>
    <w:rsid w:val="00523BF2"/>
    <w:rsid w:val="00524360"/>
    <w:rsid w:val="00524516"/>
    <w:rsid w:val="00526296"/>
    <w:rsid w:val="00526C94"/>
    <w:rsid w:val="00527056"/>
    <w:rsid w:val="00527464"/>
    <w:rsid w:val="00527BEA"/>
    <w:rsid w:val="005303DA"/>
    <w:rsid w:val="00530B25"/>
    <w:rsid w:val="00530C05"/>
    <w:rsid w:val="00530E93"/>
    <w:rsid w:val="00531CD6"/>
    <w:rsid w:val="005321EF"/>
    <w:rsid w:val="00533F54"/>
    <w:rsid w:val="005341C9"/>
    <w:rsid w:val="005346D1"/>
    <w:rsid w:val="005348E5"/>
    <w:rsid w:val="0053550D"/>
    <w:rsid w:val="00537387"/>
    <w:rsid w:val="00537947"/>
    <w:rsid w:val="00542242"/>
    <w:rsid w:val="00543290"/>
    <w:rsid w:val="005449F9"/>
    <w:rsid w:val="00544B9D"/>
    <w:rsid w:val="00544E07"/>
    <w:rsid w:val="00546A1E"/>
    <w:rsid w:val="00546D3B"/>
    <w:rsid w:val="00551803"/>
    <w:rsid w:val="00551BB1"/>
    <w:rsid w:val="00551FC1"/>
    <w:rsid w:val="00553156"/>
    <w:rsid w:val="00553400"/>
    <w:rsid w:val="00553882"/>
    <w:rsid w:val="005542C3"/>
    <w:rsid w:val="00554B9E"/>
    <w:rsid w:val="005554F3"/>
    <w:rsid w:val="005557B0"/>
    <w:rsid w:val="00556D76"/>
    <w:rsid w:val="005604C3"/>
    <w:rsid w:val="00561C49"/>
    <w:rsid w:val="00562051"/>
    <w:rsid w:val="00562CCE"/>
    <w:rsid w:val="005647E8"/>
    <w:rsid w:val="00564A08"/>
    <w:rsid w:val="00564E59"/>
    <w:rsid w:val="0056501B"/>
    <w:rsid w:val="00565E6E"/>
    <w:rsid w:val="005677B0"/>
    <w:rsid w:val="00567974"/>
    <w:rsid w:val="00570622"/>
    <w:rsid w:val="00570E43"/>
    <w:rsid w:val="00571835"/>
    <w:rsid w:val="00571EEA"/>
    <w:rsid w:val="00572CC8"/>
    <w:rsid w:val="00573719"/>
    <w:rsid w:val="00573846"/>
    <w:rsid w:val="00574129"/>
    <w:rsid w:val="0057446A"/>
    <w:rsid w:val="005751B3"/>
    <w:rsid w:val="00576230"/>
    <w:rsid w:val="00576578"/>
    <w:rsid w:val="00576AC1"/>
    <w:rsid w:val="005775FA"/>
    <w:rsid w:val="005801B0"/>
    <w:rsid w:val="00581F8D"/>
    <w:rsid w:val="005833F9"/>
    <w:rsid w:val="005837CC"/>
    <w:rsid w:val="0058389F"/>
    <w:rsid w:val="0058450F"/>
    <w:rsid w:val="005859C5"/>
    <w:rsid w:val="00585FD9"/>
    <w:rsid w:val="00586533"/>
    <w:rsid w:val="0058741D"/>
    <w:rsid w:val="005909FA"/>
    <w:rsid w:val="00590DB3"/>
    <w:rsid w:val="005925A9"/>
    <w:rsid w:val="00592B1B"/>
    <w:rsid w:val="00592EFA"/>
    <w:rsid w:val="005937B8"/>
    <w:rsid w:val="00593B5E"/>
    <w:rsid w:val="00594215"/>
    <w:rsid w:val="00595C26"/>
    <w:rsid w:val="00595DC3"/>
    <w:rsid w:val="005A034A"/>
    <w:rsid w:val="005A15EA"/>
    <w:rsid w:val="005A33B9"/>
    <w:rsid w:val="005A34D8"/>
    <w:rsid w:val="005A37BB"/>
    <w:rsid w:val="005A3E57"/>
    <w:rsid w:val="005A3EDB"/>
    <w:rsid w:val="005A5433"/>
    <w:rsid w:val="005A64A4"/>
    <w:rsid w:val="005A74B4"/>
    <w:rsid w:val="005A7A84"/>
    <w:rsid w:val="005A7ECA"/>
    <w:rsid w:val="005B0E07"/>
    <w:rsid w:val="005B24B9"/>
    <w:rsid w:val="005B33E8"/>
    <w:rsid w:val="005B450E"/>
    <w:rsid w:val="005B4570"/>
    <w:rsid w:val="005B540D"/>
    <w:rsid w:val="005B764B"/>
    <w:rsid w:val="005B7B51"/>
    <w:rsid w:val="005B7BC3"/>
    <w:rsid w:val="005C04E6"/>
    <w:rsid w:val="005C15F3"/>
    <w:rsid w:val="005C28C6"/>
    <w:rsid w:val="005C2DFC"/>
    <w:rsid w:val="005C34D6"/>
    <w:rsid w:val="005C3859"/>
    <w:rsid w:val="005C4689"/>
    <w:rsid w:val="005C4860"/>
    <w:rsid w:val="005C5C80"/>
    <w:rsid w:val="005C7BE8"/>
    <w:rsid w:val="005D0F8B"/>
    <w:rsid w:val="005D1698"/>
    <w:rsid w:val="005D2857"/>
    <w:rsid w:val="005D324A"/>
    <w:rsid w:val="005D380B"/>
    <w:rsid w:val="005D3C8F"/>
    <w:rsid w:val="005D3DB7"/>
    <w:rsid w:val="005D5390"/>
    <w:rsid w:val="005D547C"/>
    <w:rsid w:val="005D670C"/>
    <w:rsid w:val="005D702C"/>
    <w:rsid w:val="005E1980"/>
    <w:rsid w:val="005E2D5E"/>
    <w:rsid w:val="005E32D6"/>
    <w:rsid w:val="005E3BC0"/>
    <w:rsid w:val="005E4105"/>
    <w:rsid w:val="005E43A3"/>
    <w:rsid w:val="005E479D"/>
    <w:rsid w:val="005E4A00"/>
    <w:rsid w:val="005E537C"/>
    <w:rsid w:val="005E54FE"/>
    <w:rsid w:val="005E6A67"/>
    <w:rsid w:val="005E71A1"/>
    <w:rsid w:val="005E7801"/>
    <w:rsid w:val="005F04A4"/>
    <w:rsid w:val="005F06BF"/>
    <w:rsid w:val="005F3777"/>
    <w:rsid w:val="005F3909"/>
    <w:rsid w:val="005F44B8"/>
    <w:rsid w:val="005F4E5B"/>
    <w:rsid w:val="005F51F2"/>
    <w:rsid w:val="005F5620"/>
    <w:rsid w:val="005F5CFD"/>
    <w:rsid w:val="005F6C98"/>
    <w:rsid w:val="005F709D"/>
    <w:rsid w:val="005F75D5"/>
    <w:rsid w:val="005F7E97"/>
    <w:rsid w:val="006008CB"/>
    <w:rsid w:val="006036A2"/>
    <w:rsid w:val="00603A55"/>
    <w:rsid w:val="00603EB1"/>
    <w:rsid w:val="00604E21"/>
    <w:rsid w:val="00605FB1"/>
    <w:rsid w:val="00606306"/>
    <w:rsid w:val="00607EFE"/>
    <w:rsid w:val="0061038F"/>
    <w:rsid w:val="006122BA"/>
    <w:rsid w:val="00612D2A"/>
    <w:rsid w:val="00612E57"/>
    <w:rsid w:val="00613019"/>
    <w:rsid w:val="00613F33"/>
    <w:rsid w:val="0061492D"/>
    <w:rsid w:val="0061626D"/>
    <w:rsid w:val="0061658A"/>
    <w:rsid w:val="006169FD"/>
    <w:rsid w:val="006202DA"/>
    <w:rsid w:val="006210FC"/>
    <w:rsid w:val="00621C60"/>
    <w:rsid w:val="006237E6"/>
    <w:rsid w:val="0062383C"/>
    <w:rsid w:val="00624A2B"/>
    <w:rsid w:val="00624C94"/>
    <w:rsid w:val="006256EB"/>
    <w:rsid w:val="00626735"/>
    <w:rsid w:val="0063133B"/>
    <w:rsid w:val="00631B89"/>
    <w:rsid w:val="00631D48"/>
    <w:rsid w:val="00631E1F"/>
    <w:rsid w:val="006323B7"/>
    <w:rsid w:val="0063248A"/>
    <w:rsid w:val="006325C5"/>
    <w:rsid w:val="00633804"/>
    <w:rsid w:val="00634C9B"/>
    <w:rsid w:val="006351F9"/>
    <w:rsid w:val="00635E67"/>
    <w:rsid w:val="00636770"/>
    <w:rsid w:val="00636BD5"/>
    <w:rsid w:val="00636E21"/>
    <w:rsid w:val="00637416"/>
    <w:rsid w:val="006403B8"/>
    <w:rsid w:val="006407FC"/>
    <w:rsid w:val="0064158D"/>
    <w:rsid w:val="00642277"/>
    <w:rsid w:val="00642341"/>
    <w:rsid w:val="006437CE"/>
    <w:rsid w:val="00643C66"/>
    <w:rsid w:val="006443BA"/>
    <w:rsid w:val="00644C06"/>
    <w:rsid w:val="006459EF"/>
    <w:rsid w:val="006501FE"/>
    <w:rsid w:val="00651411"/>
    <w:rsid w:val="00651657"/>
    <w:rsid w:val="00653CCA"/>
    <w:rsid w:val="00653F20"/>
    <w:rsid w:val="00654B4C"/>
    <w:rsid w:val="00654DC5"/>
    <w:rsid w:val="00655377"/>
    <w:rsid w:val="006561FF"/>
    <w:rsid w:val="00656571"/>
    <w:rsid w:val="006566AA"/>
    <w:rsid w:val="00656B5F"/>
    <w:rsid w:val="00656C67"/>
    <w:rsid w:val="006579A6"/>
    <w:rsid w:val="00657AFC"/>
    <w:rsid w:val="00657C10"/>
    <w:rsid w:val="00660B37"/>
    <w:rsid w:val="00661AB0"/>
    <w:rsid w:val="00661E9A"/>
    <w:rsid w:val="00663495"/>
    <w:rsid w:val="006645AE"/>
    <w:rsid w:val="00665A93"/>
    <w:rsid w:val="00665AE1"/>
    <w:rsid w:val="00665C77"/>
    <w:rsid w:val="00667245"/>
    <w:rsid w:val="00667489"/>
    <w:rsid w:val="00667B2A"/>
    <w:rsid w:val="00667C74"/>
    <w:rsid w:val="006705FA"/>
    <w:rsid w:val="00670D35"/>
    <w:rsid w:val="00671043"/>
    <w:rsid w:val="00671175"/>
    <w:rsid w:val="00671514"/>
    <w:rsid w:val="006716B7"/>
    <w:rsid w:val="006730E9"/>
    <w:rsid w:val="0067354B"/>
    <w:rsid w:val="00673EBB"/>
    <w:rsid w:val="00674B42"/>
    <w:rsid w:val="00674FBB"/>
    <w:rsid w:val="00675833"/>
    <w:rsid w:val="00676CAD"/>
    <w:rsid w:val="00680A7C"/>
    <w:rsid w:val="00680DCE"/>
    <w:rsid w:val="006816C6"/>
    <w:rsid w:val="00682668"/>
    <w:rsid w:val="00682DFE"/>
    <w:rsid w:val="00682EE5"/>
    <w:rsid w:val="00686636"/>
    <w:rsid w:val="00686B2E"/>
    <w:rsid w:val="00692423"/>
    <w:rsid w:val="00692AC0"/>
    <w:rsid w:val="006933E0"/>
    <w:rsid w:val="006937BC"/>
    <w:rsid w:val="006946C4"/>
    <w:rsid w:val="00694BAC"/>
    <w:rsid w:val="00695AB3"/>
    <w:rsid w:val="006A073E"/>
    <w:rsid w:val="006A0D5D"/>
    <w:rsid w:val="006A12BE"/>
    <w:rsid w:val="006A1679"/>
    <w:rsid w:val="006A1827"/>
    <w:rsid w:val="006A18CB"/>
    <w:rsid w:val="006A2681"/>
    <w:rsid w:val="006A27E8"/>
    <w:rsid w:val="006A2F95"/>
    <w:rsid w:val="006A4DE3"/>
    <w:rsid w:val="006A50F0"/>
    <w:rsid w:val="006A5412"/>
    <w:rsid w:val="006A5807"/>
    <w:rsid w:val="006A67A2"/>
    <w:rsid w:val="006A7793"/>
    <w:rsid w:val="006A786A"/>
    <w:rsid w:val="006A7CE4"/>
    <w:rsid w:val="006A7F1C"/>
    <w:rsid w:val="006A7F5C"/>
    <w:rsid w:val="006B02AA"/>
    <w:rsid w:val="006B110B"/>
    <w:rsid w:val="006B2BB7"/>
    <w:rsid w:val="006B3800"/>
    <w:rsid w:val="006B389D"/>
    <w:rsid w:val="006B3910"/>
    <w:rsid w:val="006B43A7"/>
    <w:rsid w:val="006B57B8"/>
    <w:rsid w:val="006B582A"/>
    <w:rsid w:val="006B66D6"/>
    <w:rsid w:val="006B7302"/>
    <w:rsid w:val="006B7EC1"/>
    <w:rsid w:val="006C1770"/>
    <w:rsid w:val="006C2123"/>
    <w:rsid w:val="006C2313"/>
    <w:rsid w:val="006C2358"/>
    <w:rsid w:val="006C256C"/>
    <w:rsid w:val="006C2F6C"/>
    <w:rsid w:val="006C3118"/>
    <w:rsid w:val="006C318E"/>
    <w:rsid w:val="006C3660"/>
    <w:rsid w:val="006C45DE"/>
    <w:rsid w:val="006C4E8B"/>
    <w:rsid w:val="006C5C27"/>
    <w:rsid w:val="006C6166"/>
    <w:rsid w:val="006C64A7"/>
    <w:rsid w:val="006C7AFA"/>
    <w:rsid w:val="006C7B40"/>
    <w:rsid w:val="006C7BBC"/>
    <w:rsid w:val="006D08A7"/>
    <w:rsid w:val="006D0FFC"/>
    <w:rsid w:val="006D1563"/>
    <w:rsid w:val="006D3CC4"/>
    <w:rsid w:val="006D3E71"/>
    <w:rsid w:val="006D4C94"/>
    <w:rsid w:val="006D4F42"/>
    <w:rsid w:val="006D59D7"/>
    <w:rsid w:val="006D655D"/>
    <w:rsid w:val="006E01AB"/>
    <w:rsid w:val="006E1790"/>
    <w:rsid w:val="006E188E"/>
    <w:rsid w:val="006E1AA0"/>
    <w:rsid w:val="006E29CE"/>
    <w:rsid w:val="006E2B0F"/>
    <w:rsid w:val="006E5907"/>
    <w:rsid w:val="006E5BCC"/>
    <w:rsid w:val="006E5C32"/>
    <w:rsid w:val="006E5CD1"/>
    <w:rsid w:val="006E6565"/>
    <w:rsid w:val="006E69AA"/>
    <w:rsid w:val="006F1546"/>
    <w:rsid w:val="006F1917"/>
    <w:rsid w:val="006F21F9"/>
    <w:rsid w:val="006F2B02"/>
    <w:rsid w:val="006F34B7"/>
    <w:rsid w:val="006F5E05"/>
    <w:rsid w:val="006F5E5A"/>
    <w:rsid w:val="006F692B"/>
    <w:rsid w:val="006F6A29"/>
    <w:rsid w:val="006F7B04"/>
    <w:rsid w:val="006F7BFA"/>
    <w:rsid w:val="006F7E57"/>
    <w:rsid w:val="0070068F"/>
    <w:rsid w:val="00701111"/>
    <w:rsid w:val="00703376"/>
    <w:rsid w:val="00703E9D"/>
    <w:rsid w:val="0070475F"/>
    <w:rsid w:val="00704A4B"/>
    <w:rsid w:val="007058BB"/>
    <w:rsid w:val="00705F0A"/>
    <w:rsid w:val="007073F0"/>
    <w:rsid w:val="007074F0"/>
    <w:rsid w:val="00710412"/>
    <w:rsid w:val="00710E52"/>
    <w:rsid w:val="00712803"/>
    <w:rsid w:val="00713596"/>
    <w:rsid w:val="007145AC"/>
    <w:rsid w:val="00714EC1"/>
    <w:rsid w:val="007150A7"/>
    <w:rsid w:val="00716A92"/>
    <w:rsid w:val="0072027C"/>
    <w:rsid w:val="007206A4"/>
    <w:rsid w:val="00720931"/>
    <w:rsid w:val="00722FBB"/>
    <w:rsid w:val="0072343A"/>
    <w:rsid w:val="00723457"/>
    <w:rsid w:val="007241FB"/>
    <w:rsid w:val="007246D3"/>
    <w:rsid w:val="00724E3F"/>
    <w:rsid w:val="00725160"/>
    <w:rsid w:val="007252A1"/>
    <w:rsid w:val="007252B9"/>
    <w:rsid w:val="00726951"/>
    <w:rsid w:val="00726B13"/>
    <w:rsid w:val="00730926"/>
    <w:rsid w:val="00730953"/>
    <w:rsid w:val="00732012"/>
    <w:rsid w:val="007329AB"/>
    <w:rsid w:val="0073325E"/>
    <w:rsid w:val="00733599"/>
    <w:rsid w:val="007346DF"/>
    <w:rsid w:val="00734971"/>
    <w:rsid w:val="00734F31"/>
    <w:rsid w:val="007358D6"/>
    <w:rsid w:val="00735BE5"/>
    <w:rsid w:val="007373DC"/>
    <w:rsid w:val="00737436"/>
    <w:rsid w:val="007407B0"/>
    <w:rsid w:val="00740D06"/>
    <w:rsid w:val="00741A19"/>
    <w:rsid w:val="007420D8"/>
    <w:rsid w:val="007422FC"/>
    <w:rsid w:val="00742779"/>
    <w:rsid w:val="007450FB"/>
    <w:rsid w:val="0074571E"/>
    <w:rsid w:val="00745BB4"/>
    <w:rsid w:val="007463E9"/>
    <w:rsid w:val="00746500"/>
    <w:rsid w:val="00746D87"/>
    <w:rsid w:val="00747262"/>
    <w:rsid w:val="00747F9C"/>
    <w:rsid w:val="007522C2"/>
    <w:rsid w:val="00752D46"/>
    <w:rsid w:val="0075384B"/>
    <w:rsid w:val="007548E1"/>
    <w:rsid w:val="007579CE"/>
    <w:rsid w:val="00757A56"/>
    <w:rsid w:val="00760AC0"/>
    <w:rsid w:val="00760E79"/>
    <w:rsid w:val="00762709"/>
    <w:rsid w:val="00762AE4"/>
    <w:rsid w:val="00762B3D"/>
    <w:rsid w:val="00762F30"/>
    <w:rsid w:val="00763870"/>
    <w:rsid w:val="00763C47"/>
    <w:rsid w:val="007646E7"/>
    <w:rsid w:val="007650E2"/>
    <w:rsid w:val="00766197"/>
    <w:rsid w:val="0076619D"/>
    <w:rsid w:val="0077008A"/>
    <w:rsid w:val="00771DE5"/>
    <w:rsid w:val="00772E12"/>
    <w:rsid w:val="007731E7"/>
    <w:rsid w:val="00777064"/>
    <w:rsid w:val="00777B9F"/>
    <w:rsid w:val="007806D0"/>
    <w:rsid w:val="007814B5"/>
    <w:rsid w:val="007817C2"/>
    <w:rsid w:val="00782C76"/>
    <w:rsid w:val="007832E8"/>
    <w:rsid w:val="0078360F"/>
    <w:rsid w:val="0078449C"/>
    <w:rsid w:val="00784E97"/>
    <w:rsid w:val="00785A48"/>
    <w:rsid w:val="00786AAD"/>
    <w:rsid w:val="00786CF6"/>
    <w:rsid w:val="00786DF9"/>
    <w:rsid w:val="007878C4"/>
    <w:rsid w:val="00787BC1"/>
    <w:rsid w:val="007911F9"/>
    <w:rsid w:val="007919D1"/>
    <w:rsid w:val="0079309E"/>
    <w:rsid w:val="0079450C"/>
    <w:rsid w:val="00794C9C"/>
    <w:rsid w:val="0079586B"/>
    <w:rsid w:val="00795D72"/>
    <w:rsid w:val="0079678B"/>
    <w:rsid w:val="00796F13"/>
    <w:rsid w:val="00797519"/>
    <w:rsid w:val="00797972"/>
    <w:rsid w:val="00797AC1"/>
    <w:rsid w:val="007A1219"/>
    <w:rsid w:val="007A2AD4"/>
    <w:rsid w:val="007A2EFE"/>
    <w:rsid w:val="007A34F7"/>
    <w:rsid w:val="007A37F5"/>
    <w:rsid w:val="007A48B4"/>
    <w:rsid w:val="007A54D5"/>
    <w:rsid w:val="007A5DC5"/>
    <w:rsid w:val="007A6321"/>
    <w:rsid w:val="007A6CB0"/>
    <w:rsid w:val="007A7CA8"/>
    <w:rsid w:val="007B06A4"/>
    <w:rsid w:val="007B14AD"/>
    <w:rsid w:val="007B19B2"/>
    <w:rsid w:val="007B2B24"/>
    <w:rsid w:val="007B2C1E"/>
    <w:rsid w:val="007B3D63"/>
    <w:rsid w:val="007B421D"/>
    <w:rsid w:val="007B4625"/>
    <w:rsid w:val="007B4875"/>
    <w:rsid w:val="007B4D0F"/>
    <w:rsid w:val="007B4E44"/>
    <w:rsid w:val="007B6B98"/>
    <w:rsid w:val="007B6D27"/>
    <w:rsid w:val="007B6E72"/>
    <w:rsid w:val="007B7A37"/>
    <w:rsid w:val="007B7A3F"/>
    <w:rsid w:val="007C0D7D"/>
    <w:rsid w:val="007C10D4"/>
    <w:rsid w:val="007C1F74"/>
    <w:rsid w:val="007C4375"/>
    <w:rsid w:val="007C4F51"/>
    <w:rsid w:val="007C5FF0"/>
    <w:rsid w:val="007C64A7"/>
    <w:rsid w:val="007C7225"/>
    <w:rsid w:val="007D0707"/>
    <w:rsid w:val="007D083F"/>
    <w:rsid w:val="007D0AFC"/>
    <w:rsid w:val="007D16F8"/>
    <w:rsid w:val="007D1CA9"/>
    <w:rsid w:val="007D2A98"/>
    <w:rsid w:val="007D2CA1"/>
    <w:rsid w:val="007D3185"/>
    <w:rsid w:val="007D321F"/>
    <w:rsid w:val="007D376B"/>
    <w:rsid w:val="007D59E5"/>
    <w:rsid w:val="007D6AFC"/>
    <w:rsid w:val="007E045A"/>
    <w:rsid w:val="007E0B09"/>
    <w:rsid w:val="007E14AC"/>
    <w:rsid w:val="007E26AE"/>
    <w:rsid w:val="007E2B7F"/>
    <w:rsid w:val="007E31E9"/>
    <w:rsid w:val="007E3224"/>
    <w:rsid w:val="007E38DE"/>
    <w:rsid w:val="007E484F"/>
    <w:rsid w:val="007E4985"/>
    <w:rsid w:val="007E4DF6"/>
    <w:rsid w:val="007E61C2"/>
    <w:rsid w:val="007E67D3"/>
    <w:rsid w:val="007E6BE8"/>
    <w:rsid w:val="007E7358"/>
    <w:rsid w:val="007E76A7"/>
    <w:rsid w:val="007E79C6"/>
    <w:rsid w:val="007E7B84"/>
    <w:rsid w:val="007F041A"/>
    <w:rsid w:val="007F1776"/>
    <w:rsid w:val="007F1C54"/>
    <w:rsid w:val="007F260A"/>
    <w:rsid w:val="007F40D5"/>
    <w:rsid w:val="007F44E9"/>
    <w:rsid w:val="007F46D9"/>
    <w:rsid w:val="007F51BB"/>
    <w:rsid w:val="007F5BEC"/>
    <w:rsid w:val="007F61E4"/>
    <w:rsid w:val="007F62C4"/>
    <w:rsid w:val="007F6805"/>
    <w:rsid w:val="007F6942"/>
    <w:rsid w:val="007F6E7A"/>
    <w:rsid w:val="007F75C0"/>
    <w:rsid w:val="0080036B"/>
    <w:rsid w:val="0080073C"/>
    <w:rsid w:val="008012AB"/>
    <w:rsid w:val="00801D5D"/>
    <w:rsid w:val="00806189"/>
    <w:rsid w:val="008069B1"/>
    <w:rsid w:val="008074EB"/>
    <w:rsid w:val="00807834"/>
    <w:rsid w:val="00807BB9"/>
    <w:rsid w:val="00810218"/>
    <w:rsid w:val="00810A32"/>
    <w:rsid w:val="00810F6B"/>
    <w:rsid w:val="0081143D"/>
    <w:rsid w:val="00811EFD"/>
    <w:rsid w:val="008139A0"/>
    <w:rsid w:val="00813A16"/>
    <w:rsid w:val="00813C7E"/>
    <w:rsid w:val="00815B49"/>
    <w:rsid w:val="00815C7B"/>
    <w:rsid w:val="0081602C"/>
    <w:rsid w:val="008164EB"/>
    <w:rsid w:val="00816F5F"/>
    <w:rsid w:val="00816F8D"/>
    <w:rsid w:val="0081747E"/>
    <w:rsid w:val="00817946"/>
    <w:rsid w:val="00820D72"/>
    <w:rsid w:val="00821801"/>
    <w:rsid w:val="00821D3E"/>
    <w:rsid w:val="008224AD"/>
    <w:rsid w:val="0082258E"/>
    <w:rsid w:val="00822A10"/>
    <w:rsid w:val="0082389A"/>
    <w:rsid w:val="00823C0F"/>
    <w:rsid w:val="008251F6"/>
    <w:rsid w:val="0082673A"/>
    <w:rsid w:val="00826A67"/>
    <w:rsid w:val="008272C9"/>
    <w:rsid w:val="00830519"/>
    <w:rsid w:val="0083166C"/>
    <w:rsid w:val="00832073"/>
    <w:rsid w:val="008326B3"/>
    <w:rsid w:val="00832D28"/>
    <w:rsid w:val="008333E1"/>
    <w:rsid w:val="0083352F"/>
    <w:rsid w:val="00834A00"/>
    <w:rsid w:val="00835731"/>
    <w:rsid w:val="008365A5"/>
    <w:rsid w:val="00836AF5"/>
    <w:rsid w:val="0084002F"/>
    <w:rsid w:val="008415E2"/>
    <w:rsid w:val="00841BDA"/>
    <w:rsid w:val="00841EAE"/>
    <w:rsid w:val="008425ED"/>
    <w:rsid w:val="00842EE0"/>
    <w:rsid w:val="008436B6"/>
    <w:rsid w:val="00844849"/>
    <w:rsid w:val="00844944"/>
    <w:rsid w:val="00844994"/>
    <w:rsid w:val="00844DC1"/>
    <w:rsid w:val="00845BCC"/>
    <w:rsid w:val="00845D55"/>
    <w:rsid w:val="00847187"/>
    <w:rsid w:val="008473A6"/>
    <w:rsid w:val="0084755E"/>
    <w:rsid w:val="0084787B"/>
    <w:rsid w:val="008479E8"/>
    <w:rsid w:val="00850C54"/>
    <w:rsid w:val="00850DA8"/>
    <w:rsid w:val="008512B7"/>
    <w:rsid w:val="00851D48"/>
    <w:rsid w:val="00852E97"/>
    <w:rsid w:val="00853A2C"/>
    <w:rsid w:val="008543A3"/>
    <w:rsid w:val="0085539A"/>
    <w:rsid w:val="00856513"/>
    <w:rsid w:val="00856F07"/>
    <w:rsid w:val="00856F70"/>
    <w:rsid w:val="00857B16"/>
    <w:rsid w:val="008607C0"/>
    <w:rsid w:val="008621D6"/>
    <w:rsid w:val="008626F5"/>
    <w:rsid w:val="00863412"/>
    <w:rsid w:val="00863494"/>
    <w:rsid w:val="00863818"/>
    <w:rsid w:val="00863DF4"/>
    <w:rsid w:val="008643DB"/>
    <w:rsid w:val="0086488B"/>
    <w:rsid w:val="00865368"/>
    <w:rsid w:val="00865653"/>
    <w:rsid w:val="00865E78"/>
    <w:rsid w:val="008660BC"/>
    <w:rsid w:val="00867214"/>
    <w:rsid w:val="00867EA0"/>
    <w:rsid w:val="00870BB2"/>
    <w:rsid w:val="008715A5"/>
    <w:rsid w:val="00872320"/>
    <w:rsid w:val="008723DB"/>
    <w:rsid w:val="00874564"/>
    <w:rsid w:val="008755B5"/>
    <w:rsid w:val="008758E4"/>
    <w:rsid w:val="00875EB6"/>
    <w:rsid w:val="00877196"/>
    <w:rsid w:val="00877671"/>
    <w:rsid w:val="00877F04"/>
    <w:rsid w:val="008801FE"/>
    <w:rsid w:val="00880477"/>
    <w:rsid w:val="008809A4"/>
    <w:rsid w:val="00880BB1"/>
    <w:rsid w:val="0088200C"/>
    <w:rsid w:val="008822ED"/>
    <w:rsid w:val="008826F8"/>
    <w:rsid w:val="00883C8B"/>
    <w:rsid w:val="00885A70"/>
    <w:rsid w:val="00885C36"/>
    <w:rsid w:val="00886684"/>
    <w:rsid w:val="008869AA"/>
    <w:rsid w:val="00886BD9"/>
    <w:rsid w:val="00891B69"/>
    <w:rsid w:val="00891EAB"/>
    <w:rsid w:val="008920D2"/>
    <w:rsid w:val="008931FC"/>
    <w:rsid w:val="0089349B"/>
    <w:rsid w:val="008934F4"/>
    <w:rsid w:val="008945AF"/>
    <w:rsid w:val="00895C34"/>
    <w:rsid w:val="00895E0D"/>
    <w:rsid w:val="008964A2"/>
    <w:rsid w:val="008A136A"/>
    <w:rsid w:val="008A268E"/>
    <w:rsid w:val="008A26C5"/>
    <w:rsid w:val="008A2776"/>
    <w:rsid w:val="008A2991"/>
    <w:rsid w:val="008A2AC3"/>
    <w:rsid w:val="008A4BEA"/>
    <w:rsid w:val="008A5709"/>
    <w:rsid w:val="008A6386"/>
    <w:rsid w:val="008A7654"/>
    <w:rsid w:val="008A7771"/>
    <w:rsid w:val="008B01B2"/>
    <w:rsid w:val="008B0BDB"/>
    <w:rsid w:val="008B0F1B"/>
    <w:rsid w:val="008B149A"/>
    <w:rsid w:val="008B1A96"/>
    <w:rsid w:val="008B2A16"/>
    <w:rsid w:val="008B2B41"/>
    <w:rsid w:val="008B3990"/>
    <w:rsid w:val="008B5902"/>
    <w:rsid w:val="008B60F9"/>
    <w:rsid w:val="008B6214"/>
    <w:rsid w:val="008B68DF"/>
    <w:rsid w:val="008B6FA5"/>
    <w:rsid w:val="008C1106"/>
    <w:rsid w:val="008C162A"/>
    <w:rsid w:val="008C2054"/>
    <w:rsid w:val="008C37D0"/>
    <w:rsid w:val="008C3A9F"/>
    <w:rsid w:val="008C4894"/>
    <w:rsid w:val="008C67DC"/>
    <w:rsid w:val="008C6D4A"/>
    <w:rsid w:val="008C7D23"/>
    <w:rsid w:val="008D027B"/>
    <w:rsid w:val="008D07C9"/>
    <w:rsid w:val="008D0CC7"/>
    <w:rsid w:val="008D1D56"/>
    <w:rsid w:val="008D2354"/>
    <w:rsid w:val="008D24C3"/>
    <w:rsid w:val="008D481A"/>
    <w:rsid w:val="008D4907"/>
    <w:rsid w:val="008D778D"/>
    <w:rsid w:val="008D7C1D"/>
    <w:rsid w:val="008D7EC5"/>
    <w:rsid w:val="008E078D"/>
    <w:rsid w:val="008E110D"/>
    <w:rsid w:val="008E268A"/>
    <w:rsid w:val="008E2940"/>
    <w:rsid w:val="008E3259"/>
    <w:rsid w:val="008E34D4"/>
    <w:rsid w:val="008E41B3"/>
    <w:rsid w:val="008E46C8"/>
    <w:rsid w:val="008E5BF7"/>
    <w:rsid w:val="008E64D5"/>
    <w:rsid w:val="008E6AEF"/>
    <w:rsid w:val="008E7BE7"/>
    <w:rsid w:val="008F1E0A"/>
    <w:rsid w:val="008F293C"/>
    <w:rsid w:val="008F4897"/>
    <w:rsid w:val="008F672D"/>
    <w:rsid w:val="008F6C63"/>
    <w:rsid w:val="008F6FDF"/>
    <w:rsid w:val="008F74E3"/>
    <w:rsid w:val="008F7513"/>
    <w:rsid w:val="0090026B"/>
    <w:rsid w:val="00900AC8"/>
    <w:rsid w:val="009019DE"/>
    <w:rsid w:val="00902355"/>
    <w:rsid w:val="0090322D"/>
    <w:rsid w:val="00903959"/>
    <w:rsid w:val="00904055"/>
    <w:rsid w:val="00904A70"/>
    <w:rsid w:val="00905051"/>
    <w:rsid w:val="009056E1"/>
    <w:rsid w:val="0090721B"/>
    <w:rsid w:val="00907F81"/>
    <w:rsid w:val="00910288"/>
    <w:rsid w:val="00912F13"/>
    <w:rsid w:val="00913488"/>
    <w:rsid w:val="009138A3"/>
    <w:rsid w:val="009141B2"/>
    <w:rsid w:val="00914A91"/>
    <w:rsid w:val="009150B5"/>
    <w:rsid w:val="009156C5"/>
    <w:rsid w:val="009176D7"/>
    <w:rsid w:val="00921C8F"/>
    <w:rsid w:val="009220FA"/>
    <w:rsid w:val="0092271E"/>
    <w:rsid w:val="009234E5"/>
    <w:rsid w:val="00923E76"/>
    <w:rsid w:val="00924553"/>
    <w:rsid w:val="009246F6"/>
    <w:rsid w:val="00924E47"/>
    <w:rsid w:val="00925136"/>
    <w:rsid w:val="00925184"/>
    <w:rsid w:val="00925630"/>
    <w:rsid w:val="00926267"/>
    <w:rsid w:val="00926AF7"/>
    <w:rsid w:val="00930249"/>
    <w:rsid w:val="00930436"/>
    <w:rsid w:val="00930A4C"/>
    <w:rsid w:val="00931E0F"/>
    <w:rsid w:val="0093256F"/>
    <w:rsid w:val="009327AB"/>
    <w:rsid w:val="009336C7"/>
    <w:rsid w:val="009356F3"/>
    <w:rsid w:val="00936AB9"/>
    <w:rsid w:val="00936F77"/>
    <w:rsid w:val="009378DE"/>
    <w:rsid w:val="00941B28"/>
    <w:rsid w:val="009424BA"/>
    <w:rsid w:val="009425C5"/>
    <w:rsid w:val="0094286F"/>
    <w:rsid w:val="00943068"/>
    <w:rsid w:val="00943627"/>
    <w:rsid w:val="00944680"/>
    <w:rsid w:val="009452DC"/>
    <w:rsid w:val="009462D0"/>
    <w:rsid w:val="00946FFE"/>
    <w:rsid w:val="00947150"/>
    <w:rsid w:val="00951255"/>
    <w:rsid w:val="00951832"/>
    <w:rsid w:val="00951F60"/>
    <w:rsid w:val="00951F71"/>
    <w:rsid w:val="00952A91"/>
    <w:rsid w:val="00952DF4"/>
    <w:rsid w:val="009530B9"/>
    <w:rsid w:val="0095364D"/>
    <w:rsid w:val="0095433C"/>
    <w:rsid w:val="00954C01"/>
    <w:rsid w:val="00954D3E"/>
    <w:rsid w:val="009559CD"/>
    <w:rsid w:val="00955B7E"/>
    <w:rsid w:val="00956369"/>
    <w:rsid w:val="00957770"/>
    <w:rsid w:val="00960FD3"/>
    <w:rsid w:val="0096242E"/>
    <w:rsid w:val="00962E92"/>
    <w:rsid w:val="00962EE2"/>
    <w:rsid w:val="00963F99"/>
    <w:rsid w:val="00964955"/>
    <w:rsid w:val="0096561E"/>
    <w:rsid w:val="009656DE"/>
    <w:rsid w:val="00965B55"/>
    <w:rsid w:val="0096716E"/>
    <w:rsid w:val="00967B85"/>
    <w:rsid w:val="009702DB"/>
    <w:rsid w:val="009703E3"/>
    <w:rsid w:val="009708F4"/>
    <w:rsid w:val="00970933"/>
    <w:rsid w:val="0097125D"/>
    <w:rsid w:val="009726D3"/>
    <w:rsid w:val="00974496"/>
    <w:rsid w:val="00975779"/>
    <w:rsid w:val="0097730A"/>
    <w:rsid w:val="00980EE9"/>
    <w:rsid w:val="0098197D"/>
    <w:rsid w:val="009841F4"/>
    <w:rsid w:val="00984C6B"/>
    <w:rsid w:val="00985A53"/>
    <w:rsid w:val="00986A25"/>
    <w:rsid w:val="00986BAD"/>
    <w:rsid w:val="00986FB4"/>
    <w:rsid w:val="0098743F"/>
    <w:rsid w:val="00992246"/>
    <w:rsid w:val="0099297D"/>
    <w:rsid w:val="00992CFB"/>
    <w:rsid w:val="00993DD2"/>
    <w:rsid w:val="009942DF"/>
    <w:rsid w:val="00995DF4"/>
    <w:rsid w:val="00996718"/>
    <w:rsid w:val="009970E0"/>
    <w:rsid w:val="0099799C"/>
    <w:rsid w:val="009A1D93"/>
    <w:rsid w:val="009A279A"/>
    <w:rsid w:val="009A2B68"/>
    <w:rsid w:val="009A4726"/>
    <w:rsid w:val="009A5BA2"/>
    <w:rsid w:val="009A5BD4"/>
    <w:rsid w:val="009A73DD"/>
    <w:rsid w:val="009A761C"/>
    <w:rsid w:val="009B0167"/>
    <w:rsid w:val="009B1C13"/>
    <w:rsid w:val="009B2B13"/>
    <w:rsid w:val="009B2FC6"/>
    <w:rsid w:val="009B3CD4"/>
    <w:rsid w:val="009B411D"/>
    <w:rsid w:val="009B4208"/>
    <w:rsid w:val="009B47FC"/>
    <w:rsid w:val="009B4841"/>
    <w:rsid w:val="009B4A31"/>
    <w:rsid w:val="009B52D6"/>
    <w:rsid w:val="009B649B"/>
    <w:rsid w:val="009B6F48"/>
    <w:rsid w:val="009B7D79"/>
    <w:rsid w:val="009C0E63"/>
    <w:rsid w:val="009C1B77"/>
    <w:rsid w:val="009C2FA5"/>
    <w:rsid w:val="009C3572"/>
    <w:rsid w:val="009C36F5"/>
    <w:rsid w:val="009C3919"/>
    <w:rsid w:val="009C468A"/>
    <w:rsid w:val="009C4DC4"/>
    <w:rsid w:val="009C5C03"/>
    <w:rsid w:val="009C5D98"/>
    <w:rsid w:val="009C5DD6"/>
    <w:rsid w:val="009C5EC9"/>
    <w:rsid w:val="009C6367"/>
    <w:rsid w:val="009C641E"/>
    <w:rsid w:val="009C6D9F"/>
    <w:rsid w:val="009C76CD"/>
    <w:rsid w:val="009D15C1"/>
    <w:rsid w:val="009D17C2"/>
    <w:rsid w:val="009D2711"/>
    <w:rsid w:val="009D282D"/>
    <w:rsid w:val="009D356F"/>
    <w:rsid w:val="009D3F6F"/>
    <w:rsid w:val="009D4708"/>
    <w:rsid w:val="009D4E30"/>
    <w:rsid w:val="009D520D"/>
    <w:rsid w:val="009D5EB5"/>
    <w:rsid w:val="009D6496"/>
    <w:rsid w:val="009D6C6F"/>
    <w:rsid w:val="009E0623"/>
    <w:rsid w:val="009E084F"/>
    <w:rsid w:val="009E0920"/>
    <w:rsid w:val="009E1CFF"/>
    <w:rsid w:val="009E2096"/>
    <w:rsid w:val="009E2594"/>
    <w:rsid w:val="009E587C"/>
    <w:rsid w:val="009E695D"/>
    <w:rsid w:val="009E6F13"/>
    <w:rsid w:val="009E7BAC"/>
    <w:rsid w:val="009F14FC"/>
    <w:rsid w:val="009F22BA"/>
    <w:rsid w:val="009F3717"/>
    <w:rsid w:val="009F3905"/>
    <w:rsid w:val="009F425D"/>
    <w:rsid w:val="009F42DB"/>
    <w:rsid w:val="009F4BB5"/>
    <w:rsid w:val="009F4FCF"/>
    <w:rsid w:val="009F640E"/>
    <w:rsid w:val="009F7574"/>
    <w:rsid w:val="009F77D7"/>
    <w:rsid w:val="009F7AC3"/>
    <w:rsid w:val="00A02B4E"/>
    <w:rsid w:val="00A07FDE"/>
    <w:rsid w:val="00A1025D"/>
    <w:rsid w:val="00A1258A"/>
    <w:rsid w:val="00A12B14"/>
    <w:rsid w:val="00A12E47"/>
    <w:rsid w:val="00A13974"/>
    <w:rsid w:val="00A13C1B"/>
    <w:rsid w:val="00A14823"/>
    <w:rsid w:val="00A15128"/>
    <w:rsid w:val="00A1516B"/>
    <w:rsid w:val="00A15F98"/>
    <w:rsid w:val="00A16072"/>
    <w:rsid w:val="00A16B87"/>
    <w:rsid w:val="00A172D4"/>
    <w:rsid w:val="00A204FC"/>
    <w:rsid w:val="00A20DC2"/>
    <w:rsid w:val="00A20E62"/>
    <w:rsid w:val="00A2194C"/>
    <w:rsid w:val="00A22E05"/>
    <w:rsid w:val="00A2350A"/>
    <w:rsid w:val="00A23855"/>
    <w:rsid w:val="00A24BC6"/>
    <w:rsid w:val="00A24CC6"/>
    <w:rsid w:val="00A25748"/>
    <w:rsid w:val="00A25E21"/>
    <w:rsid w:val="00A2790A"/>
    <w:rsid w:val="00A3002E"/>
    <w:rsid w:val="00A305FF"/>
    <w:rsid w:val="00A315D8"/>
    <w:rsid w:val="00A31737"/>
    <w:rsid w:val="00A31866"/>
    <w:rsid w:val="00A318D9"/>
    <w:rsid w:val="00A32873"/>
    <w:rsid w:val="00A32F12"/>
    <w:rsid w:val="00A33577"/>
    <w:rsid w:val="00A337C5"/>
    <w:rsid w:val="00A34748"/>
    <w:rsid w:val="00A34ADA"/>
    <w:rsid w:val="00A3588E"/>
    <w:rsid w:val="00A35A25"/>
    <w:rsid w:val="00A35FAF"/>
    <w:rsid w:val="00A37748"/>
    <w:rsid w:val="00A37FA7"/>
    <w:rsid w:val="00A41148"/>
    <w:rsid w:val="00A41691"/>
    <w:rsid w:val="00A427AE"/>
    <w:rsid w:val="00A4342C"/>
    <w:rsid w:val="00A43965"/>
    <w:rsid w:val="00A43DC5"/>
    <w:rsid w:val="00A443E6"/>
    <w:rsid w:val="00A44757"/>
    <w:rsid w:val="00A456C9"/>
    <w:rsid w:val="00A45EF3"/>
    <w:rsid w:val="00A46F12"/>
    <w:rsid w:val="00A47084"/>
    <w:rsid w:val="00A474E7"/>
    <w:rsid w:val="00A47F83"/>
    <w:rsid w:val="00A5056E"/>
    <w:rsid w:val="00A505A1"/>
    <w:rsid w:val="00A50F35"/>
    <w:rsid w:val="00A50F5E"/>
    <w:rsid w:val="00A515FE"/>
    <w:rsid w:val="00A5233E"/>
    <w:rsid w:val="00A525BA"/>
    <w:rsid w:val="00A52DE9"/>
    <w:rsid w:val="00A52F98"/>
    <w:rsid w:val="00A54393"/>
    <w:rsid w:val="00A54B7A"/>
    <w:rsid w:val="00A5514D"/>
    <w:rsid w:val="00A5601E"/>
    <w:rsid w:val="00A56073"/>
    <w:rsid w:val="00A56F64"/>
    <w:rsid w:val="00A57032"/>
    <w:rsid w:val="00A57201"/>
    <w:rsid w:val="00A5768B"/>
    <w:rsid w:val="00A60133"/>
    <w:rsid w:val="00A6176F"/>
    <w:rsid w:val="00A6177C"/>
    <w:rsid w:val="00A62068"/>
    <w:rsid w:val="00A656DF"/>
    <w:rsid w:val="00A65D6E"/>
    <w:rsid w:val="00A67AF7"/>
    <w:rsid w:val="00A70113"/>
    <w:rsid w:val="00A708F3"/>
    <w:rsid w:val="00A7098E"/>
    <w:rsid w:val="00A70A61"/>
    <w:rsid w:val="00A7183E"/>
    <w:rsid w:val="00A72975"/>
    <w:rsid w:val="00A745BB"/>
    <w:rsid w:val="00A7494F"/>
    <w:rsid w:val="00A75163"/>
    <w:rsid w:val="00A7528A"/>
    <w:rsid w:val="00A754F0"/>
    <w:rsid w:val="00A756D6"/>
    <w:rsid w:val="00A76412"/>
    <w:rsid w:val="00A767E8"/>
    <w:rsid w:val="00A77855"/>
    <w:rsid w:val="00A80485"/>
    <w:rsid w:val="00A81FDE"/>
    <w:rsid w:val="00A821BE"/>
    <w:rsid w:val="00A82382"/>
    <w:rsid w:val="00A82FFE"/>
    <w:rsid w:val="00A8361A"/>
    <w:rsid w:val="00A8462E"/>
    <w:rsid w:val="00A84DF8"/>
    <w:rsid w:val="00A85F3F"/>
    <w:rsid w:val="00A8627D"/>
    <w:rsid w:val="00A86BC8"/>
    <w:rsid w:val="00A86E07"/>
    <w:rsid w:val="00A90334"/>
    <w:rsid w:val="00A92863"/>
    <w:rsid w:val="00A92BF6"/>
    <w:rsid w:val="00A92FA8"/>
    <w:rsid w:val="00A93E34"/>
    <w:rsid w:val="00A93F8E"/>
    <w:rsid w:val="00A9467D"/>
    <w:rsid w:val="00AA06CE"/>
    <w:rsid w:val="00AA216F"/>
    <w:rsid w:val="00AA38CB"/>
    <w:rsid w:val="00AA4AD4"/>
    <w:rsid w:val="00AA5621"/>
    <w:rsid w:val="00AA6F9A"/>
    <w:rsid w:val="00AA757F"/>
    <w:rsid w:val="00AA7779"/>
    <w:rsid w:val="00AA7ECC"/>
    <w:rsid w:val="00AB13CB"/>
    <w:rsid w:val="00AB1800"/>
    <w:rsid w:val="00AB2008"/>
    <w:rsid w:val="00AB31A4"/>
    <w:rsid w:val="00AB361A"/>
    <w:rsid w:val="00AB42EE"/>
    <w:rsid w:val="00AB4472"/>
    <w:rsid w:val="00AB4D89"/>
    <w:rsid w:val="00AB5587"/>
    <w:rsid w:val="00AB5931"/>
    <w:rsid w:val="00AB6136"/>
    <w:rsid w:val="00AB6244"/>
    <w:rsid w:val="00AB6820"/>
    <w:rsid w:val="00AB6955"/>
    <w:rsid w:val="00AC052D"/>
    <w:rsid w:val="00AC1E7E"/>
    <w:rsid w:val="00AC26E4"/>
    <w:rsid w:val="00AC2ED3"/>
    <w:rsid w:val="00AC3C81"/>
    <w:rsid w:val="00AC46F1"/>
    <w:rsid w:val="00AC6A4F"/>
    <w:rsid w:val="00AC6CB0"/>
    <w:rsid w:val="00AC73B1"/>
    <w:rsid w:val="00AC7FD6"/>
    <w:rsid w:val="00AD011C"/>
    <w:rsid w:val="00AD0800"/>
    <w:rsid w:val="00AD1353"/>
    <w:rsid w:val="00AD264C"/>
    <w:rsid w:val="00AD28A5"/>
    <w:rsid w:val="00AD2B85"/>
    <w:rsid w:val="00AD3CA5"/>
    <w:rsid w:val="00AD4E03"/>
    <w:rsid w:val="00AD5547"/>
    <w:rsid w:val="00AD612D"/>
    <w:rsid w:val="00AD6280"/>
    <w:rsid w:val="00AD6DAC"/>
    <w:rsid w:val="00AD765B"/>
    <w:rsid w:val="00AE0535"/>
    <w:rsid w:val="00AE1FA4"/>
    <w:rsid w:val="00AE25F5"/>
    <w:rsid w:val="00AE2976"/>
    <w:rsid w:val="00AE48FA"/>
    <w:rsid w:val="00AE5CF1"/>
    <w:rsid w:val="00AF132B"/>
    <w:rsid w:val="00AF2D64"/>
    <w:rsid w:val="00AF3F3B"/>
    <w:rsid w:val="00AF5CB8"/>
    <w:rsid w:val="00B009C1"/>
    <w:rsid w:val="00B00E07"/>
    <w:rsid w:val="00B0110D"/>
    <w:rsid w:val="00B017ED"/>
    <w:rsid w:val="00B01B27"/>
    <w:rsid w:val="00B023FA"/>
    <w:rsid w:val="00B04D50"/>
    <w:rsid w:val="00B04E90"/>
    <w:rsid w:val="00B0556E"/>
    <w:rsid w:val="00B05675"/>
    <w:rsid w:val="00B069D4"/>
    <w:rsid w:val="00B10A0E"/>
    <w:rsid w:val="00B10B87"/>
    <w:rsid w:val="00B12F85"/>
    <w:rsid w:val="00B142D1"/>
    <w:rsid w:val="00B14EF0"/>
    <w:rsid w:val="00B15365"/>
    <w:rsid w:val="00B16219"/>
    <w:rsid w:val="00B16FA8"/>
    <w:rsid w:val="00B1784A"/>
    <w:rsid w:val="00B2032E"/>
    <w:rsid w:val="00B2049C"/>
    <w:rsid w:val="00B206C2"/>
    <w:rsid w:val="00B207F9"/>
    <w:rsid w:val="00B21FF3"/>
    <w:rsid w:val="00B2209C"/>
    <w:rsid w:val="00B23ECD"/>
    <w:rsid w:val="00B245AD"/>
    <w:rsid w:val="00B24B7D"/>
    <w:rsid w:val="00B25E53"/>
    <w:rsid w:val="00B267A4"/>
    <w:rsid w:val="00B267A7"/>
    <w:rsid w:val="00B26887"/>
    <w:rsid w:val="00B26F11"/>
    <w:rsid w:val="00B27390"/>
    <w:rsid w:val="00B27CF9"/>
    <w:rsid w:val="00B27D41"/>
    <w:rsid w:val="00B303E7"/>
    <w:rsid w:val="00B307F3"/>
    <w:rsid w:val="00B3087D"/>
    <w:rsid w:val="00B32839"/>
    <w:rsid w:val="00B33A5C"/>
    <w:rsid w:val="00B366E5"/>
    <w:rsid w:val="00B369C8"/>
    <w:rsid w:val="00B36C9E"/>
    <w:rsid w:val="00B36D86"/>
    <w:rsid w:val="00B36FCA"/>
    <w:rsid w:val="00B371C0"/>
    <w:rsid w:val="00B40095"/>
    <w:rsid w:val="00B404E2"/>
    <w:rsid w:val="00B4336A"/>
    <w:rsid w:val="00B44958"/>
    <w:rsid w:val="00B475A6"/>
    <w:rsid w:val="00B52B78"/>
    <w:rsid w:val="00B52D5E"/>
    <w:rsid w:val="00B533AB"/>
    <w:rsid w:val="00B53CC3"/>
    <w:rsid w:val="00B54A27"/>
    <w:rsid w:val="00B55208"/>
    <w:rsid w:val="00B55504"/>
    <w:rsid w:val="00B55698"/>
    <w:rsid w:val="00B55BCC"/>
    <w:rsid w:val="00B561D5"/>
    <w:rsid w:val="00B57C19"/>
    <w:rsid w:val="00B64AA4"/>
    <w:rsid w:val="00B65052"/>
    <w:rsid w:val="00B65505"/>
    <w:rsid w:val="00B66E48"/>
    <w:rsid w:val="00B70B4D"/>
    <w:rsid w:val="00B715F8"/>
    <w:rsid w:val="00B727BA"/>
    <w:rsid w:val="00B729BF"/>
    <w:rsid w:val="00B73015"/>
    <w:rsid w:val="00B73946"/>
    <w:rsid w:val="00B74561"/>
    <w:rsid w:val="00B75138"/>
    <w:rsid w:val="00B75673"/>
    <w:rsid w:val="00B75A5B"/>
    <w:rsid w:val="00B772B7"/>
    <w:rsid w:val="00B77582"/>
    <w:rsid w:val="00B77E73"/>
    <w:rsid w:val="00B808A6"/>
    <w:rsid w:val="00B83E67"/>
    <w:rsid w:val="00B84026"/>
    <w:rsid w:val="00B847D9"/>
    <w:rsid w:val="00B84FE3"/>
    <w:rsid w:val="00B85BC3"/>
    <w:rsid w:val="00B85EED"/>
    <w:rsid w:val="00B85FE6"/>
    <w:rsid w:val="00B8600B"/>
    <w:rsid w:val="00B8605F"/>
    <w:rsid w:val="00B8795F"/>
    <w:rsid w:val="00B91010"/>
    <w:rsid w:val="00B91281"/>
    <w:rsid w:val="00B91841"/>
    <w:rsid w:val="00B91909"/>
    <w:rsid w:val="00B923E1"/>
    <w:rsid w:val="00B9267C"/>
    <w:rsid w:val="00B92898"/>
    <w:rsid w:val="00B92BB9"/>
    <w:rsid w:val="00B93C4C"/>
    <w:rsid w:val="00B9491E"/>
    <w:rsid w:val="00B96C5D"/>
    <w:rsid w:val="00B96F2A"/>
    <w:rsid w:val="00B976C8"/>
    <w:rsid w:val="00BA15BA"/>
    <w:rsid w:val="00BA1E5F"/>
    <w:rsid w:val="00BA4CA7"/>
    <w:rsid w:val="00BA5589"/>
    <w:rsid w:val="00BA55D2"/>
    <w:rsid w:val="00BA56CA"/>
    <w:rsid w:val="00BA5736"/>
    <w:rsid w:val="00BA6A2D"/>
    <w:rsid w:val="00BA6FE8"/>
    <w:rsid w:val="00BB062C"/>
    <w:rsid w:val="00BB0F38"/>
    <w:rsid w:val="00BB0F62"/>
    <w:rsid w:val="00BB1098"/>
    <w:rsid w:val="00BB1658"/>
    <w:rsid w:val="00BB166A"/>
    <w:rsid w:val="00BB2396"/>
    <w:rsid w:val="00BB29B9"/>
    <w:rsid w:val="00BB31C4"/>
    <w:rsid w:val="00BB32A1"/>
    <w:rsid w:val="00BB3DBC"/>
    <w:rsid w:val="00BB49FE"/>
    <w:rsid w:val="00BB615D"/>
    <w:rsid w:val="00BB7A59"/>
    <w:rsid w:val="00BC00A2"/>
    <w:rsid w:val="00BC13AF"/>
    <w:rsid w:val="00BC1DEC"/>
    <w:rsid w:val="00BC2201"/>
    <w:rsid w:val="00BC22EC"/>
    <w:rsid w:val="00BC2AC9"/>
    <w:rsid w:val="00BC2EA7"/>
    <w:rsid w:val="00BC51AE"/>
    <w:rsid w:val="00BC59BF"/>
    <w:rsid w:val="00BC5D21"/>
    <w:rsid w:val="00BC7019"/>
    <w:rsid w:val="00BC7362"/>
    <w:rsid w:val="00BC7524"/>
    <w:rsid w:val="00BD0600"/>
    <w:rsid w:val="00BD06E4"/>
    <w:rsid w:val="00BD3294"/>
    <w:rsid w:val="00BD3661"/>
    <w:rsid w:val="00BD3DFC"/>
    <w:rsid w:val="00BD4C2E"/>
    <w:rsid w:val="00BD5755"/>
    <w:rsid w:val="00BD5E26"/>
    <w:rsid w:val="00BD6BBD"/>
    <w:rsid w:val="00BD6FC5"/>
    <w:rsid w:val="00BD70E4"/>
    <w:rsid w:val="00BD71A9"/>
    <w:rsid w:val="00BD7624"/>
    <w:rsid w:val="00BD7683"/>
    <w:rsid w:val="00BD7940"/>
    <w:rsid w:val="00BE0DAF"/>
    <w:rsid w:val="00BE17D2"/>
    <w:rsid w:val="00BE185B"/>
    <w:rsid w:val="00BE1BFC"/>
    <w:rsid w:val="00BE20DE"/>
    <w:rsid w:val="00BE2ABE"/>
    <w:rsid w:val="00BE2B5B"/>
    <w:rsid w:val="00BE2D45"/>
    <w:rsid w:val="00BE2EDC"/>
    <w:rsid w:val="00BE2FF0"/>
    <w:rsid w:val="00BE43E7"/>
    <w:rsid w:val="00BE46E9"/>
    <w:rsid w:val="00BE5315"/>
    <w:rsid w:val="00BE543F"/>
    <w:rsid w:val="00BE59FF"/>
    <w:rsid w:val="00BE6A1F"/>
    <w:rsid w:val="00BE7BF6"/>
    <w:rsid w:val="00BF1297"/>
    <w:rsid w:val="00BF3D70"/>
    <w:rsid w:val="00BF4EE6"/>
    <w:rsid w:val="00BF5784"/>
    <w:rsid w:val="00BF5FD9"/>
    <w:rsid w:val="00BF6122"/>
    <w:rsid w:val="00BF62FA"/>
    <w:rsid w:val="00BF6BE5"/>
    <w:rsid w:val="00BF73A1"/>
    <w:rsid w:val="00C005C9"/>
    <w:rsid w:val="00C00C75"/>
    <w:rsid w:val="00C01708"/>
    <w:rsid w:val="00C01D2D"/>
    <w:rsid w:val="00C01FA7"/>
    <w:rsid w:val="00C02311"/>
    <w:rsid w:val="00C047D3"/>
    <w:rsid w:val="00C05F10"/>
    <w:rsid w:val="00C06934"/>
    <w:rsid w:val="00C0719B"/>
    <w:rsid w:val="00C0746C"/>
    <w:rsid w:val="00C074F0"/>
    <w:rsid w:val="00C07C9C"/>
    <w:rsid w:val="00C11026"/>
    <w:rsid w:val="00C117C7"/>
    <w:rsid w:val="00C11B31"/>
    <w:rsid w:val="00C1206D"/>
    <w:rsid w:val="00C12861"/>
    <w:rsid w:val="00C131F4"/>
    <w:rsid w:val="00C16581"/>
    <w:rsid w:val="00C17162"/>
    <w:rsid w:val="00C173B3"/>
    <w:rsid w:val="00C2124E"/>
    <w:rsid w:val="00C212CC"/>
    <w:rsid w:val="00C22CB6"/>
    <w:rsid w:val="00C22DDD"/>
    <w:rsid w:val="00C24D06"/>
    <w:rsid w:val="00C26F1E"/>
    <w:rsid w:val="00C27610"/>
    <w:rsid w:val="00C27C64"/>
    <w:rsid w:val="00C3032D"/>
    <w:rsid w:val="00C30627"/>
    <w:rsid w:val="00C3086B"/>
    <w:rsid w:val="00C30C6D"/>
    <w:rsid w:val="00C32A41"/>
    <w:rsid w:val="00C33441"/>
    <w:rsid w:val="00C33C53"/>
    <w:rsid w:val="00C345D7"/>
    <w:rsid w:val="00C352B7"/>
    <w:rsid w:val="00C35C6A"/>
    <w:rsid w:val="00C35EAD"/>
    <w:rsid w:val="00C361CC"/>
    <w:rsid w:val="00C36E60"/>
    <w:rsid w:val="00C37B0E"/>
    <w:rsid w:val="00C37BCC"/>
    <w:rsid w:val="00C37DFB"/>
    <w:rsid w:val="00C41F85"/>
    <w:rsid w:val="00C42480"/>
    <w:rsid w:val="00C42B3B"/>
    <w:rsid w:val="00C42FB5"/>
    <w:rsid w:val="00C43408"/>
    <w:rsid w:val="00C44B43"/>
    <w:rsid w:val="00C461BC"/>
    <w:rsid w:val="00C473D2"/>
    <w:rsid w:val="00C47583"/>
    <w:rsid w:val="00C5100A"/>
    <w:rsid w:val="00C5119B"/>
    <w:rsid w:val="00C516D5"/>
    <w:rsid w:val="00C5295D"/>
    <w:rsid w:val="00C54016"/>
    <w:rsid w:val="00C54ABF"/>
    <w:rsid w:val="00C55B63"/>
    <w:rsid w:val="00C56669"/>
    <w:rsid w:val="00C56F17"/>
    <w:rsid w:val="00C57864"/>
    <w:rsid w:val="00C57B27"/>
    <w:rsid w:val="00C60307"/>
    <w:rsid w:val="00C6048E"/>
    <w:rsid w:val="00C604B6"/>
    <w:rsid w:val="00C6093B"/>
    <w:rsid w:val="00C61804"/>
    <w:rsid w:val="00C61DEA"/>
    <w:rsid w:val="00C61E15"/>
    <w:rsid w:val="00C629B3"/>
    <w:rsid w:val="00C63AA6"/>
    <w:rsid w:val="00C641EF"/>
    <w:rsid w:val="00C64CEC"/>
    <w:rsid w:val="00C65412"/>
    <w:rsid w:val="00C656BE"/>
    <w:rsid w:val="00C660D9"/>
    <w:rsid w:val="00C67A34"/>
    <w:rsid w:val="00C70C6F"/>
    <w:rsid w:val="00C716DE"/>
    <w:rsid w:val="00C72449"/>
    <w:rsid w:val="00C72600"/>
    <w:rsid w:val="00C739BA"/>
    <w:rsid w:val="00C73B97"/>
    <w:rsid w:val="00C74425"/>
    <w:rsid w:val="00C74ABC"/>
    <w:rsid w:val="00C76D0F"/>
    <w:rsid w:val="00C779DF"/>
    <w:rsid w:val="00C814AB"/>
    <w:rsid w:val="00C827D8"/>
    <w:rsid w:val="00C8298B"/>
    <w:rsid w:val="00C83C58"/>
    <w:rsid w:val="00C84429"/>
    <w:rsid w:val="00C857EB"/>
    <w:rsid w:val="00C866DE"/>
    <w:rsid w:val="00C874B7"/>
    <w:rsid w:val="00C877F1"/>
    <w:rsid w:val="00C9078F"/>
    <w:rsid w:val="00C91492"/>
    <w:rsid w:val="00C91629"/>
    <w:rsid w:val="00C916E0"/>
    <w:rsid w:val="00C924E8"/>
    <w:rsid w:val="00C92EE4"/>
    <w:rsid w:val="00C967BC"/>
    <w:rsid w:val="00C96840"/>
    <w:rsid w:val="00C97CBA"/>
    <w:rsid w:val="00CA15B3"/>
    <w:rsid w:val="00CA1819"/>
    <w:rsid w:val="00CA1B9B"/>
    <w:rsid w:val="00CA1DB4"/>
    <w:rsid w:val="00CA1F54"/>
    <w:rsid w:val="00CA208D"/>
    <w:rsid w:val="00CA3892"/>
    <w:rsid w:val="00CA3A9C"/>
    <w:rsid w:val="00CA524B"/>
    <w:rsid w:val="00CA549B"/>
    <w:rsid w:val="00CA59B0"/>
    <w:rsid w:val="00CA5E83"/>
    <w:rsid w:val="00CB1CA8"/>
    <w:rsid w:val="00CB27C0"/>
    <w:rsid w:val="00CB42C8"/>
    <w:rsid w:val="00CB4BF1"/>
    <w:rsid w:val="00CB6919"/>
    <w:rsid w:val="00CB753C"/>
    <w:rsid w:val="00CC0FEB"/>
    <w:rsid w:val="00CC124A"/>
    <w:rsid w:val="00CC2068"/>
    <w:rsid w:val="00CC2831"/>
    <w:rsid w:val="00CC2E37"/>
    <w:rsid w:val="00CC3047"/>
    <w:rsid w:val="00CC361D"/>
    <w:rsid w:val="00CC3B28"/>
    <w:rsid w:val="00CC3E4B"/>
    <w:rsid w:val="00CC54CF"/>
    <w:rsid w:val="00CC6534"/>
    <w:rsid w:val="00CC6C50"/>
    <w:rsid w:val="00CC6DD7"/>
    <w:rsid w:val="00CC6E83"/>
    <w:rsid w:val="00CC6F2F"/>
    <w:rsid w:val="00CC71C2"/>
    <w:rsid w:val="00CC7378"/>
    <w:rsid w:val="00CC78C2"/>
    <w:rsid w:val="00CD0B28"/>
    <w:rsid w:val="00CD12D7"/>
    <w:rsid w:val="00CD2A4A"/>
    <w:rsid w:val="00CD30C2"/>
    <w:rsid w:val="00CD31E1"/>
    <w:rsid w:val="00CD381B"/>
    <w:rsid w:val="00CD385C"/>
    <w:rsid w:val="00CD3FAB"/>
    <w:rsid w:val="00CD4207"/>
    <w:rsid w:val="00CD42B2"/>
    <w:rsid w:val="00CD46C9"/>
    <w:rsid w:val="00CD4960"/>
    <w:rsid w:val="00CD4FDC"/>
    <w:rsid w:val="00CD5370"/>
    <w:rsid w:val="00CD59A7"/>
    <w:rsid w:val="00CD5D05"/>
    <w:rsid w:val="00CD6911"/>
    <w:rsid w:val="00CD6D57"/>
    <w:rsid w:val="00CD7F85"/>
    <w:rsid w:val="00CE01E7"/>
    <w:rsid w:val="00CE05ED"/>
    <w:rsid w:val="00CE096E"/>
    <w:rsid w:val="00CE0A1E"/>
    <w:rsid w:val="00CE246B"/>
    <w:rsid w:val="00CE4E3B"/>
    <w:rsid w:val="00CE4FBD"/>
    <w:rsid w:val="00CE50C6"/>
    <w:rsid w:val="00CE6A27"/>
    <w:rsid w:val="00CE6E50"/>
    <w:rsid w:val="00CE7BBE"/>
    <w:rsid w:val="00CF06DE"/>
    <w:rsid w:val="00CF0E43"/>
    <w:rsid w:val="00CF1043"/>
    <w:rsid w:val="00CF350A"/>
    <w:rsid w:val="00CF405F"/>
    <w:rsid w:val="00CF522F"/>
    <w:rsid w:val="00CF52B7"/>
    <w:rsid w:val="00CF52C2"/>
    <w:rsid w:val="00CF5B47"/>
    <w:rsid w:val="00D00813"/>
    <w:rsid w:val="00D01035"/>
    <w:rsid w:val="00D042A4"/>
    <w:rsid w:val="00D048EA"/>
    <w:rsid w:val="00D0512E"/>
    <w:rsid w:val="00D054EF"/>
    <w:rsid w:val="00D0567D"/>
    <w:rsid w:val="00D05801"/>
    <w:rsid w:val="00D05B6F"/>
    <w:rsid w:val="00D062DE"/>
    <w:rsid w:val="00D06320"/>
    <w:rsid w:val="00D0692B"/>
    <w:rsid w:val="00D07871"/>
    <w:rsid w:val="00D109E7"/>
    <w:rsid w:val="00D1193F"/>
    <w:rsid w:val="00D1435F"/>
    <w:rsid w:val="00D14C92"/>
    <w:rsid w:val="00D14D2A"/>
    <w:rsid w:val="00D14EB6"/>
    <w:rsid w:val="00D16D6B"/>
    <w:rsid w:val="00D17062"/>
    <w:rsid w:val="00D2027D"/>
    <w:rsid w:val="00D21A0B"/>
    <w:rsid w:val="00D22963"/>
    <w:rsid w:val="00D22F58"/>
    <w:rsid w:val="00D23785"/>
    <w:rsid w:val="00D26370"/>
    <w:rsid w:val="00D26AA0"/>
    <w:rsid w:val="00D26C27"/>
    <w:rsid w:val="00D277E1"/>
    <w:rsid w:val="00D277FC"/>
    <w:rsid w:val="00D30052"/>
    <w:rsid w:val="00D3057D"/>
    <w:rsid w:val="00D31318"/>
    <w:rsid w:val="00D31BBB"/>
    <w:rsid w:val="00D33591"/>
    <w:rsid w:val="00D33B9F"/>
    <w:rsid w:val="00D33C3D"/>
    <w:rsid w:val="00D35A6A"/>
    <w:rsid w:val="00D36CF6"/>
    <w:rsid w:val="00D36E40"/>
    <w:rsid w:val="00D37F4F"/>
    <w:rsid w:val="00D403E4"/>
    <w:rsid w:val="00D40C34"/>
    <w:rsid w:val="00D42326"/>
    <w:rsid w:val="00D42FC6"/>
    <w:rsid w:val="00D43488"/>
    <w:rsid w:val="00D45D8D"/>
    <w:rsid w:val="00D45E8A"/>
    <w:rsid w:val="00D46397"/>
    <w:rsid w:val="00D469B3"/>
    <w:rsid w:val="00D47659"/>
    <w:rsid w:val="00D47B67"/>
    <w:rsid w:val="00D50C29"/>
    <w:rsid w:val="00D51785"/>
    <w:rsid w:val="00D5183C"/>
    <w:rsid w:val="00D5231C"/>
    <w:rsid w:val="00D53B51"/>
    <w:rsid w:val="00D53FC8"/>
    <w:rsid w:val="00D53FDF"/>
    <w:rsid w:val="00D54291"/>
    <w:rsid w:val="00D54394"/>
    <w:rsid w:val="00D561B9"/>
    <w:rsid w:val="00D56619"/>
    <w:rsid w:val="00D5725A"/>
    <w:rsid w:val="00D577DC"/>
    <w:rsid w:val="00D60ED7"/>
    <w:rsid w:val="00D615F7"/>
    <w:rsid w:val="00D62B1F"/>
    <w:rsid w:val="00D630E9"/>
    <w:rsid w:val="00D63565"/>
    <w:rsid w:val="00D63C8C"/>
    <w:rsid w:val="00D657E1"/>
    <w:rsid w:val="00D65FC4"/>
    <w:rsid w:val="00D662A8"/>
    <w:rsid w:val="00D669BE"/>
    <w:rsid w:val="00D66F15"/>
    <w:rsid w:val="00D66F2A"/>
    <w:rsid w:val="00D71014"/>
    <w:rsid w:val="00D71859"/>
    <w:rsid w:val="00D71A2F"/>
    <w:rsid w:val="00D71DA7"/>
    <w:rsid w:val="00D71FF1"/>
    <w:rsid w:val="00D725E0"/>
    <w:rsid w:val="00D73346"/>
    <w:rsid w:val="00D746EE"/>
    <w:rsid w:val="00D754C4"/>
    <w:rsid w:val="00D75D76"/>
    <w:rsid w:val="00D7740C"/>
    <w:rsid w:val="00D8030A"/>
    <w:rsid w:val="00D814B8"/>
    <w:rsid w:val="00D81D59"/>
    <w:rsid w:val="00D82E2C"/>
    <w:rsid w:val="00D8392B"/>
    <w:rsid w:val="00D8439B"/>
    <w:rsid w:val="00D84DB0"/>
    <w:rsid w:val="00D850FB"/>
    <w:rsid w:val="00D85DB6"/>
    <w:rsid w:val="00D866CA"/>
    <w:rsid w:val="00D86A6B"/>
    <w:rsid w:val="00D86BDD"/>
    <w:rsid w:val="00D874B0"/>
    <w:rsid w:val="00D905A5"/>
    <w:rsid w:val="00D908BD"/>
    <w:rsid w:val="00D90A9E"/>
    <w:rsid w:val="00D91508"/>
    <w:rsid w:val="00D92F17"/>
    <w:rsid w:val="00D93F07"/>
    <w:rsid w:val="00D943B7"/>
    <w:rsid w:val="00D95D0E"/>
    <w:rsid w:val="00D95D41"/>
    <w:rsid w:val="00D9612F"/>
    <w:rsid w:val="00D96AD9"/>
    <w:rsid w:val="00D9744D"/>
    <w:rsid w:val="00D977CD"/>
    <w:rsid w:val="00DA0DE6"/>
    <w:rsid w:val="00DA13B9"/>
    <w:rsid w:val="00DA1684"/>
    <w:rsid w:val="00DA17AF"/>
    <w:rsid w:val="00DA188F"/>
    <w:rsid w:val="00DA204F"/>
    <w:rsid w:val="00DA2C04"/>
    <w:rsid w:val="00DA3E87"/>
    <w:rsid w:val="00DA43C9"/>
    <w:rsid w:val="00DA44B7"/>
    <w:rsid w:val="00DA5183"/>
    <w:rsid w:val="00DA74EA"/>
    <w:rsid w:val="00DB0BC7"/>
    <w:rsid w:val="00DB0D5F"/>
    <w:rsid w:val="00DB19FC"/>
    <w:rsid w:val="00DB1CA3"/>
    <w:rsid w:val="00DB28D4"/>
    <w:rsid w:val="00DB2976"/>
    <w:rsid w:val="00DB350C"/>
    <w:rsid w:val="00DB4BEB"/>
    <w:rsid w:val="00DB5634"/>
    <w:rsid w:val="00DB5B79"/>
    <w:rsid w:val="00DB65B8"/>
    <w:rsid w:val="00DB74C9"/>
    <w:rsid w:val="00DC1E37"/>
    <w:rsid w:val="00DC294E"/>
    <w:rsid w:val="00DC3902"/>
    <w:rsid w:val="00DC417C"/>
    <w:rsid w:val="00DC4832"/>
    <w:rsid w:val="00DC4851"/>
    <w:rsid w:val="00DC4F76"/>
    <w:rsid w:val="00DC5363"/>
    <w:rsid w:val="00DC647E"/>
    <w:rsid w:val="00DC648E"/>
    <w:rsid w:val="00DC69A5"/>
    <w:rsid w:val="00DC7B78"/>
    <w:rsid w:val="00DD059C"/>
    <w:rsid w:val="00DD0B1F"/>
    <w:rsid w:val="00DD13F0"/>
    <w:rsid w:val="00DD18AA"/>
    <w:rsid w:val="00DD1D41"/>
    <w:rsid w:val="00DD1EFF"/>
    <w:rsid w:val="00DD2F8C"/>
    <w:rsid w:val="00DD30BB"/>
    <w:rsid w:val="00DD388D"/>
    <w:rsid w:val="00DD46A6"/>
    <w:rsid w:val="00DD47A1"/>
    <w:rsid w:val="00DD5C17"/>
    <w:rsid w:val="00DD5E86"/>
    <w:rsid w:val="00DD5FD9"/>
    <w:rsid w:val="00DD63ED"/>
    <w:rsid w:val="00DD6938"/>
    <w:rsid w:val="00DD6E7B"/>
    <w:rsid w:val="00DD7ACF"/>
    <w:rsid w:val="00DE04DA"/>
    <w:rsid w:val="00DE1067"/>
    <w:rsid w:val="00DE1857"/>
    <w:rsid w:val="00DE38DA"/>
    <w:rsid w:val="00DE4BCF"/>
    <w:rsid w:val="00DE6FDE"/>
    <w:rsid w:val="00DE786F"/>
    <w:rsid w:val="00DF0BCE"/>
    <w:rsid w:val="00DF12C9"/>
    <w:rsid w:val="00DF1513"/>
    <w:rsid w:val="00DF1889"/>
    <w:rsid w:val="00DF1C97"/>
    <w:rsid w:val="00DF295F"/>
    <w:rsid w:val="00DF2DA6"/>
    <w:rsid w:val="00DF31D3"/>
    <w:rsid w:val="00DF325C"/>
    <w:rsid w:val="00DF3735"/>
    <w:rsid w:val="00DF3EAF"/>
    <w:rsid w:val="00DF48B7"/>
    <w:rsid w:val="00DF5B24"/>
    <w:rsid w:val="00DF76C7"/>
    <w:rsid w:val="00E01FD9"/>
    <w:rsid w:val="00E0245E"/>
    <w:rsid w:val="00E05BB2"/>
    <w:rsid w:val="00E074C1"/>
    <w:rsid w:val="00E0761D"/>
    <w:rsid w:val="00E1013E"/>
    <w:rsid w:val="00E10325"/>
    <w:rsid w:val="00E10436"/>
    <w:rsid w:val="00E1076B"/>
    <w:rsid w:val="00E10781"/>
    <w:rsid w:val="00E11020"/>
    <w:rsid w:val="00E116B0"/>
    <w:rsid w:val="00E12761"/>
    <w:rsid w:val="00E12C9C"/>
    <w:rsid w:val="00E12D77"/>
    <w:rsid w:val="00E1308F"/>
    <w:rsid w:val="00E134C7"/>
    <w:rsid w:val="00E13919"/>
    <w:rsid w:val="00E13A50"/>
    <w:rsid w:val="00E1493A"/>
    <w:rsid w:val="00E152D7"/>
    <w:rsid w:val="00E154CE"/>
    <w:rsid w:val="00E156DF"/>
    <w:rsid w:val="00E20900"/>
    <w:rsid w:val="00E20DF2"/>
    <w:rsid w:val="00E21455"/>
    <w:rsid w:val="00E2183C"/>
    <w:rsid w:val="00E24216"/>
    <w:rsid w:val="00E24BCA"/>
    <w:rsid w:val="00E25D1F"/>
    <w:rsid w:val="00E27578"/>
    <w:rsid w:val="00E277F2"/>
    <w:rsid w:val="00E302FC"/>
    <w:rsid w:val="00E31087"/>
    <w:rsid w:val="00E31D98"/>
    <w:rsid w:val="00E32310"/>
    <w:rsid w:val="00E32CD2"/>
    <w:rsid w:val="00E3356F"/>
    <w:rsid w:val="00E34013"/>
    <w:rsid w:val="00E35CFB"/>
    <w:rsid w:val="00E365BD"/>
    <w:rsid w:val="00E36845"/>
    <w:rsid w:val="00E36910"/>
    <w:rsid w:val="00E36AE3"/>
    <w:rsid w:val="00E37851"/>
    <w:rsid w:val="00E37F62"/>
    <w:rsid w:val="00E428E2"/>
    <w:rsid w:val="00E4321B"/>
    <w:rsid w:val="00E43A1E"/>
    <w:rsid w:val="00E44796"/>
    <w:rsid w:val="00E45991"/>
    <w:rsid w:val="00E45A8E"/>
    <w:rsid w:val="00E462F0"/>
    <w:rsid w:val="00E46599"/>
    <w:rsid w:val="00E508B6"/>
    <w:rsid w:val="00E51E01"/>
    <w:rsid w:val="00E520B4"/>
    <w:rsid w:val="00E5220B"/>
    <w:rsid w:val="00E530DF"/>
    <w:rsid w:val="00E53BD0"/>
    <w:rsid w:val="00E54768"/>
    <w:rsid w:val="00E54BAF"/>
    <w:rsid w:val="00E553B1"/>
    <w:rsid w:val="00E57CE8"/>
    <w:rsid w:val="00E62E20"/>
    <w:rsid w:val="00E6345B"/>
    <w:rsid w:val="00E63648"/>
    <w:rsid w:val="00E63871"/>
    <w:rsid w:val="00E647D7"/>
    <w:rsid w:val="00E6543A"/>
    <w:rsid w:val="00E65781"/>
    <w:rsid w:val="00E669C7"/>
    <w:rsid w:val="00E66A8E"/>
    <w:rsid w:val="00E71E71"/>
    <w:rsid w:val="00E72747"/>
    <w:rsid w:val="00E729E1"/>
    <w:rsid w:val="00E72B9C"/>
    <w:rsid w:val="00E72C2C"/>
    <w:rsid w:val="00E7452F"/>
    <w:rsid w:val="00E7511D"/>
    <w:rsid w:val="00E752B3"/>
    <w:rsid w:val="00E762A6"/>
    <w:rsid w:val="00E772A8"/>
    <w:rsid w:val="00E775DD"/>
    <w:rsid w:val="00E7785E"/>
    <w:rsid w:val="00E80630"/>
    <w:rsid w:val="00E80FCE"/>
    <w:rsid w:val="00E81A28"/>
    <w:rsid w:val="00E81E7E"/>
    <w:rsid w:val="00E82BFB"/>
    <w:rsid w:val="00E82E3C"/>
    <w:rsid w:val="00E834DB"/>
    <w:rsid w:val="00E841C4"/>
    <w:rsid w:val="00E848F2"/>
    <w:rsid w:val="00E85015"/>
    <w:rsid w:val="00E85042"/>
    <w:rsid w:val="00E8513F"/>
    <w:rsid w:val="00E85B8D"/>
    <w:rsid w:val="00E87CC5"/>
    <w:rsid w:val="00E90416"/>
    <w:rsid w:val="00E904FA"/>
    <w:rsid w:val="00E9110E"/>
    <w:rsid w:val="00E914C1"/>
    <w:rsid w:val="00E9165C"/>
    <w:rsid w:val="00E91A24"/>
    <w:rsid w:val="00E91DEA"/>
    <w:rsid w:val="00E92A30"/>
    <w:rsid w:val="00E92D85"/>
    <w:rsid w:val="00E930E5"/>
    <w:rsid w:val="00E9347B"/>
    <w:rsid w:val="00E940D5"/>
    <w:rsid w:val="00E94C39"/>
    <w:rsid w:val="00E97D4C"/>
    <w:rsid w:val="00EA4288"/>
    <w:rsid w:val="00EA45FC"/>
    <w:rsid w:val="00EA4B1C"/>
    <w:rsid w:val="00EA59AD"/>
    <w:rsid w:val="00EA5F2B"/>
    <w:rsid w:val="00EA6989"/>
    <w:rsid w:val="00EA6D1B"/>
    <w:rsid w:val="00EA71E1"/>
    <w:rsid w:val="00EB0FDF"/>
    <w:rsid w:val="00EB101F"/>
    <w:rsid w:val="00EB13A5"/>
    <w:rsid w:val="00EB1604"/>
    <w:rsid w:val="00EB1895"/>
    <w:rsid w:val="00EB1BBE"/>
    <w:rsid w:val="00EB21AD"/>
    <w:rsid w:val="00EB24C8"/>
    <w:rsid w:val="00EB3425"/>
    <w:rsid w:val="00EB4056"/>
    <w:rsid w:val="00EB41CF"/>
    <w:rsid w:val="00EB4FAB"/>
    <w:rsid w:val="00EB5B5B"/>
    <w:rsid w:val="00EB634F"/>
    <w:rsid w:val="00EB6818"/>
    <w:rsid w:val="00EB6CD7"/>
    <w:rsid w:val="00EB6D81"/>
    <w:rsid w:val="00EB79F3"/>
    <w:rsid w:val="00EC1534"/>
    <w:rsid w:val="00EC2EDA"/>
    <w:rsid w:val="00EC390D"/>
    <w:rsid w:val="00EC6820"/>
    <w:rsid w:val="00EC7545"/>
    <w:rsid w:val="00EC7F46"/>
    <w:rsid w:val="00ED1692"/>
    <w:rsid w:val="00ED1C61"/>
    <w:rsid w:val="00ED29FC"/>
    <w:rsid w:val="00ED2CA3"/>
    <w:rsid w:val="00ED31B7"/>
    <w:rsid w:val="00ED41C9"/>
    <w:rsid w:val="00ED487E"/>
    <w:rsid w:val="00ED5077"/>
    <w:rsid w:val="00ED6281"/>
    <w:rsid w:val="00ED7427"/>
    <w:rsid w:val="00ED790C"/>
    <w:rsid w:val="00EE0E63"/>
    <w:rsid w:val="00EE1A25"/>
    <w:rsid w:val="00EE1AD3"/>
    <w:rsid w:val="00EE204B"/>
    <w:rsid w:val="00EE2470"/>
    <w:rsid w:val="00EE2F9E"/>
    <w:rsid w:val="00EE33FF"/>
    <w:rsid w:val="00EE35AF"/>
    <w:rsid w:val="00EE4DC5"/>
    <w:rsid w:val="00EE5920"/>
    <w:rsid w:val="00EE609D"/>
    <w:rsid w:val="00EE62F2"/>
    <w:rsid w:val="00EE7358"/>
    <w:rsid w:val="00EF0312"/>
    <w:rsid w:val="00EF05F5"/>
    <w:rsid w:val="00EF092E"/>
    <w:rsid w:val="00EF1373"/>
    <w:rsid w:val="00EF1D2D"/>
    <w:rsid w:val="00EF1DA0"/>
    <w:rsid w:val="00EF28D9"/>
    <w:rsid w:val="00EF42F1"/>
    <w:rsid w:val="00EF4BCE"/>
    <w:rsid w:val="00EF5217"/>
    <w:rsid w:val="00EF52D9"/>
    <w:rsid w:val="00EF5E8C"/>
    <w:rsid w:val="00EF6419"/>
    <w:rsid w:val="00EF6ABA"/>
    <w:rsid w:val="00F01DC0"/>
    <w:rsid w:val="00F02346"/>
    <w:rsid w:val="00F0278C"/>
    <w:rsid w:val="00F02DFE"/>
    <w:rsid w:val="00F030BE"/>
    <w:rsid w:val="00F0457B"/>
    <w:rsid w:val="00F0520A"/>
    <w:rsid w:val="00F06B7A"/>
    <w:rsid w:val="00F073E7"/>
    <w:rsid w:val="00F07746"/>
    <w:rsid w:val="00F07920"/>
    <w:rsid w:val="00F07FB6"/>
    <w:rsid w:val="00F10615"/>
    <w:rsid w:val="00F107C3"/>
    <w:rsid w:val="00F11A3E"/>
    <w:rsid w:val="00F11D55"/>
    <w:rsid w:val="00F12C98"/>
    <w:rsid w:val="00F1309E"/>
    <w:rsid w:val="00F144DA"/>
    <w:rsid w:val="00F14B91"/>
    <w:rsid w:val="00F15285"/>
    <w:rsid w:val="00F158A7"/>
    <w:rsid w:val="00F15D4C"/>
    <w:rsid w:val="00F165A4"/>
    <w:rsid w:val="00F17425"/>
    <w:rsid w:val="00F20B57"/>
    <w:rsid w:val="00F20B63"/>
    <w:rsid w:val="00F20B90"/>
    <w:rsid w:val="00F20EB4"/>
    <w:rsid w:val="00F21071"/>
    <w:rsid w:val="00F2435F"/>
    <w:rsid w:val="00F25057"/>
    <w:rsid w:val="00F25081"/>
    <w:rsid w:val="00F251E2"/>
    <w:rsid w:val="00F251E4"/>
    <w:rsid w:val="00F26B82"/>
    <w:rsid w:val="00F27954"/>
    <w:rsid w:val="00F27BB3"/>
    <w:rsid w:val="00F27D82"/>
    <w:rsid w:val="00F27FFD"/>
    <w:rsid w:val="00F3062C"/>
    <w:rsid w:val="00F30EDC"/>
    <w:rsid w:val="00F31B3C"/>
    <w:rsid w:val="00F32A2A"/>
    <w:rsid w:val="00F32C96"/>
    <w:rsid w:val="00F32EF6"/>
    <w:rsid w:val="00F33432"/>
    <w:rsid w:val="00F33FF9"/>
    <w:rsid w:val="00F34171"/>
    <w:rsid w:val="00F37742"/>
    <w:rsid w:val="00F378FC"/>
    <w:rsid w:val="00F37A91"/>
    <w:rsid w:val="00F40055"/>
    <w:rsid w:val="00F43DEF"/>
    <w:rsid w:val="00F4544E"/>
    <w:rsid w:val="00F45606"/>
    <w:rsid w:val="00F45E72"/>
    <w:rsid w:val="00F467A3"/>
    <w:rsid w:val="00F468BA"/>
    <w:rsid w:val="00F472C0"/>
    <w:rsid w:val="00F500B1"/>
    <w:rsid w:val="00F51A30"/>
    <w:rsid w:val="00F51A63"/>
    <w:rsid w:val="00F52166"/>
    <w:rsid w:val="00F532FB"/>
    <w:rsid w:val="00F53310"/>
    <w:rsid w:val="00F5463F"/>
    <w:rsid w:val="00F5603B"/>
    <w:rsid w:val="00F56346"/>
    <w:rsid w:val="00F5636A"/>
    <w:rsid w:val="00F56B9C"/>
    <w:rsid w:val="00F5711A"/>
    <w:rsid w:val="00F57A1C"/>
    <w:rsid w:val="00F57CC4"/>
    <w:rsid w:val="00F600D7"/>
    <w:rsid w:val="00F6028E"/>
    <w:rsid w:val="00F60B60"/>
    <w:rsid w:val="00F60D7C"/>
    <w:rsid w:val="00F61206"/>
    <w:rsid w:val="00F6155F"/>
    <w:rsid w:val="00F627DD"/>
    <w:rsid w:val="00F62EDE"/>
    <w:rsid w:val="00F63C29"/>
    <w:rsid w:val="00F643AA"/>
    <w:rsid w:val="00F646C2"/>
    <w:rsid w:val="00F649E9"/>
    <w:rsid w:val="00F64F4C"/>
    <w:rsid w:val="00F6601B"/>
    <w:rsid w:val="00F67B87"/>
    <w:rsid w:val="00F67F31"/>
    <w:rsid w:val="00F71743"/>
    <w:rsid w:val="00F71D9B"/>
    <w:rsid w:val="00F7285A"/>
    <w:rsid w:val="00F72E08"/>
    <w:rsid w:val="00F737B5"/>
    <w:rsid w:val="00F740DE"/>
    <w:rsid w:val="00F75182"/>
    <w:rsid w:val="00F7525D"/>
    <w:rsid w:val="00F760DE"/>
    <w:rsid w:val="00F76CCE"/>
    <w:rsid w:val="00F81DB7"/>
    <w:rsid w:val="00F823E9"/>
    <w:rsid w:val="00F827A4"/>
    <w:rsid w:val="00F8316D"/>
    <w:rsid w:val="00F84255"/>
    <w:rsid w:val="00F879FC"/>
    <w:rsid w:val="00F87A14"/>
    <w:rsid w:val="00F90360"/>
    <w:rsid w:val="00F91629"/>
    <w:rsid w:val="00F91C82"/>
    <w:rsid w:val="00F944C0"/>
    <w:rsid w:val="00F948EC"/>
    <w:rsid w:val="00F95AB6"/>
    <w:rsid w:val="00F95E40"/>
    <w:rsid w:val="00F962B4"/>
    <w:rsid w:val="00F979E9"/>
    <w:rsid w:val="00FA0F56"/>
    <w:rsid w:val="00FA1B00"/>
    <w:rsid w:val="00FA1BB9"/>
    <w:rsid w:val="00FA1D34"/>
    <w:rsid w:val="00FA33F6"/>
    <w:rsid w:val="00FA39EE"/>
    <w:rsid w:val="00FA3A5A"/>
    <w:rsid w:val="00FA3CC3"/>
    <w:rsid w:val="00FA3D2E"/>
    <w:rsid w:val="00FA3E48"/>
    <w:rsid w:val="00FA3E7E"/>
    <w:rsid w:val="00FA4FF8"/>
    <w:rsid w:val="00FA5DD8"/>
    <w:rsid w:val="00FA633A"/>
    <w:rsid w:val="00FA6452"/>
    <w:rsid w:val="00FA764A"/>
    <w:rsid w:val="00FA78F7"/>
    <w:rsid w:val="00FA79DD"/>
    <w:rsid w:val="00FB0272"/>
    <w:rsid w:val="00FB0C20"/>
    <w:rsid w:val="00FB1139"/>
    <w:rsid w:val="00FB17EF"/>
    <w:rsid w:val="00FB2B04"/>
    <w:rsid w:val="00FB35C7"/>
    <w:rsid w:val="00FB440B"/>
    <w:rsid w:val="00FB4D59"/>
    <w:rsid w:val="00FB4E0D"/>
    <w:rsid w:val="00FB58E2"/>
    <w:rsid w:val="00FB7AED"/>
    <w:rsid w:val="00FB7EFD"/>
    <w:rsid w:val="00FC03B7"/>
    <w:rsid w:val="00FC107E"/>
    <w:rsid w:val="00FC19A4"/>
    <w:rsid w:val="00FC2156"/>
    <w:rsid w:val="00FC2930"/>
    <w:rsid w:val="00FC2BFC"/>
    <w:rsid w:val="00FC39C1"/>
    <w:rsid w:val="00FC3FF6"/>
    <w:rsid w:val="00FC47E7"/>
    <w:rsid w:val="00FC4E75"/>
    <w:rsid w:val="00FC5B4F"/>
    <w:rsid w:val="00FC6653"/>
    <w:rsid w:val="00FC6849"/>
    <w:rsid w:val="00FC69DB"/>
    <w:rsid w:val="00FC6F14"/>
    <w:rsid w:val="00FC7598"/>
    <w:rsid w:val="00FD0AF8"/>
    <w:rsid w:val="00FD1504"/>
    <w:rsid w:val="00FD1AE2"/>
    <w:rsid w:val="00FD2190"/>
    <w:rsid w:val="00FD29D7"/>
    <w:rsid w:val="00FD369C"/>
    <w:rsid w:val="00FD3D63"/>
    <w:rsid w:val="00FD4437"/>
    <w:rsid w:val="00FD4A09"/>
    <w:rsid w:val="00FD6073"/>
    <w:rsid w:val="00FD6816"/>
    <w:rsid w:val="00FD68D3"/>
    <w:rsid w:val="00FE00FA"/>
    <w:rsid w:val="00FE0BDE"/>
    <w:rsid w:val="00FE0E65"/>
    <w:rsid w:val="00FE1610"/>
    <w:rsid w:val="00FE1634"/>
    <w:rsid w:val="00FE1853"/>
    <w:rsid w:val="00FE1956"/>
    <w:rsid w:val="00FE1F2D"/>
    <w:rsid w:val="00FE2B79"/>
    <w:rsid w:val="00FE3778"/>
    <w:rsid w:val="00FE382E"/>
    <w:rsid w:val="00FE3FE8"/>
    <w:rsid w:val="00FE501A"/>
    <w:rsid w:val="00FE581F"/>
    <w:rsid w:val="00FE64F4"/>
    <w:rsid w:val="00FE6D49"/>
    <w:rsid w:val="00FF05E6"/>
    <w:rsid w:val="00FF067E"/>
    <w:rsid w:val="00FF0A6D"/>
    <w:rsid w:val="00FF0C00"/>
    <w:rsid w:val="00FF0EA8"/>
    <w:rsid w:val="00FF11CC"/>
    <w:rsid w:val="00FF161F"/>
    <w:rsid w:val="00FF1991"/>
    <w:rsid w:val="00FF1F41"/>
    <w:rsid w:val="00FF36AF"/>
    <w:rsid w:val="00FF420F"/>
    <w:rsid w:val="00FF466E"/>
    <w:rsid w:val="00FF4E91"/>
    <w:rsid w:val="00FF4F29"/>
    <w:rsid w:val="00FF56D9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CF8360"/>
  <w15:docId w15:val="{9E67A5DF-0EAA-4530-B74C-243317CAB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369C8"/>
  </w:style>
  <w:style w:type="paragraph" w:styleId="Nadpis1">
    <w:name w:val="heading 1"/>
    <w:basedOn w:val="Normln"/>
    <w:next w:val="Normln"/>
    <w:qFormat/>
    <w:rsid w:val="008607C0"/>
    <w:pPr>
      <w:keepNext/>
      <w:spacing w:before="240" w:after="60"/>
      <w:outlineLvl w:val="0"/>
    </w:pPr>
    <w:rPr>
      <w:rFonts w:asciiTheme="minorHAnsi" w:hAnsiTheme="minorHAnsi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9D4E30"/>
    <w:pPr>
      <w:keepNext/>
      <w:spacing w:before="240" w:after="60"/>
      <w:outlineLvl w:val="1"/>
    </w:pPr>
    <w:rPr>
      <w:rFonts w:asciiTheme="minorHAnsi" w:hAnsiTheme="minorHAnsi" w:cs="Arial"/>
      <w:b/>
      <w:bCs/>
      <w:iCs/>
      <w:sz w:val="28"/>
      <w:szCs w:val="28"/>
    </w:rPr>
  </w:style>
  <w:style w:type="paragraph" w:styleId="Nadpis3">
    <w:name w:val="heading 3"/>
    <w:basedOn w:val="Normln"/>
    <w:next w:val="Normln"/>
    <w:qFormat/>
    <w:rsid w:val="008607C0"/>
    <w:pPr>
      <w:keepNext/>
      <w:spacing w:before="240" w:after="60"/>
      <w:outlineLvl w:val="2"/>
    </w:pPr>
    <w:rPr>
      <w:rFonts w:asciiTheme="minorHAnsi" w:hAnsiTheme="minorHAnsi" w:cs="Arial"/>
      <w:b/>
      <w:bCs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D790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ED790C"/>
    <w:pPr>
      <w:tabs>
        <w:tab w:val="center" w:pos="4536"/>
        <w:tab w:val="right" w:pos="9072"/>
      </w:tabs>
    </w:pPr>
  </w:style>
  <w:style w:type="paragraph" w:customStyle="1" w:styleId="Rozvrendokumentu1">
    <w:name w:val="Rozvržení dokumentu1"/>
    <w:basedOn w:val="Normln"/>
    <w:semiHidden/>
    <w:rsid w:val="00ED790C"/>
    <w:pPr>
      <w:shd w:val="clear" w:color="auto" w:fill="000080"/>
    </w:pPr>
    <w:rPr>
      <w:rFonts w:ascii="Tahoma" w:hAnsi="Tahoma" w:cs="Tahoma"/>
    </w:rPr>
  </w:style>
  <w:style w:type="paragraph" w:styleId="Obsah1">
    <w:name w:val="toc 1"/>
    <w:basedOn w:val="Normln"/>
    <w:next w:val="Normln"/>
    <w:autoRedefine/>
    <w:uiPriority w:val="39"/>
    <w:rsid w:val="009424BA"/>
  </w:style>
  <w:style w:type="paragraph" w:styleId="Obsah2">
    <w:name w:val="toc 2"/>
    <w:basedOn w:val="Normln"/>
    <w:next w:val="Normln"/>
    <w:autoRedefine/>
    <w:uiPriority w:val="39"/>
    <w:rsid w:val="0090721B"/>
    <w:pPr>
      <w:tabs>
        <w:tab w:val="left" w:pos="660"/>
        <w:tab w:val="right" w:leader="dot" w:pos="9062"/>
      </w:tabs>
    </w:pPr>
  </w:style>
  <w:style w:type="paragraph" w:styleId="Obsah3">
    <w:name w:val="toc 3"/>
    <w:basedOn w:val="Normln"/>
    <w:next w:val="Normln"/>
    <w:autoRedefine/>
    <w:uiPriority w:val="39"/>
    <w:rsid w:val="009424BA"/>
    <w:pPr>
      <w:ind w:left="400"/>
    </w:pPr>
  </w:style>
  <w:style w:type="character" w:styleId="Hypertextovodkaz">
    <w:name w:val="Hyperlink"/>
    <w:basedOn w:val="Standardnpsmoodstavce"/>
    <w:uiPriority w:val="99"/>
    <w:rsid w:val="009424BA"/>
    <w:rPr>
      <w:color w:val="0000FF"/>
      <w:u w:val="single"/>
    </w:rPr>
  </w:style>
  <w:style w:type="paragraph" w:styleId="Textbubliny">
    <w:name w:val="Balloon Text"/>
    <w:basedOn w:val="Normln"/>
    <w:semiHidden/>
    <w:rsid w:val="0083573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rsid w:val="00BE7BF6"/>
    <w:rPr>
      <w:sz w:val="16"/>
      <w:szCs w:val="16"/>
    </w:rPr>
  </w:style>
  <w:style w:type="paragraph" w:styleId="Textkomente">
    <w:name w:val="annotation text"/>
    <w:basedOn w:val="Normln"/>
    <w:link w:val="TextkomenteChar"/>
    <w:rsid w:val="00BE7BF6"/>
  </w:style>
  <w:style w:type="character" w:customStyle="1" w:styleId="TextkomenteChar">
    <w:name w:val="Text komentáře Char"/>
    <w:basedOn w:val="Standardnpsmoodstavce"/>
    <w:link w:val="Textkomente"/>
    <w:rsid w:val="00BE7BF6"/>
  </w:style>
  <w:style w:type="paragraph" w:styleId="Pedmtkomente">
    <w:name w:val="annotation subject"/>
    <w:basedOn w:val="Textkomente"/>
    <w:next w:val="Textkomente"/>
    <w:link w:val="PedmtkomenteChar"/>
    <w:rsid w:val="00BE7B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E7BF6"/>
    <w:rPr>
      <w:b/>
      <w:bCs/>
    </w:rPr>
  </w:style>
  <w:style w:type="paragraph" w:styleId="Odstavecseseznamem">
    <w:name w:val="List Paragraph"/>
    <w:basedOn w:val="Normln"/>
    <w:uiPriority w:val="34"/>
    <w:qFormat/>
    <w:rsid w:val="0058389F"/>
    <w:pPr>
      <w:ind w:left="708"/>
    </w:pPr>
  </w:style>
  <w:style w:type="character" w:styleId="Sledovanodkaz">
    <w:name w:val="FollowedHyperlink"/>
    <w:basedOn w:val="Standardnpsmoodstavce"/>
    <w:rsid w:val="00146807"/>
    <w:rPr>
      <w:color w:val="800080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C9684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Bezmezer">
    <w:name w:val="No Spacing"/>
    <w:link w:val="BezmezerChar"/>
    <w:uiPriority w:val="1"/>
    <w:qFormat/>
    <w:rsid w:val="005E7801"/>
    <w:rPr>
      <w:rFonts w:asciiTheme="minorHAnsi" w:eastAsiaTheme="minorEastAsia" w:hAnsiTheme="minorHAnsi" w:cstheme="minorBidi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5E7801"/>
    <w:rPr>
      <w:rFonts w:asciiTheme="minorHAnsi" w:eastAsiaTheme="minorEastAsia" w:hAnsiTheme="minorHAnsi" w:cstheme="minorBidi"/>
      <w:sz w:val="22"/>
      <w:szCs w:val="22"/>
    </w:rPr>
  </w:style>
  <w:style w:type="table" w:styleId="Mkatabulky">
    <w:name w:val="Table Grid"/>
    <w:basedOn w:val="Normlntabulka"/>
    <w:rsid w:val="00C84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EE35AF"/>
    <w:pPr>
      <w:spacing w:after="120"/>
      <w:jc w:val="both"/>
    </w:pPr>
    <w:rPr>
      <w:rFonts w:ascii="Verdana" w:hAnsi="Verdana"/>
      <w:bCs/>
      <w:sz w:val="18"/>
    </w:rPr>
  </w:style>
  <w:style w:type="character" w:customStyle="1" w:styleId="ZkladntextChar">
    <w:name w:val="Základní text Char"/>
    <w:basedOn w:val="Standardnpsmoodstavce"/>
    <w:link w:val="Zkladntext"/>
    <w:rsid w:val="00EE35AF"/>
    <w:rPr>
      <w:rFonts w:ascii="Verdana" w:hAnsi="Verdana"/>
      <w:bCs/>
      <w:sz w:val="18"/>
    </w:rPr>
  </w:style>
  <w:style w:type="paragraph" w:styleId="slovanseznam">
    <w:name w:val="List Number"/>
    <w:basedOn w:val="Seznam"/>
    <w:rsid w:val="00554B9E"/>
    <w:pPr>
      <w:numPr>
        <w:numId w:val="4"/>
      </w:numPr>
      <w:tabs>
        <w:tab w:val="clear" w:pos="360"/>
      </w:tabs>
      <w:spacing w:after="60"/>
      <w:ind w:left="720"/>
      <w:contextualSpacing w:val="0"/>
      <w:jc w:val="both"/>
    </w:pPr>
    <w:rPr>
      <w:rFonts w:ascii="Verdana" w:hAnsi="Verdana"/>
      <w:sz w:val="18"/>
    </w:rPr>
  </w:style>
  <w:style w:type="paragraph" w:styleId="Seznam">
    <w:name w:val="List"/>
    <w:basedOn w:val="Normln"/>
    <w:rsid w:val="00554B9E"/>
    <w:pPr>
      <w:ind w:left="283" w:hanging="283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C6534"/>
    <w:rPr>
      <w:color w:val="605E5C"/>
      <w:shd w:val="clear" w:color="auto" w:fill="E1DFDD"/>
    </w:rPr>
  </w:style>
  <w:style w:type="paragraph" w:styleId="Nzev">
    <w:name w:val="Title"/>
    <w:aliases w:val="Můj text,Text"/>
    <w:basedOn w:val="Normln"/>
    <w:link w:val="NzevChar"/>
    <w:qFormat/>
    <w:rsid w:val="001F04E0"/>
    <w:pPr>
      <w:spacing w:before="240"/>
      <w:ind w:left="567"/>
      <w:jc w:val="both"/>
    </w:pPr>
    <w:rPr>
      <w:rFonts w:eastAsiaTheme="majorEastAsia" w:cstheme="majorBidi"/>
      <w:spacing w:val="-10"/>
      <w:kern w:val="28"/>
      <w:szCs w:val="56"/>
    </w:rPr>
  </w:style>
  <w:style w:type="character" w:customStyle="1" w:styleId="NzevChar">
    <w:name w:val="Název Char"/>
    <w:aliases w:val="Můj text Char,Text Char"/>
    <w:basedOn w:val="Standardnpsmoodstavce"/>
    <w:link w:val="Nzev"/>
    <w:rsid w:val="001F04E0"/>
    <w:rPr>
      <w:rFonts w:eastAsiaTheme="majorEastAsia" w:cstheme="majorBidi"/>
      <w:spacing w:val="-10"/>
      <w:kern w:val="28"/>
      <w:szCs w:val="56"/>
    </w:rPr>
  </w:style>
  <w:style w:type="paragraph" w:styleId="Normlnweb">
    <w:name w:val="Normal (Web)"/>
    <w:basedOn w:val="Normln"/>
    <w:uiPriority w:val="99"/>
    <w:semiHidden/>
    <w:unhideWhenUsed/>
    <w:rsid w:val="008D7EC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sid w:val="00E91A24"/>
  </w:style>
  <w:style w:type="paragraph" w:styleId="Podnadpis">
    <w:name w:val="Subtitle"/>
    <w:basedOn w:val="Normln"/>
    <w:next w:val="Normln"/>
    <w:link w:val="PodnadpisChar"/>
    <w:rsid w:val="00680A7C"/>
    <w:pPr>
      <w:keepNext/>
      <w:keepLines/>
      <w:spacing w:after="120" w:line="360" w:lineRule="auto"/>
      <w:jc w:val="center"/>
    </w:pPr>
    <w:rPr>
      <w:rFonts w:ascii="Arial" w:eastAsia="Arial" w:hAnsi="Arial" w:cs="Arial"/>
      <w:color w:val="000082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rsid w:val="00680A7C"/>
    <w:rPr>
      <w:rFonts w:ascii="Arial" w:eastAsia="Arial" w:hAnsi="Arial" w:cs="Arial"/>
      <w:color w:val="000082"/>
      <w:sz w:val="30"/>
      <w:szCs w:val="30"/>
    </w:rPr>
  </w:style>
  <w:style w:type="character" w:customStyle="1" w:styleId="ZpatChar">
    <w:name w:val="Zápatí Char"/>
    <w:basedOn w:val="Standardnpsmoodstavce"/>
    <w:link w:val="Zpat"/>
    <w:uiPriority w:val="99"/>
    <w:rsid w:val="007D3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10.emf"/><Relationship Id="rId17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i&#345;&#237;%20Novotn&#253;\Dokumenty\5_Formul&#225;&#345;e\LOGICON_zpr&#225;va_180805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53c6d7-584d-44b5-936b-6dc4fd016d97">
      <Terms xmlns="http://schemas.microsoft.com/office/infopath/2007/PartnerControls"/>
    </lcf76f155ced4ddcb4097134ff3c332f>
    <TaxCatchAll xmlns="728d5887-e806-47ed-962e-3d75ead9a02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525B7F7A685144B1FB6B5179E9B9FF" ma:contentTypeVersion="13" ma:contentTypeDescription="Vytvoří nový dokument" ma:contentTypeScope="" ma:versionID="02c6a82219cd96d2d3195bf3abce85f6">
  <xsd:schema xmlns:xsd="http://www.w3.org/2001/XMLSchema" xmlns:xs="http://www.w3.org/2001/XMLSchema" xmlns:p="http://schemas.microsoft.com/office/2006/metadata/properties" xmlns:ns2="3053c6d7-584d-44b5-936b-6dc4fd016d97" xmlns:ns3="728d5887-e806-47ed-962e-3d75ead9a029" targetNamespace="http://schemas.microsoft.com/office/2006/metadata/properties" ma:root="true" ma:fieldsID="ab167671a4d27595e78a0cbbecc48e54" ns2:_="" ns3:_="">
    <xsd:import namespace="3053c6d7-584d-44b5-936b-6dc4fd016d97"/>
    <xsd:import namespace="728d5887-e806-47ed-962e-3d75ead9a0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3c6d7-584d-44b5-936b-6dc4fd016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b51fb59-a797-4d08-9846-69dc699135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d5887-e806-47ed-962e-3d75ead9a02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2628534-f5e2-4060-9ff5-ace6e31c42f7}" ma:internalName="TaxCatchAll" ma:showField="CatchAllData" ma:web="728d5887-e806-47ed-962e-3d75ead9a0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775E4E-FF98-4732-8A80-B0F8A0BDF11E}">
  <ds:schemaRefs>
    <ds:schemaRef ds:uri="http://schemas.microsoft.com/office/2006/metadata/properties"/>
    <ds:schemaRef ds:uri="http://schemas.microsoft.com/office/infopath/2007/PartnerControls"/>
    <ds:schemaRef ds:uri="3053c6d7-584d-44b5-936b-6dc4fd016d97"/>
    <ds:schemaRef ds:uri="728d5887-e806-47ed-962e-3d75ead9a029"/>
  </ds:schemaRefs>
</ds:datastoreItem>
</file>

<file path=customXml/itemProps2.xml><?xml version="1.0" encoding="utf-8"?>
<ds:datastoreItem xmlns:ds="http://schemas.openxmlformats.org/officeDocument/2006/customXml" ds:itemID="{208A17D5-959C-4A6D-B54E-1E05D1E829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5C7716-39EB-4E77-83B3-340B6578C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47710F-C0E4-441A-989C-E4F4D6AAE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53c6d7-584d-44b5-936b-6dc4fd016d97"/>
    <ds:schemaRef ds:uri="728d5887-e806-47ed-962e-3d75ead9a0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LOGICON_zpráva_180805.dot</Template>
  <TotalTime>1</TotalTime>
  <Pages>23</Pages>
  <Words>5001</Words>
  <Characters>33312</Characters>
  <Application>Microsoft Office Word</Application>
  <DocSecurity>0</DocSecurity>
  <Lines>277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WMS</vt:lpstr>
    </vt:vector>
  </TitlesOfParts>
  <Company>LOGICON Partner, s.r.o.</Company>
  <LinksUpToDate>false</LinksUpToDate>
  <CharactersWithSpaces>38237</CharactersWithSpaces>
  <SharedDoc>false</SharedDoc>
  <HLinks>
    <vt:vector size="456" baseType="variant">
      <vt:variant>
        <vt:i4>1245244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_Toc105603811</vt:lpwstr>
      </vt:variant>
      <vt:variant>
        <vt:i4>1245244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_Toc105603810</vt:lpwstr>
      </vt:variant>
      <vt:variant>
        <vt:i4>1179708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_Toc105603809</vt:lpwstr>
      </vt:variant>
      <vt:variant>
        <vt:i4>1179708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_Toc105603808</vt:lpwstr>
      </vt:variant>
      <vt:variant>
        <vt:i4>1179708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_Toc105603807</vt:lpwstr>
      </vt:variant>
      <vt:variant>
        <vt:i4>1179708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_Toc105603806</vt:lpwstr>
      </vt:variant>
      <vt:variant>
        <vt:i4>1179708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_Toc105603805</vt:lpwstr>
      </vt:variant>
      <vt:variant>
        <vt:i4>1179708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_Toc105603804</vt:lpwstr>
      </vt:variant>
      <vt:variant>
        <vt:i4>1179708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_Toc105603803</vt:lpwstr>
      </vt:variant>
      <vt:variant>
        <vt:i4>1179708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_Toc105603802</vt:lpwstr>
      </vt:variant>
      <vt:variant>
        <vt:i4>1179708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_Toc105603801</vt:lpwstr>
      </vt:variant>
      <vt:variant>
        <vt:i4>1179708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_Toc105603800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_Toc105603799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_Toc105603798</vt:lpwstr>
      </vt:variant>
      <vt:variant>
        <vt:i4>1769523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_Toc105603797</vt:lpwstr>
      </vt:variant>
      <vt:variant>
        <vt:i4>1769523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_Toc105603796</vt:lpwstr>
      </vt:variant>
      <vt:variant>
        <vt:i4>1769523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_Toc105603795</vt:lpwstr>
      </vt:variant>
      <vt:variant>
        <vt:i4>1769523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_Toc105603794</vt:lpwstr>
      </vt:variant>
      <vt:variant>
        <vt:i4>1769523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_Toc105603793</vt:lpwstr>
      </vt:variant>
      <vt:variant>
        <vt:i4>1769523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_Toc105603792</vt:lpwstr>
      </vt:variant>
      <vt:variant>
        <vt:i4>1769523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_Toc105603791</vt:lpwstr>
      </vt:variant>
      <vt:variant>
        <vt:i4>1769523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_Toc105603790</vt:lpwstr>
      </vt:variant>
      <vt:variant>
        <vt:i4>1703987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_Toc105603789</vt:lpwstr>
      </vt:variant>
      <vt:variant>
        <vt:i4>1703987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_Toc105603788</vt:lpwstr>
      </vt:variant>
      <vt:variant>
        <vt:i4>1703987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_Toc105603787</vt:lpwstr>
      </vt:variant>
      <vt:variant>
        <vt:i4>1703987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_Toc105603786</vt:lpwstr>
      </vt:variant>
      <vt:variant>
        <vt:i4>1703987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_Toc105603785</vt:lpwstr>
      </vt:variant>
      <vt:variant>
        <vt:i4>1703987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_Toc105603784</vt:lpwstr>
      </vt:variant>
      <vt:variant>
        <vt:i4>1703987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_Toc105603783</vt:lpwstr>
      </vt:variant>
      <vt:variant>
        <vt:i4>1703987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_Toc105603782</vt:lpwstr>
      </vt:variant>
      <vt:variant>
        <vt:i4>1703987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_Toc105603781</vt:lpwstr>
      </vt:variant>
      <vt:variant>
        <vt:i4>1703987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_Toc105603780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_Toc105603779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_Toc105603778</vt:lpwstr>
      </vt:variant>
      <vt:variant>
        <vt:i4>1376307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_Toc105603777</vt:lpwstr>
      </vt:variant>
      <vt:variant>
        <vt:i4>1376307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_Toc105603776</vt:lpwstr>
      </vt:variant>
      <vt:variant>
        <vt:i4>1376307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_Toc105603775</vt:lpwstr>
      </vt:variant>
      <vt:variant>
        <vt:i4>1376307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_Toc105603774</vt:lpwstr>
      </vt:variant>
      <vt:variant>
        <vt:i4>1376307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_Toc105603773</vt:lpwstr>
      </vt:variant>
      <vt:variant>
        <vt:i4>1376307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_Toc105603772</vt:lpwstr>
      </vt:variant>
      <vt:variant>
        <vt:i4>1376307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_Toc105603771</vt:lpwstr>
      </vt:variant>
      <vt:variant>
        <vt:i4>1376307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_Toc105603770</vt:lpwstr>
      </vt:variant>
      <vt:variant>
        <vt:i4>1310771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_Toc105603769</vt:lpwstr>
      </vt:variant>
      <vt:variant>
        <vt:i4>1310771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_Toc105603768</vt:lpwstr>
      </vt:variant>
      <vt:variant>
        <vt:i4>1310771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_Toc105603767</vt:lpwstr>
      </vt:variant>
      <vt:variant>
        <vt:i4>1310771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_Toc105603766</vt:lpwstr>
      </vt:variant>
      <vt:variant>
        <vt:i4>1310771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_Toc105603765</vt:lpwstr>
      </vt:variant>
      <vt:variant>
        <vt:i4>1310771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_Toc105603764</vt:lpwstr>
      </vt:variant>
      <vt:variant>
        <vt:i4>1310771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_Toc105603763</vt:lpwstr>
      </vt:variant>
      <vt:variant>
        <vt:i4>1310771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_Toc105603762</vt:lpwstr>
      </vt:variant>
      <vt:variant>
        <vt:i4>1310771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_Toc105603761</vt:lpwstr>
      </vt:variant>
      <vt:variant>
        <vt:i4>1310771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_Toc105603760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_Toc105603759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_Toc105603758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_Toc105603757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_Toc105603756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_Toc105603755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_Toc105603754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_Toc105603753</vt:lpwstr>
      </vt:variant>
      <vt:variant>
        <vt:i4>1507379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_Toc105603752</vt:lpwstr>
      </vt:variant>
      <vt:variant>
        <vt:i4>1507379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_Toc105603751</vt:lpwstr>
      </vt:variant>
      <vt:variant>
        <vt:i4>1507379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_Toc105603750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_Toc105603749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_Toc105603748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_Toc105603747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_Toc105603746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_Toc105603745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_Toc105603744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_Toc105603743</vt:lpwstr>
      </vt:variant>
      <vt:variant>
        <vt:i4>1441843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_Toc105603742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_Toc105603741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_Toc105603740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_Toc105603739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_Toc105603738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_Toc105603737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_Toc105603736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WMS</dc:title>
  <dc:creator>Jiří Očenáš</dc:creator>
  <cp:lastModifiedBy>Jiří Očenáš</cp:lastModifiedBy>
  <cp:revision>3</cp:revision>
  <cp:lastPrinted>2025-03-14T07:43:00Z</cp:lastPrinted>
  <dcterms:created xsi:type="dcterms:W3CDTF">2025-04-29T05:37:00Z</dcterms:created>
  <dcterms:modified xsi:type="dcterms:W3CDTF">2025-04-29T05:38:00Z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0x010100D7525B7F7A685144B1FB6B5179E9B9FF</vt:lpwstr>
  </property>
</Properties>
</file>