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C040" w14:textId="77777777" w:rsidR="00B85BF5" w:rsidRPr="00FF01DF" w:rsidRDefault="00B85BF5" w:rsidP="00B85BF5">
      <w:pPr>
        <w:jc w:val="both"/>
        <w:rPr>
          <w:rFonts w:asciiTheme="minorHAnsi" w:hAnsiTheme="minorHAnsi" w:cstheme="minorHAnsi"/>
          <w:sz w:val="20"/>
          <w:szCs w:val="20"/>
          <w:lang w:val="cs-CZ" w:bidi="ar-SA"/>
        </w:rPr>
      </w:pPr>
      <w:r w:rsidRPr="00FF01DF">
        <w:rPr>
          <w:rFonts w:asciiTheme="minorHAnsi" w:hAnsiTheme="minorHAnsi" w:cstheme="minorHAnsi"/>
          <w:sz w:val="20"/>
          <w:szCs w:val="20"/>
          <w:lang w:val="cs-CZ" w:bidi="ar-SA"/>
        </w:rPr>
        <w:t xml:space="preserve">Příloha č. </w:t>
      </w:r>
      <w:r>
        <w:rPr>
          <w:rFonts w:asciiTheme="minorHAnsi" w:hAnsiTheme="minorHAnsi" w:cstheme="minorHAnsi"/>
          <w:sz w:val="20"/>
          <w:szCs w:val="20"/>
          <w:lang w:val="cs-CZ" w:bidi="ar-SA"/>
        </w:rPr>
        <w:t>2</w:t>
      </w:r>
      <w:r w:rsidRPr="00FF01DF">
        <w:rPr>
          <w:rFonts w:asciiTheme="minorHAnsi" w:hAnsiTheme="minorHAnsi" w:cstheme="minorHAnsi"/>
          <w:sz w:val="20"/>
          <w:szCs w:val="20"/>
          <w:lang w:val="cs-CZ" w:bidi="ar-SA"/>
        </w:rPr>
        <w:t>: Vzor čestného prohlášení</w:t>
      </w:r>
    </w:p>
    <w:p w14:paraId="727B3C53" w14:textId="77777777" w:rsidR="00B85BF5" w:rsidRPr="003E1044" w:rsidRDefault="00B85BF5" w:rsidP="00B85BF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 w:bidi="ar-SA"/>
        </w:rPr>
      </w:pPr>
      <w:bookmarkStart w:id="0" w:name="_Hlk501103180"/>
    </w:p>
    <w:p w14:paraId="5C371E88" w14:textId="77777777" w:rsidR="00B85BF5" w:rsidRPr="003E1044" w:rsidRDefault="00B85BF5" w:rsidP="00B85BF5">
      <w:pPr>
        <w:autoSpaceDE w:val="0"/>
        <w:autoSpaceDN w:val="0"/>
        <w:adjustRightInd w:val="0"/>
        <w:spacing w:after="0" w:line="240" w:lineRule="auto"/>
        <w:ind w:left="2120" w:hanging="2120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Dodavatel: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  <w:t>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 obchodní firma společnosti / jméno a příjmení fyzické osoby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499B278A" w14:textId="77777777" w:rsidR="00B85BF5" w:rsidRPr="003E1044" w:rsidRDefault="00B85BF5" w:rsidP="00B85B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se sídlem: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  <w:t>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6048B4B2" w14:textId="77777777" w:rsidR="00B85BF5" w:rsidRPr="003E1044" w:rsidRDefault="00B85BF5" w:rsidP="00B85B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IČO: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  <w:t>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6048E927" w14:textId="77777777" w:rsidR="00B85BF5" w:rsidRPr="003E1044" w:rsidRDefault="00B85BF5" w:rsidP="00B85B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zapsaný v obchodním rejstříku vedeném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 xml:space="preserve">] pod </w:t>
      </w:r>
      <w:proofErr w:type="spellStart"/>
      <w:r w:rsidRPr="003E1044">
        <w:rPr>
          <w:rFonts w:asciiTheme="minorHAnsi" w:hAnsiTheme="minorHAnsi" w:cstheme="minorHAnsi"/>
          <w:sz w:val="20"/>
          <w:szCs w:val="20"/>
          <w:lang w:val="cs-CZ"/>
        </w:rPr>
        <w:t>sp</w:t>
      </w:r>
      <w:proofErr w:type="spellEnd"/>
      <w:r w:rsidRPr="003E1044">
        <w:rPr>
          <w:rFonts w:asciiTheme="minorHAnsi" w:hAnsiTheme="minorHAnsi" w:cstheme="minorHAnsi"/>
          <w:sz w:val="20"/>
          <w:szCs w:val="20"/>
          <w:lang w:val="cs-CZ"/>
        </w:rPr>
        <w:t>. zn.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68256ADC" w14:textId="77777777" w:rsidR="00B85BF5" w:rsidRPr="003E1044" w:rsidRDefault="00B85BF5" w:rsidP="00B85B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7E817720" w14:textId="77777777" w:rsidR="00B85BF5" w:rsidRPr="003E1044" w:rsidRDefault="00B85BF5" w:rsidP="00B85B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b/>
          <w:sz w:val="20"/>
          <w:szCs w:val="20"/>
          <w:lang w:val="cs-CZ"/>
        </w:rPr>
        <w:t xml:space="preserve">tímto ve vztahu k zakázce: </w:t>
      </w:r>
    </w:p>
    <w:p w14:paraId="47C3F478" w14:textId="77777777" w:rsidR="00B85BF5" w:rsidRPr="003E1044" w:rsidRDefault="00B85BF5" w:rsidP="00B85B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6720"/>
      </w:tblGrid>
      <w:tr w:rsidR="00B85BF5" w:rsidRPr="005131C7" w14:paraId="27970FD9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68486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Název zakázky: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6D5DC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F902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Upgrade ERP systému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 xml:space="preserve"> II</w:t>
            </w:r>
          </w:p>
        </w:tc>
      </w:tr>
      <w:tr w:rsidR="00B85BF5" w:rsidRPr="005131C7" w14:paraId="39492B18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7B0C6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59DED" w14:textId="77777777" w:rsidR="00B85BF5" w:rsidRDefault="00B85BF5" w:rsidP="000A3404">
            <w:pPr>
              <w:spacing w:beforeLines="60" w:before="144"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167A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Zakázka vyšší hodnoty na 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služby</w:t>
            </w:r>
            <w:r w:rsidRPr="000167A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zadávaná v otevřené výzvě dle Pravidel pro výběr dodavatelů v Operačním programu Technologie a aplikace pro konkurenceschopnost (Verze 4)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</w:p>
          <w:p w14:paraId="359892EC" w14:textId="77777777" w:rsidR="00B85BF5" w:rsidRPr="00F9028D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B85BF5" w:rsidRPr="005131C7" w14:paraId="42915EA4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71CDF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B7917" w14:textId="77777777" w:rsidR="00B85BF5" w:rsidRPr="005131C7" w:rsidRDefault="00B85BF5" w:rsidP="000A3404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  <w:tr w:rsidR="00B85BF5" w:rsidRPr="005131C7" w14:paraId="424FB144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89A02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Zadavatel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9362A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B85BF5" w:rsidRPr="005131C7" w14:paraId="5AD002D4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0468A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Název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EBE86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S.O.K. stavební, s.r.o.</w:t>
            </w:r>
          </w:p>
        </w:tc>
      </w:tr>
      <w:tr w:rsidR="00B85BF5" w:rsidRPr="005131C7" w14:paraId="4ED3C0ED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96B49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IČO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5BB6A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25548484</w:t>
            </w:r>
          </w:p>
        </w:tc>
      </w:tr>
      <w:tr w:rsidR="00B85BF5" w:rsidRPr="005131C7" w14:paraId="48A8C0A0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D21D6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DIČ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CB23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CZ25548484</w:t>
            </w:r>
          </w:p>
        </w:tc>
      </w:tr>
      <w:tr w:rsidR="00B85BF5" w:rsidRPr="005131C7" w14:paraId="0AB28355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29BD6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Sídlo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0ED3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 xml:space="preserve">Střítež, </w:t>
            </w:r>
            <w:proofErr w:type="gramStart"/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Hrotovická - Průmyslová</w:t>
            </w:r>
            <w:proofErr w:type="gramEnd"/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 xml:space="preserve"> zóna 162, PSČ 67401 </w:t>
            </w:r>
          </w:p>
        </w:tc>
      </w:tr>
      <w:tr w:rsidR="00B85BF5" w:rsidRPr="005131C7" w14:paraId="796BC5D8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4FCB6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Údaj o zápisu do OR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D219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C 32535 vedená u Krajského soudu v Brně</w:t>
            </w:r>
          </w:p>
        </w:tc>
      </w:tr>
      <w:tr w:rsidR="00B85BF5" w:rsidRPr="005131C7" w14:paraId="17713B48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FB96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Právní forma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D76BF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společnost s ručením omezeným (112)</w:t>
            </w:r>
          </w:p>
        </w:tc>
      </w:tr>
    </w:tbl>
    <w:p w14:paraId="6DFBEDFA" w14:textId="77777777" w:rsidR="00B85BF5" w:rsidRPr="003E1044" w:rsidRDefault="00B85BF5" w:rsidP="00B85B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74E59231" w14:textId="77777777" w:rsidR="00B85BF5" w:rsidRPr="003E1044" w:rsidRDefault="00B85BF5" w:rsidP="00B85BF5">
      <w:pPr>
        <w:framePr w:hSpace="141" w:wrap="around" w:vAnchor="text" w:hAnchor="page" w:x="1417" w:y="123"/>
        <w:spacing w:after="100" w:line="288" w:lineRule="auto"/>
        <w:jc w:val="both"/>
        <w:rPr>
          <w:rFonts w:asciiTheme="minorHAnsi" w:eastAsia="Calibri" w:hAnsiTheme="minorHAnsi" w:cstheme="minorHAnsi"/>
          <w:sz w:val="20"/>
          <w:szCs w:val="20"/>
          <w:lang w:val="cs-CZ" w:bidi="ar-SA"/>
        </w:rPr>
      </w:pPr>
    </w:p>
    <w:p w14:paraId="2626641A" w14:textId="77777777" w:rsidR="00B85BF5" w:rsidRPr="003E1044" w:rsidRDefault="00B85BF5" w:rsidP="00B85B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29DB0E7E" w14:textId="77777777" w:rsidR="00B85BF5" w:rsidRPr="003E1044" w:rsidRDefault="00B85BF5" w:rsidP="00B85B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u w:val="single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u w:val="single"/>
          <w:lang w:val="cs-CZ"/>
        </w:rPr>
        <w:t xml:space="preserve">čestně prohlašuje, že splňuje základní způsobilost a není tudíž dodavatelem:  </w:t>
      </w:r>
    </w:p>
    <w:p w14:paraId="53C7B178" w14:textId="77777777" w:rsidR="00B85BF5" w:rsidRPr="003E1044" w:rsidRDefault="00B85BF5" w:rsidP="00B85B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2EF01D30" w14:textId="77777777" w:rsidR="00B85BF5" w:rsidRPr="003E1044" w:rsidRDefault="00B85BF5" w:rsidP="00B85BF5">
      <w:pPr>
        <w:pStyle w:val="Odstavecseseznamem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 xml:space="preserve">byl v zemi svého sídla v posledních 5 letech před zahájením zadávacího řízení pravomocně odsouzen pro </w:t>
      </w:r>
    </w:p>
    <w:p w14:paraId="4C9C970C" w14:textId="77777777" w:rsidR="00B85BF5" w:rsidRPr="003E1044" w:rsidRDefault="00B85BF5" w:rsidP="00B85BF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trestný čin spáchaný ve prospěch organizované zločinecké skupiny nebo trestný čin účasti na organizované zločinecké skupině, </w:t>
      </w:r>
    </w:p>
    <w:p w14:paraId="2E5B94AE" w14:textId="77777777" w:rsidR="00B85BF5" w:rsidRPr="003E1044" w:rsidRDefault="00B85BF5" w:rsidP="00B85BF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trestný čin obchodování s lidmi, </w:t>
      </w:r>
    </w:p>
    <w:p w14:paraId="0A63B194" w14:textId="77777777" w:rsidR="00B85BF5" w:rsidRPr="003E1044" w:rsidRDefault="00B85BF5" w:rsidP="00B85BF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tyto trestné činy proti majetku </w:t>
      </w:r>
    </w:p>
    <w:p w14:paraId="2DA0307E" w14:textId="77777777" w:rsidR="00B85BF5" w:rsidRPr="003E1044" w:rsidRDefault="00B85BF5" w:rsidP="00B85BF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>podvod</w:t>
      </w:r>
    </w:p>
    <w:p w14:paraId="75710E50" w14:textId="77777777" w:rsidR="00B85BF5" w:rsidRPr="003E1044" w:rsidRDefault="00B85BF5" w:rsidP="00B85BF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pojistný podvod, </w:t>
      </w:r>
    </w:p>
    <w:p w14:paraId="0D3F0A47" w14:textId="77777777" w:rsidR="00B85BF5" w:rsidRPr="003E1044" w:rsidRDefault="00B85BF5" w:rsidP="00B85BF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úvěrový podvod, </w:t>
      </w:r>
    </w:p>
    <w:p w14:paraId="4679F8F8" w14:textId="77777777" w:rsidR="00B85BF5" w:rsidRPr="003E1044" w:rsidRDefault="00B85BF5" w:rsidP="00B85BF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dotační podvod, </w:t>
      </w:r>
    </w:p>
    <w:p w14:paraId="50511E41" w14:textId="77777777" w:rsidR="00B85BF5" w:rsidRPr="003E1044" w:rsidRDefault="00B85BF5" w:rsidP="00B85BF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legalizace výnosů z trestné činnosti, </w:t>
      </w:r>
    </w:p>
    <w:p w14:paraId="53028D7C" w14:textId="77777777" w:rsidR="00B85BF5" w:rsidRPr="003E1044" w:rsidRDefault="00B85BF5" w:rsidP="00B85BF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legalizace výnosů z trestné činnosti z nedbalosti, </w:t>
      </w:r>
    </w:p>
    <w:p w14:paraId="23FAC124" w14:textId="77777777" w:rsidR="00B85BF5" w:rsidRPr="003E1044" w:rsidRDefault="00B85BF5" w:rsidP="00B85BF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tyto trestné činy hospodářské </w:t>
      </w:r>
    </w:p>
    <w:p w14:paraId="65D0358D" w14:textId="77777777" w:rsidR="00B85BF5" w:rsidRPr="003E1044" w:rsidRDefault="00B85BF5" w:rsidP="00B85BF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zneužití informace v obchodním styku, </w:t>
      </w:r>
    </w:p>
    <w:p w14:paraId="7FA35A41" w14:textId="77777777" w:rsidR="00B85BF5" w:rsidRPr="003E1044" w:rsidRDefault="00B85BF5" w:rsidP="00B85BF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>zneužití postavení v obchodním styku,</w:t>
      </w:r>
    </w:p>
    <w:p w14:paraId="38CA6F5E" w14:textId="77777777" w:rsidR="00B85BF5" w:rsidRPr="003E1044" w:rsidRDefault="00B85BF5" w:rsidP="00B85BF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sjednání výhody při zadání veřejné zakázky, při veřejné soutěži a veřejné dražbě, </w:t>
      </w:r>
    </w:p>
    <w:p w14:paraId="491F3773" w14:textId="77777777" w:rsidR="00B85BF5" w:rsidRPr="003E1044" w:rsidRDefault="00B85BF5" w:rsidP="00B85BF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pletichy při zadání veřejné zakázky a při veřejné soutěži, </w:t>
      </w:r>
    </w:p>
    <w:p w14:paraId="4D9F097F" w14:textId="77777777" w:rsidR="00B85BF5" w:rsidRPr="003E1044" w:rsidRDefault="00B85BF5" w:rsidP="00B85BF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pletichy při veřejné dražbě, </w:t>
      </w:r>
    </w:p>
    <w:p w14:paraId="693C3B5B" w14:textId="77777777" w:rsidR="00B85BF5" w:rsidRPr="003E1044" w:rsidRDefault="00B85BF5" w:rsidP="00B85BF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lastRenderedPageBreak/>
        <w:t xml:space="preserve">poškození finančních zájmů Evropské unie, </w:t>
      </w:r>
    </w:p>
    <w:p w14:paraId="46BDF351" w14:textId="77777777" w:rsidR="00B85BF5" w:rsidRPr="003E1044" w:rsidRDefault="00B85BF5" w:rsidP="00B85BF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>trestné činy proti České republice, cizímu státu a mezinárodní organizaci,</w:t>
      </w:r>
    </w:p>
    <w:p w14:paraId="002C3B6D" w14:textId="77777777" w:rsidR="00B85BF5" w:rsidRPr="003E1044" w:rsidRDefault="00B85BF5" w:rsidP="00B85BF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tyto trestné činy proti pořádku ve věcech veřejných </w:t>
      </w:r>
    </w:p>
    <w:p w14:paraId="3BF085A3" w14:textId="77777777" w:rsidR="00B85BF5" w:rsidRPr="003E1044" w:rsidRDefault="00B85BF5" w:rsidP="00B85BF5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trestné činy proti výkonu pravomoci orgánu veřejné moci a úřední osoby, </w:t>
      </w:r>
    </w:p>
    <w:p w14:paraId="15438B2C" w14:textId="77777777" w:rsidR="00B85BF5" w:rsidRPr="003E1044" w:rsidRDefault="00B85BF5" w:rsidP="00B85BF5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trestné činy úředních osob, </w:t>
      </w:r>
    </w:p>
    <w:p w14:paraId="5B3EC763" w14:textId="77777777" w:rsidR="00B85BF5" w:rsidRPr="003E1044" w:rsidRDefault="00B85BF5" w:rsidP="00B85BF5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úplatkářství, </w:t>
      </w:r>
    </w:p>
    <w:p w14:paraId="127407D8" w14:textId="77777777" w:rsidR="00B85BF5" w:rsidRPr="003E1044" w:rsidRDefault="00B85BF5" w:rsidP="00B85BF5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>jiná rušení činnosti orgánu veřejné moci</w:t>
      </w:r>
    </w:p>
    <w:p w14:paraId="085DAC02" w14:textId="77777777" w:rsidR="00B85BF5" w:rsidRPr="003E1044" w:rsidRDefault="00B85BF5" w:rsidP="00B85BF5">
      <w:pPr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nebo obdobný trestný čin podle právního řádu země sídla dodavatele.</w:t>
      </w:r>
    </w:p>
    <w:p w14:paraId="0C9C8798" w14:textId="77777777" w:rsidR="00B85BF5" w:rsidRPr="003E1044" w:rsidRDefault="00B85BF5" w:rsidP="00B85BF5">
      <w:pPr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(K zahlazeným odsouzením se nepřihlíží; jde-li o právnickou osobu, musí tyto podmínky splňovat tato právnická osoba a zároveň každý člen statutárního orgánu. Je-li členem statutárního orgánu dodavatele právnická osoba, musí tyto podmínky splňovat tato právnická osoba, každý člen statutárního orgánu této právnické osoby a osoba zastupující tuto právnickou osobu v statutárním orgánu dodavatele. Účastní-li se zadávacího řízení pobočka závodu zahraniční právnické osoby, musí tyto podmínky splňovat tato právnická osoba a vedoucí pobočky závodu. Účastní-li se zadávacího řízení pobočka závodu české právnické osoby, musí tyto podmínky splňovat tato právnická osoba, každý člen statutárního orgánu této právnické osoby, osoba zastupující tuto právnickou osobu v statutárním orgánu dodavatele a vedoucí pobočky závodu)</w:t>
      </w:r>
    </w:p>
    <w:p w14:paraId="6C0A94E7" w14:textId="77777777" w:rsidR="00B85BF5" w:rsidRPr="003E1044" w:rsidRDefault="00B85BF5" w:rsidP="00B85BF5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má v České republice nebo v zemi svého sídla v evidenci daní zachycen splatný daňový nedoplatek,</w:t>
      </w:r>
    </w:p>
    <w:p w14:paraId="6CFF5515" w14:textId="77777777" w:rsidR="00B85BF5" w:rsidRPr="003E1044" w:rsidRDefault="00B85BF5" w:rsidP="00B85BF5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má v České republice nebo v zemi svého sídla splatný nedoplatek na pojistném nebo na penále na veřejné zdravotní pojištění,</w:t>
      </w:r>
    </w:p>
    <w:p w14:paraId="1A6FE784" w14:textId="77777777" w:rsidR="00B85BF5" w:rsidRPr="003E1044" w:rsidRDefault="00B85BF5" w:rsidP="00B85BF5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5211612F" w14:textId="77777777" w:rsidR="00B85BF5" w:rsidRPr="003E1044" w:rsidRDefault="00B85BF5" w:rsidP="00B85BF5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je v likvidaci</w:t>
      </w:r>
      <w:r w:rsidRPr="003E1044">
        <w:rPr>
          <w:rStyle w:val="Znakapoznpodarou"/>
          <w:rFonts w:asciiTheme="minorHAnsi" w:hAnsiTheme="minorHAnsi" w:cstheme="minorHAnsi"/>
          <w:sz w:val="20"/>
          <w:szCs w:val="20"/>
          <w:lang w:val="cs-CZ"/>
        </w:rPr>
        <w:footnoteReference w:id="1"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, proti němuž bylo vydáno rozhodnutí o úpadku</w:t>
      </w:r>
      <w:r w:rsidRPr="003E1044">
        <w:rPr>
          <w:rStyle w:val="Znakapoznpodarou"/>
          <w:rFonts w:asciiTheme="minorHAnsi" w:hAnsiTheme="minorHAnsi" w:cstheme="minorHAnsi"/>
          <w:sz w:val="20"/>
          <w:szCs w:val="20"/>
          <w:lang w:val="cs-CZ"/>
        </w:rPr>
        <w:footnoteReference w:id="2"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, vůči němuž byla nařízena nucená správa podle jiného právního předpisu</w:t>
      </w:r>
      <w:r w:rsidRPr="003E1044">
        <w:rPr>
          <w:rStyle w:val="Znakapoznpodarou"/>
          <w:rFonts w:asciiTheme="minorHAnsi" w:hAnsiTheme="minorHAnsi" w:cstheme="minorHAnsi"/>
          <w:sz w:val="20"/>
          <w:szCs w:val="20"/>
          <w:lang w:val="cs-CZ"/>
        </w:rPr>
        <w:footnoteReference w:id="3"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 xml:space="preserve"> nebo v obdobné situaci podle právního řádu země sídla dodavatele.</w:t>
      </w:r>
    </w:p>
    <w:p w14:paraId="7FCA24AF" w14:textId="77777777" w:rsidR="00B85BF5" w:rsidRPr="003E1044" w:rsidRDefault="00B85BF5" w:rsidP="00B85BF5">
      <w:p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08EE3AE6" w14:textId="77777777" w:rsidR="00B85BF5" w:rsidRPr="003E1044" w:rsidRDefault="00B85BF5" w:rsidP="00B85BF5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u w:val="single"/>
          <w:lang w:val="cs-CZ"/>
        </w:rPr>
        <w:t xml:space="preserve">čestně prohlašuje, že:  </w:t>
      </w:r>
    </w:p>
    <w:p w14:paraId="36563DA1" w14:textId="77777777" w:rsidR="00B85BF5" w:rsidRPr="003E1044" w:rsidRDefault="00B85BF5" w:rsidP="00B85B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25872C8C" w14:textId="77777777" w:rsidR="00B85BF5" w:rsidRPr="003E1044" w:rsidRDefault="00B85BF5" w:rsidP="00B85BF5">
      <w:pPr>
        <w:pStyle w:val="Odstavecseseznamem"/>
        <w:numPr>
          <w:ilvl w:val="0"/>
          <w:numId w:val="7"/>
        </w:numPr>
        <w:spacing w:after="160" w:line="240" w:lineRule="exact"/>
        <w:jc w:val="both"/>
        <w:rPr>
          <w:rFonts w:asciiTheme="minorHAnsi" w:hAnsiTheme="minorHAnsi" w:cstheme="minorHAnsi"/>
          <w:sz w:val="20"/>
          <w:szCs w:val="20"/>
          <w:lang w:val="cs-CZ" w:bidi="ar-SA"/>
        </w:rPr>
      </w:pP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odpovídá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za to,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že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on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sám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ani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žádný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jeho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poddodavatelů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b/>
          <w:sz w:val="20"/>
          <w:szCs w:val="20"/>
        </w:rPr>
        <w:t>není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po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celou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dobu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trvání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zakázky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uvedenou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sankčním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seznamu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příloze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č. 269/2014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17.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března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2014,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činnostem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narušujícím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ohrožujícím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územní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celistvost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svrchovanost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nezávislost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č. 208/2014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5.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března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2014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vůči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některým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osobám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subjektům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3E1044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orgánům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situaci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(ES) č. 765/2006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18.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května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2006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vůči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prezidentu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Lukašenkovi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některým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představitelům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Běloruska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);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dále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(ii)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níž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by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vztahovaly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české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právní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předpisy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zejména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zákon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č. 69/2006 Sb.,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provádění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mezinárodních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sankcí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platném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navazující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EU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uvedená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bodě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); (iii)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fyzickou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právnickou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subjektem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orgánem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který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vztahují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podmínky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2022/576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8.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dubna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2022,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mění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(EU) č. 833/2014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činnostem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Ruska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destabilizujícím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situaci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platném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3E1044">
        <w:rPr>
          <w:rFonts w:asciiTheme="minorHAnsi" w:hAnsiTheme="minorHAnsi" w:cstheme="minorHAnsi"/>
          <w:sz w:val="20"/>
          <w:szCs w:val="20"/>
        </w:rPr>
        <w:t>zněn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14:paraId="4DC4AF48" w14:textId="77777777" w:rsidR="00B85BF5" w:rsidRPr="003E1044" w:rsidRDefault="00B85BF5" w:rsidP="00B85BF5">
      <w:pPr>
        <w:pStyle w:val="Odstavecseseznamem"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0D852E62" w14:textId="77777777" w:rsidR="00B85BF5" w:rsidRPr="003E1044" w:rsidRDefault="00B85BF5" w:rsidP="00B85BF5">
      <w:pPr>
        <w:pStyle w:val="Odstavecseseznamem"/>
        <w:numPr>
          <w:ilvl w:val="0"/>
          <w:numId w:val="7"/>
        </w:numPr>
        <w:spacing w:after="160" w:line="240" w:lineRule="exac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3E1044">
        <w:rPr>
          <w:rFonts w:asciiTheme="minorHAnsi" w:hAnsiTheme="minorHAnsi" w:cstheme="minorHAnsi"/>
          <w:sz w:val="20"/>
          <w:szCs w:val="20"/>
        </w:rPr>
        <w:t>žádné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finanční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prostředky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které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obdrží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za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plnění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veřejné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zakázky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přímo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ani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nepřímo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b/>
          <w:sz w:val="20"/>
          <w:szCs w:val="20"/>
        </w:rPr>
        <w:t>nezpřístupní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fyzickým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právnickým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osobám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subjektům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orgánům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s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nimi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spojeným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jejich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prospěch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uvedeným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sankčním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seznamu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příloze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č. 269/2014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17.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března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2014,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činnostem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narušujícím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ohrožujícím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územní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celistvost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svrchovanost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nezávislost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č. 208/2014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5.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března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2014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vůči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některým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osobám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subjektům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3E1044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orgánům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situaci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(ES) č. 765/2006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18.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května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2006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vůči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prezidentu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Lukašenkovi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některým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představitelům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Běloruska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);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dále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(ii)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níž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by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vztahovaly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české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právní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předpisy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zejména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zákon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č. 69/2006 Sb.,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provádění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mezinárodních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sankcí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platném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navazující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EU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uvedená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bodě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); (iii)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které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vztahují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podmínky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2022/576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8.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dubna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2022,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mění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(EU) č. 833/2014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činnostem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Ruska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destabilizujícím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situaci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platném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>.</w:t>
      </w:r>
    </w:p>
    <w:p w14:paraId="4951152E" w14:textId="77777777" w:rsidR="00B85BF5" w:rsidRPr="003E1044" w:rsidRDefault="00B85BF5" w:rsidP="00B85BF5">
      <w:p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6A66CAA" w14:textId="77777777" w:rsidR="00B85BF5" w:rsidRPr="003E1044" w:rsidRDefault="00B85BF5" w:rsidP="00B85BF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V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 dne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 xml:space="preserve">]   </w:t>
      </w:r>
    </w:p>
    <w:p w14:paraId="79A37F42" w14:textId="77777777" w:rsidR="00B85BF5" w:rsidRPr="003E1044" w:rsidRDefault="00B85BF5" w:rsidP="00B85BF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10560E73" w14:textId="77777777" w:rsidR="00B85BF5" w:rsidRPr="003E1044" w:rsidRDefault="00B85BF5" w:rsidP="00B85BF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07514D6" w14:textId="77777777" w:rsidR="00B85BF5" w:rsidRPr="003E1044" w:rsidRDefault="00B85BF5" w:rsidP="00B85BF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Název: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</w:t>
      </w:r>
    </w:p>
    <w:p w14:paraId="36AD4563" w14:textId="77777777" w:rsidR="00B85BF5" w:rsidRPr="003E1044" w:rsidRDefault="00B85BF5" w:rsidP="00B85BF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04BB32B" w14:textId="77777777" w:rsidR="00B85BF5" w:rsidRPr="003E1044" w:rsidRDefault="00B85BF5" w:rsidP="00B85BF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325480B" w14:textId="77777777" w:rsidR="00B85BF5" w:rsidRPr="003E1044" w:rsidRDefault="00B85BF5" w:rsidP="00B85BF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_________________________________________</w:t>
      </w:r>
    </w:p>
    <w:p w14:paraId="2849BC84" w14:textId="77777777" w:rsidR="00B85BF5" w:rsidRPr="003E1044" w:rsidRDefault="00B85BF5" w:rsidP="00B85BF5">
      <w:pPr>
        <w:spacing w:after="0"/>
        <w:ind w:left="720"/>
        <w:jc w:val="both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i/>
          <w:iCs/>
          <w:sz w:val="20"/>
          <w:szCs w:val="20"/>
          <w:lang w:val="cs-CZ"/>
        </w:rPr>
        <w:t>podpis</w:t>
      </w:r>
    </w:p>
    <w:p w14:paraId="2FD1EAB9" w14:textId="77777777" w:rsidR="00B85BF5" w:rsidRPr="003E1044" w:rsidRDefault="00B85BF5" w:rsidP="00B85BF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Jméno a příjmení: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</w:t>
      </w:r>
    </w:p>
    <w:p w14:paraId="23267BB9" w14:textId="77777777" w:rsidR="00B85BF5" w:rsidRPr="003E1044" w:rsidRDefault="00B85BF5" w:rsidP="00B85BF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highlight w:val="green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Funkce: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</w:t>
      </w:r>
    </w:p>
    <w:p w14:paraId="16652ABF" w14:textId="77777777" w:rsidR="00B85BF5" w:rsidRPr="00EB5EF3" w:rsidRDefault="00B85BF5" w:rsidP="00B85BF5">
      <w:pPr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br w:type="page"/>
      </w:r>
    </w:p>
    <w:p w14:paraId="4225A040" w14:textId="77777777" w:rsidR="00B85BF5" w:rsidRDefault="00B85BF5" w:rsidP="00B85B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cs-CZ" w:bidi="ar-SA"/>
        </w:rPr>
      </w:pPr>
      <w:r w:rsidRPr="0068242E">
        <w:rPr>
          <w:rFonts w:asciiTheme="minorHAnsi" w:hAnsiTheme="minorHAnsi" w:cstheme="minorHAnsi"/>
          <w:bCs/>
          <w:sz w:val="20"/>
          <w:szCs w:val="20"/>
          <w:lang w:val="cs-CZ" w:bidi="ar-SA"/>
        </w:rPr>
        <w:lastRenderedPageBreak/>
        <w:t>Příloha č. 3: Krycí list nabídky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6720"/>
      </w:tblGrid>
      <w:tr w:rsidR="00B85BF5" w:rsidRPr="005131C7" w14:paraId="00AC6ABE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1A04D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Název zakázky: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F76C6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F902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Upgrade ERP systému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 xml:space="preserve"> II</w:t>
            </w:r>
          </w:p>
        </w:tc>
      </w:tr>
      <w:tr w:rsidR="00B85BF5" w:rsidRPr="005131C7" w14:paraId="467EEF01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7A235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6CB61" w14:textId="77777777" w:rsidR="00B85BF5" w:rsidRDefault="00B85BF5" w:rsidP="000A3404">
            <w:pPr>
              <w:spacing w:beforeLines="60" w:before="144"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167A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Zakázka vyšší hodnoty na 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služby</w:t>
            </w:r>
            <w:r w:rsidRPr="000167A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zadávaná v otevřené výzvě dle Pravidel pro výběr dodavatelů v Operačním programu Technologie a aplikace pro konkurenceschopnost (Verze 4)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</w:p>
          <w:p w14:paraId="319544D8" w14:textId="77777777" w:rsidR="00B85BF5" w:rsidRPr="00F9028D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B85BF5" w:rsidRPr="005131C7" w14:paraId="4F1DD871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3DFB8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Zadavatel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A4DF7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B85BF5" w:rsidRPr="005131C7" w14:paraId="362E5186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54D7A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Název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A26C6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S.O.K. stavební, s.r.o.</w:t>
            </w:r>
          </w:p>
        </w:tc>
      </w:tr>
      <w:tr w:rsidR="00B85BF5" w:rsidRPr="005131C7" w14:paraId="7AF4605D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A421F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IČO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75AD5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25548484</w:t>
            </w:r>
          </w:p>
        </w:tc>
      </w:tr>
      <w:tr w:rsidR="00B85BF5" w:rsidRPr="005131C7" w14:paraId="31114DCE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1B877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DIČ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E62CF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CZ25548484</w:t>
            </w:r>
          </w:p>
        </w:tc>
      </w:tr>
      <w:tr w:rsidR="00B85BF5" w:rsidRPr="005131C7" w14:paraId="3E51A3CD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2B0EC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Sídlo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A4CD0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 xml:space="preserve">Střítež, </w:t>
            </w:r>
            <w:proofErr w:type="gramStart"/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Hrotovická - Průmyslová</w:t>
            </w:r>
            <w:proofErr w:type="gramEnd"/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 xml:space="preserve"> zóna 162, PSČ 67401 </w:t>
            </w:r>
          </w:p>
        </w:tc>
      </w:tr>
      <w:tr w:rsidR="00B85BF5" w:rsidRPr="005131C7" w14:paraId="194CE11A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5B9F3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Údaj o zápisu do OR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B8E3F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C 32535 vedená u Krajského soudu v Brně</w:t>
            </w:r>
          </w:p>
        </w:tc>
      </w:tr>
      <w:tr w:rsidR="00B85BF5" w:rsidRPr="005131C7" w14:paraId="660A803F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47099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Právní forma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0625D" w14:textId="77777777" w:rsidR="00B85BF5" w:rsidRPr="005131C7" w:rsidRDefault="00B85BF5" w:rsidP="000A34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společnost s ručením omezeným (112)</w:t>
            </w:r>
          </w:p>
        </w:tc>
      </w:tr>
    </w:tbl>
    <w:p w14:paraId="3BE6D165" w14:textId="77777777" w:rsidR="00B85BF5" w:rsidRPr="00756642" w:rsidRDefault="00B85BF5" w:rsidP="00B85B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cs-CZ" w:bidi="ar-SA"/>
        </w:rPr>
      </w:pPr>
    </w:p>
    <w:tbl>
      <w:tblPr>
        <w:tblpPr w:leftFromText="141" w:rightFromText="141" w:vertAnchor="text" w:horzAnchor="margin" w:tblpX="140" w:tblpY="47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4"/>
        <w:gridCol w:w="73"/>
        <w:gridCol w:w="1604"/>
        <w:gridCol w:w="1312"/>
        <w:gridCol w:w="976"/>
        <w:gridCol w:w="696"/>
        <w:gridCol w:w="1457"/>
        <w:gridCol w:w="1539"/>
      </w:tblGrid>
      <w:tr w:rsidR="00B85BF5" w:rsidRPr="004B0807" w14:paraId="7AF5DB2E" w14:textId="77777777" w:rsidTr="000A3404">
        <w:trPr>
          <w:trHeight w:val="71"/>
        </w:trPr>
        <w:tc>
          <w:tcPr>
            <w:tcW w:w="9261" w:type="dxa"/>
            <w:gridSpan w:val="8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20FBE7BC" w14:textId="77777777" w:rsidR="00B85BF5" w:rsidRPr="004B0807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Účastník</w:t>
            </w:r>
          </w:p>
        </w:tc>
      </w:tr>
      <w:tr w:rsidR="00B85BF5" w:rsidRPr="004B0807" w14:paraId="7EE25DBE" w14:textId="77777777" w:rsidTr="000A3404">
        <w:trPr>
          <w:trHeight w:val="352"/>
        </w:trPr>
        <w:tc>
          <w:tcPr>
            <w:tcW w:w="3281" w:type="dxa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44E66347" w14:textId="77777777" w:rsidR="00B85BF5" w:rsidRPr="004B0807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Název: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57B8677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B85BF5" w:rsidRPr="004B0807" w14:paraId="54D6CEA5" w14:textId="77777777" w:rsidTr="000A3404">
        <w:trPr>
          <w:trHeight w:val="399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4D332C0C" w14:textId="77777777" w:rsidR="00B85BF5" w:rsidRPr="004B0807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979" w:type="dxa"/>
            <w:gridSpan w:val="5"/>
            <w:shd w:val="clear" w:color="auto" w:fill="FFFFFF"/>
          </w:tcPr>
          <w:p w14:paraId="3F2DA319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B85BF5" w:rsidRPr="004B0807" w14:paraId="084257C4" w14:textId="77777777" w:rsidTr="000A3404">
        <w:trPr>
          <w:trHeight w:val="348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4FC2849B" w14:textId="77777777" w:rsidR="00B85BF5" w:rsidRPr="004B0807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5979" w:type="dxa"/>
            <w:gridSpan w:val="5"/>
            <w:shd w:val="clear" w:color="auto" w:fill="FFFFFF"/>
          </w:tcPr>
          <w:p w14:paraId="74660107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 xml:space="preserve">[doplní </w:t>
            </w:r>
            <w:bookmarkStart w:id="1" w:name="_Hlk497300216"/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účastník</w:t>
            </w:r>
            <w:bookmarkEnd w:id="1"/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]</w:t>
            </w:r>
          </w:p>
        </w:tc>
      </w:tr>
      <w:tr w:rsidR="00B85BF5" w:rsidRPr="004B0807" w14:paraId="553EBDB5" w14:textId="77777777" w:rsidTr="000A3404">
        <w:trPr>
          <w:trHeight w:val="350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742DB52B" w14:textId="77777777" w:rsidR="00B85BF5" w:rsidRPr="004B0807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DIČ:</w:t>
            </w:r>
          </w:p>
        </w:tc>
        <w:tc>
          <w:tcPr>
            <w:tcW w:w="5979" w:type="dxa"/>
            <w:gridSpan w:val="5"/>
            <w:shd w:val="clear" w:color="auto" w:fill="FFFFFF"/>
          </w:tcPr>
          <w:p w14:paraId="188C30F4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 xml:space="preserve">[doplní účastník] </w:t>
            </w:r>
          </w:p>
        </w:tc>
      </w:tr>
      <w:tr w:rsidR="00B85BF5" w:rsidRPr="004B0807" w14:paraId="00004A25" w14:textId="77777777" w:rsidTr="000A3404">
        <w:trPr>
          <w:trHeight w:val="350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6300A404" w14:textId="77777777" w:rsidR="00B85BF5" w:rsidRPr="004B0807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Osoba oprávněná zastupovat:</w:t>
            </w:r>
          </w:p>
        </w:tc>
        <w:tc>
          <w:tcPr>
            <w:tcW w:w="5979" w:type="dxa"/>
            <w:gridSpan w:val="5"/>
            <w:shd w:val="clear" w:color="auto" w:fill="FFFFFF"/>
          </w:tcPr>
          <w:p w14:paraId="2AA1106F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B85BF5" w:rsidRPr="004B0807" w14:paraId="774120BB" w14:textId="77777777" w:rsidTr="000A3404">
        <w:trPr>
          <w:trHeight w:val="411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26291C6C" w14:textId="77777777" w:rsidR="00B85BF5" w:rsidRPr="004B0807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Telefon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5979" w:type="dxa"/>
            <w:gridSpan w:val="5"/>
            <w:shd w:val="clear" w:color="auto" w:fill="FFFFFF"/>
          </w:tcPr>
          <w:p w14:paraId="123430CF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B85BF5" w:rsidRPr="004B0807" w14:paraId="5737F97C" w14:textId="77777777" w:rsidTr="000A3404">
        <w:trPr>
          <w:trHeight w:val="411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1891943B" w14:textId="77777777" w:rsidR="00B85BF5" w:rsidRPr="004B0807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979" w:type="dxa"/>
            <w:gridSpan w:val="5"/>
            <w:shd w:val="clear" w:color="auto" w:fill="FFFFFF"/>
          </w:tcPr>
          <w:p w14:paraId="23F05D4C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doplní účastník]</w:t>
            </w:r>
          </w:p>
        </w:tc>
      </w:tr>
      <w:tr w:rsidR="00B85BF5" w:rsidRPr="004B0807" w14:paraId="498600C4" w14:textId="77777777" w:rsidTr="000A3404">
        <w:trPr>
          <w:trHeight w:val="411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196AF1D3" w14:textId="77777777" w:rsidR="00B85BF5" w:rsidRPr="004B0807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Kontaktní adresa pro písemný styk:</w:t>
            </w:r>
          </w:p>
        </w:tc>
        <w:tc>
          <w:tcPr>
            <w:tcW w:w="5979" w:type="dxa"/>
            <w:gridSpan w:val="5"/>
            <w:shd w:val="clear" w:color="auto" w:fill="FFFFFF"/>
          </w:tcPr>
          <w:p w14:paraId="36CBF515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B85BF5" w:rsidRPr="004B0807" w14:paraId="5C51F2F1" w14:textId="77777777" w:rsidTr="000A3404">
        <w:trPr>
          <w:trHeight w:val="811"/>
        </w:trPr>
        <w:tc>
          <w:tcPr>
            <w:tcW w:w="1677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4D84CC0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CA0842">
              <w:rPr>
                <w:rFonts w:asciiTheme="minorHAnsi" w:hAnsiTheme="minorHAnsi" w:cstheme="minorHAnsi"/>
                <w:b/>
                <w:sz w:val="18"/>
                <w:szCs w:val="18"/>
              </w:rPr>
              <w:t>Ce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za licence </w:t>
            </w:r>
            <w:r w:rsidRPr="00CA0842">
              <w:rPr>
                <w:rFonts w:asciiTheme="minorHAnsi" w:hAnsiTheme="minorHAnsi" w:cstheme="minorHAnsi"/>
                <w:b/>
                <w:sz w:val="18"/>
                <w:szCs w:val="18"/>
              </w:rPr>
              <w:t>bez DPH v Kč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FFFFF"/>
          </w:tcPr>
          <w:p w14:paraId="69052AA7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CA0842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6423EC2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CA0842">
              <w:rPr>
                <w:rFonts w:asciiTheme="minorHAnsi" w:hAnsiTheme="minorHAnsi" w:cstheme="minorHAnsi"/>
                <w:b/>
                <w:sz w:val="18"/>
                <w:szCs w:val="18"/>
              </w:rPr>
              <w:t>Výše DPH v Kč: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6E5625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CA0842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1EB8FB9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CA0842">
              <w:rPr>
                <w:rFonts w:asciiTheme="minorHAnsi" w:hAnsiTheme="minorHAnsi" w:cstheme="minorHAnsi"/>
                <w:b/>
                <w:sz w:val="18"/>
                <w:szCs w:val="18"/>
              </w:rPr>
              <w:t>ena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licence</w:t>
            </w:r>
            <w:r w:rsidRPr="00CA084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včetně</w:t>
            </w:r>
            <w:proofErr w:type="gramEnd"/>
            <w:r w:rsidRPr="00CA084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DPH v Kč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</w:tcPr>
          <w:p w14:paraId="04F59496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CA0842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B85BF5" w:rsidRPr="004B0807" w14:paraId="3A2056C0" w14:textId="77777777" w:rsidTr="000A3404">
        <w:trPr>
          <w:trHeight w:val="811"/>
        </w:trPr>
        <w:tc>
          <w:tcPr>
            <w:tcW w:w="1677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EE1E715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842">
              <w:rPr>
                <w:rFonts w:asciiTheme="minorHAnsi" w:hAnsiTheme="minorHAnsi" w:cstheme="minorHAnsi"/>
                <w:b/>
                <w:sz w:val="18"/>
                <w:szCs w:val="18"/>
              </w:rPr>
              <w:t>Ce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za implementaci </w:t>
            </w:r>
            <w:r w:rsidRPr="00CA0842">
              <w:rPr>
                <w:rFonts w:asciiTheme="minorHAnsi" w:hAnsiTheme="minorHAnsi" w:cstheme="minorHAnsi"/>
                <w:b/>
                <w:sz w:val="18"/>
                <w:szCs w:val="18"/>
              </w:rPr>
              <w:t>bez DPH v Kč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FFFFF"/>
          </w:tcPr>
          <w:p w14:paraId="4B6B012C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E7494D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318C814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E3D">
              <w:rPr>
                <w:rFonts w:asciiTheme="minorHAnsi" w:hAnsiTheme="minorHAnsi" w:cstheme="minorHAnsi"/>
                <w:b/>
                <w:sz w:val="18"/>
                <w:szCs w:val="18"/>
              </w:rPr>
              <w:t>Výše DPH v Kč: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8C091F7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104C2C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EAC7D62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200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  <w:proofErr w:type="gramStart"/>
            <w:r w:rsidRPr="008200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implementaci</w:t>
            </w:r>
            <w:proofErr w:type="gramEnd"/>
            <w:r w:rsidRPr="008200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včetně DPH v Kč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</w:tcPr>
          <w:p w14:paraId="5A52EB79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FE6D64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B85BF5" w:rsidRPr="004B0807" w14:paraId="4594842F" w14:textId="77777777" w:rsidTr="000A3404">
        <w:trPr>
          <w:trHeight w:val="811"/>
        </w:trPr>
        <w:tc>
          <w:tcPr>
            <w:tcW w:w="1677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5ACDCC5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842">
              <w:rPr>
                <w:rFonts w:asciiTheme="minorHAnsi" w:hAnsiTheme="minorHAnsi" w:cstheme="minorHAnsi"/>
                <w:b/>
                <w:sz w:val="18"/>
                <w:szCs w:val="18"/>
              </w:rPr>
              <w:t>Ce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za podporu a údržbu za 1 rok </w:t>
            </w:r>
            <w:r w:rsidRPr="00CA0842">
              <w:rPr>
                <w:rFonts w:asciiTheme="minorHAnsi" w:hAnsiTheme="minorHAnsi" w:cstheme="minorHAnsi"/>
                <w:b/>
                <w:sz w:val="18"/>
                <w:szCs w:val="18"/>
              </w:rPr>
              <w:t>bez DPH v Kč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FFFFF"/>
          </w:tcPr>
          <w:p w14:paraId="539E1CF3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E7494D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73C976A2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E3D">
              <w:rPr>
                <w:rFonts w:asciiTheme="minorHAnsi" w:hAnsiTheme="minorHAnsi" w:cstheme="minorHAnsi"/>
                <w:b/>
                <w:sz w:val="18"/>
                <w:szCs w:val="18"/>
              </w:rPr>
              <w:t>Výše DPH v Kč: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2D91552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104C2C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2D13B6FE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200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  <w:proofErr w:type="gramStart"/>
            <w:r w:rsidRPr="008200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podporu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údržbu</w:t>
            </w:r>
            <w:r w:rsidRPr="008200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 rok </w:t>
            </w:r>
            <w:r w:rsidRPr="008200D5">
              <w:rPr>
                <w:rFonts w:asciiTheme="minorHAnsi" w:hAnsiTheme="minorHAnsi" w:cstheme="minorHAnsi"/>
                <w:b/>
                <w:sz w:val="18"/>
                <w:szCs w:val="18"/>
              </w:rPr>
              <w:t>včetně DPH v Kč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</w:tcPr>
          <w:p w14:paraId="685FFDB2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FE6D64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B85BF5" w:rsidRPr="004B0807" w14:paraId="3A8D6822" w14:textId="77777777" w:rsidTr="000A3404">
        <w:trPr>
          <w:trHeight w:val="811"/>
        </w:trPr>
        <w:tc>
          <w:tcPr>
            <w:tcW w:w="1677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D9FD5D7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Dopravné </w:t>
            </w:r>
            <w:r w:rsidRPr="00CA0842">
              <w:rPr>
                <w:rFonts w:asciiTheme="minorHAnsi" w:hAnsiTheme="minorHAnsi" w:cstheme="minorHAnsi"/>
                <w:b/>
                <w:sz w:val="18"/>
                <w:szCs w:val="18"/>
              </w:rPr>
              <w:t>bez DPH v Kč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FFFFF"/>
          </w:tcPr>
          <w:p w14:paraId="27DB7FFC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E7494D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2AC9A929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E3D">
              <w:rPr>
                <w:rFonts w:asciiTheme="minorHAnsi" w:hAnsiTheme="minorHAnsi" w:cstheme="minorHAnsi"/>
                <w:b/>
                <w:sz w:val="18"/>
                <w:szCs w:val="18"/>
              </w:rPr>
              <w:t>Výše DPH v Kč: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6B4FBB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104C2C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0DE777F" w14:textId="77777777" w:rsidR="00B85BF5" w:rsidRPr="00CA0842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Dopravné</w:t>
            </w:r>
            <w:r w:rsidRPr="008200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včetně DPH v Kč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</w:tcPr>
          <w:p w14:paraId="019B36AE" w14:textId="77777777" w:rsidR="00B85BF5" w:rsidRPr="00CA0842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FE6D64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B85BF5" w:rsidRPr="004B0807" w14:paraId="12259D80" w14:textId="77777777" w:rsidTr="000A3404">
        <w:trPr>
          <w:trHeight w:val="410"/>
        </w:trPr>
        <w:tc>
          <w:tcPr>
            <w:tcW w:w="9261" w:type="dxa"/>
            <w:gridSpan w:val="8"/>
            <w:shd w:val="clear" w:color="auto" w:fill="C1E4F5" w:themeFill="accent1" w:themeFillTint="33"/>
          </w:tcPr>
          <w:p w14:paraId="5DE0BFA9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Účastník: </w:t>
            </w: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[účastník doplní svůj název]</w:t>
            </w:r>
          </w:p>
        </w:tc>
      </w:tr>
      <w:tr w:rsidR="00B85BF5" w:rsidRPr="004B0807" w14:paraId="68BC1BFE" w14:textId="77777777" w:rsidTr="000A3404">
        <w:trPr>
          <w:trHeight w:val="893"/>
        </w:trPr>
        <w:tc>
          <w:tcPr>
            <w:tcW w:w="1604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817E894" w14:textId="77777777" w:rsidR="00B85BF5" w:rsidRPr="004B0807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Podpis oprávněné osoby:</w:t>
            </w:r>
          </w:p>
        </w:tc>
        <w:tc>
          <w:tcPr>
            <w:tcW w:w="396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8424EA1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2CF60AA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Razítko</w:t>
            </w:r>
          </w:p>
        </w:tc>
      </w:tr>
      <w:tr w:rsidR="00B85BF5" w:rsidRPr="004B0807" w14:paraId="11D08E04" w14:textId="77777777" w:rsidTr="000A3404">
        <w:trPr>
          <w:trHeight w:val="625"/>
        </w:trPr>
        <w:tc>
          <w:tcPr>
            <w:tcW w:w="1604" w:type="dxa"/>
            <w:shd w:val="clear" w:color="auto" w:fill="C1E4F5" w:themeFill="accent1" w:themeFillTint="33"/>
          </w:tcPr>
          <w:p w14:paraId="138ACEFF" w14:textId="77777777" w:rsidR="00B85BF5" w:rsidRPr="004B0807" w:rsidRDefault="00B85BF5" w:rsidP="000A3404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Titul, jméno, příjmení, funkce</w:t>
            </w:r>
          </w:p>
        </w:tc>
        <w:tc>
          <w:tcPr>
            <w:tcW w:w="7656" w:type="dxa"/>
            <w:gridSpan w:val="7"/>
            <w:shd w:val="clear" w:color="auto" w:fill="FFFFFF"/>
          </w:tcPr>
          <w:p w14:paraId="4F33D072" w14:textId="77777777" w:rsidR="00B85BF5" w:rsidRPr="004B0807" w:rsidRDefault="00B85BF5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bookmarkEnd w:id="0"/>
    </w:tbl>
    <w:p w14:paraId="65241B66" w14:textId="77777777" w:rsidR="00FC4E75" w:rsidRPr="00B85BF5" w:rsidRDefault="00FC4E75" w:rsidP="00B85BF5"/>
    <w:sectPr w:rsidR="00FC4E75" w:rsidRPr="00B85BF5" w:rsidSect="00B85BF5">
      <w:pgSz w:w="11906" w:h="16838"/>
      <w:pgMar w:top="17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3E63" w14:textId="77777777" w:rsidR="007308C3" w:rsidRDefault="007308C3" w:rsidP="007308C3">
      <w:pPr>
        <w:spacing w:after="0" w:line="240" w:lineRule="auto"/>
      </w:pPr>
      <w:r>
        <w:separator/>
      </w:r>
    </w:p>
  </w:endnote>
  <w:endnote w:type="continuationSeparator" w:id="0">
    <w:p w14:paraId="7BD3293B" w14:textId="77777777" w:rsidR="007308C3" w:rsidRDefault="007308C3" w:rsidP="0073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A4A8" w14:textId="77777777" w:rsidR="007308C3" w:rsidRDefault="007308C3" w:rsidP="007308C3">
      <w:pPr>
        <w:spacing w:after="0" w:line="240" w:lineRule="auto"/>
      </w:pPr>
      <w:r>
        <w:separator/>
      </w:r>
    </w:p>
  </w:footnote>
  <w:footnote w:type="continuationSeparator" w:id="0">
    <w:p w14:paraId="4DBDC880" w14:textId="77777777" w:rsidR="007308C3" w:rsidRDefault="007308C3" w:rsidP="007308C3">
      <w:pPr>
        <w:spacing w:after="0" w:line="240" w:lineRule="auto"/>
      </w:pPr>
      <w:r>
        <w:continuationSeparator/>
      </w:r>
    </w:p>
  </w:footnote>
  <w:footnote w:id="1">
    <w:p w14:paraId="5329F05E" w14:textId="77777777" w:rsidR="00B85BF5" w:rsidRPr="0041068C" w:rsidRDefault="00B85BF5" w:rsidP="00B85BF5">
      <w:pPr>
        <w:pStyle w:val="Textpoznpodarou"/>
        <w:spacing w:after="0" w:line="240" w:lineRule="auto"/>
        <w:jc w:val="both"/>
        <w:rPr>
          <w:rFonts w:cs="Arial"/>
          <w:sz w:val="16"/>
          <w:szCs w:val="16"/>
          <w:lang w:val="cs-CZ"/>
        </w:rPr>
      </w:pPr>
      <w:r w:rsidRPr="0041068C">
        <w:rPr>
          <w:rStyle w:val="Znakapoznpodarou"/>
          <w:rFonts w:cs="Arial"/>
          <w:sz w:val="16"/>
          <w:szCs w:val="16"/>
          <w:lang w:val="cs-CZ"/>
        </w:rPr>
        <w:footnoteRef/>
      </w:r>
      <w:r w:rsidRPr="0041068C">
        <w:rPr>
          <w:rFonts w:cs="Arial"/>
          <w:sz w:val="16"/>
          <w:szCs w:val="16"/>
          <w:lang w:val="cs-CZ"/>
        </w:rPr>
        <w:t xml:space="preserve"> Dle </w:t>
      </w:r>
      <w:proofErr w:type="spellStart"/>
      <w:r w:rsidRPr="0041068C">
        <w:rPr>
          <w:rFonts w:cs="Arial"/>
          <w:sz w:val="16"/>
          <w:szCs w:val="16"/>
          <w:lang w:val="cs-CZ"/>
        </w:rPr>
        <w:t>ust</w:t>
      </w:r>
      <w:proofErr w:type="spellEnd"/>
      <w:r w:rsidRPr="0041068C">
        <w:rPr>
          <w:rFonts w:cs="Arial"/>
          <w:sz w:val="16"/>
          <w:szCs w:val="16"/>
          <w:lang w:val="cs-CZ"/>
        </w:rPr>
        <w:t xml:space="preserve">. § 187 zákona č. 89/2012 Sb., občanský zákoník, ve znění pozdějších předpisů. </w:t>
      </w:r>
    </w:p>
  </w:footnote>
  <w:footnote w:id="2">
    <w:p w14:paraId="0AF737D1" w14:textId="77777777" w:rsidR="00B85BF5" w:rsidRPr="0041068C" w:rsidRDefault="00B85BF5" w:rsidP="00B85BF5">
      <w:pPr>
        <w:pStyle w:val="Textpoznpodarou"/>
        <w:spacing w:after="0" w:line="240" w:lineRule="auto"/>
        <w:jc w:val="both"/>
        <w:rPr>
          <w:lang w:val="cs-CZ"/>
        </w:rPr>
      </w:pPr>
      <w:r w:rsidRPr="0041068C">
        <w:rPr>
          <w:rStyle w:val="Znakapoznpodarou"/>
          <w:rFonts w:cs="Arial"/>
          <w:sz w:val="16"/>
          <w:szCs w:val="16"/>
          <w:lang w:val="cs-CZ"/>
        </w:rPr>
        <w:footnoteRef/>
      </w:r>
      <w:r w:rsidRPr="0041068C">
        <w:rPr>
          <w:rFonts w:cs="Arial"/>
          <w:sz w:val="16"/>
          <w:szCs w:val="16"/>
          <w:lang w:val="cs-CZ"/>
        </w:rPr>
        <w:t xml:space="preserve"> Dle </w:t>
      </w:r>
      <w:proofErr w:type="spellStart"/>
      <w:r w:rsidRPr="0041068C">
        <w:rPr>
          <w:rFonts w:cs="Arial"/>
          <w:sz w:val="16"/>
          <w:szCs w:val="16"/>
          <w:lang w:val="cs-CZ"/>
        </w:rPr>
        <w:t>ust</w:t>
      </w:r>
      <w:proofErr w:type="spellEnd"/>
      <w:r w:rsidRPr="0041068C">
        <w:rPr>
          <w:rFonts w:cs="Arial"/>
          <w:sz w:val="16"/>
          <w:szCs w:val="16"/>
          <w:lang w:val="cs-CZ"/>
        </w:rPr>
        <w:t>. § 136 zákona č. 182/2006 Sb., o úpadku a způsobech jeho řešení (insolvenční zákon), ve znění pozdějších předpisů.</w:t>
      </w:r>
    </w:p>
  </w:footnote>
  <w:footnote w:id="3">
    <w:p w14:paraId="49251575" w14:textId="77777777" w:rsidR="00B85BF5" w:rsidRPr="0041068C" w:rsidRDefault="00B85BF5" w:rsidP="00B85BF5">
      <w:pPr>
        <w:pStyle w:val="Textpoznpodarou"/>
        <w:spacing w:after="0" w:line="240" w:lineRule="auto"/>
        <w:jc w:val="both"/>
        <w:rPr>
          <w:rFonts w:cs="Arial"/>
          <w:sz w:val="16"/>
          <w:szCs w:val="16"/>
          <w:lang w:val="cs-CZ"/>
        </w:rPr>
      </w:pPr>
      <w:r>
        <w:rPr>
          <w:rStyle w:val="Znakapoznpodarou"/>
        </w:rPr>
        <w:footnoteRef/>
      </w:r>
      <w:r w:rsidRPr="006D155F">
        <w:rPr>
          <w:lang w:val="cs-CZ"/>
        </w:rPr>
        <w:t xml:space="preserve"> </w:t>
      </w:r>
      <w:r w:rsidRPr="0041068C">
        <w:rPr>
          <w:rFonts w:cs="Arial"/>
          <w:sz w:val="16"/>
          <w:szCs w:val="16"/>
          <w:lang w:val="cs-CZ"/>
        </w:rPr>
        <w:t>Například zákon č. 21/1992 S</w:t>
      </w:r>
      <w:r>
        <w:rPr>
          <w:rFonts w:cs="Arial"/>
          <w:sz w:val="16"/>
          <w:szCs w:val="16"/>
          <w:lang w:val="cs-CZ"/>
        </w:rPr>
        <w:t>b., o bankách, ve znění pozdější</w:t>
      </w:r>
      <w:r w:rsidRPr="0041068C">
        <w:rPr>
          <w:rFonts w:cs="Arial"/>
          <w:sz w:val="16"/>
          <w:szCs w:val="16"/>
          <w:lang w:val="cs-CZ"/>
        </w:rPr>
        <w:t>ch předpisů, zákon č. 87/1995 Sb., o spořitelních a úvěrních družstvech a některých opatřeních s tím souvisejících a o doplnění zákona České národní rady č. 586/1992 Sb., o d</w:t>
      </w:r>
      <w:r>
        <w:rPr>
          <w:rFonts w:cs="Arial"/>
          <w:sz w:val="16"/>
          <w:szCs w:val="16"/>
          <w:lang w:val="cs-CZ"/>
        </w:rPr>
        <w:t>aních z příjmů, ve znění pozdějš</w:t>
      </w:r>
      <w:r w:rsidRPr="0041068C">
        <w:rPr>
          <w:rFonts w:cs="Arial"/>
          <w:sz w:val="16"/>
          <w:szCs w:val="16"/>
          <w:lang w:val="cs-CZ"/>
        </w:rPr>
        <w:t>ích předpisů</w:t>
      </w:r>
      <w:r>
        <w:rPr>
          <w:rFonts w:cs="Arial"/>
          <w:sz w:val="16"/>
          <w:szCs w:val="16"/>
          <w:lang w:val="cs-CZ"/>
        </w:rPr>
        <w:t>, zákon č. 363/1999 Sb., o pojiš</w:t>
      </w:r>
      <w:r w:rsidRPr="0041068C">
        <w:rPr>
          <w:rFonts w:cs="Arial"/>
          <w:sz w:val="16"/>
          <w:szCs w:val="16"/>
          <w:lang w:val="cs-CZ"/>
        </w:rPr>
        <w:t>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3735"/>
    <w:multiLevelType w:val="hybridMultilevel"/>
    <w:tmpl w:val="3BF810E0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C881329"/>
    <w:multiLevelType w:val="hybridMultilevel"/>
    <w:tmpl w:val="73784B6C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CEB6BB3"/>
    <w:multiLevelType w:val="hybridMultilevel"/>
    <w:tmpl w:val="01128F80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E7C1496"/>
    <w:multiLevelType w:val="hybridMultilevel"/>
    <w:tmpl w:val="5770BC3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346172"/>
    <w:multiLevelType w:val="hybridMultilevel"/>
    <w:tmpl w:val="EE1E9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1785A"/>
    <w:multiLevelType w:val="hybridMultilevel"/>
    <w:tmpl w:val="DE6A0356"/>
    <w:lvl w:ilvl="0" w:tplc="FFFFFFFF">
      <w:start w:val="1"/>
      <w:numFmt w:val="lowerLetter"/>
      <w:lvlText w:val="%1.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72DE06E4"/>
    <w:multiLevelType w:val="hybridMultilevel"/>
    <w:tmpl w:val="0D70DA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5943">
    <w:abstractNumId w:val="1"/>
  </w:num>
  <w:num w:numId="2" w16cid:durableId="2094859409">
    <w:abstractNumId w:val="0"/>
  </w:num>
  <w:num w:numId="3" w16cid:durableId="1111122144">
    <w:abstractNumId w:val="2"/>
  </w:num>
  <w:num w:numId="4" w16cid:durableId="1842235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8435930">
    <w:abstractNumId w:val="3"/>
  </w:num>
  <w:num w:numId="6" w16cid:durableId="1697609862">
    <w:abstractNumId w:val="5"/>
  </w:num>
  <w:num w:numId="7" w16cid:durableId="1803423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83"/>
    <w:rsid w:val="000A5F00"/>
    <w:rsid w:val="001341C5"/>
    <w:rsid w:val="003A0699"/>
    <w:rsid w:val="003B5B83"/>
    <w:rsid w:val="00505B21"/>
    <w:rsid w:val="007308C3"/>
    <w:rsid w:val="00773B9E"/>
    <w:rsid w:val="008D67A3"/>
    <w:rsid w:val="009A2911"/>
    <w:rsid w:val="009F6DEA"/>
    <w:rsid w:val="00B85BF5"/>
    <w:rsid w:val="00EE2CEA"/>
    <w:rsid w:val="00F001FD"/>
    <w:rsid w:val="00FC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E7CF"/>
  <w15:chartTrackingRefBased/>
  <w15:docId w15:val="{B629E97D-AB7C-49D0-936A-408E7BBC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8C3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5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5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5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5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5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5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5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5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B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5B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5B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5B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5B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5B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5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5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5B83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stavec 1.1."/>
    <w:basedOn w:val="Normln"/>
    <w:link w:val="OdstavecseseznamemChar"/>
    <w:uiPriority w:val="34"/>
    <w:qFormat/>
    <w:rsid w:val="003B5B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5B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5B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5B83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7308C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08C3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uiPriority w:val="99"/>
    <w:semiHidden/>
    <w:unhideWhenUsed/>
    <w:rsid w:val="007308C3"/>
    <w:rPr>
      <w:rFonts w:ascii="Tahoma" w:hAnsi="Tahoma"/>
      <w:vertAlign w:val="superscript"/>
      <w:lang w:val="en-US" w:eastAsia="en-US" w:bidi="ar-SA"/>
    </w:rPr>
  </w:style>
  <w:style w:type="paragraph" w:customStyle="1" w:styleId="AKnormln">
    <w:name w:val="AK_normální"/>
    <w:link w:val="AKnormlnChar"/>
    <w:qFormat/>
    <w:rsid w:val="007308C3"/>
    <w:pPr>
      <w:spacing w:after="100" w:line="288" w:lineRule="auto"/>
      <w:jc w:val="both"/>
    </w:pPr>
    <w:rPr>
      <w:rFonts w:ascii="Arial" w:eastAsia="Calibri" w:hAnsi="Arial" w:cs="Calibri"/>
      <w:kern w:val="0"/>
      <w:sz w:val="22"/>
      <w:szCs w:val="22"/>
      <w14:ligatures w14:val="none"/>
    </w:rPr>
  </w:style>
  <w:style w:type="character" w:customStyle="1" w:styleId="AKnormlnChar">
    <w:name w:val="AK_normální Char"/>
    <w:basedOn w:val="Standardnpsmoodstavce"/>
    <w:link w:val="AKnormln"/>
    <w:rsid w:val="007308C3"/>
    <w:rPr>
      <w:rFonts w:ascii="Arial" w:eastAsia="Calibri" w:hAnsi="Arial" w:cs="Calibri"/>
      <w:kern w:val="0"/>
      <w:sz w:val="22"/>
      <w:szCs w:val="22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stavec 1.1. Char"/>
    <w:basedOn w:val="Standardnpsmoodstavce"/>
    <w:link w:val="Odstavecseseznamem"/>
    <w:uiPriority w:val="34"/>
    <w:rsid w:val="00730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Behenský</dc:creator>
  <cp:keywords/>
  <dc:description/>
  <cp:lastModifiedBy>Filip Behenský</cp:lastModifiedBy>
  <cp:revision>7</cp:revision>
  <dcterms:created xsi:type="dcterms:W3CDTF">2025-03-15T06:54:00Z</dcterms:created>
  <dcterms:modified xsi:type="dcterms:W3CDTF">2025-04-30T05:57:00Z</dcterms:modified>
</cp:coreProperties>
</file>