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831186" w:rsidRDefault="00716DE9" w:rsidP="00831186">
      <w:pPr>
        <w:keepNext/>
        <w:pBdr>
          <w:bottom w:val="single" w:sz="24" w:space="1" w:color="C0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:rsidR="00945B9F" w:rsidRPr="00A508C7" w:rsidRDefault="00A74865" w:rsidP="00F82657">
      <w:pPr>
        <w:spacing w:after="200" w:line="276" w:lineRule="auto"/>
        <w:jc w:val="center"/>
        <w:rPr>
          <w:rFonts w:ascii="Cambria" w:eastAsia="Calibri" w:hAnsi="Cambria"/>
          <w:b/>
          <w:sz w:val="36"/>
          <w:szCs w:val="32"/>
          <w:lang w:eastAsia="en-US"/>
        </w:rPr>
      </w:pPr>
      <w:r w:rsidRPr="00A508C7">
        <w:rPr>
          <w:rFonts w:ascii="Cambria" w:eastAsia="Calibri" w:hAnsi="Cambria"/>
          <w:b/>
          <w:sz w:val="36"/>
          <w:szCs w:val="32"/>
          <w:lang w:eastAsia="en-US"/>
        </w:rPr>
        <w:t>„</w:t>
      </w:r>
      <w:proofErr w:type="spellStart"/>
      <w:r w:rsidR="00C850AA" w:rsidRPr="00A508C7">
        <w:rPr>
          <w:rFonts w:ascii="Cambria" w:eastAsia="Calibri" w:hAnsi="Cambria"/>
          <w:b/>
          <w:bCs/>
          <w:sz w:val="36"/>
          <w:szCs w:val="32"/>
          <w:lang w:eastAsia="en-US"/>
        </w:rPr>
        <w:t>VaV</w:t>
      </w:r>
      <w:proofErr w:type="spellEnd"/>
      <w:r w:rsidR="00C850AA" w:rsidRPr="00A508C7">
        <w:rPr>
          <w:rFonts w:ascii="Cambria" w:eastAsia="Calibri" w:hAnsi="Cambria"/>
          <w:b/>
          <w:bCs/>
          <w:sz w:val="36"/>
          <w:szCs w:val="32"/>
          <w:lang w:eastAsia="en-US"/>
        </w:rPr>
        <w:t xml:space="preserve"> přímé a rychlé DNA diagnostiky patogenních bakterií ve společnosti BIOPHARM, Výzkumný ústav biofarmacie a veterinárních léčiv a.s.</w:t>
      </w:r>
      <w:r w:rsidR="003B4B69">
        <w:rPr>
          <w:rFonts w:ascii="Cambria" w:eastAsia="Calibri" w:hAnsi="Cambria"/>
          <w:b/>
          <w:bCs/>
          <w:sz w:val="36"/>
          <w:szCs w:val="32"/>
          <w:lang w:eastAsia="en-US"/>
        </w:rPr>
        <w:t xml:space="preserve"> II</w:t>
      </w:r>
      <w:r w:rsidR="000D77AD">
        <w:rPr>
          <w:rFonts w:ascii="Cambria" w:eastAsia="Calibri" w:hAnsi="Cambria"/>
          <w:b/>
          <w:bCs/>
          <w:sz w:val="36"/>
          <w:szCs w:val="32"/>
          <w:lang w:eastAsia="en-US"/>
        </w:rPr>
        <w:t>.</w:t>
      </w:r>
      <w:r w:rsidRPr="00A508C7">
        <w:rPr>
          <w:rFonts w:ascii="Cambria" w:eastAsia="Calibri" w:hAnsi="Cambria"/>
          <w:b/>
          <w:sz w:val="36"/>
          <w:szCs w:val="32"/>
          <w:lang w:eastAsia="en-US"/>
        </w:rPr>
        <w:t>“</w:t>
      </w:r>
    </w:p>
    <w:p w:rsidR="00831186" w:rsidRPr="00831186" w:rsidRDefault="00831186" w:rsidP="00F82657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B63CB2" w:rsidRPr="00831186" w:rsidTr="00831186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B63CB2" w:rsidRPr="00831186" w:rsidRDefault="00B63CB2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63CB2" w:rsidRPr="00831186" w:rsidRDefault="00C850AA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C850AA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>BIOPHARM, Výzkumný ústav biofarmacie a veterinárních léčiv a.s.</w:t>
            </w:r>
          </w:p>
        </w:tc>
      </w:tr>
      <w:tr w:rsidR="00716009" w:rsidRPr="00831186" w:rsidTr="00831186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6A4631" w:rsidP="00DB37F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proofErr w:type="spellStart"/>
            <w:r w:rsidRPr="006A4631">
              <w:rPr>
                <w:rFonts w:ascii="Cambria" w:hAnsi="Cambria"/>
                <w:sz w:val="22"/>
                <w:shd w:val="clear" w:color="auto" w:fill="FFFFFF"/>
              </w:rPr>
              <w:t>Chotouň</w:t>
            </w:r>
            <w:proofErr w:type="spellEnd"/>
            <w:r w:rsidRPr="006A4631">
              <w:rPr>
                <w:rFonts w:ascii="Cambria" w:hAnsi="Cambria"/>
                <w:sz w:val="22"/>
                <w:shd w:val="clear" w:color="auto" w:fill="FFFFFF"/>
              </w:rPr>
              <w:t xml:space="preserve"> 90, 254 01 Pohoří</w:t>
            </w:r>
          </w:p>
        </w:tc>
      </w:tr>
      <w:tr w:rsidR="00716009" w:rsidRPr="00831186" w:rsidTr="00831186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B21F5A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B21F5A">
              <w:rPr>
                <w:rFonts w:ascii="Cambria" w:hAnsi="Cambria"/>
                <w:sz w:val="22"/>
              </w:rPr>
              <w:t xml:space="preserve">Radimem </w:t>
            </w:r>
            <w:proofErr w:type="spellStart"/>
            <w:r w:rsidRPr="00B21F5A">
              <w:rPr>
                <w:rFonts w:ascii="Cambria" w:hAnsi="Cambria"/>
                <w:sz w:val="22"/>
              </w:rPr>
              <w:t>Sladkovským</w:t>
            </w:r>
            <w:proofErr w:type="spellEnd"/>
            <w:r w:rsidRPr="00B21F5A">
              <w:rPr>
                <w:rFonts w:ascii="Cambria" w:hAnsi="Cambria"/>
                <w:sz w:val="22"/>
              </w:rPr>
              <w:t>, členem představenstva</w:t>
            </w:r>
          </w:p>
        </w:tc>
      </w:tr>
      <w:tr w:rsidR="00716009" w:rsidRPr="00831186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</w:t>
            </w:r>
            <w:r w:rsidR="00DE52A7" w:rsidRPr="00831186">
              <w:rPr>
                <w:rFonts w:ascii="Cambria" w:hAnsi="Cambria"/>
                <w:b/>
                <w:bCs/>
                <w:sz w:val="22"/>
              </w:rPr>
              <w:t>O</w:t>
            </w:r>
            <w:r w:rsidRPr="00831186">
              <w:rPr>
                <w:rFonts w:ascii="Cambria" w:hAnsi="Cambria"/>
                <w:b/>
                <w:bCs/>
                <w:sz w:val="22"/>
              </w:rPr>
              <w:t xml:space="preserve">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C850AA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C850AA">
              <w:rPr>
                <w:rFonts w:ascii="Cambria" w:hAnsi="Cambria"/>
                <w:sz w:val="22"/>
                <w:shd w:val="clear" w:color="auto" w:fill="FFFFFF"/>
              </w:rPr>
              <w:t>46356606</w:t>
            </w:r>
          </w:p>
        </w:tc>
      </w:tr>
      <w:tr w:rsidR="00C850AA" w:rsidRPr="00831186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850AA" w:rsidRPr="00831186" w:rsidRDefault="00C850AA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C850AA">
              <w:rPr>
                <w:rFonts w:ascii="Cambria" w:hAnsi="Cambria"/>
                <w:b/>
                <w:bCs/>
                <w:sz w:val="22"/>
              </w:rPr>
              <w:t>Adresa profilu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850AA" w:rsidRPr="00C850AA" w:rsidRDefault="00D21415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hd w:val="clear" w:color="auto" w:fill="FFFFFF"/>
              </w:rPr>
            </w:pPr>
            <w:hyperlink r:id="rId7" w:history="1">
              <w:r w:rsidR="00C850AA" w:rsidRPr="005731FD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https://zakazky.rpa.cz/profile_display_1970.html</w:t>
              </w:r>
            </w:hyperlink>
          </w:p>
        </w:tc>
      </w:tr>
    </w:tbl>
    <w:p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</w:tblGrid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D21415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51248F" w:rsidRPr="00831186" w:rsidRDefault="0051248F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831186" w:rsidRDefault="00716DE9" w:rsidP="0051248F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A62120" w:rsidRPr="00831186" w:rsidTr="003B4B69">
        <w:trPr>
          <w:trHeight w:val="379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:rsidR="00A62120" w:rsidRPr="00831186" w:rsidRDefault="00D21415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3B4B69">
        <w:trPr>
          <w:trHeight w:val="432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:rsidR="00A62120" w:rsidRPr="00831186" w:rsidRDefault="00D21415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3B4B69">
        <w:trPr>
          <w:trHeight w:val="423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:rsidR="00A62120" w:rsidRPr="00831186" w:rsidRDefault="00D21415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3B4B69">
        <w:trPr>
          <w:trHeight w:val="1839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831186" w:rsidRDefault="00FD0495">
      <w:pPr>
        <w:rPr>
          <w:rFonts w:ascii="Cambria" w:hAnsi="Cambria"/>
        </w:rPr>
      </w:pPr>
    </w:p>
    <w:sectPr w:rsidR="00FD0495" w:rsidRPr="00831186" w:rsidSect="0013556A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Content>
      <w:p w:rsidR="00134301" w:rsidRPr="00134301" w:rsidRDefault="00D21415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0D77AD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:rsidR="00134301" w:rsidRDefault="0013430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73" w:rsidRDefault="00DB37FA" w:rsidP="00DB37FA">
    <w:pPr>
      <w:pStyle w:val="Zhlav"/>
      <w:ind w:firstLine="708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43747"/>
    <w:rsid w:val="00047E66"/>
    <w:rsid w:val="00054CAF"/>
    <w:rsid w:val="000A0AFC"/>
    <w:rsid w:val="000C23F6"/>
    <w:rsid w:val="000D77AD"/>
    <w:rsid w:val="001028C3"/>
    <w:rsid w:val="001065E8"/>
    <w:rsid w:val="00106961"/>
    <w:rsid w:val="00116068"/>
    <w:rsid w:val="00134301"/>
    <w:rsid w:val="0013556A"/>
    <w:rsid w:val="00137FA3"/>
    <w:rsid w:val="0017326D"/>
    <w:rsid w:val="001751FC"/>
    <w:rsid w:val="00190AE6"/>
    <w:rsid w:val="001D1FA6"/>
    <w:rsid w:val="00200190"/>
    <w:rsid w:val="0021635B"/>
    <w:rsid w:val="00222308"/>
    <w:rsid w:val="00240F3C"/>
    <w:rsid w:val="00270B7E"/>
    <w:rsid w:val="0029799D"/>
    <w:rsid w:val="002B7324"/>
    <w:rsid w:val="002D4B55"/>
    <w:rsid w:val="00310E07"/>
    <w:rsid w:val="003123B9"/>
    <w:rsid w:val="00314340"/>
    <w:rsid w:val="00323898"/>
    <w:rsid w:val="00384C16"/>
    <w:rsid w:val="003B4B69"/>
    <w:rsid w:val="003B4FCE"/>
    <w:rsid w:val="003D5A8A"/>
    <w:rsid w:val="004244B0"/>
    <w:rsid w:val="0045175B"/>
    <w:rsid w:val="00456006"/>
    <w:rsid w:val="00477A4F"/>
    <w:rsid w:val="004823EE"/>
    <w:rsid w:val="004904F2"/>
    <w:rsid w:val="00494212"/>
    <w:rsid w:val="004B06D9"/>
    <w:rsid w:val="0051248F"/>
    <w:rsid w:val="00547DD6"/>
    <w:rsid w:val="00550903"/>
    <w:rsid w:val="00552513"/>
    <w:rsid w:val="005E5B75"/>
    <w:rsid w:val="006256A9"/>
    <w:rsid w:val="0063697F"/>
    <w:rsid w:val="006628E7"/>
    <w:rsid w:val="006724F8"/>
    <w:rsid w:val="00672735"/>
    <w:rsid w:val="006A4631"/>
    <w:rsid w:val="006C69C5"/>
    <w:rsid w:val="006F30B5"/>
    <w:rsid w:val="006F33AF"/>
    <w:rsid w:val="00711A42"/>
    <w:rsid w:val="00716009"/>
    <w:rsid w:val="00716DE9"/>
    <w:rsid w:val="00734326"/>
    <w:rsid w:val="00736972"/>
    <w:rsid w:val="007F7A99"/>
    <w:rsid w:val="00802EFF"/>
    <w:rsid w:val="008179E0"/>
    <w:rsid w:val="008202A2"/>
    <w:rsid w:val="0082623D"/>
    <w:rsid w:val="00830A53"/>
    <w:rsid w:val="00831186"/>
    <w:rsid w:val="00836BB7"/>
    <w:rsid w:val="008810AD"/>
    <w:rsid w:val="0089357E"/>
    <w:rsid w:val="008A2AF8"/>
    <w:rsid w:val="008B60BA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508C7"/>
    <w:rsid w:val="00A62120"/>
    <w:rsid w:val="00A74865"/>
    <w:rsid w:val="00AE4F6B"/>
    <w:rsid w:val="00B21F5A"/>
    <w:rsid w:val="00B2639E"/>
    <w:rsid w:val="00B63CB2"/>
    <w:rsid w:val="00BB07BE"/>
    <w:rsid w:val="00BE4CFF"/>
    <w:rsid w:val="00C32073"/>
    <w:rsid w:val="00C42CC7"/>
    <w:rsid w:val="00C56D36"/>
    <w:rsid w:val="00C7767D"/>
    <w:rsid w:val="00C850AA"/>
    <w:rsid w:val="00CC2149"/>
    <w:rsid w:val="00CE26C5"/>
    <w:rsid w:val="00D03041"/>
    <w:rsid w:val="00D21415"/>
    <w:rsid w:val="00D53ACF"/>
    <w:rsid w:val="00D633C3"/>
    <w:rsid w:val="00D75F27"/>
    <w:rsid w:val="00DB37FA"/>
    <w:rsid w:val="00DC49FF"/>
    <w:rsid w:val="00DE52A7"/>
    <w:rsid w:val="00E034C6"/>
    <w:rsid w:val="00E56AF1"/>
    <w:rsid w:val="00E56FEF"/>
    <w:rsid w:val="00E94647"/>
    <w:rsid w:val="00E9668D"/>
    <w:rsid w:val="00ED7D70"/>
    <w:rsid w:val="00EE63CC"/>
    <w:rsid w:val="00F00EB3"/>
    <w:rsid w:val="00F112E5"/>
    <w:rsid w:val="00F161C8"/>
    <w:rsid w:val="00F20682"/>
    <w:rsid w:val="00F461C8"/>
    <w:rsid w:val="00F657ED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9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4FE12-4B94-45EA-9E2A-47A80A0C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selesova</cp:lastModifiedBy>
  <cp:revision>20</cp:revision>
  <dcterms:created xsi:type="dcterms:W3CDTF">2021-03-03T08:51:00Z</dcterms:created>
  <dcterms:modified xsi:type="dcterms:W3CDTF">2025-07-15T13:03:00Z</dcterms:modified>
</cp:coreProperties>
</file>