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F1F34" w14:textId="77777777" w:rsidR="00346335" w:rsidRPr="00427ED1" w:rsidRDefault="00346335" w:rsidP="00427ED1">
      <w:pPr>
        <w:pBdr>
          <w:bottom w:val="single" w:sz="36" w:space="1" w:color="C00000"/>
        </w:pBdr>
        <w:jc w:val="center"/>
        <w:rPr>
          <w:rFonts w:asciiTheme="majorHAnsi" w:hAnsiTheme="majorHAnsi"/>
          <w:b/>
          <w:caps/>
          <w:sz w:val="44"/>
          <w:szCs w:val="36"/>
          <w:lang w:val="cs-CZ"/>
        </w:rPr>
      </w:pPr>
      <w:r w:rsidRPr="00427ED1">
        <w:rPr>
          <w:rFonts w:asciiTheme="majorHAnsi" w:hAnsiTheme="majorHAnsi"/>
          <w:b/>
          <w:caps/>
          <w:sz w:val="44"/>
          <w:szCs w:val="36"/>
          <w:lang w:val="cs-CZ"/>
        </w:rPr>
        <w:t>Kupní smlouva</w:t>
      </w:r>
    </w:p>
    <w:p w14:paraId="2A1D0D7F" w14:textId="77777777" w:rsidR="00346335" w:rsidRPr="00D32C9E" w:rsidRDefault="00346335" w:rsidP="00346335">
      <w:pPr>
        <w:jc w:val="center"/>
        <w:rPr>
          <w:rFonts w:asciiTheme="majorHAnsi" w:hAnsiTheme="majorHAnsi"/>
          <w:lang w:val="cs-CZ"/>
        </w:rPr>
      </w:pPr>
      <w:r w:rsidRPr="00D32C9E">
        <w:rPr>
          <w:rFonts w:asciiTheme="majorHAnsi" w:hAnsiTheme="majorHAnsi"/>
          <w:lang w:val="cs-CZ"/>
        </w:rPr>
        <w:t xml:space="preserve">(dále jen „Smlouva“) uzavřená dle § </w:t>
      </w:r>
      <w:r w:rsidR="00370A4A" w:rsidRPr="00D32C9E">
        <w:rPr>
          <w:rFonts w:asciiTheme="majorHAnsi" w:hAnsiTheme="majorHAnsi"/>
          <w:lang w:val="cs-CZ"/>
        </w:rPr>
        <w:t>2079 a násl. zákona č.</w:t>
      </w:r>
      <w:r w:rsidR="00C93729">
        <w:rPr>
          <w:rFonts w:asciiTheme="majorHAnsi" w:hAnsiTheme="majorHAnsi"/>
          <w:lang w:val="cs-CZ"/>
        </w:rPr>
        <w:t xml:space="preserve"> </w:t>
      </w:r>
      <w:r w:rsidR="00370A4A" w:rsidRPr="00D32C9E">
        <w:rPr>
          <w:rFonts w:asciiTheme="majorHAnsi" w:hAnsiTheme="majorHAnsi"/>
          <w:lang w:val="cs-CZ"/>
        </w:rPr>
        <w:t>89</w:t>
      </w:r>
      <w:r w:rsidRPr="00D32C9E">
        <w:rPr>
          <w:rFonts w:asciiTheme="majorHAnsi" w:hAnsiTheme="majorHAnsi"/>
          <w:lang w:val="cs-CZ"/>
        </w:rPr>
        <w:t>/</w:t>
      </w:r>
      <w:r w:rsidR="00370A4A" w:rsidRPr="00D32C9E">
        <w:rPr>
          <w:rFonts w:asciiTheme="majorHAnsi" w:hAnsiTheme="majorHAnsi"/>
          <w:lang w:val="cs-CZ"/>
        </w:rPr>
        <w:t>2012</w:t>
      </w:r>
      <w:r w:rsidRPr="00D32C9E">
        <w:rPr>
          <w:rFonts w:asciiTheme="majorHAnsi" w:hAnsiTheme="majorHAnsi"/>
          <w:lang w:val="cs-CZ"/>
        </w:rPr>
        <w:t xml:space="preserve"> Sb., </w:t>
      </w:r>
      <w:r w:rsidR="00D2589F" w:rsidRPr="00D32C9E">
        <w:rPr>
          <w:rFonts w:asciiTheme="majorHAnsi" w:hAnsiTheme="majorHAnsi"/>
          <w:lang w:val="cs-CZ"/>
        </w:rPr>
        <w:t>o</w:t>
      </w:r>
      <w:r w:rsidR="00370A4A" w:rsidRPr="00D32C9E">
        <w:rPr>
          <w:rFonts w:asciiTheme="majorHAnsi" w:hAnsiTheme="majorHAnsi"/>
          <w:lang w:val="cs-CZ"/>
        </w:rPr>
        <w:t>bčanský</w:t>
      </w:r>
      <w:r w:rsidRPr="00D32C9E">
        <w:rPr>
          <w:rFonts w:asciiTheme="majorHAnsi" w:hAnsiTheme="majorHAnsi"/>
          <w:lang w:val="cs-CZ"/>
        </w:rPr>
        <w:t xml:space="preserve"> zákoník, ve znění pozdějších předpisů (dále jen „</w:t>
      </w:r>
      <w:r w:rsidR="00D2589F" w:rsidRPr="00D32C9E">
        <w:rPr>
          <w:rFonts w:asciiTheme="majorHAnsi" w:hAnsiTheme="majorHAnsi"/>
          <w:lang w:val="cs-CZ"/>
        </w:rPr>
        <w:t>o</w:t>
      </w:r>
      <w:r w:rsidR="00370A4A" w:rsidRPr="00D32C9E">
        <w:rPr>
          <w:rFonts w:asciiTheme="majorHAnsi" w:hAnsiTheme="majorHAnsi"/>
          <w:lang w:val="cs-CZ"/>
        </w:rPr>
        <w:t xml:space="preserve">bčanský </w:t>
      </w:r>
      <w:r w:rsidRPr="00D32C9E">
        <w:rPr>
          <w:rFonts w:asciiTheme="majorHAnsi" w:hAnsiTheme="majorHAnsi"/>
          <w:lang w:val="cs-CZ"/>
        </w:rPr>
        <w:t>zákoník“)</w:t>
      </w:r>
    </w:p>
    <w:p w14:paraId="379B816D"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Smluvní strany</w:t>
      </w:r>
    </w:p>
    <w:p w14:paraId="12EC602B" w14:textId="77777777" w:rsidR="00527FC2" w:rsidRDefault="00527FC2" w:rsidP="00527FC2">
      <w:pPr>
        <w:tabs>
          <w:tab w:val="left" w:pos="3402"/>
        </w:tabs>
        <w:spacing w:line="240" w:lineRule="auto"/>
        <w:ind w:left="3402" w:hanging="3402"/>
        <w:jc w:val="both"/>
        <w:rPr>
          <w:rFonts w:asciiTheme="majorHAnsi" w:hAnsiTheme="majorHAnsi"/>
          <w:b/>
          <w:bCs/>
          <w:lang w:val="cs-CZ"/>
        </w:rPr>
      </w:pPr>
      <w:r w:rsidRPr="004D2F5E">
        <w:rPr>
          <w:rFonts w:asciiTheme="majorHAnsi" w:hAnsiTheme="majorHAnsi"/>
          <w:b/>
          <w:bCs/>
          <w:lang w:val="cs-CZ"/>
        </w:rPr>
        <w:t xml:space="preserve">Základní škola Čáslav, Sadová 1756, okres Kutná Hora </w:t>
      </w:r>
    </w:p>
    <w:p w14:paraId="11320600" w14:textId="77777777" w:rsidR="00527FC2" w:rsidRPr="00D649C1" w:rsidRDefault="00527FC2" w:rsidP="00527FC2">
      <w:pPr>
        <w:tabs>
          <w:tab w:val="left" w:pos="3402"/>
        </w:tabs>
        <w:spacing w:line="240" w:lineRule="auto"/>
        <w:ind w:left="3402" w:hanging="3402"/>
        <w:jc w:val="both"/>
        <w:rPr>
          <w:rFonts w:ascii="Cambria" w:hAnsi="Cambria"/>
          <w:lang w:val="cs-CZ"/>
        </w:rPr>
      </w:pPr>
      <w:r w:rsidRPr="00D649C1">
        <w:rPr>
          <w:rFonts w:ascii="Cambria" w:hAnsi="Cambria" w:cs="Cambria"/>
          <w:lang w:val="cs-CZ"/>
        </w:rPr>
        <w:t>Sídlo:</w:t>
      </w:r>
      <w:r w:rsidRPr="00D649C1">
        <w:rPr>
          <w:rFonts w:ascii="Cambria" w:hAnsi="Cambria"/>
          <w:lang w:val="cs-CZ"/>
        </w:rPr>
        <w:tab/>
      </w:r>
      <w:r w:rsidRPr="004D2F5E">
        <w:rPr>
          <w:rFonts w:ascii="Cambria" w:hAnsi="Cambria"/>
          <w:bCs/>
          <w:lang w:val="cs-CZ"/>
        </w:rPr>
        <w:t>Sadová 1756, 286 01 Čáslav</w:t>
      </w:r>
    </w:p>
    <w:p w14:paraId="471CE034" w14:textId="77777777" w:rsidR="00527FC2" w:rsidRPr="00D649C1" w:rsidRDefault="00527FC2" w:rsidP="00527FC2">
      <w:pPr>
        <w:pStyle w:val="Bezmezer"/>
        <w:tabs>
          <w:tab w:val="left" w:pos="3402"/>
        </w:tabs>
        <w:spacing w:line="240" w:lineRule="auto"/>
        <w:rPr>
          <w:sz w:val="22"/>
          <w:szCs w:val="22"/>
        </w:rPr>
      </w:pPr>
      <w:r w:rsidRPr="00D649C1">
        <w:rPr>
          <w:sz w:val="22"/>
          <w:szCs w:val="22"/>
        </w:rPr>
        <w:t>Zastoupena:</w:t>
      </w:r>
      <w:r w:rsidRPr="00D649C1">
        <w:rPr>
          <w:sz w:val="22"/>
          <w:szCs w:val="22"/>
        </w:rPr>
        <w:tab/>
      </w:r>
      <w:r>
        <w:rPr>
          <w:sz w:val="22"/>
        </w:rPr>
        <w:t xml:space="preserve">Mgr. </w:t>
      </w:r>
      <w:r w:rsidRPr="004D2F5E">
        <w:rPr>
          <w:sz w:val="22"/>
        </w:rPr>
        <w:t>Václavem Vondrou, ředitelem školy</w:t>
      </w:r>
    </w:p>
    <w:p w14:paraId="39D1F931" w14:textId="77777777" w:rsidR="00527FC2" w:rsidRPr="00D649C1" w:rsidRDefault="00527FC2" w:rsidP="00527FC2">
      <w:pPr>
        <w:pStyle w:val="Bezmezer"/>
        <w:tabs>
          <w:tab w:val="left" w:pos="3402"/>
        </w:tabs>
        <w:spacing w:line="240" w:lineRule="auto"/>
        <w:rPr>
          <w:bCs/>
          <w:sz w:val="22"/>
        </w:rPr>
      </w:pPr>
      <w:r w:rsidRPr="00D649C1">
        <w:rPr>
          <w:sz w:val="22"/>
          <w:szCs w:val="22"/>
        </w:rPr>
        <w:t>IČO:</w:t>
      </w:r>
      <w:r w:rsidRPr="00D649C1">
        <w:rPr>
          <w:sz w:val="22"/>
          <w:szCs w:val="22"/>
        </w:rPr>
        <w:tab/>
      </w:r>
      <w:r w:rsidRPr="004D2F5E">
        <w:rPr>
          <w:bCs/>
          <w:sz w:val="22"/>
        </w:rPr>
        <w:t>71176683</w:t>
      </w:r>
    </w:p>
    <w:p w14:paraId="47519F86" w14:textId="77777777" w:rsidR="00527FC2" w:rsidRPr="00D649C1" w:rsidRDefault="00527FC2" w:rsidP="00527FC2">
      <w:pPr>
        <w:pStyle w:val="Bezmezer"/>
        <w:tabs>
          <w:tab w:val="left" w:pos="3402"/>
        </w:tabs>
        <w:spacing w:line="240" w:lineRule="auto"/>
        <w:rPr>
          <w:sz w:val="22"/>
          <w:szCs w:val="22"/>
        </w:rPr>
      </w:pPr>
      <w:r w:rsidRPr="00D649C1">
        <w:rPr>
          <w:bCs/>
          <w:sz w:val="22"/>
        </w:rPr>
        <w:t>DIČ:</w:t>
      </w:r>
      <w:r w:rsidRPr="00D649C1">
        <w:rPr>
          <w:bCs/>
          <w:sz w:val="22"/>
        </w:rPr>
        <w:tab/>
        <w:t>CZ</w:t>
      </w:r>
      <w:r w:rsidRPr="004D2F5E">
        <w:rPr>
          <w:bCs/>
          <w:sz w:val="22"/>
        </w:rPr>
        <w:t>71176683</w:t>
      </w:r>
    </w:p>
    <w:p w14:paraId="3F74BFE1" w14:textId="407D73EA" w:rsidR="00A6762A" w:rsidRPr="00D649C1" w:rsidRDefault="00527FC2" w:rsidP="00527FC2">
      <w:pPr>
        <w:pStyle w:val="Bezmezer"/>
        <w:tabs>
          <w:tab w:val="left" w:pos="3402"/>
        </w:tabs>
        <w:spacing w:line="240" w:lineRule="auto"/>
        <w:rPr>
          <w:rFonts w:asciiTheme="majorHAnsi" w:hAnsiTheme="majorHAnsi"/>
          <w:sz w:val="22"/>
          <w:szCs w:val="22"/>
          <w:lang w:eastAsia="cs-CZ"/>
        </w:rPr>
      </w:pPr>
      <w:r w:rsidRPr="00D649C1">
        <w:rPr>
          <w:rFonts w:asciiTheme="majorHAnsi" w:hAnsiTheme="majorHAnsi"/>
          <w:sz w:val="22"/>
          <w:szCs w:val="22"/>
        </w:rPr>
        <w:t>Bankovní spojení:</w:t>
      </w:r>
      <w:r w:rsidRPr="00D649C1">
        <w:rPr>
          <w:rFonts w:asciiTheme="majorHAnsi" w:hAnsiTheme="majorHAnsi"/>
          <w:sz w:val="22"/>
          <w:szCs w:val="22"/>
        </w:rPr>
        <w:tab/>
      </w:r>
      <w:r w:rsidR="00D852F6" w:rsidRPr="00C85233">
        <w:rPr>
          <w:sz w:val="22"/>
          <w:szCs w:val="22"/>
        </w:rPr>
        <w:t>51-6091450257/010</w:t>
      </w:r>
      <w:r w:rsidR="00D852F6">
        <w:rPr>
          <w:sz w:val="22"/>
          <w:szCs w:val="22"/>
        </w:rPr>
        <w:t>0</w:t>
      </w:r>
    </w:p>
    <w:p w14:paraId="7CF20369" w14:textId="77777777" w:rsidR="00A6762A" w:rsidRPr="00D649C1" w:rsidRDefault="00A6762A" w:rsidP="00A6762A">
      <w:pPr>
        <w:pStyle w:val="Bezmezer"/>
        <w:tabs>
          <w:tab w:val="left" w:pos="3402"/>
        </w:tabs>
        <w:spacing w:after="0" w:line="240" w:lineRule="auto"/>
        <w:rPr>
          <w:rFonts w:asciiTheme="majorHAnsi" w:hAnsiTheme="majorHAnsi"/>
          <w:sz w:val="22"/>
          <w:szCs w:val="22"/>
          <w:lang w:eastAsia="cs-CZ"/>
        </w:rPr>
      </w:pPr>
      <w:r w:rsidRPr="00D649C1">
        <w:rPr>
          <w:rFonts w:asciiTheme="majorHAnsi" w:hAnsiTheme="majorHAnsi"/>
          <w:sz w:val="22"/>
          <w:szCs w:val="22"/>
          <w:lang w:eastAsia="cs-CZ"/>
        </w:rPr>
        <w:t>Osoba oprávněná jednat</w:t>
      </w:r>
    </w:p>
    <w:p w14:paraId="6B79C9D4" w14:textId="24763324" w:rsidR="00E421E1" w:rsidRPr="00D649C1" w:rsidRDefault="00A6762A" w:rsidP="00A6762A">
      <w:pPr>
        <w:pStyle w:val="Bezmezer"/>
        <w:tabs>
          <w:tab w:val="left" w:pos="3402"/>
        </w:tabs>
        <w:spacing w:after="0" w:line="240" w:lineRule="auto"/>
        <w:rPr>
          <w:rFonts w:asciiTheme="majorHAnsi" w:hAnsiTheme="majorHAnsi"/>
          <w:sz w:val="22"/>
          <w:szCs w:val="22"/>
        </w:rPr>
      </w:pPr>
      <w:r w:rsidRPr="00D649C1">
        <w:rPr>
          <w:rFonts w:asciiTheme="majorHAnsi" w:hAnsiTheme="majorHAnsi"/>
          <w:sz w:val="22"/>
          <w:szCs w:val="22"/>
          <w:lang w:eastAsia="cs-CZ"/>
        </w:rPr>
        <w:t>ve věcech technických:</w:t>
      </w:r>
      <w:r w:rsidRPr="00D649C1">
        <w:rPr>
          <w:rFonts w:asciiTheme="majorHAnsi" w:hAnsiTheme="majorHAnsi"/>
          <w:sz w:val="22"/>
          <w:szCs w:val="22"/>
          <w:lang w:eastAsia="cs-CZ"/>
        </w:rPr>
        <w:tab/>
      </w:r>
      <w:r w:rsidR="00D852F6" w:rsidRPr="00D852F6">
        <w:rPr>
          <w:rFonts w:asciiTheme="majorHAnsi" w:hAnsiTheme="majorHAnsi"/>
          <w:sz w:val="22"/>
          <w:szCs w:val="22"/>
          <w:lang w:eastAsia="cs-CZ"/>
        </w:rPr>
        <w:t xml:space="preserve">Mgr. Václav Vondra </w:t>
      </w:r>
    </w:p>
    <w:p w14:paraId="3A40BF6E" w14:textId="77777777" w:rsidR="00E421E1" w:rsidRPr="00D649C1" w:rsidRDefault="00E421E1" w:rsidP="00E421E1">
      <w:pPr>
        <w:jc w:val="both"/>
        <w:rPr>
          <w:rFonts w:asciiTheme="majorHAnsi" w:hAnsiTheme="majorHAnsi"/>
          <w:lang w:val="cs-CZ"/>
        </w:rPr>
      </w:pPr>
    </w:p>
    <w:p w14:paraId="60FCAAB6" w14:textId="77777777" w:rsidR="00E421E1" w:rsidRPr="00D649C1" w:rsidRDefault="00E421E1" w:rsidP="00E421E1">
      <w:pPr>
        <w:jc w:val="both"/>
        <w:rPr>
          <w:rFonts w:asciiTheme="majorHAnsi" w:hAnsiTheme="majorHAnsi"/>
          <w:lang w:val="cs-CZ"/>
        </w:rPr>
      </w:pPr>
      <w:r w:rsidRPr="00D649C1">
        <w:rPr>
          <w:rFonts w:asciiTheme="majorHAnsi" w:hAnsiTheme="majorHAnsi"/>
          <w:lang w:val="cs-CZ"/>
        </w:rPr>
        <w:t>(dále jen „Kupující“)</w:t>
      </w:r>
    </w:p>
    <w:p w14:paraId="582DFA75" w14:textId="77777777" w:rsidR="00BF6A0B" w:rsidRPr="00D32C9E" w:rsidRDefault="00BF6A0B" w:rsidP="00346335">
      <w:pPr>
        <w:jc w:val="both"/>
        <w:rPr>
          <w:rFonts w:asciiTheme="majorHAnsi" w:hAnsiTheme="majorHAnsi"/>
          <w:lang w:val="cs-CZ"/>
        </w:rPr>
      </w:pPr>
    </w:p>
    <w:bookmarkStart w:id="0" w:name="Text1"/>
    <w:p w14:paraId="76EE3B62" w14:textId="77777777" w:rsidR="009F0217" w:rsidRPr="00D32C9E" w:rsidRDefault="00B102C4" w:rsidP="00D72E85">
      <w:pPr>
        <w:tabs>
          <w:tab w:val="left" w:pos="3402"/>
        </w:tabs>
        <w:spacing w:after="120" w:line="240" w:lineRule="auto"/>
        <w:jc w:val="both"/>
        <w:rPr>
          <w:rFonts w:asciiTheme="majorHAnsi" w:hAnsiTheme="majorHAnsi"/>
          <w:b/>
          <w:shd w:val="clear" w:color="auto" w:fill="FFFF00"/>
          <w:lang w:val="cs-CZ"/>
        </w:rPr>
      </w:pPr>
      <w:r w:rsidRPr="00D32C9E">
        <w:rPr>
          <w:rFonts w:asciiTheme="majorHAnsi" w:hAnsiTheme="majorHAnsi"/>
          <w:b/>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b/>
          <w:highlight w:val="yellow"/>
          <w:shd w:val="clear" w:color="auto" w:fill="FFFF00"/>
          <w:lang w:val="cs-CZ"/>
        </w:rPr>
        <w:instrText xml:space="preserve"> FORMTEXT </w:instrText>
      </w:r>
      <w:r w:rsidRPr="00D32C9E">
        <w:rPr>
          <w:rFonts w:asciiTheme="majorHAnsi" w:hAnsiTheme="majorHAnsi"/>
          <w:b/>
          <w:highlight w:val="yellow"/>
          <w:shd w:val="clear" w:color="auto" w:fill="FFFF00"/>
          <w:lang w:val="cs-CZ"/>
        </w:rPr>
      </w:r>
      <w:r w:rsidRPr="00D32C9E">
        <w:rPr>
          <w:rFonts w:asciiTheme="majorHAnsi" w:hAnsiTheme="majorHAnsi"/>
          <w:b/>
          <w:highlight w:val="yellow"/>
          <w:shd w:val="clear" w:color="auto" w:fill="FFFF00"/>
          <w:lang w:val="cs-CZ"/>
        </w:rPr>
        <w:fldChar w:fldCharType="separate"/>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009F0217" w:rsidRPr="00D32C9E">
        <w:rPr>
          <w:rFonts w:asciiTheme="majorHAnsi" w:hAnsiTheme="majorHAnsi"/>
          <w:b/>
          <w:highlight w:val="yellow"/>
          <w:shd w:val="clear" w:color="auto" w:fill="FFFF00"/>
          <w:lang w:val="cs-CZ"/>
        </w:rPr>
        <w:t> </w:t>
      </w:r>
      <w:r w:rsidRPr="00D32C9E">
        <w:rPr>
          <w:rFonts w:asciiTheme="majorHAnsi" w:hAnsiTheme="majorHAnsi"/>
          <w:b/>
          <w:highlight w:val="yellow"/>
          <w:shd w:val="clear" w:color="auto" w:fill="FFFF00"/>
          <w:lang w:val="cs-CZ"/>
        </w:rPr>
        <w:fldChar w:fldCharType="end"/>
      </w:r>
      <w:bookmarkEnd w:id="0"/>
    </w:p>
    <w:p w14:paraId="2C69197C"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Sídlo:</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9F0217"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9F0217"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57037FB0" w14:textId="77777777" w:rsidR="00346335" w:rsidRPr="00D32C9E" w:rsidRDefault="00604276"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Statutární zástupce</w:t>
      </w:r>
      <w:r w:rsidR="00346335" w:rsidRPr="00D32C9E">
        <w:rPr>
          <w:rFonts w:asciiTheme="majorHAnsi" w:hAnsiTheme="majorHAnsi"/>
          <w:lang w:val="cs-CZ"/>
        </w:rPr>
        <w:t>:</w:t>
      </w:r>
      <w:r w:rsidR="00346335"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3C467461"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e-mail:</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75EB8739" w14:textId="77777777" w:rsidR="00346335" w:rsidRPr="00D32C9E" w:rsidRDefault="00346335"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telefon:</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67AF9BAD" w14:textId="77777777" w:rsidR="00346335" w:rsidRPr="00D32C9E" w:rsidRDefault="000D521A" w:rsidP="00D72E85">
      <w:pPr>
        <w:tabs>
          <w:tab w:val="left" w:pos="3402"/>
        </w:tabs>
        <w:spacing w:after="120" w:line="240" w:lineRule="auto"/>
        <w:jc w:val="both"/>
        <w:rPr>
          <w:rFonts w:asciiTheme="majorHAnsi" w:hAnsiTheme="majorHAnsi"/>
          <w:b/>
          <w:i/>
          <w:shd w:val="clear" w:color="auto" w:fill="FFFF00"/>
          <w:lang w:val="cs-CZ"/>
        </w:rPr>
      </w:pPr>
      <w:r w:rsidRPr="00D32C9E">
        <w:rPr>
          <w:rFonts w:asciiTheme="majorHAnsi" w:hAnsiTheme="majorHAnsi"/>
          <w:lang w:val="cs-CZ"/>
        </w:rPr>
        <w:t>Zápis v OR</w:t>
      </w:r>
      <w:r w:rsidR="00346335" w:rsidRPr="00D32C9E">
        <w:rPr>
          <w:rFonts w:asciiTheme="majorHAnsi" w:hAnsiTheme="majorHAnsi"/>
          <w:lang w:val="cs-CZ"/>
        </w:rPr>
        <w:t>:</w:t>
      </w:r>
      <w:r w:rsidR="00346335"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56F4335B" w14:textId="77777777" w:rsidR="00346335"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IČ</w:t>
      </w:r>
      <w:r w:rsidR="004555E4">
        <w:rPr>
          <w:rFonts w:asciiTheme="majorHAnsi" w:hAnsiTheme="majorHAnsi"/>
          <w:lang w:val="cs-CZ"/>
        </w:rPr>
        <w:t>O</w:t>
      </w:r>
      <w:r w:rsidRPr="00D32C9E">
        <w:rPr>
          <w:rFonts w:asciiTheme="majorHAnsi" w:hAnsiTheme="majorHAnsi"/>
          <w:lang w:val="cs-CZ"/>
        </w:rPr>
        <w:t>:</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71631F65" w14:textId="77777777" w:rsidR="00702E09" w:rsidRPr="00D32C9E" w:rsidRDefault="00702E09" w:rsidP="00D72E85">
      <w:pPr>
        <w:tabs>
          <w:tab w:val="left" w:pos="3402"/>
        </w:tabs>
        <w:spacing w:after="120" w:line="240" w:lineRule="auto"/>
        <w:jc w:val="both"/>
        <w:rPr>
          <w:rFonts w:asciiTheme="majorHAnsi" w:hAnsiTheme="majorHAnsi"/>
          <w:b/>
          <w:i/>
          <w:shd w:val="clear" w:color="auto" w:fill="FFFF00"/>
          <w:lang w:val="cs-CZ"/>
        </w:rPr>
      </w:pPr>
      <w:r w:rsidRPr="00702E09">
        <w:rPr>
          <w:rFonts w:asciiTheme="majorHAnsi" w:hAnsiTheme="majorHAnsi"/>
          <w:lang w:val="cs-CZ"/>
        </w:rPr>
        <w:t>DIČ:</w:t>
      </w:r>
      <w:r w:rsidRPr="00702E09">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02B850C5" w14:textId="77777777" w:rsidR="00346335" w:rsidRPr="00D32C9E" w:rsidRDefault="00346335" w:rsidP="00D72E85">
      <w:pPr>
        <w:tabs>
          <w:tab w:val="left" w:pos="3402"/>
        </w:tabs>
        <w:spacing w:after="120" w:line="240" w:lineRule="auto"/>
        <w:jc w:val="both"/>
        <w:rPr>
          <w:rFonts w:asciiTheme="majorHAnsi" w:hAnsiTheme="majorHAnsi"/>
          <w:shd w:val="clear" w:color="auto" w:fill="FFFF00"/>
          <w:lang w:val="cs-CZ"/>
        </w:rPr>
      </w:pPr>
      <w:r w:rsidRPr="00D32C9E">
        <w:rPr>
          <w:rFonts w:asciiTheme="majorHAnsi" w:hAnsiTheme="majorHAnsi"/>
          <w:lang w:val="cs-CZ"/>
        </w:rPr>
        <w:t>Bankovní spojen</w:t>
      </w:r>
      <w:r w:rsidR="00E96F89" w:rsidRPr="00D32C9E">
        <w:rPr>
          <w:rFonts w:asciiTheme="majorHAnsi" w:hAnsiTheme="majorHAnsi"/>
          <w:lang w:val="cs-CZ"/>
        </w:rPr>
        <w:t>í, č.</w:t>
      </w:r>
      <w:r w:rsidR="004555E4">
        <w:rPr>
          <w:rFonts w:asciiTheme="majorHAnsi" w:hAnsiTheme="majorHAnsi"/>
          <w:lang w:val="cs-CZ"/>
        </w:rPr>
        <w:t xml:space="preserve"> </w:t>
      </w:r>
      <w:proofErr w:type="spellStart"/>
      <w:r w:rsidR="00E96F89" w:rsidRPr="00D32C9E">
        <w:rPr>
          <w:rFonts w:asciiTheme="majorHAnsi" w:hAnsiTheme="majorHAnsi"/>
          <w:lang w:val="cs-CZ"/>
        </w:rPr>
        <w:t>ú.</w:t>
      </w:r>
      <w:proofErr w:type="spellEnd"/>
      <w:r w:rsidRPr="00D32C9E">
        <w:rPr>
          <w:rFonts w:asciiTheme="majorHAnsi" w:hAnsiTheme="majorHAnsi"/>
          <w:lang w:val="cs-CZ"/>
        </w:rPr>
        <w:t>:</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D70C6D"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D70C6D"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73FF3868" w14:textId="77777777" w:rsidR="00D72E85" w:rsidRDefault="00346335" w:rsidP="00346335">
      <w:pPr>
        <w:jc w:val="both"/>
        <w:rPr>
          <w:rFonts w:asciiTheme="majorHAnsi" w:hAnsiTheme="majorHAnsi"/>
          <w:lang w:val="cs-CZ"/>
        </w:rPr>
      </w:pPr>
      <w:r w:rsidRPr="00D32C9E">
        <w:rPr>
          <w:rFonts w:asciiTheme="majorHAnsi" w:hAnsiTheme="majorHAnsi"/>
          <w:lang w:val="cs-CZ"/>
        </w:rPr>
        <w:t>(d</w:t>
      </w:r>
      <w:r w:rsidR="008E4FBF" w:rsidRPr="00D32C9E">
        <w:rPr>
          <w:rFonts w:asciiTheme="majorHAnsi" w:hAnsiTheme="majorHAnsi"/>
          <w:lang w:val="cs-CZ"/>
        </w:rPr>
        <w:t>á</w:t>
      </w:r>
      <w:r w:rsidRPr="00D32C9E">
        <w:rPr>
          <w:rFonts w:asciiTheme="majorHAnsi" w:hAnsiTheme="majorHAnsi"/>
          <w:lang w:val="cs-CZ"/>
        </w:rPr>
        <w:t>le jen „</w:t>
      </w:r>
      <w:r w:rsidR="00C0644B" w:rsidRPr="00D32C9E">
        <w:rPr>
          <w:rFonts w:asciiTheme="majorHAnsi" w:hAnsiTheme="majorHAnsi"/>
          <w:lang w:val="cs-CZ"/>
        </w:rPr>
        <w:t>Prodávající</w:t>
      </w:r>
      <w:r w:rsidRPr="00D32C9E">
        <w:rPr>
          <w:rFonts w:asciiTheme="majorHAnsi" w:hAnsiTheme="majorHAnsi"/>
          <w:lang w:val="cs-CZ"/>
        </w:rPr>
        <w:t>“)</w:t>
      </w:r>
    </w:p>
    <w:p w14:paraId="2123D962"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Preambule</w:t>
      </w:r>
    </w:p>
    <w:p w14:paraId="6A930BF7" w14:textId="3971CCBD" w:rsidR="0062629D" w:rsidRPr="00527FC2" w:rsidRDefault="00A517E8" w:rsidP="0062629D">
      <w:pPr>
        <w:pStyle w:val="Nadpis3"/>
        <w:ind w:left="0"/>
        <w:rPr>
          <w:rFonts w:asciiTheme="majorHAnsi" w:hAnsiTheme="majorHAnsi"/>
          <w:sz w:val="22"/>
          <w:szCs w:val="22"/>
          <w:lang w:val="cs-CZ"/>
        </w:rPr>
      </w:pPr>
      <w:bookmarkStart w:id="1" w:name="_Ref386560157"/>
      <w:r w:rsidRPr="00D32C9E">
        <w:rPr>
          <w:rFonts w:asciiTheme="majorHAnsi" w:hAnsiTheme="majorHAnsi"/>
          <w:sz w:val="22"/>
          <w:szCs w:val="22"/>
          <w:lang w:val="cs-CZ"/>
        </w:rPr>
        <w:t xml:space="preserve">Prodávající je držitelem příslušných živnostenských oprávnění potřebných k dodání předmětu plnění a má řádné vybavení, zkušenosti a schopnosti, aby řádně a včas dodal předmět plnění dle Smlouvy a je tak způsobilý splnit svou nabídku </w:t>
      </w:r>
      <w:r w:rsidR="00483F99" w:rsidRPr="00D32C9E">
        <w:rPr>
          <w:rFonts w:asciiTheme="majorHAnsi" w:hAnsiTheme="majorHAnsi"/>
          <w:sz w:val="22"/>
          <w:szCs w:val="22"/>
          <w:lang w:val="cs-CZ"/>
        </w:rPr>
        <w:t>podanou</w:t>
      </w:r>
      <w:r w:rsidR="00483F99">
        <w:rPr>
          <w:rFonts w:asciiTheme="majorHAnsi" w:hAnsiTheme="majorHAnsi"/>
          <w:sz w:val="22"/>
          <w:szCs w:val="22"/>
          <w:lang w:val="cs-CZ"/>
        </w:rPr>
        <w:t xml:space="preserve"> v zadávacím řízení na veřejnou zakázku na dodávky dle zákona č. 134/</w:t>
      </w:r>
      <w:r w:rsidR="00483F99" w:rsidRPr="00702E09">
        <w:rPr>
          <w:rFonts w:asciiTheme="majorHAnsi" w:hAnsiTheme="majorHAnsi"/>
          <w:sz w:val="22"/>
          <w:szCs w:val="22"/>
          <w:lang w:val="cs-CZ"/>
        </w:rPr>
        <w:t xml:space="preserve">2016 Sb., o zadávání veřejných zakázek, ve znění pozdějších předpisů (dále jen „zákon“) </w:t>
      </w:r>
      <w:r w:rsidRPr="00702E09">
        <w:rPr>
          <w:rFonts w:asciiTheme="majorHAnsi" w:hAnsiTheme="majorHAnsi"/>
          <w:sz w:val="22"/>
          <w:szCs w:val="22"/>
          <w:lang w:val="cs-CZ"/>
        </w:rPr>
        <w:t xml:space="preserve"> s</w:t>
      </w:r>
      <w:r w:rsidR="00E00911" w:rsidRPr="00702E09">
        <w:rPr>
          <w:rFonts w:asciiTheme="majorHAnsi" w:hAnsiTheme="majorHAnsi"/>
          <w:sz w:val="22"/>
          <w:szCs w:val="22"/>
          <w:lang w:val="cs-CZ"/>
        </w:rPr>
        <w:t> </w:t>
      </w:r>
      <w:r w:rsidRPr="00702E09">
        <w:rPr>
          <w:rFonts w:asciiTheme="majorHAnsi" w:hAnsiTheme="majorHAnsi"/>
          <w:sz w:val="22"/>
          <w:szCs w:val="22"/>
          <w:lang w:val="cs-CZ"/>
        </w:rPr>
        <w:t>názvem</w:t>
      </w:r>
      <w:r w:rsidR="00E00911" w:rsidRPr="00702E09">
        <w:rPr>
          <w:rFonts w:asciiTheme="majorHAnsi" w:hAnsiTheme="majorHAnsi"/>
          <w:sz w:val="22"/>
          <w:szCs w:val="22"/>
          <w:lang w:val="cs-CZ"/>
        </w:rPr>
        <w:t xml:space="preserve"> </w:t>
      </w:r>
      <w:r w:rsidR="00BF7009" w:rsidRPr="00702E09">
        <w:rPr>
          <w:rFonts w:asciiTheme="majorHAnsi" w:hAnsiTheme="majorHAnsi"/>
          <w:b/>
          <w:sz w:val="22"/>
          <w:szCs w:val="22"/>
          <w:lang w:val="cs-CZ"/>
        </w:rPr>
        <w:t>„</w:t>
      </w:r>
      <w:r w:rsidR="00527FC2" w:rsidRPr="00527FC2">
        <w:rPr>
          <w:rFonts w:asciiTheme="majorHAnsi" w:hAnsiTheme="majorHAnsi"/>
          <w:b/>
          <w:sz w:val="22"/>
        </w:rPr>
        <w:t xml:space="preserve">ZŠ </w:t>
      </w:r>
      <w:proofErr w:type="spellStart"/>
      <w:r w:rsidR="00527FC2" w:rsidRPr="00527FC2">
        <w:rPr>
          <w:rFonts w:asciiTheme="majorHAnsi" w:hAnsiTheme="majorHAnsi"/>
          <w:b/>
          <w:sz w:val="22"/>
        </w:rPr>
        <w:t>Čáslav</w:t>
      </w:r>
      <w:proofErr w:type="spellEnd"/>
      <w:r w:rsidR="00527FC2" w:rsidRPr="00527FC2">
        <w:rPr>
          <w:rFonts w:asciiTheme="majorHAnsi" w:hAnsiTheme="majorHAnsi"/>
          <w:b/>
          <w:sz w:val="22"/>
        </w:rPr>
        <w:t xml:space="preserve">, Sadová – Zlepšení kvality a dostupnosti </w:t>
      </w:r>
      <w:proofErr w:type="spellStart"/>
      <w:r w:rsidR="00527FC2" w:rsidRPr="00527FC2">
        <w:rPr>
          <w:rFonts w:asciiTheme="majorHAnsi" w:hAnsiTheme="majorHAnsi"/>
          <w:b/>
          <w:sz w:val="22"/>
        </w:rPr>
        <w:t>vzdělávání</w:t>
      </w:r>
      <w:proofErr w:type="spellEnd"/>
      <w:r w:rsidR="00527FC2" w:rsidRPr="00527FC2">
        <w:rPr>
          <w:rFonts w:asciiTheme="majorHAnsi" w:hAnsiTheme="majorHAnsi"/>
          <w:b/>
          <w:sz w:val="22"/>
        </w:rPr>
        <w:t xml:space="preserve"> – </w:t>
      </w:r>
      <w:proofErr w:type="spellStart"/>
      <w:r w:rsidR="00527FC2" w:rsidRPr="00527FC2">
        <w:rPr>
          <w:rFonts w:asciiTheme="majorHAnsi" w:hAnsiTheme="majorHAnsi"/>
          <w:b/>
          <w:sz w:val="22"/>
        </w:rPr>
        <w:t>dodatečné</w:t>
      </w:r>
      <w:proofErr w:type="spellEnd"/>
      <w:r w:rsidR="00527FC2" w:rsidRPr="00527FC2">
        <w:rPr>
          <w:rFonts w:asciiTheme="majorHAnsi" w:hAnsiTheme="majorHAnsi"/>
          <w:b/>
          <w:sz w:val="22"/>
        </w:rPr>
        <w:t xml:space="preserve"> vybavení</w:t>
      </w:r>
      <w:r w:rsidR="0052554B" w:rsidRPr="00D649C1">
        <w:rPr>
          <w:rFonts w:asciiTheme="majorHAnsi" w:hAnsiTheme="majorHAnsi"/>
          <w:b/>
          <w:sz w:val="22"/>
          <w:szCs w:val="22"/>
          <w:lang w:val="cs-CZ"/>
        </w:rPr>
        <w:t xml:space="preserve"> </w:t>
      </w:r>
      <w:r w:rsidR="00DB17A2">
        <w:rPr>
          <w:rFonts w:asciiTheme="majorHAnsi" w:hAnsiTheme="majorHAnsi"/>
          <w:b/>
          <w:sz w:val="22"/>
          <w:szCs w:val="22"/>
        </w:rPr>
        <w:t>–</w:t>
      </w:r>
      <w:r w:rsidR="00A17708">
        <w:rPr>
          <w:rFonts w:asciiTheme="majorHAnsi" w:hAnsiTheme="majorHAnsi"/>
          <w:b/>
          <w:sz w:val="22"/>
          <w:szCs w:val="22"/>
        </w:rPr>
        <w:t xml:space="preserve"> </w:t>
      </w:r>
      <w:proofErr w:type="spellStart"/>
      <w:r w:rsidR="00FF5BEB">
        <w:rPr>
          <w:rFonts w:asciiTheme="majorHAnsi" w:hAnsiTheme="majorHAnsi"/>
          <w:b/>
          <w:sz w:val="22"/>
          <w:szCs w:val="22"/>
        </w:rPr>
        <w:t>Část</w:t>
      </w:r>
      <w:proofErr w:type="spellEnd"/>
      <w:r w:rsidR="00FF5BEB">
        <w:rPr>
          <w:rFonts w:asciiTheme="majorHAnsi" w:hAnsiTheme="majorHAnsi"/>
          <w:b/>
          <w:sz w:val="22"/>
          <w:szCs w:val="22"/>
        </w:rPr>
        <w:t xml:space="preserve"> 2 – </w:t>
      </w:r>
      <w:proofErr w:type="spellStart"/>
      <w:r w:rsidR="00FF5BEB">
        <w:rPr>
          <w:rFonts w:asciiTheme="majorHAnsi" w:hAnsiTheme="majorHAnsi"/>
          <w:b/>
          <w:sz w:val="22"/>
          <w:szCs w:val="22"/>
        </w:rPr>
        <w:t>Nábytek</w:t>
      </w:r>
      <w:proofErr w:type="spellEnd"/>
      <w:r w:rsidR="00306E47" w:rsidRPr="00702E09">
        <w:rPr>
          <w:rFonts w:asciiTheme="majorHAnsi" w:hAnsiTheme="majorHAnsi"/>
          <w:b/>
          <w:sz w:val="22"/>
          <w:szCs w:val="22"/>
          <w:lang w:val="cs-CZ"/>
        </w:rPr>
        <w:t>“</w:t>
      </w:r>
      <w:r w:rsidR="00A36DBC" w:rsidRPr="00702E09">
        <w:rPr>
          <w:rFonts w:asciiTheme="majorHAnsi" w:hAnsiTheme="majorHAnsi"/>
          <w:b/>
          <w:sz w:val="22"/>
          <w:szCs w:val="22"/>
          <w:lang w:val="cs-CZ"/>
        </w:rPr>
        <w:t>.</w:t>
      </w:r>
      <w:r w:rsidR="00E00911" w:rsidRPr="00702E09">
        <w:rPr>
          <w:rFonts w:asciiTheme="majorHAnsi" w:hAnsiTheme="majorHAnsi"/>
          <w:b/>
          <w:sz w:val="22"/>
          <w:szCs w:val="22"/>
          <w:lang w:val="cs-CZ"/>
        </w:rPr>
        <w:t xml:space="preserve"> </w:t>
      </w:r>
      <w:r w:rsidR="00BF7009" w:rsidRPr="00702E09">
        <w:rPr>
          <w:rFonts w:asciiTheme="majorHAnsi" w:hAnsiTheme="majorHAnsi"/>
          <w:sz w:val="22"/>
          <w:szCs w:val="22"/>
          <w:lang w:val="cs-CZ"/>
        </w:rPr>
        <w:t>Prodávající</w:t>
      </w:r>
      <w:r w:rsidR="00BF7009" w:rsidRPr="001E7E7A">
        <w:rPr>
          <w:rFonts w:asciiTheme="majorHAnsi" w:hAnsiTheme="majorHAnsi"/>
          <w:sz w:val="22"/>
          <w:szCs w:val="22"/>
          <w:lang w:val="cs-CZ"/>
        </w:rPr>
        <w:t xml:space="preserve"> prohlašuje, že je schopný </w:t>
      </w:r>
      <w:r w:rsidR="00D72E85" w:rsidRPr="001E7E7A">
        <w:rPr>
          <w:rFonts w:asciiTheme="majorHAnsi" w:hAnsiTheme="majorHAnsi"/>
          <w:sz w:val="22"/>
          <w:szCs w:val="22"/>
          <w:lang w:val="cs-CZ"/>
        </w:rPr>
        <w:t>předmět pln</w:t>
      </w:r>
      <w:r w:rsidR="00D72E85" w:rsidRPr="00D32C9E">
        <w:rPr>
          <w:rFonts w:asciiTheme="majorHAnsi" w:hAnsiTheme="majorHAnsi"/>
          <w:sz w:val="22"/>
          <w:szCs w:val="22"/>
          <w:lang w:val="cs-CZ"/>
        </w:rPr>
        <w:t xml:space="preserve">ění </w:t>
      </w:r>
      <w:r w:rsidR="00BF7009" w:rsidRPr="00D32C9E">
        <w:rPr>
          <w:rFonts w:asciiTheme="majorHAnsi" w:hAnsiTheme="majorHAnsi"/>
          <w:sz w:val="22"/>
          <w:szCs w:val="22"/>
          <w:lang w:val="cs-CZ"/>
        </w:rPr>
        <w:t xml:space="preserve">dle Smlouvy dodat v souladu se Smlouvou za sjednanou cenu a že si </w:t>
      </w:r>
      <w:r w:rsidR="00BF7009" w:rsidRPr="00D32C9E">
        <w:rPr>
          <w:rFonts w:asciiTheme="majorHAnsi" w:hAnsiTheme="majorHAnsi"/>
          <w:sz w:val="22"/>
          <w:szCs w:val="22"/>
          <w:lang w:val="cs-CZ"/>
        </w:rPr>
        <w:lastRenderedPageBreak/>
        <w:t xml:space="preserve">je vědom skutečnosti, že </w:t>
      </w:r>
      <w:r w:rsidR="00D27C56">
        <w:rPr>
          <w:rFonts w:asciiTheme="majorHAnsi" w:hAnsiTheme="majorHAnsi"/>
          <w:sz w:val="22"/>
          <w:szCs w:val="22"/>
          <w:lang w:val="cs-CZ"/>
        </w:rPr>
        <w:t>Kupující</w:t>
      </w:r>
      <w:r w:rsidR="00D72E85" w:rsidRPr="00D32C9E">
        <w:rPr>
          <w:rFonts w:asciiTheme="majorHAnsi" w:hAnsiTheme="majorHAnsi"/>
          <w:sz w:val="22"/>
          <w:szCs w:val="22"/>
          <w:lang w:val="cs-CZ"/>
        </w:rPr>
        <w:t xml:space="preserve"> má značný zájem na dodání předmětu plnění</w:t>
      </w:r>
      <w:r w:rsidR="00BF7009" w:rsidRPr="00D32C9E">
        <w:rPr>
          <w:rFonts w:asciiTheme="majorHAnsi" w:hAnsiTheme="majorHAnsi"/>
          <w:sz w:val="22"/>
          <w:szCs w:val="22"/>
          <w:lang w:val="cs-CZ"/>
        </w:rPr>
        <w:t>, které je předmětem Smlouvy v čase a</w:t>
      </w:r>
      <w:r w:rsidR="004555E4">
        <w:rPr>
          <w:rFonts w:asciiTheme="majorHAnsi" w:hAnsiTheme="majorHAnsi"/>
          <w:sz w:val="22"/>
          <w:szCs w:val="22"/>
          <w:lang w:val="cs-CZ"/>
        </w:rPr>
        <w:t> </w:t>
      </w:r>
      <w:r w:rsidR="00BF7009" w:rsidRPr="00D32C9E">
        <w:rPr>
          <w:rFonts w:asciiTheme="majorHAnsi" w:hAnsiTheme="majorHAnsi"/>
          <w:sz w:val="22"/>
          <w:szCs w:val="22"/>
          <w:lang w:val="cs-CZ"/>
        </w:rPr>
        <w:t>kvalitě dle Smlouvy.</w:t>
      </w:r>
      <w:r w:rsidR="00413B9A">
        <w:rPr>
          <w:rFonts w:asciiTheme="majorHAnsi" w:hAnsiTheme="majorHAnsi"/>
          <w:sz w:val="22"/>
          <w:szCs w:val="22"/>
          <w:lang w:val="cs-CZ"/>
        </w:rPr>
        <w:t xml:space="preserve"> </w:t>
      </w:r>
    </w:p>
    <w:p w14:paraId="263F003D" w14:textId="77777777" w:rsidR="0062629D" w:rsidRPr="0072189F" w:rsidRDefault="0062629D" w:rsidP="0062629D">
      <w:pPr>
        <w:pStyle w:val="Nadpis3"/>
        <w:ind w:left="0"/>
        <w:rPr>
          <w:lang w:val="cs-CZ"/>
        </w:rPr>
      </w:pPr>
      <w:r>
        <w:rPr>
          <w:sz w:val="22"/>
          <w:lang w:val="cs-CZ"/>
        </w:rPr>
        <w:t>Kupující</w:t>
      </w:r>
      <w:r w:rsidRPr="003F237B">
        <w:rPr>
          <w:sz w:val="22"/>
          <w:lang w:val="cs-CZ"/>
        </w:rPr>
        <w:t xml:space="preserve"> konstatuje, že příloha č. </w:t>
      </w:r>
      <w:r>
        <w:rPr>
          <w:sz w:val="22"/>
          <w:lang w:val="cs-CZ"/>
        </w:rPr>
        <w:t>3</w:t>
      </w:r>
      <w:r w:rsidRPr="003F237B">
        <w:rPr>
          <w:sz w:val="22"/>
          <w:lang w:val="cs-CZ"/>
        </w:rPr>
        <w:t xml:space="preserve"> </w:t>
      </w:r>
      <w:r w:rsidR="0072189F">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3</w:t>
      </w:r>
      <w:r w:rsidRPr="003F237B">
        <w:rPr>
          <w:i/>
          <w:iCs/>
          <w:sz w:val="22"/>
          <w:lang w:val="cs-CZ"/>
        </w:rPr>
        <w:t xml:space="preserve"> </w:t>
      </w:r>
      <w:r>
        <w:rPr>
          <w:i/>
          <w:iCs/>
          <w:sz w:val="22"/>
          <w:lang w:val="cs-CZ"/>
        </w:rPr>
        <w:t>T</w:t>
      </w:r>
      <w:r w:rsidRPr="003F237B">
        <w:rPr>
          <w:i/>
          <w:iCs/>
          <w:sz w:val="22"/>
          <w:lang w:val="cs-CZ"/>
        </w:rPr>
        <w:t>echnick</w:t>
      </w:r>
      <w:r w:rsidR="000B672C">
        <w:rPr>
          <w:i/>
          <w:iCs/>
          <w:sz w:val="22"/>
          <w:lang w:val="cs-CZ"/>
        </w:rPr>
        <w:t>á dokumentace</w:t>
      </w:r>
      <w:r w:rsidRPr="003F237B">
        <w:rPr>
          <w:sz w:val="22"/>
          <w:lang w:val="cs-CZ"/>
        </w:rPr>
        <w:t>" může obsahovat některé informace a pokyny ve vztahu k dodání a instalaci předmětu plnění. V</w:t>
      </w:r>
      <w:r w:rsidR="00822A5B">
        <w:rPr>
          <w:sz w:val="22"/>
          <w:lang w:val="cs-CZ"/>
        </w:rPr>
        <w:t> </w:t>
      </w:r>
      <w:r w:rsidRPr="003F237B">
        <w:rPr>
          <w:sz w:val="22"/>
          <w:lang w:val="cs-CZ"/>
        </w:rPr>
        <w:t xml:space="preserve">případě, že předmětné informace a pokyny budou v rozporu v informacemi a pokyny uvedenými v příloze č. </w:t>
      </w:r>
      <w:r>
        <w:rPr>
          <w:sz w:val="22"/>
          <w:lang w:val="cs-CZ"/>
        </w:rPr>
        <w:t>1</w:t>
      </w:r>
      <w:r w:rsidRPr="003F237B">
        <w:rPr>
          <w:sz w:val="22"/>
          <w:lang w:val="cs-CZ"/>
        </w:rPr>
        <w:t xml:space="preserve"> </w:t>
      </w:r>
      <w:r w:rsidR="0072189F">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1</w:t>
      </w:r>
      <w:r w:rsidRPr="003F237B">
        <w:rPr>
          <w:i/>
          <w:iCs/>
          <w:sz w:val="22"/>
          <w:lang w:val="cs-CZ"/>
        </w:rPr>
        <w:t xml:space="preserve"> Položkový rozpočet</w:t>
      </w:r>
      <w:r w:rsidRPr="003F237B">
        <w:rPr>
          <w:sz w:val="22"/>
          <w:lang w:val="cs-CZ"/>
        </w:rPr>
        <w:t xml:space="preserve">", pak platí, že se bude postupovat dle informací a pokynů uvedených v příloze č. </w:t>
      </w:r>
      <w:r>
        <w:rPr>
          <w:sz w:val="22"/>
          <w:lang w:val="cs-CZ"/>
        </w:rPr>
        <w:t>1</w:t>
      </w:r>
      <w:r w:rsidRPr="003F237B">
        <w:rPr>
          <w:sz w:val="22"/>
          <w:lang w:val="cs-CZ"/>
        </w:rPr>
        <w:t xml:space="preserve"> </w:t>
      </w:r>
      <w:r w:rsidR="0072189F">
        <w:rPr>
          <w:sz w:val="22"/>
          <w:lang w:val="cs-CZ"/>
        </w:rPr>
        <w:t>této Smlouvy</w:t>
      </w:r>
      <w:r w:rsidRPr="003F237B">
        <w:rPr>
          <w:sz w:val="22"/>
          <w:lang w:val="cs-CZ"/>
        </w:rPr>
        <w:t xml:space="preserve"> "</w:t>
      </w:r>
      <w:r w:rsidRPr="003F237B">
        <w:rPr>
          <w:i/>
          <w:iCs/>
          <w:sz w:val="22"/>
          <w:lang w:val="cs-CZ"/>
        </w:rPr>
        <w:t xml:space="preserve">Příloha č. </w:t>
      </w:r>
      <w:r>
        <w:rPr>
          <w:i/>
          <w:iCs/>
          <w:sz w:val="22"/>
          <w:lang w:val="cs-CZ"/>
        </w:rPr>
        <w:t>1</w:t>
      </w:r>
      <w:r w:rsidRPr="003F237B">
        <w:rPr>
          <w:i/>
          <w:iCs/>
          <w:sz w:val="22"/>
          <w:lang w:val="cs-CZ"/>
        </w:rPr>
        <w:t xml:space="preserve"> Položkový rozpočet</w:t>
      </w:r>
      <w:r w:rsidRPr="003F237B">
        <w:rPr>
          <w:sz w:val="22"/>
          <w:lang w:val="cs-CZ"/>
        </w:rPr>
        <w:t>".</w:t>
      </w:r>
    </w:p>
    <w:p w14:paraId="59F8E127"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Předmět plnění</w:t>
      </w:r>
      <w:bookmarkEnd w:id="1"/>
    </w:p>
    <w:p w14:paraId="3BE26976"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se Smlouvou zavazuje dodat pro </w:t>
      </w:r>
      <w:r w:rsidR="00451EEC">
        <w:rPr>
          <w:rFonts w:asciiTheme="majorHAnsi" w:hAnsiTheme="majorHAnsi"/>
          <w:sz w:val="22"/>
          <w:szCs w:val="22"/>
          <w:lang w:val="cs-CZ"/>
        </w:rPr>
        <w:t>Kupujícího</w:t>
      </w:r>
      <w:r w:rsidR="00346335" w:rsidRPr="00D32C9E">
        <w:rPr>
          <w:rFonts w:asciiTheme="majorHAnsi" w:hAnsiTheme="majorHAnsi"/>
          <w:sz w:val="22"/>
          <w:szCs w:val="22"/>
          <w:lang w:val="cs-CZ"/>
        </w:rPr>
        <w:t xml:space="preserve"> řádně a včas, na svůj náklad a na své nebe</w:t>
      </w:r>
      <w:r w:rsidR="00D72E85" w:rsidRPr="00D32C9E">
        <w:rPr>
          <w:rFonts w:asciiTheme="majorHAnsi" w:hAnsiTheme="majorHAnsi"/>
          <w:sz w:val="22"/>
          <w:szCs w:val="22"/>
          <w:lang w:val="cs-CZ"/>
        </w:rPr>
        <w:t>zpečí sjednan</w:t>
      </w:r>
      <w:r w:rsidR="004555E4">
        <w:rPr>
          <w:rFonts w:asciiTheme="majorHAnsi" w:hAnsiTheme="majorHAnsi"/>
          <w:sz w:val="22"/>
          <w:szCs w:val="22"/>
          <w:lang w:val="cs-CZ"/>
        </w:rPr>
        <w:t>ý</w:t>
      </w:r>
      <w:r w:rsidR="00D72E85" w:rsidRPr="00D32C9E">
        <w:rPr>
          <w:rFonts w:asciiTheme="majorHAnsi" w:hAnsiTheme="majorHAnsi"/>
          <w:sz w:val="22"/>
          <w:szCs w:val="22"/>
          <w:lang w:val="cs-CZ"/>
        </w:rPr>
        <w:t xml:space="preserve"> předmět plnění</w:t>
      </w:r>
      <w:r w:rsidR="008F6E1A" w:rsidRPr="00D32C9E">
        <w:rPr>
          <w:rFonts w:asciiTheme="majorHAnsi" w:hAnsiTheme="majorHAnsi"/>
          <w:sz w:val="22"/>
          <w:szCs w:val="22"/>
          <w:lang w:val="cs-CZ"/>
        </w:rPr>
        <w:t xml:space="preserve"> dle čl. </w:t>
      </w:r>
      <w:r w:rsidR="00EF01B3">
        <w:fldChar w:fldCharType="begin"/>
      </w:r>
      <w:r w:rsidR="00346335">
        <w:instrText xml:space="preserve"> REF _Ref386560091 \r \h  \* MERGEFORMAT </w:instrText>
      </w:r>
      <w:r w:rsidR="00EF01B3">
        <w:fldChar w:fldCharType="separate"/>
      </w:r>
      <w:r w:rsidR="00346335" w:rsidRPr="007D2305">
        <w:rPr>
          <w:rFonts w:asciiTheme="majorHAnsi" w:hAnsiTheme="majorHAnsi"/>
          <w:sz w:val="22"/>
          <w:szCs w:val="22"/>
          <w:lang w:val="cs-CZ"/>
        </w:rPr>
        <w:t>IV</w:t>
      </w:r>
      <w:r w:rsidR="00EF01B3">
        <w:fldChar w:fldCharType="end"/>
      </w:r>
      <w:r w:rsidR="00413B9A">
        <w:t>.</w:t>
      </w:r>
      <w:r w:rsidR="00EE68AA" w:rsidRPr="00D32C9E">
        <w:rPr>
          <w:rFonts w:asciiTheme="majorHAnsi" w:hAnsiTheme="majorHAnsi"/>
          <w:sz w:val="22"/>
          <w:szCs w:val="22"/>
          <w:lang w:val="cs-CZ"/>
        </w:rPr>
        <w:t xml:space="preserve"> </w:t>
      </w:r>
      <w:r w:rsidR="00346335" w:rsidRPr="00D32C9E">
        <w:rPr>
          <w:rFonts w:asciiTheme="majorHAnsi" w:hAnsiTheme="majorHAnsi"/>
          <w:sz w:val="22"/>
          <w:szCs w:val="22"/>
          <w:lang w:val="cs-CZ"/>
        </w:rPr>
        <w:t>Smlouvy</w:t>
      </w:r>
      <w:r w:rsidR="006A2499" w:rsidRPr="00D32C9E">
        <w:rPr>
          <w:rFonts w:asciiTheme="majorHAnsi" w:hAnsiTheme="majorHAnsi"/>
          <w:sz w:val="22"/>
          <w:szCs w:val="22"/>
          <w:lang w:val="cs-CZ"/>
        </w:rPr>
        <w:t xml:space="preserve"> a umožní mu </w:t>
      </w:r>
      <w:r w:rsidR="00E837A9" w:rsidRPr="00D32C9E">
        <w:rPr>
          <w:rFonts w:asciiTheme="majorHAnsi" w:hAnsiTheme="majorHAnsi"/>
          <w:sz w:val="22"/>
          <w:szCs w:val="22"/>
          <w:lang w:val="cs-CZ"/>
        </w:rPr>
        <w:t xml:space="preserve">k němu nabýt vlastnické právo </w:t>
      </w:r>
      <w:r w:rsidR="00346335" w:rsidRPr="00D32C9E">
        <w:rPr>
          <w:rFonts w:asciiTheme="majorHAnsi" w:hAnsiTheme="majorHAnsi"/>
          <w:sz w:val="22"/>
          <w:szCs w:val="22"/>
          <w:lang w:val="cs-CZ"/>
        </w:rPr>
        <w:t xml:space="preserve">a </w:t>
      </w:r>
      <w:r w:rsidR="00451EEC">
        <w:rPr>
          <w:rFonts w:asciiTheme="majorHAnsi" w:hAnsiTheme="majorHAnsi"/>
          <w:sz w:val="22"/>
          <w:szCs w:val="22"/>
          <w:lang w:val="cs-CZ"/>
        </w:rPr>
        <w:t>Kupující</w:t>
      </w:r>
      <w:r w:rsidR="00D72E85" w:rsidRPr="00D32C9E">
        <w:rPr>
          <w:rFonts w:asciiTheme="majorHAnsi" w:hAnsiTheme="majorHAnsi"/>
          <w:sz w:val="22"/>
          <w:szCs w:val="22"/>
          <w:lang w:val="cs-CZ"/>
        </w:rPr>
        <w:t xml:space="preserve"> se zavazuje dodaný předmět plnění</w:t>
      </w:r>
      <w:r w:rsidR="00607EFD" w:rsidRPr="00D32C9E">
        <w:rPr>
          <w:rFonts w:asciiTheme="majorHAnsi" w:hAnsiTheme="majorHAnsi"/>
          <w:sz w:val="22"/>
          <w:szCs w:val="22"/>
          <w:lang w:val="cs-CZ"/>
        </w:rPr>
        <w:t xml:space="preserve"> převzít a</w:t>
      </w:r>
      <w:r w:rsidR="00346335" w:rsidRPr="00D32C9E">
        <w:rPr>
          <w:rFonts w:asciiTheme="majorHAnsi" w:hAnsiTheme="majorHAnsi"/>
          <w:sz w:val="22"/>
          <w:szCs w:val="22"/>
          <w:lang w:val="cs-CZ"/>
        </w:rPr>
        <w:t xml:space="preserve"> zaplatit</w:t>
      </w:r>
      <w:r w:rsidR="00625F59" w:rsidRPr="00D32C9E">
        <w:rPr>
          <w:rFonts w:asciiTheme="majorHAnsi" w:hAnsiTheme="majorHAnsi"/>
          <w:sz w:val="22"/>
          <w:szCs w:val="22"/>
          <w:lang w:val="cs-CZ"/>
        </w:rPr>
        <w:t xml:space="preserve"> cenu sjednanou v</w:t>
      </w:r>
      <w:r w:rsidR="005B0338" w:rsidRPr="00D32C9E">
        <w:rPr>
          <w:rFonts w:asciiTheme="majorHAnsi" w:hAnsiTheme="majorHAnsi"/>
          <w:sz w:val="22"/>
          <w:szCs w:val="22"/>
          <w:lang w:val="cs-CZ"/>
        </w:rPr>
        <w:t> čl.</w:t>
      </w:r>
      <w:r w:rsidR="007D5FB9">
        <w:rPr>
          <w:rFonts w:asciiTheme="majorHAnsi" w:hAnsiTheme="majorHAnsi"/>
          <w:sz w:val="22"/>
          <w:szCs w:val="22"/>
          <w:lang w:val="cs-CZ"/>
        </w:rPr>
        <w:t> </w:t>
      </w:r>
      <w:r w:rsidR="00B102C4">
        <w:fldChar w:fldCharType="begin"/>
      </w:r>
      <w:r w:rsidR="00E65754">
        <w:instrText xml:space="preserve"> REF _Ref386560021 \r \h  \* MERGEFORMAT </w:instrText>
      </w:r>
      <w:r w:rsidR="00B102C4">
        <w:fldChar w:fldCharType="separate"/>
      </w:r>
      <w:r w:rsidR="007D2305" w:rsidRPr="007D2305">
        <w:rPr>
          <w:rFonts w:asciiTheme="majorHAnsi" w:hAnsiTheme="majorHAnsi"/>
          <w:sz w:val="22"/>
          <w:szCs w:val="22"/>
          <w:lang w:val="cs-CZ"/>
        </w:rPr>
        <w:t>VI.1</w:t>
      </w:r>
      <w:r w:rsidR="00B102C4">
        <w:fldChar w:fldCharType="end"/>
      </w:r>
      <w:r w:rsidR="007D5FB9">
        <w:t>. </w:t>
      </w:r>
      <w:r w:rsidR="00625F59" w:rsidRPr="00D32C9E">
        <w:rPr>
          <w:rFonts w:asciiTheme="majorHAnsi" w:hAnsiTheme="majorHAnsi"/>
          <w:sz w:val="22"/>
          <w:szCs w:val="22"/>
          <w:lang w:val="cs-CZ"/>
        </w:rPr>
        <w:t>této smlouvy.</w:t>
      </w:r>
    </w:p>
    <w:p w14:paraId="77F4BAF7" w14:textId="77777777" w:rsidR="00346335" w:rsidRPr="00D32C9E" w:rsidRDefault="00C0644B" w:rsidP="006E3D27">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w:t>
      </w:r>
      <w:r w:rsidR="00346335" w:rsidRPr="00D32C9E">
        <w:rPr>
          <w:rFonts w:asciiTheme="majorHAnsi" w:hAnsiTheme="majorHAnsi"/>
          <w:sz w:val="22"/>
          <w:szCs w:val="22"/>
          <w:lang w:val="cs-CZ"/>
        </w:rPr>
        <w:t xml:space="preserve"> splní závazek založený Smlouvo</w:t>
      </w:r>
      <w:r w:rsidR="00D72E85" w:rsidRPr="00D32C9E">
        <w:rPr>
          <w:rFonts w:asciiTheme="majorHAnsi" w:hAnsiTheme="majorHAnsi"/>
          <w:sz w:val="22"/>
          <w:szCs w:val="22"/>
          <w:lang w:val="cs-CZ"/>
        </w:rPr>
        <w:t>u tím, že řádně a včas dodá předmět plněn</w:t>
      </w:r>
      <w:r w:rsidR="00346335" w:rsidRPr="00D32C9E">
        <w:rPr>
          <w:rFonts w:asciiTheme="majorHAnsi" w:hAnsiTheme="majorHAnsi"/>
          <w:sz w:val="22"/>
          <w:szCs w:val="22"/>
          <w:lang w:val="cs-CZ"/>
        </w:rPr>
        <w:t>í dle Smlouvy</w:t>
      </w:r>
      <w:r w:rsidR="006A2499" w:rsidRPr="00D32C9E">
        <w:rPr>
          <w:rFonts w:asciiTheme="majorHAnsi" w:hAnsiTheme="majorHAnsi"/>
          <w:sz w:val="22"/>
          <w:szCs w:val="22"/>
          <w:lang w:val="cs-CZ"/>
        </w:rPr>
        <w:t xml:space="preserve">, umožní </w:t>
      </w:r>
      <w:r w:rsidR="00451EEC">
        <w:rPr>
          <w:rFonts w:asciiTheme="majorHAnsi" w:hAnsiTheme="majorHAnsi"/>
          <w:sz w:val="22"/>
          <w:szCs w:val="22"/>
          <w:lang w:val="cs-CZ"/>
        </w:rPr>
        <w:t>Kupujícímu</w:t>
      </w:r>
      <w:r w:rsidR="00E837A9" w:rsidRPr="00D32C9E">
        <w:rPr>
          <w:rFonts w:asciiTheme="majorHAnsi" w:hAnsiTheme="majorHAnsi"/>
          <w:sz w:val="22"/>
          <w:szCs w:val="22"/>
          <w:lang w:val="cs-CZ"/>
        </w:rPr>
        <w:t xml:space="preserve"> nabýt k němu vlastnické právo </w:t>
      </w:r>
      <w:r w:rsidR="00346335" w:rsidRPr="00D32C9E">
        <w:rPr>
          <w:rFonts w:asciiTheme="majorHAnsi" w:hAnsiTheme="majorHAnsi"/>
          <w:sz w:val="22"/>
          <w:szCs w:val="22"/>
          <w:lang w:val="cs-CZ"/>
        </w:rPr>
        <w:t>a splní všechny ostatní povinnosti vyplývající ze Smlouvy.</w:t>
      </w:r>
    </w:p>
    <w:p w14:paraId="02B5938A" w14:textId="77777777" w:rsidR="00346335" w:rsidRPr="00D32C9E" w:rsidRDefault="00451EEC" w:rsidP="006E3D27">
      <w:pPr>
        <w:pStyle w:val="Nadpis3"/>
        <w:ind w:left="0"/>
        <w:rPr>
          <w:rFonts w:asciiTheme="majorHAnsi" w:hAnsiTheme="majorHAnsi"/>
          <w:sz w:val="22"/>
          <w:szCs w:val="22"/>
          <w:lang w:val="cs-CZ"/>
        </w:rPr>
      </w:pPr>
      <w:r>
        <w:rPr>
          <w:rFonts w:asciiTheme="majorHAnsi" w:hAnsiTheme="majorHAnsi"/>
          <w:sz w:val="22"/>
          <w:szCs w:val="22"/>
          <w:lang w:val="cs-CZ"/>
        </w:rPr>
        <w:t>Kupující</w:t>
      </w:r>
      <w:r w:rsidR="00346335" w:rsidRPr="00D32C9E">
        <w:rPr>
          <w:rFonts w:asciiTheme="majorHAnsi" w:hAnsiTheme="majorHAnsi"/>
          <w:sz w:val="22"/>
          <w:szCs w:val="22"/>
          <w:lang w:val="cs-CZ"/>
        </w:rPr>
        <w:t xml:space="preserve"> splní závazek založený Smlouvou tím, že</w:t>
      </w:r>
      <w:r w:rsidR="00D72E85" w:rsidRPr="00D32C9E">
        <w:rPr>
          <w:rFonts w:asciiTheme="majorHAnsi" w:hAnsiTheme="majorHAnsi"/>
          <w:sz w:val="22"/>
          <w:szCs w:val="22"/>
          <w:lang w:val="cs-CZ"/>
        </w:rPr>
        <w:t xml:space="preserve"> předmět plněn</w:t>
      </w:r>
      <w:r w:rsidR="006A2499" w:rsidRPr="00D32C9E">
        <w:rPr>
          <w:rFonts w:asciiTheme="majorHAnsi" w:hAnsiTheme="majorHAnsi"/>
          <w:sz w:val="22"/>
          <w:szCs w:val="22"/>
          <w:lang w:val="cs-CZ"/>
        </w:rPr>
        <w:t>í převezme a</w:t>
      </w:r>
      <w:r w:rsidR="00D72E85" w:rsidRPr="00D32C9E">
        <w:rPr>
          <w:rFonts w:asciiTheme="majorHAnsi" w:hAnsiTheme="majorHAnsi"/>
          <w:sz w:val="22"/>
          <w:szCs w:val="22"/>
          <w:lang w:val="cs-CZ"/>
        </w:rPr>
        <w:t xml:space="preserve"> řádně a</w:t>
      </w:r>
      <w:r w:rsidR="004555E4">
        <w:rPr>
          <w:rFonts w:asciiTheme="majorHAnsi" w:hAnsiTheme="majorHAnsi"/>
          <w:sz w:val="22"/>
          <w:szCs w:val="22"/>
          <w:lang w:val="cs-CZ"/>
        </w:rPr>
        <w:t> </w:t>
      </w:r>
      <w:r w:rsidR="00D72E85" w:rsidRPr="00D32C9E">
        <w:rPr>
          <w:rFonts w:asciiTheme="majorHAnsi" w:hAnsiTheme="majorHAnsi"/>
          <w:sz w:val="22"/>
          <w:szCs w:val="22"/>
          <w:lang w:val="cs-CZ"/>
        </w:rPr>
        <w:t>včas zaplatí cenu za předmět plněn</w:t>
      </w:r>
      <w:r w:rsidR="00346335" w:rsidRPr="00D32C9E">
        <w:rPr>
          <w:rFonts w:asciiTheme="majorHAnsi" w:hAnsiTheme="majorHAnsi"/>
          <w:sz w:val="22"/>
          <w:szCs w:val="22"/>
          <w:lang w:val="cs-CZ"/>
        </w:rPr>
        <w:t>í.</w:t>
      </w:r>
    </w:p>
    <w:p w14:paraId="459F5BE6" w14:textId="77777777" w:rsidR="00346335" w:rsidRPr="00D32C9E" w:rsidRDefault="00346335" w:rsidP="00631B83">
      <w:pPr>
        <w:pStyle w:val="Nadpis1"/>
        <w:spacing w:before="480" w:after="240"/>
        <w:rPr>
          <w:rFonts w:asciiTheme="majorHAnsi" w:hAnsiTheme="majorHAnsi"/>
          <w:sz w:val="22"/>
          <w:szCs w:val="22"/>
          <w:lang w:val="cs-CZ"/>
        </w:rPr>
      </w:pPr>
      <w:bookmarkStart w:id="2" w:name="_Ref386560091"/>
      <w:r w:rsidRPr="00D32C9E">
        <w:rPr>
          <w:rFonts w:asciiTheme="majorHAnsi" w:hAnsiTheme="majorHAnsi"/>
          <w:sz w:val="22"/>
          <w:szCs w:val="22"/>
          <w:lang w:val="cs-CZ"/>
        </w:rPr>
        <w:t xml:space="preserve">Specifikace </w:t>
      </w:r>
      <w:bookmarkEnd w:id="2"/>
      <w:r w:rsidR="00604276" w:rsidRPr="00D32C9E">
        <w:rPr>
          <w:rFonts w:asciiTheme="majorHAnsi" w:hAnsiTheme="majorHAnsi"/>
          <w:sz w:val="22"/>
          <w:szCs w:val="22"/>
          <w:lang w:val="cs-CZ"/>
        </w:rPr>
        <w:t>předmětu smlouvy</w:t>
      </w:r>
    </w:p>
    <w:p w14:paraId="0D955BAB" w14:textId="77777777" w:rsidR="007A13B8" w:rsidRPr="00D32C9E" w:rsidRDefault="00BF7009" w:rsidP="007A13B8">
      <w:pPr>
        <w:pStyle w:val="Nadpis3"/>
        <w:ind w:left="0"/>
        <w:rPr>
          <w:rFonts w:asciiTheme="majorHAnsi" w:hAnsiTheme="majorHAnsi"/>
          <w:sz w:val="22"/>
          <w:szCs w:val="22"/>
          <w:lang w:val="cs-CZ"/>
        </w:rPr>
      </w:pPr>
      <w:r w:rsidRPr="00D32C9E">
        <w:rPr>
          <w:rFonts w:asciiTheme="majorHAnsi" w:hAnsiTheme="majorHAnsi"/>
          <w:sz w:val="22"/>
          <w:szCs w:val="22"/>
          <w:lang w:val="cs-CZ"/>
        </w:rPr>
        <w:t>Předmětem</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této</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w:t>
      </w:r>
      <w:r w:rsidR="00E00911" w:rsidRPr="00D32C9E">
        <w:rPr>
          <w:rFonts w:asciiTheme="majorHAnsi" w:hAnsiTheme="majorHAnsi"/>
          <w:sz w:val="22"/>
          <w:szCs w:val="22"/>
          <w:lang w:val="cs-CZ"/>
        </w:rPr>
        <w:t>je</w:t>
      </w:r>
      <w:r w:rsidR="0078553D">
        <w:rPr>
          <w:rFonts w:asciiTheme="majorHAnsi" w:hAnsiTheme="majorHAnsi"/>
          <w:sz w:val="22"/>
          <w:szCs w:val="22"/>
          <w:lang w:val="cs-CZ"/>
        </w:rPr>
        <w:t xml:space="preserve"> </w:t>
      </w:r>
      <w:r w:rsidR="00A17708" w:rsidRPr="007542AC">
        <w:rPr>
          <w:sz w:val="22"/>
        </w:rPr>
        <w:t xml:space="preserve">dodávka </w:t>
      </w:r>
      <w:r w:rsidR="00A17708">
        <w:rPr>
          <w:sz w:val="22"/>
        </w:rPr>
        <w:t xml:space="preserve">a </w:t>
      </w:r>
      <w:proofErr w:type="spellStart"/>
      <w:r w:rsidR="00A17708">
        <w:rPr>
          <w:sz w:val="22"/>
        </w:rPr>
        <w:t>instalace</w:t>
      </w:r>
      <w:proofErr w:type="spellEnd"/>
      <w:r w:rsidR="00A17708">
        <w:rPr>
          <w:sz w:val="22"/>
        </w:rPr>
        <w:t xml:space="preserve"> </w:t>
      </w:r>
      <w:r w:rsidR="00A17708" w:rsidRPr="00A024F0">
        <w:rPr>
          <w:sz w:val="22"/>
        </w:rPr>
        <w:t>nové</w:t>
      </w:r>
      <w:r w:rsidR="00FF5BEB">
        <w:rPr>
          <w:sz w:val="22"/>
        </w:rPr>
        <w:t>ho</w:t>
      </w:r>
      <w:r w:rsidR="00A17708" w:rsidRPr="00A024F0">
        <w:rPr>
          <w:sz w:val="22"/>
        </w:rPr>
        <w:t xml:space="preserve"> a nepoužité</w:t>
      </w:r>
      <w:r w:rsidR="00FF5BEB">
        <w:rPr>
          <w:sz w:val="22"/>
        </w:rPr>
        <w:t>ho</w:t>
      </w:r>
      <w:r w:rsidR="00A17708">
        <w:rPr>
          <w:b/>
          <w:sz w:val="22"/>
        </w:rPr>
        <w:t xml:space="preserve"> </w:t>
      </w:r>
      <w:r w:rsidR="00FF5BEB">
        <w:rPr>
          <w:b/>
          <w:sz w:val="22"/>
        </w:rPr>
        <w:t>nábytku</w:t>
      </w:r>
      <w:r w:rsidR="005B7A3B">
        <w:rPr>
          <w:rFonts w:asciiTheme="majorHAnsi" w:hAnsiTheme="majorHAnsi"/>
          <w:sz w:val="22"/>
          <w:szCs w:val="22"/>
          <w:lang w:val="cs-CZ"/>
        </w:rPr>
        <w:t>.</w:t>
      </w:r>
    </w:p>
    <w:p w14:paraId="35EA6080" w14:textId="77777777" w:rsidR="005B7A3B" w:rsidRDefault="007A13B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 xml:space="preserve"> </w:t>
      </w:r>
      <w:r w:rsidR="006A1161" w:rsidRPr="005B7A3B">
        <w:rPr>
          <w:rFonts w:asciiTheme="majorHAnsi" w:hAnsiTheme="majorHAnsi"/>
          <w:sz w:val="22"/>
          <w:szCs w:val="22"/>
          <w:lang w:val="cs-CZ"/>
        </w:rPr>
        <w:t>Předmět</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této</w:t>
      </w:r>
      <w:r w:rsidRPr="005B7A3B">
        <w:rPr>
          <w:rFonts w:asciiTheme="majorHAnsi" w:hAnsiTheme="majorHAnsi"/>
          <w:sz w:val="22"/>
          <w:szCs w:val="22"/>
          <w:lang w:val="cs-CZ"/>
        </w:rPr>
        <w:t xml:space="preserve"> </w:t>
      </w:r>
      <w:r w:rsidR="00E76B9A" w:rsidRPr="005B7A3B">
        <w:rPr>
          <w:rFonts w:asciiTheme="majorHAnsi" w:hAnsiTheme="majorHAnsi"/>
          <w:sz w:val="22"/>
          <w:szCs w:val="22"/>
          <w:lang w:val="cs-CZ"/>
        </w:rPr>
        <w:t>Smlouvy</w:t>
      </w:r>
      <w:r w:rsidR="006A1161" w:rsidRPr="005B7A3B">
        <w:rPr>
          <w:rFonts w:asciiTheme="majorHAnsi" w:hAnsiTheme="majorHAnsi"/>
          <w:sz w:val="22"/>
          <w:szCs w:val="22"/>
          <w:lang w:val="cs-CZ"/>
        </w:rPr>
        <w:t xml:space="preserve"> je </w:t>
      </w:r>
      <w:r w:rsidR="00702E09">
        <w:rPr>
          <w:rFonts w:asciiTheme="majorHAnsi" w:hAnsiTheme="majorHAnsi"/>
          <w:sz w:val="22"/>
          <w:szCs w:val="22"/>
          <w:lang w:val="cs-CZ"/>
        </w:rPr>
        <w:t>podrobně</w:t>
      </w:r>
      <w:r w:rsidR="006A1161" w:rsidRPr="005B7A3B">
        <w:rPr>
          <w:rFonts w:asciiTheme="majorHAnsi" w:hAnsiTheme="majorHAnsi"/>
          <w:sz w:val="22"/>
          <w:szCs w:val="22"/>
          <w:lang w:val="cs-CZ"/>
        </w:rPr>
        <w:t xml:space="preserve"> specifiková</w:t>
      </w:r>
      <w:r w:rsidR="00D009B2" w:rsidRPr="005B7A3B">
        <w:rPr>
          <w:rFonts w:asciiTheme="majorHAnsi" w:hAnsiTheme="majorHAnsi"/>
          <w:sz w:val="22"/>
          <w:szCs w:val="22"/>
          <w:lang w:val="cs-CZ"/>
        </w:rPr>
        <w:t>n</w:t>
      </w:r>
      <w:r w:rsidR="006A1161" w:rsidRPr="005B7A3B">
        <w:rPr>
          <w:rFonts w:asciiTheme="majorHAnsi" w:hAnsiTheme="majorHAnsi"/>
          <w:sz w:val="22"/>
          <w:szCs w:val="22"/>
          <w:lang w:val="cs-CZ"/>
        </w:rPr>
        <w:t xml:space="preserve"> a splňuje</w:t>
      </w:r>
      <w:r w:rsidR="00D009B2" w:rsidRPr="005B7A3B">
        <w:rPr>
          <w:rFonts w:asciiTheme="majorHAnsi" w:hAnsiTheme="majorHAnsi"/>
          <w:sz w:val="22"/>
          <w:szCs w:val="22"/>
          <w:lang w:val="cs-CZ"/>
        </w:rPr>
        <w:t xml:space="preserve"> pož</w:t>
      </w:r>
      <w:r w:rsidR="005B7A3B" w:rsidRPr="005B7A3B">
        <w:rPr>
          <w:rFonts w:asciiTheme="majorHAnsi" w:hAnsiTheme="majorHAnsi"/>
          <w:sz w:val="22"/>
          <w:szCs w:val="22"/>
          <w:lang w:val="cs-CZ"/>
        </w:rPr>
        <w:t>adavky stanovené v přílohách č.</w:t>
      </w:r>
      <w:r w:rsidR="00413B9A">
        <w:rPr>
          <w:rFonts w:asciiTheme="majorHAnsi" w:hAnsiTheme="majorHAnsi"/>
          <w:sz w:val="22"/>
          <w:szCs w:val="22"/>
          <w:lang w:val="cs-CZ"/>
        </w:rPr>
        <w:t xml:space="preserve"> </w:t>
      </w:r>
      <w:r w:rsidR="005B7A3B" w:rsidRPr="005B7A3B">
        <w:rPr>
          <w:rFonts w:asciiTheme="majorHAnsi" w:hAnsiTheme="majorHAnsi"/>
          <w:sz w:val="22"/>
          <w:szCs w:val="22"/>
          <w:lang w:val="cs-CZ"/>
        </w:rPr>
        <w:t>1</w:t>
      </w:r>
      <w:r w:rsidR="0062629D">
        <w:rPr>
          <w:rFonts w:asciiTheme="majorHAnsi" w:hAnsiTheme="majorHAnsi"/>
          <w:sz w:val="22"/>
          <w:szCs w:val="22"/>
          <w:lang w:val="cs-CZ"/>
        </w:rPr>
        <w:t xml:space="preserve">, </w:t>
      </w:r>
      <w:r w:rsidR="00106C53">
        <w:rPr>
          <w:rFonts w:asciiTheme="majorHAnsi" w:hAnsiTheme="majorHAnsi"/>
          <w:sz w:val="22"/>
          <w:szCs w:val="22"/>
          <w:lang w:val="cs-CZ"/>
        </w:rPr>
        <w:t>příloze č. 2</w:t>
      </w:r>
      <w:r w:rsidR="005B7A3B" w:rsidRPr="005B7A3B">
        <w:rPr>
          <w:rFonts w:asciiTheme="majorHAnsi" w:hAnsiTheme="majorHAnsi"/>
          <w:sz w:val="22"/>
          <w:szCs w:val="22"/>
          <w:lang w:val="cs-CZ"/>
        </w:rPr>
        <w:t xml:space="preserve"> této </w:t>
      </w:r>
      <w:r w:rsidR="005B7A3B">
        <w:rPr>
          <w:rFonts w:asciiTheme="majorHAnsi" w:hAnsiTheme="majorHAnsi"/>
          <w:sz w:val="22"/>
          <w:szCs w:val="22"/>
          <w:lang w:val="cs-CZ"/>
        </w:rPr>
        <w:t>S</w:t>
      </w:r>
      <w:r w:rsidR="005B7A3B" w:rsidRPr="005B7A3B">
        <w:rPr>
          <w:rFonts w:asciiTheme="majorHAnsi" w:hAnsiTheme="majorHAnsi"/>
          <w:sz w:val="22"/>
          <w:szCs w:val="22"/>
          <w:lang w:val="cs-CZ"/>
        </w:rPr>
        <w:t>mlouvy</w:t>
      </w:r>
      <w:r w:rsidR="0062629D">
        <w:rPr>
          <w:rFonts w:asciiTheme="majorHAnsi" w:hAnsiTheme="majorHAnsi"/>
          <w:sz w:val="22"/>
          <w:szCs w:val="22"/>
          <w:lang w:val="cs-CZ"/>
        </w:rPr>
        <w:t xml:space="preserve"> </w:t>
      </w:r>
      <w:r w:rsidR="0062629D" w:rsidRPr="00D649C1">
        <w:rPr>
          <w:rFonts w:asciiTheme="majorHAnsi" w:hAnsiTheme="majorHAnsi"/>
          <w:sz w:val="22"/>
          <w:szCs w:val="22"/>
          <w:lang w:val="cs-CZ"/>
        </w:rPr>
        <w:t>a v příloze č. 3 této Smlouvy.</w:t>
      </w:r>
    </w:p>
    <w:p w14:paraId="7B84DCDF" w14:textId="77777777" w:rsidR="00A13008" w:rsidRPr="005B7A3B" w:rsidRDefault="00A13008" w:rsidP="00A13008">
      <w:pPr>
        <w:pStyle w:val="Nadpis3"/>
        <w:ind w:left="0"/>
        <w:rPr>
          <w:rFonts w:asciiTheme="majorHAnsi" w:hAnsiTheme="majorHAnsi"/>
          <w:sz w:val="22"/>
          <w:szCs w:val="22"/>
          <w:lang w:val="cs-CZ"/>
        </w:rPr>
      </w:pPr>
      <w:r w:rsidRPr="005B7A3B">
        <w:rPr>
          <w:rFonts w:asciiTheme="majorHAnsi" w:hAnsiTheme="majorHAnsi"/>
          <w:sz w:val="22"/>
          <w:szCs w:val="22"/>
          <w:lang w:val="cs-CZ"/>
        </w:rPr>
        <w:t>Předmětem Smlouvy je rovněž doprava na místo plnění</w:t>
      </w:r>
      <w:r w:rsidR="008914F7" w:rsidRPr="005B7A3B">
        <w:rPr>
          <w:rFonts w:asciiTheme="majorHAnsi" w:hAnsiTheme="majorHAnsi"/>
          <w:sz w:val="22"/>
          <w:szCs w:val="22"/>
          <w:lang w:val="cs-CZ"/>
        </w:rPr>
        <w:t>, instalace</w:t>
      </w:r>
      <w:r w:rsidR="00C6264B" w:rsidRPr="005B7A3B">
        <w:rPr>
          <w:rFonts w:asciiTheme="majorHAnsi" w:hAnsiTheme="majorHAnsi"/>
          <w:sz w:val="22"/>
          <w:szCs w:val="22"/>
          <w:lang w:val="cs-CZ"/>
        </w:rPr>
        <w:t>,</w:t>
      </w:r>
      <w:r w:rsidRPr="005B7A3B">
        <w:rPr>
          <w:rFonts w:asciiTheme="majorHAnsi" w:hAnsiTheme="majorHAnsi"/>
          <w:sz w:val="22"/>
          <w:szCs w:val="22"/>
          <w:lang w:val="cs-CZ"/>
        </w:rPr>
        <w:t xml:space="preserve"> řádné uvedení do provozu</w:t>
      </w:r>
      <w:r w:rsidR="00C6264B" w:rsidRPr="005B7A3B">
        <w:rPr>
          <w:rFonts w:asciiTheme="majorHAnsi" w:hAnsiTheme="majorHAnsi"/>
          <w:sz w:val="22"/>
          <w:szCs w:val="22"/>
          <w:lang w:val="cs-CZ"/>
        </w:rPr>
        <w:t>, zaškolení pedagogů a servis po dobu záruční doby</w:t>
      </w:r>
      <w:r w:rsidRPr="005B7A3B">
        <w:rPr>
          <w:rFonts w:asciiTheme="majorHAnsi" w:hAnsiTheme="majorHAnsi"/>
          <w:sz w:val="22"/>
          <w:szCs w:val="22"/>
          <w:lang w:val="cs-CZ"/>
        </w:rPr>
        <w:t>.</w:t>
      </w:r>
    </w:p>
    <w:p w14:paraId="331A5711" w14:textId="77777777" w:rsidR="006D1945" w:rsidRPr="000D70BC" w:rsidRDefault="006D1945" w:rsidP="006D1945">
      <w:pPr>
        <w:pStyle w:val="Nadpis3"/>
        <w:ind w:left="0"/>
        <w:rPr>
          <w:sz w:val="22"/>
          <w:szCs w:val="22"/>
          <w:lang w:val="cs-CZ"/>
        </w:rPr>
      </w:pPr>
      <w:r w:rsidRPr="000D70BC">
        <w:rPr>
          <w:sz w:val="22"/>
          <w:szCs w:val="22"/>
          <w:lang w:val="cs-CZ"/>
        </w:rPr>
        <w:t xml:space="preserve">Předmět Smlouvy musí být v každém ohledu realizován v souladu s cíli a zásadami udržitelného rozvoje a zásadou „významně nepoškozovat“ (dále jen „DNSH“) v oblasti životního prostředí, které jsou přílohu č. </w:t>
      </w:r>
      <w:r w:rsidR="000B672C">
        <w:rPr>
          <w:sz w:val="22"/>
          <w:szCs w:val="22"/>
          <w:lang w:val="cs-CZ"/>
        </w:rPr>
        <w:t>4</w:t>
      </w:r>
      <w:r w:rsidRPr="000D70BC">
        <w:rPr>
          <w:sz w:val="22"/>
          <w:szCs w:val="22"/>
          <w:lang w:val="cs-CZ"/>
        </w:rPr>
        <w:t xml:space="preserve"> této Smlouvy.</w:t>
      </w:r>
    </w:p>
    <w:p w14:paraId="148AEAFD" w14:textId="77777777" w:rsidR="001E7E7A" w:rsidRPr="001E7E7A" w:rsidRDefault="00BF7009" w:rsidP="001E7E7A">
      <w:pPr>
        <w:pStyle w:val="Nadpis3"/>
        <w:ind w:left="0"/>
        <w:rPr>
          <w:rFonts w:asciiTheme="majorHAnsi" w:hAnsiTheme="majorHAnsi"/>
          <w:sz w:val="22"/>
          <w:szCs w:val="22"/>
          <w:lang w:val="cs-CZ"/>
        </w:rPr>
      </w:pPr>
      <w:r w:rsidRPr="00D32C9E">
        <w:rPr>
          <w:rFonts w:asciiTheme="majorHAnsi" w:hAnsiTheme="majorHAnsi"/>
          <w:sz w:val="22"/>
          <w:szCs w:val="22"/>
          <w:lang w:val="cs-CZ"/>
        </w:rPr>
        <w:t>Prodávající se zavazuje, že dodá celý předmět plnění, tak jak je specifikován v přílohách této smlouvy.</w:t>
      </w:r>
    </w:p>
    <w:p w14:paraId="3065AE26" w14:textId="77777777" w:rsidR="009B6330" w:rsidRPr="00DF351B" w:rsidRDefault="00346335" w:rsidP="00DF351B">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Doba plnění a místo dodání</w:t>
      </w:r>
    </w:p>
    <w:p w14:paraId="47D6B129" w14:textId="5D75AF8E" w:rsidR="008E04E9" w:rsidRPr="00BB472F" w:rsidRDefault="008E04E9" w:rsidP="008E04E9">
      <w:pPr>
        <w:pStyle w:val="Nadpis3"/>
        <w:ind w:left="0"/>
        <w:rPr>
          <w:sz w:val="22"/>
          <w:szCs w:val="22"/>
          <w:lang w:val="cs-CZ"/>
        </w:rPr>
      </w:pPr>
      <w:bookmarkStart w:id="3" w:name="_Hlk136507369"/>
      <w:r w:rsidRPr="00BB472F">
        <w:rPr>
          <w:sz w:val="22"/>
          <w:szCs w:val="22"/>
          <w:lang w:val="cs-CZ"/>
        </w:rPr>
        <w:t xml:space="preserve">K zahájení instalace předmětu plnění veřejné zakázky bude Prodávající písemně vyzván Kupujícím, a to minimálně </w:t>
      </w:r>
      <w:r w:rsidR="00B94F02">
        <w:rPr>
          <w:sz w:val="22"/>
          <w:szCs w:val="22"/>
          <w:lang w:val="cs-CZ"/>
        </w:rPr>
        <w:t>5</w:t>
      </w:r>
      <w:r w:rsidRPr="00BB472F">
        <w:rPr>
          <w:sz w:val="22"/>
          <w:szCs w:val="22"/>
          <w:lang w:val="cs-CZ"/>
        </w:rPr>
        <w:t xml:space="preserve"> kalendářních dnů před datem zahájení instalace stanoveným v písemné výzvě dle tohoto ustanovení. </w:t>
      </w:r>
      <w:r w:rsidRPr="00BB472F">
        <w:rPr>
          <w:rFonts w:eastAsia="Calibri"/>
          <w:sz w:val="22"/>
          <w:szCs w:val="22"/>
          <w:lang w:val="cs-CZ"/>
        </w:rPr>
        <w:t>Maximální doba instalace na místě bude:</w:t>
      </w:r>
    </w:p>
    <w:p w14:paraId="12574511" w14:textId="72BBDB45" w:rsidR="008E04E9" w:rsidRPr="007219F5" w:rsidRDefault="00622110" w:rsidP="008E04E9">
      <w:pPr>
        <w:rPr>
          <w:rFonts w:ascii="Cambria" w:hAnsi="Cambria"/>
          <w:lang w:val="cs-CZ"/>
        </w:rPr>
      </w:pPr>
      <w:r>
        <w:rPr>
          <w:rFonts w:ascii="Cambria" w:hAnsi="Cambria"/>
          <w:lang w:val="cs-CZ"/>
        </w:rPr>
        <w:lastRenderedPageBreak/>
        <w:t>3</w:t>
      </w:r>
      <w:r w:rsidR="006D19AC" w:rsidRPr="00BB472F">
        <w:rPr>
          <w:rFonts w:ascii="Cambria" w:hAnsi="Cambria"/>
          <w:lang w:val="cs-CZ"/>
        </w:rPr>
        <w:t>0</w:t>
      </w:r>
      <w:r w:rsidR="008E04E9" w:rsidRPr="00BB472F">
        <w:rPr>
          <w:rFonts w:ascii="Cambria" w:hAnsi="Cambria"/>
          <w:lang w:val="cs-CZ"/>
        </w:rPr>
        <w:t xml:space="preserve"> kalendářních dnů ode dne data stanoveného v písemné výzvě dle tohoto ustanovení.</w:t>
      </w:r>
    </w:p>
    <w:p w14:paraId="3901687B" w14:textId="77777777" w:rsidR="008E04E9" w:rsidRPr="00D649C1" w:rsidRDefault="008E04E9" w:rsidP="008E04E9">
      <w:pPr>
        <w:pStyle w:val="Nadpis3"/>
        <w:numPr>
          <w:ilvl w:val="0"/>
          <w:numId w:val="0"/>
        </w:numPr>
        <w:rPr>
          <w:rFonts w:asciiTheme="majorHAnsi" w:hAnsiTheme="majorHAnsi"/>
          <w:sz w:val="22"/>
          <w:szCs w:val="22"/>
          <w:lang w:val="cs-CZ"/>
        </w:rPr>
      </w:pPr>
      <w:r w:rsidRPr="00D649C1">
        <w:rPr>
          <w:rFonts w:asciiTheme="majorHAnsi" w:hAnsiTheme="majorHAnsi"/>
          <w:sz w:val="22"/>
          <w:szCs w:val="22"/>
          <w:lang w:val="cs-CZ"/>
        </w:rPr>
        <w:t>V.</w:t>
      </w:r>
      <w:r>
        <w:rPr>
          <w:rFonts w:asciiTheme="majorHAnsi" w:hAnsiTheme="majorHAnsi"/>
          <w:sz w:val="22"/>
          <w:szCs w:val="22"/>
          <w:lang w:val="cs-CZ"/>
        </w:rPr>
        <w:t>2.</w:t>
      </w:r>
      <w:r w:rsidRPr="00D649C1">
        <w:rPr>
          <w:rFonts w:asciiTheme="majorHAnsi" w:hAnsiTheme="majorHAnsi"/>
          <w:sz w:val="22"/>
          <w:szCs w:val="22"/>
          <w:lang w:val="cs-CZ"/>
        </w:rPr>
        <w:tab/>
        <w:t xml:space="preserve">Splněním </w:t>
      </w:r>
      <w:r w:rsidRPr="007219F5">
        <w:rPr>
          <w:sz w:val="22"/>
          <w:lang w:val="cs-CZ"/>
        </w:rPr>
        <w:t>dodávky se rozumí protokolární předání a převzetí předmětu plnění Kupujícím v místě dodání. O dodání a převzetí předmětu plnění sepíše Prodávající se zástupcem Kupujícího dodací list, v němž potvrdí, že dodaný předmět plnění byl předán bez zjevných vad a v souladu s dohodnutými podmínkami. Od okamžiku podepsání dodacího listu na dílčí předmět plnění začíná plynout záruční doba podle čl. VIII.1</w:t>
      </w:r>
      <w:r w:rsidR="002907D6">
        <w:rPr>
          <w:sz w:val="22"/>
          <w:lang w:val="cs-CZ"/>
        </w:rPr>
        <w:t>.</w:t>
      </w:r>
      <w:r w:rsidRPr="007219F5">
        <w:rPr>
          <w:sz w:val="22"/>
          <w:lang w:val="cs-CZ"/>
        </w:rPr>
        <w:t xml:space="preserve"> Smlouvy</w:t>
      </w:r>
      <w:r w:rsidRPr="00D649C1">
        <w:rPr>
          <w:rFonts w:asciiTheme="majorHAnsi" w:hAnsiTheme="majorHAnsi"/>
          <w:sz w:val="22"/>
          <w:szCs w:val="22"/>
          <w:lang w:val="cs-CZ"/>
        </w:rPr>
        <w:t>.</w:t>
      </w:r>
    </w:p>
    <w:bookmarkEnd w:id="3"/>
    <w:p w14:paraId="7B78B439" w14:textId="70AACF87" w:rsidR="002D54F0" w:rsidRPr="00D649C1" w:rsidRDefault="008E04E9" w:rsidP="006D1945">
      <w:pPr>
        <w:pStyle w:val="Nadpis3"/>
        <w:numPr>
          <w:ilvl w:val="0"/>
          <w:numId w:val="0"/>
        </w:numPr>
        <w:rPr>
          <w:sz w:val="22"/>
          <w:szCs w:val="22"/>
          <w:lang w:val="cs-CZ"/>
        </w:rPr>
      </w:pPr>
      <w:r w:rsidRPr="00D649C1">
        <w:rPr>
          <w:rFonts w:asciiTheme="majorHAnsi" w:hAnsiTheme="majorHAnsi"/>
          <w:sz w:val="22"/>
          <w:szCs w:val="22"/>
          <w:lang w:val="cs-CZ"/>
        </w:rPr>
        <w:t>V.</w:t>
      </w:r>
      <w:r>
        <w:rPr>
          <w:rFonts w:asciiTheme="majorHAnsi" w:hAnsiTheme="majorHAnsi"/>
          <w:sz w:val="22"/>
          <w:szCs w:val="22"/>
          <w:lang w:val="cs-CZ"/>
        </w:rPr>
        <w:t>3</w:t>
      </w:r>
      <w:r w:rsidRPr="00D649C1">
        <w:rPr>
          <w:rFonts w:asciiTheme="majorHAnsi" w:hAnsiTheme="majorHAnsi"/>
          <w:sz w:val="22"/>
          <w:szCs w:val="22"/>
          <w:lang w:val="cs-CZ"/>
        </w:rPr>
        <w:t>.</w:t>
      </w:r>
      <w:r w:rsidRPr="00D649C1">
        <w:rPr>
          <w:rFonts w:asciiTheme="majorHAnsi" w:hAnsiTheme="majorHAnsi"/>
          <w:sz w:val="22"/>
          <w:szCs w:val="22"/>
          <w:lang w:val="cs-CZ"/>
        </w:rPr>
        <w:tab/>
        <w:t>Místem dodání je </w:t>
      </w:r>
      <w:r w:rsidR="00527FC2" w:rsidRPr="00527FC2">
        <w:rPr>
          <w:sz w:val="22"/>
          <w:szCs w:val="22"/>
          <w:lang w:val="cs-CZ"/>
        </w:rPr>
        <w:t xml:space="preserve">budova základní školy Čáslav, Sadová 1756, okres Kutná Hora, příspěvková organizace, nacházející se na adrese: </w:t>
      </w:r>
      <w:r w:rsidR="00527FC2" w:rsidRPr="00527FC2">
        <w:rPr>
          <w:b/>
          <w:bCs w:val="0"/>
          <w:sz w:val="22"/>
          <w:szCs w:val="22"/>
          <w:lang w:val="cs-CZ"/>
        </w:rPr>
        <w:t>Sadová 1756, 286 01 Čáslav</w:t>
      </w:r>
      <w:r w:rsidR="006D1945" w:rsidRPr="00D649C1">
        <w:rPr>
          <w:rFonts w:cs="Open Sans"/>
          <w:b/>
          <w:sz w:val="22"/>
          <w:szCs w:val="22"/>
          <w:lang w:val="cs-CZ"/>
        </w:rPr>
        <w:t>.</w:t>
      </w:r>
    </w:p>
    <w:p w14:paraId="60A6E757"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Cena zboží a platební podmínky</w:t>
      </w:r>
    </w:p>
    <w:p w14:paraId="7E05DF86" w14:textId="77777777" w:rsidR="00ED2EEA" w:rsidRPr="00D32C9E" w:rsidRDefault="00346335" w:rsidP="00D76303">
      <w:pPr>
        <w:pStyle w:val="Nadpis3"/>
        <w:ind w:left="0"/>
        <w:rPr>
          <w:rFonts w:asciiTheme="majorHAnsi" w:hAnsiTheme="majorHAnsi"/>
          <w:sz w:val="22"/>
          <w:szCs w:val="22"/>
          <w:lang w:val="cs-CZ"/>
        </w:rPr>
      </w:pPr>
      <w:bookmarkStart w:id="4" w:name="_Ref386560021"/>
      <w:r w:rsidRPr="00D32C9E">
        <w:rPr>
          <w:rFonts w:asciiTheme="majorHAnsi" w:hAnsiTheme="majorHAnsi"/>
          <w:sz w:val="22"/>
          <w:szCs w:val="22"/>
          <w:lang w:val="cs-CZ"/>
        </w:rPr>
        <w:t xml:space="preserve">Smluvní strany se dohodly na této výši ceny </w:t>
      </w:r>
      <w:r w:rsidR="00085589" w:rsidRPr="00D32C9E">
        <w:rPr>
          <w:rFonts w:asciiTheme="majorHAnsi" w:hAnsiTheme="majorHAnsi"/>
          <w:sz w:val="22"/>
          <w:szCs w:val="22"/>
          <w:lang w:val="cs-CZ"/>
        </w:rPr>
        <w:t>za předmět plnění</w:t>
      </w:r>
      <w:r w:rsidRPr="00D32C9E">
        <w:rPr>
          <w:rFonts w:asciiTheme="majorHAnsi" w:hAnsiTheme="majorHAnsi"/>
          <w:sz w:val="22"/>
          <w:szCs w:val="22"/>
          <w:lang w:val="cs-CZ"/>
        </w:rPr>
        <w:t>:</w:t>
      </w:r>
      <w:bookmarkEnd w:id="4"/>
    </w:p>
    <w:p w14:paraId="425D1F9A" w14:textId="77777777" w:rsidR="00427ED1" w:rsidRDefault="00427ED1" w:rsidP="00427ED1">
      <w:pPr>
        <w:tabs>
          <w:tab w:val="left" w:pos="3402"/>
        </w:tabs>
        <w:spacing w:after="0"/>
        <w:jc w:val="both"/>
        <w:rPr>
          <w:rFonts w:asciiTheme="majorHAnsi" w:hAnsiTheme="majorHAnsi"/>
          <w:lang w:val="cs-CZ"/>
        </w:rPr>
      </w:pPr>
    </w:p>
    <w:p w14:paraId="09921D9B" w14:textId="77777777" w:rsidR="005568CE" w:rsidRPr="00D32C9E" w:rsidRDefault="00ED2EEA" w:rsidP="00427ED1">
      <w:pPr>
        <w:tabs>
          <w:tab w:val="left" w:pos="3402"/>
        </w:tabs>
        <w:spacing w:after="0"/>
        <w:jc w:val="both"/>
        <w:rPr>
          <w:rFonts w:asciiTheme="majorHAnsi" w:hAnsiTheme="majorHAnsi"/>
          <w:b/>
          <w:i/>
          <w:shd w:val="clear" w:color="auto" w:fill="FFFF00"/>
          <w:lang w:val="cs-CZ"/>
        </w:rPr>
      </w:pPr>
      <w:r w:rsidRPr="00D32C9E">
        <w:rPr>
          <w:rFonts w:asciiTheme="majorHAnsi" w:hAnsiTheme="majorHAnsi"/>
          <w:lang w:val="cs-CZ"/>
        </w:rPr>
        <w:t>Cena bez DPH</w:t>
      </w:r>
      <w:r w:rsidR="00085589"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458681CC"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DPH ve výši</w:t>
      </w:r>
      <w:r w:rsidR="00085589"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r w:rsidR="005568CE" w:rsidRPr="00D32C9E">
        <w:rPr>
          <w:rFonts w:asciiTheme="majorHAnsi" w:hAnsiTheme="majorHAnsi"/>
          <w:lang w:val="cs-CZ"/>
        </w:rPr>
        <w:t xml:space="preserve">,-Kč </w:t>
      </w:r>
    </w:p>
    <w:p w14:paraId="542E5BAE" w14:textId="77777777" w:rsidR="005568CE" w:rsidRPr="00D32C9E" w:rsidRDefault="00ED2EEA" w:rsidP="00427ED1">
      <w:pPr>
        <w:tabs>
          <w:tab w:val="left" w:pos="3402"/>
        </w:tabs>
        <w:spacing w:after="0"/>
        <w:jc w:val="both"/>
        <w:outlineLvl w:val="1"/>
        <w:rPr>
          <w:rFonts w:asciiTheme="majorHAnsi" w:hAnsiTheme="majorHAnsi"/>
          <w:lang w:val="cs-CZ"/>
        </w:rPr>
      </w:pPr>
      <w:r w:rsidRPr="00D32C9E">
        <w:rPr>
          <w:rFonts w:asciiTheme="majorHAnsi" w:hAnsiTheme="majorHAnsi"/>
          <w:lang w:val="cs-CZ"/>
        </w:rPr>
        <w:t>Cena včetně DPH ve výši</w:t>
      </w:r>
      <w:r w:rsidR="00085589"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002F08F9"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2F08F9"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r w:rsidR="00B524B2" w:rsidRPr="00D32C9E">
        <w:rPr>
          <w:rFonts w:asciiTheme="majorHAnsi" w:hAnsiTheme="majorHAnsi"/>
          <w:lang w:val="cs-CZ"/>
        </w:rPr>
        <w:t>,</w:t>
      </w:r>
      <w:r w:rsidR="005568CE" w:rsidRPr="00D32C9E">
        <w:rPr>
          <w:rFonts w:asciiTheme="majorHAnsi" w:hAnsiTheme="majorHAnsi"/>
          <w:lang w:val="cs-CZ"/>
        </w:rPr>
        <w:t xml:space="preserve">-Kč </w:t>
      </w:r>
    </w:p>
    <w:p w14:paraId="1180039F" w14:textId="77777777" w:rsidR="00B86763" w:rsidRPr="00D32C9E" w:rsidRDefault="00346335" w:rsidP="004625A7">
      <w:pPr>
        <w:spacing w:before="360" w:after="360"/>
        <w:jc w:val="both"/>
        <w:outlineLvl w:val="1"/>
        <w:rPr>
          <w:rFonts w:asciiTheme="majorHAnsi" w:hAnsiTheme="majorHAnsi"/>
          <w:lang w:val="cs-CZ"/>
        </w:rPr>
      </w:pPr>
      <w:r w:rsidRPr="00D32C9E">
        <w:rPr>
          <w:rFonts w:asciiTheme="majorHAnsi" w:hAnsiTheme="majorHAnsi"/>
          <w:lang w:val="cs-CZ"/>
        </w:rPr>
        <w:t xml:space="preserve">(dále též „Cena za předmět plnění“) </w:t>
      </w:r>
    </w:p>
    <w:p w14:paraId="7717A354" w14:textId="77777777" w:rsidR="00C5216C" w:rsidRPr="00D32C9E" w:rsidRDefault="00C5216C" w:rsidP="0036324A">
      <w:pPr>
        <w:pStyle w:val="Nadpis3"/>
        <w:ind w:left="0"/>
        <w:rPr>
          <w:rFonts w:asciiTheme="majorHAnsi" w:hAnsiTheme="majorHAnsi"/>
          <w:sz w:val="22"/>
          <w:szCs w:val="22"/>
          <w:lang w:val="cs-CZ"/>
        </w:rPr>
      </w:pPr>
      <w:r w:rsidRPr="00D32C9E">
        <w:rPr>
          <w:rFonts w:asciiTheme="majorHAnsi" w:hAnsiTheme="majorHAnsi"/>
          <w:sz w:val="22"/>
          <w:szCs w:val="22"/>
          <w:lang w:val="cs-CZ"/>
        </w:rPr>
        <w:t>Tato cena vztahující se k předmětu plnění</w:t>
      </w:r>
      <w:r w:rsidR="00085589" w:rsidRPr="00D32C9E">
        <w:rPr>
          <w:rFonts w:asciiTheme="majorHAnsi" w:hAnsiTheme="majorHAnsi"/>
          <w:sz w:val="22"/>
          <w:szCs w:val="22"/>
          <w:lang w:val="cs-CZ"/>
        </w:rPr>
        <w:t>,</w:t>
      </w:r>
      <w:r w:rsidRPr="00D32C9E">
        <w:rPr>
          <w:rFonts w:asciiTheme="majorHAnsi" w:hAnsiTheme="majorHAnsi"/>
          <w:sz w:val="22"/>
          <w:szCs w:val="22"/>
          <w:lang w:val="cs-CZ"/>
        </w:rPr>
        <w:t xml:space="preserve"> jeho rozsahu a způsobu dodání, tak, jak je sjednáno v době uzavření Smlouvy, byla sjednána jako cena nejvýše přípustná, která je překročitelná pouze v případě změny právních předpisů ovlivňujících výši DPH u ceny sjednané Smlouvou.</w:t>
      </w:r>
    </w:p>
    <w:p w14:paraId="60E1D309" w14:textId="77777777" w:rsidR="00CA13F1" w:rsidRPr="00535CB1" w:rsidRDefault="00CA13F1" w:rsidP="00CA13F1">
      <w:pPr>
        <w:pStyle w:val="Nadpis3"/>
        <w:ind w:left="0"/>
        <w:rPr>
          <w:rFonts w:asciiTheme="majorHAnsi" w:hAnsiTheme="majorHAnsi"/>
          <w:sz w:val="22"/>
          <w:szCs w:val="22"/>
          <w:lang w:val="cs-CZ"/>
        </w:rPr>
      </w:pPr>
      <w:r w:rsidRPr="00535CB1">
        <w:rPr>
          <w:rFonts w:asciiTheme="majorHAnsi" w:hAnsiTheme="majorHAnsi"/>
          <w:sz w:val="22"/>
          <w:szCs w:val="22"/>
          <w:lang w:val="cs-CZ"/>
        </w:rPr>
        <w:t>Kupujícím bude cena za předmět plnění uhrazena po dodání a převzetí celého předmětu plnění, dle podmínek stanovených v této Smlouvě.</w:t>
      </w:r>
    </w:p>
    <w:p w14:paraId="5269F47C" w14:textId="77777777" w:rsidR="00CA13F1" w:rsidRPr="00535CB1" w:rsidRDefault="00CA13F1" w:rsidP="00CA13F1">
      <w:pPr>
        <w:pStyle w:val="Nadpis3"/>
        <w:ind w:left="0"/>
        <w:rPr>
          <w:rFonts w:asciiTheme="majorHAnsi" w:hAnsiTheme="majorHAnsi"/>
          <w:sz w:val="22"/>
          <w:szCs w:val="22"/>
          <w:lang w:val="cs-CZ"/>
        </w:rPr>
      </w:pPr>
      <w:r w:rsidRPr="00535CB1">
        <w:rPr>
          <w:rFonts w:asciiTheme="majorHAnsi" w:hAnsiTheme="majorHAnsi"/>
          <w:sz w:val="22"/>
          <w:szCs w:val="22"/>
          <w:lang w:val="cs-CZ"/>
        </w:rPr>
        <w:t>Po dodání předmětu plnění předá Prodávající Kupujícímu daňový doklad – fakturu za dodání dodávky</w:t>
      </w:r>
    </w:p>
    <w:p w14:paraId="45D50852" w14:textId="5CA85672" w:rsidR="00C5216C" w:rsidRPr="00D32C9E" w:rsidRDefault="00C5216C" w:rsidP="00306EE8">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Daňový </w:t>
      </w:r>
      <w:proofErr w:type="gramStart"/>
      <w:r w:rsidRPr="00D32C9E">
        <w:rPr>
          <w:rFonts w:asciiTheme="majorHAnsi" w:hAnsiTheme="majorHAnsi"/>
          <w:sz w:val="22"/>
          <w:szCs w:val="22"/>
          <w:lang w:val="cs-CZ"/>
        </w:rPr>
        <w:t>doklad - faktura</w:t>
      </w:r>
      <w:proofErr w:type="gramEnd"/>
      <w:r w:rsidRPr="00D32C9E">
        <w:rPr>
          <w:rFonts w:asciiTheme="majorHAnsi" w:hAnsiTheme="majorHAnsi"/>
          <w:sz w:val="22"/>
          <w:szCs w:val="22"/>
          <w:lang w:val="cs-CZ"/>
        </w:rPr>
        <w:t xml:space="preserve"> bude obsahovat pojmové náležitosti daňového dokladu stanovené zákonem č. 235/2004 Sb. – o dani z přidané hodnoty, v platném znění, a zákonem č.</w:t>
      </w:r>
      <w:r w:rsidR="00AA68A9">
        <w:rPr>
          <w:rFonts w:asciiTheme="majorHAnsi" w:hAnsiTheme="majorHAnsi"/>
          <w:sz w:val="22"/>
          <w:szCs w:val="22"/>
          <w:lang w:val="cs-CZ"/>
        </w:rPr>
        <w:t> </w:t>
      </w:r>
      <w:r w:rsidRPr="00D32C9E">
        <w:rPr>
          <w:rFonts w:asciiTheme="majorHAnsi" w:hAnsiTheme="majorHAnsi"/>
          <w:sz w:val="22"/>
          <w:szCs w:val="22"/>
          <w:lang w:val="cs-CZ"/>
        </w:rPr>
        <w:t>563/1991 Sb. – o účetnictví, v platném znění.</w:t>
      </w:r>
      <w:r w:rsidR="007A13B8" w:rsidRPr="00D32C9E">
        <w:rPr>
          <w:rFonts w:asciiTheme="majorHAnsi" w:hAnsiTheme="majorHAnsi"/>
          <w:sz w:val="22"/>
          <w:szCs w:val="22"/>
          <w:lang w:val="cs-CZ"/>
        </w:rPr>
        <w:t xml:space="preserve"> </w:t>
      </w:r>
      <w:r w:rsidR="00306EE8" w:rsidRPr="00D32C9E">
        <w:rPr>
          <w:rFonts w:asciiTheme="majorHAnsi" w:hAnsiTheme="majorHAnsi"/>
          <w:sz w:val="22"/>
          <w:szCs w:val="22"/>
          <w:lang w:val="cs-CZ"/>
        </w:rPr>
        <w:t>Každá faktura musí být</w:t>
      </w:r>
      <w:r w:rsidR="00306EE8" w:rsidRPr="00D32C9E">
        <w:rPr>
          <w:rFonts w:asciiTheme="majorHAnsi" w:hAnsiTheme="majorHAnsi"/>
          <w:sz w:val="22"/>
          <w:szCs w:val="22"/>
          <w:lang w:val="cs-CZ" w:eastAsia="cs-CZ"/>
        </w:rPr>
        <w:t xml:space="preserve"> označena </w:t>
      </w:r>
      <w:proofErr w:type="spellStart"/>
      <w:r w:rsidR="005B7A3B">
        <w:rPr>
          <w:rFonts w:asciiTheme="majorHAnsi" w:hAnsiTheme="majorHAnsi" w:cs="Arial"/>
          <w:color w:val="000000"/>
          <w:sz w:val="22"/>
          <w:szCs w:val="22"/>
          <w:shd w:val="clear" w:color="auto" w:fill="FFFFFF"/>
        </w:rPr>
        <w:t>názvem</w:t>
      </w:r>
      <w:proofErr w:type="spellEnd"/>
      <w:r w:rsidR="005B7A3B">
        <w:rPr>
          <w:rFonts w:asciiTheme="majorHAnsi" w:hAnsiTheme="majorHAnsi" w:cs="Arial"/>
          <w:color w:val="000000"/>
          <w:sz w:val="22"/>
          <w:szCs w:val="22"/>
          <w:shd w:val="clear" w:color="auto" w:fill="FFFFFF"/>
        </w:rPr>
        <w:t xml:space="preserve"> </w:t>
      </w:r>
      <w:r w:rsidR="005B7A3B" w:rsidRPr="008A592E">
        <w:rPr>
          <w:rFonts w:asciiTheme="majorHAnsi" w:hAnsiTheme="majorHAnsi" w:cs="Arial"/>
          <w:color w:val="000000"/>
          <w:sz w:val="22"/>
          <w:szCs w:val="22"/>
          <w:shd w:val="clear" w:color="auto" w:fill="FFFFFF"/>
        </w:rPr>
        <w:t>projektu „</w:t>
      </w:r>
      <w:r w:rsidR="00527FC2" w:rsidRPr="00527FC2">
        <w:rPr>
          <w:rFonts w:asciiTheme="majorHAnsi" w:hAnsiTheme="majorHAnsi"/>
          <w:b/>
          <w:sz w:val="22"/>
        </w:rPr>
        <w:t xml:space="preserve">ZŠ </w:t>
      </w:r>
      <w:proofErr w:type="spellStart"/>
      <w:r w:rsidR="00527FC2" w:rsidRPr="00527FC2">
        <w:rPr>
          <w:rFonts w:asciiTheme="majorHAnsi" w:hAnsiTheme="majorHAnsi"/>
          <w:b/>
          <w:sz w:val="22"/>
        </w:rPr>
        <w:t>Čáslav</w:t>
      </w:r>
      <w:proofErr w:type="spellEnd"/>
      <w:r w:rsidR="00527FC2" w:rsidRPr="00527FC2">
        <w:rPr>
          <w:rFonts w:asciiTheme="majorHAnsi" w:hAnsiTheme="majorHAnsi"/>
          <w:b/>
          <w:sz w:val="22"/>
        </w:rPr>
        <w:t xml:space="preserve">, Sadová – Zlepšení kvality a dostupnosti </w:t>
      </w:r>
      <w:proofErr w:type="spellStart"/>
      <w:r w:rsidR="00527FC2" w:rsidRPr="00527FC2">
        <w:rPr>
          <w:rFonts w:asciiTheme="majorHAnsi" w:hAnsiTheme="majorHAnsi"/>
          <w:b/>
          <w:sz w:val="22"/>
        </w:rPr>
        <w:t>vzdělávání</w:t>
      </w:r>
      <w:proofErr w:type="spellEnd"/>
      <w:r w:rsidR="00527FC2" w:rsidRPr="00527FC2">
        <w:rPr>
          <w:rFonts w:asciiTheme="majorHAnsi" w:hAnsiTheme="majorHAnsi"/>
          <w:b/>
          <w:sz w:val="22"/>
        </w:rPr>
        <w:t xml:space="preserve"> – </w:t>
      </w:r>
      <w:proofErr w:type="spellStart"/>
      <w:r w:rsidR="00527FC2" w:rsidRPr="00527FC2">
        <w:rPr>
          <w:rFonts w:asciiTheme="majorHAnsi" w:hAnsiTheme="majorHAnsi"/>
          <w:b/>
          <w:sz w:val="22"/>
        </w:rPr>
        <w:t>dodatečné</w:t>
      </w:r>
      <w:proofErr w:type="spellEnd"/>
      <w:r w:rsidR="00527FC2" w:rsidRPr="00527FC2">
        <w:rPr>
          <w:rFonts w:asciiTheme="majorHAnsi" w:hAnsiTheme="majorHAnsi"/>
          <w:b/>
          <w:sz w:val="22"/>
        </w:rPr>
        <w:t xml:space="preserve"> vybavení </w:t>
      </w:r>
      <w:r w:rsidR="0051124B">
        <w:rPr>
          <w:rFonts w:asciiTheme="majorHAnsi" w:hAnsiTheme="majorHAnsi"/>
          <w:b/>
          <w:sz w:val="22"/>
          <w:szCs w:val="22"/>
          <w:lang w:val="cs-CZ"/>
        </w:rPr>
        <w:t>– Část 2 – Nábytek</w:t>
      </w:r>
      <w:r w:rsidR="005B7A3B" w:rsidRPr="008A592E">
        <w:rPr>
          <w:sz w:val="22"/>
          <w:szCs w:val="22"/>
        </w:rPr>
        <w:t>“</w:t>
      </w:r>
      <w:r w:rsidR="00306EE8" w:rsidRPr="008A592E">
        <w:rPr>
          <w:rFonts w:asciiTheme="majorHAnsi" w:hAnsiTheme="majorHAnsi"/>
          <w:sz w:val="22"/>
          <w:szCs w:val="22"/>
          <w:lang w:val="cs-CZ"/>
        </w:rPr>
        <w:t>.</w:t>
      </w:r>
      <w:r w:rsidRPr="00D32C9E">
        <w:rPr>
          <w:rFonts w:asciiTheme="majorHAnsi" w:hAnsiTheme="majorHAnsi"/>
          <w:sz w:val="22"/>
          <w:szCs w:val="22"/>
          <w:lang w:val="cs-CZ"/>
        </w:rPr>
        <w:t xml:space="preserve"> V případě, že daňový doklad nebude obsahovat správné údaje či bude neúplný,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vrátit ve lhůtě do data jeho splatnosti Prodávajícímu. Prodávající je povinen takový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opravit, event.</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vystavit nový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fakturu </w:t>
      </w:r>
      <w:r w:rsidR="00AA68A9">
        <w:rPr>
          <w:rFonts w:asciiTheme="majorHAnsi" w:hAnsiTheme="majorHAnsi"/>
          <w:sz w:val="22"/>
          <w:szCs w:val="22"/>
          <w:lang w:val="cs-CZ"/>
        </w:rPr>
        <w:t>–</w:t>
      </w:r>
      <w:r w:rsidRPr="00D32C9E">
        <w:rPr>
          <w:rFonts w:asciiTheme="majorHAnsi" w:hAnsiTheme="majorHAnsi"/>
          <w:sz w:val="22"/>
          <w:szCs w:val="22"/>
          <w:lang w:val="cs-CZ"/>
        </w:rPr>
        <w:t xml:space="preserve"> lhůta splatnosti počíná v takovém případě běžet ode dne doručení opraveného či nově vystaveného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Přílohou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musí být kopie dodacího listu potvrzeného zástupcem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w:t>
      </w:r>
      <w:r w:rsidR="008A592E">
        <w:rPr>
          <w:rFonts w:asciiTheme="majorHAnsi" w:hAnsiTheme="majorHAnsi"/>
          <w:sz w:val="22"/>
          <w:szCs w:val="22"/>
          <w:lang w:val="cs-CZ"/>
        </w:rPr>
        <w:t xml:space="preserve"> </w:t>
      </w:r>
    </w:p>
    <w:p w14:paraId="18AD1260" w14:textId="77777777" w:rsidR="00A501BB" w:rsidRPr="008B779F" w:rsidRDefault="00A501BB" w:rsidP="00A501BB">
      <w:pPr>
        <w:pStyle w:val="Nadpis3"/>
        <w:ind w:left="0"/>
        <w:rPr>
          <w:sz w:val="22"/>
          <w:szCs w:val="22"/>
          <w:lang w:val="cs-CZ"/>
        </w:rPr>
      </w:pPr>
      <w:bookmarkStart w:id="5" w:name="_Ref395678371"/>
      <w:r w:rsidRPr="008B779F">
        <w:rPr>
          <w:sz w:val="22"/>
          <w:szCs w:val="22"/>
          <w:lang w:val="cs-CZ"/>
        </w:rPr>
        <w:t>Daňový doklad musí obsahovat mimo náležitostí podle § 28 zákona o DPH dále tyto náležitosti:</w:t>
      </w:r>
    </w:p>
    <w:p w14:paraId="42A6A585"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označení účetního dokladu </w:t>
      </w:r>
    </w:p>
    <w:p w14:paraId="0E28C572"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identifikační údaje objednatele včetně IČ </w:t>
      </w:r>
    </w:p>
    <w:p w14:paraId="4D2B6FFE"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lastRenderedPageBreak/>
        <w:t xml:space="preserve">identifikační údaje zhotovitele včetně IČ/DIČ </w:t>
      </w:r>
    </w:p>
    <w:p w14:paraId="16744B5A"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popis obsahu účetního dokladu </w:t>
      </w:r>
    </w:p>
    <w:p w14:paraId="067B7AA4"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datum vystavení </w:t>
      </w:r>
    </w:p>
    <w:p w14:paraId="4A1C88DE"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datum splatnosti</w:t>
      </w:r>
    </w:p>
    <w:p w14:paraId="43BB9BB1"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datum uskutečnění zdanitelného plnění </w:t>
      </w:r>
    </w:p>
    <w:p w14:paraId="0F50B67C"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výši ceny bez daně celkem </w:t>
      </w:r>
    </w:p>
    <w:p w14:paraId="26757D14"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sazbu daně </w:t>
      </w:r>
    </w:p>
    <w:p w14:paraId="044C2D6E"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výši daně celkem zaokrouhlenou dle příslušných předpisů </w:t>
      </w:r>
    </w:p>
    <w:p w14:paraId="79777B2C"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cenu celkem včetně daně </w:t>
      </w:r>
    </w:p>
    <w:p w14:paraId="77BD393F"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označení peněžního ústavu a číslo účtu, ve </w:t>
      </w:r>
      <w:proofErr w:type="gramStart"/>
      <w:r w:rsidRPr="008B779F">
        <w:rPr>
          <w:sz w:val="22"/>
          <w:szCs w:val="22"/>
          <w:lang w:val="cs-CZ"/>
        </w:rPr>
        <w:t>prospěch</w:t>
      </w:r>
      <w:proofErr w:type="gramEnd"/>
      <w:r w:rsidRPr="008B779F">
        <w:rPr>
          <w:sz w:val="22"/>
          <w:szCs w:val="22"/>
          <w:lang w:val="cs-CZ"/>
        </w:rPr>
        <w:t xml:space="preserve"> kterého má být provedena platba, konstantní a variabilní symbol</w:t>
      </w:r>
    </w:p>
    <w:p w14:paraId="314A263D"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odvolávka na smlouvu</w:t>
      </w:r>
    </w:p>
    <w:p w14:paraId="04A9D1D9" w14:textId="27E3914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 xml:space="preserve">číslo projektu </w:t>
      </w:r>
      <w:r w:rsidR="00527FC2" w:rsidRPr="00527FC2">
        <w:rPr>
          <w:color w:val="1F1F1F"/>
          <w:sz w:val="22"/>
          <w:szCs w:val="22"/>
          <w:shd w:val="clear" w:color="auto" w:fill="FFFFFF"/>
        </w:rPr>
        <w:t>CZ.06.04.01/00/22_112/0001328</w:t>
      </w:r>
    </w:p>
    <w:p w14:paraId="01E42397" w14:textId="77777777" w:rsidR="00A501BB" w:rsidRPr="008B779F" w:rsidRDefault="00A501BB" w:rsidP="00A501BB">
      <w:pPr>
        <w:pStyle w:val="Nadpis3"/>
        <w:numPr>
          <w:ilvl w:val="2"/>
          <w:numId w:val="39"/>
        </w:numPr>
        <w:spacing w:before="60" w:line="240" w:lineRule="auto"/>
        <w:ind w:left="924" w:hanging="357"/>
        <w:rPr>
          <w:sz w:val="22"/>
          <w:szCs w:val="22"/>
          <w:lang w:val="cs-CZ"/>
        </w:rPr>
      </w:pPr>
      <w:r w:rsidRPr="008B779F">
        <w:rPr>
          <w:sz w:val="22"/>
          <w:szCs w:val="22"/>
          <w:lang w:val="cs-CZ"/>
        </w:rPr>
        <w:t>přílohu – položkový rozpočet</w:t>
      </w:r>
    </w:p>
    <w:p w14:paraId="2835FC59"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Není-li dohodnuto jinak, je splatnost daňových dokladů smluvními stranami dohodnuta na 30 (slovy: třicet) kalendářních dní ode dne řádného doručení daňového dokladu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faktury Prodávajícím </w:t>
      </w:r>
      <w:r w:rsidR="008A592E">
        <w:rPr>
          <w:rFonts w:asciiTheme="majorHAnsi" w:hAnsiTheme="majorHAnsi"/>
          <w:sz w:val="22"/>
          <w:szCs w:val="22"/>
          <w:lang w:val="cs-CZ"/>
        </w:rPr>
        <w:t>Kupujícímu</w:t>
      </w:r>
      <w:r w:rsidRPr="00D32C9E">
        <w:rPr>
          <w:rFonts w:asciiTheme="majorHAnsi" w:hAnsiTheme="majorHAnsi"/>
          <w:sz w:val="22"/>
          <w:szCs w:val="22"/>
          <w:lang w:val="cs-CZ"/>
        </w:rPr>
        <w:t xml:space="preserve">. Daňový doklad </w:t>
      </w:r>
      <w:r w:rsidR="00AA68A9">
        <w:rPr>
          <w:rFonts w:asciiTheme="majorHAnsi" w:hAnsiTheme="majorHAnsi"/>
          <w:sz w:val="22"/>
          <w:szCs w:val="22"/>
          <w:lang w:val="cs-CZ"/>
        </w:rPr>
        <w:t>–</w:t>
      </w:r>
      <w:r w:rsidRPr="00D32C9E">
        <w:rPr>
          <w:rFonts w:asciiTheme="majorHAnsi" w:hAnsiTheme="majorHAnsi"/>
          <w:sz w:val="22"/>
          <w:szCs w:val="22"/>
          <w:lang w:val="cs-CZ"/>
        </w:rPr>
        <w:t xml:space="preserve"> faktura se považuje za řádně a včas zaplacený, bude-li poslední den této lhůty účtovaná částka odepsána z účtu </w:t>
      </w:r>
      <w:r w:rsidR="008A592E">
        <w:rPr>
          <w:rFonts w:asciiTheme="majorHAnsi" w:hAnsiTheme="majorHAnsi"/>
          <w:sz w:val="22"/>
          <w:szCs w:val="22"/>
          <w:lang w:val="cs-CZ"/>
        </w:rPr>
        <w:t>Kupujícího</w:t>
      </w:r>
      <w:r w:rsidRPr="00D32C9E">
        <w:rPr>
          <w:rFonts w:asciiTheme="majorHAnsi" w:hAnsiTheme="majorHAnsi"/>
          <w:sz w:val="22"/>
          <w:szCs w:val="22"/>
          <w:lang w:val="cs-CZ"/>
        </w:rPr>
        <w:t>.</w:t>
      </w:r>
      <w:bookmarkEnd w:id="5"/>
      <w:r w:rsidR="00B3707C">
        <w:rPr>
          <w:rFonts w:asciiTheme="majorHAnsi" w:hAnsiTheme="majorHAnsi"/>
          <w:sz w:val="22"/>
          <w:szCs w:val="22"/>
          <w:lang w:val="cs-CZ"/>
        </w:rPr>
        <w:t xml:space="preserve"> </w:t>
      </w:r>
      <w:bookmarkStart w:id="6" w:name="_Hlk64796767"/>
      <w:r w:rsidR="00B3707C" w:rsidRPr="00106C53">
        <w:rPr>
          <w:rFonts w:asciiTheme="majorHAnsi" w:hAnsiTheme="majorHAnsi"/>
          <w:sz w:val="22"/>
          <w:szCs w:val="22"/>
        </w:rPr>
        <w:t xml:space="preserve">Zároveň </w:t>
      </w:r>
      <w:proofErr w:type="spellStart"/>
      <w:r w:rsidR="00B3707C" w:rsidRPr="00106C53">
        <w:rPr>
          <w:rFonts w:asciiTheme="majorHAnsi" w:hAnsiTheme="majorHAnsi"/>
          <w:sz w:val="22"/>
          <w:szCs w:val="22"/>
        </w:rPr>
        <w:t>se</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Prodávající</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zavazuje</w:t>
      </w:r>
      <w:proofErr w:type="spellEnd"/>
      <w:r w:rsidR="00B3707C" w:rsidRPr="00106C53">
        <w:rPr>
          <w:rFonts w:asciiTheme="majorHAnsi" w:hAnsiTheme="majorHAnsi"/>
          <w:sz w:val="22"/>
          <w:szCs w:val="22"/>
        </w:rPr>
        <w:t xml:space="preserve">, že </w:t>
      </w:r>
      <w:proofErr w:type="spellStart"/>
      <w:r w:rsidR="00B3707C" w:rsidRPr="00106C53">
        <w:rPr>
          <w:rFonts w:asciiTheme="majorHAnsi" w:hAnsiTheme="majorHAnsi"/>
          <w:sz w:val="22"/>
          <w:szCs w:val="22"/>
        </w:rPr>
        <w:t>splatnost</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faktur</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mezi</w:t>
      </w:r>
      <w:proofErr w:type="spellEnd"/>
      <w:r w:rsidR="00B3707C" w:rsidRPr="00106C53">
        <w:rPr>
          <w:rFonts w:asciiTheme="majorHAnsi" w:hAnsiTheme="majorHAnsi"/>
          <w:sz w:val="22"/>
          <w:szCs w:val="22"/>
        </w:rPr>
        <w:t xml:space="preserve"> </w:t>
      </w:r>
      <w:proofErr w:type="spellStart"/>
      <w:r w:rsidR="00451EEC">
        <w:rPr>
          <w:rFonts w:asciiTheme="majorHAnsi" w:hAnsiTheme="majorHAnsi"/>
          <w:sz w:val="22"/>
          <w:szCs w:val="22"/>
        </w:rPr>
        <w:t>Prodávajícím</w:t>
      </w:r>
      <w:proofErr w:type="spellEnd"/>
      <w:r w:rsidR="00B3707C" w:rsidRPr="00106C53">
        <w:rPr>
          <w:rFonts w:asciiTheme="majorHAnsi" w:hAnsiTheme="majorHAnsi"/>
          <w:sz w:val="22"/>
          <w:szCs w:val="22"/>
        </w:rPr>
        <w:t xml:space="preserve"> a jeho </w:t>
      </w:r>
      <w:proofErr w:type="spellStart"/>
      <w:r w:rsidR="00B3707C" w:rsidRPr="00106C53">
        <w:rPr>
          <w:rFonts w:asciiTheme="majorHAnsi" w:hAnsiTheme="majorHAnsi"/>
          <w:sz w:val="22"/>
          <w:szCs w:val="22"/>
        </w:rPr>
        <w:t>případným</w:t>
      </w:r>
      <w:proofErr w:type="spellEnd"/>
      <w:r w:rsidR="00B3707C" w:rsidRPr="00106C53">
        <w:rPr>
          <w:rFonts w:asciiTheme="majorHAnsi" w:hAnsiTheme="majorHAnsi"/>
          <w:sz w:val="22"/>
          <w:szCs w:val="22"/>
        </w:rPr>
        <w:t xml:space="preserve"> </w:t>
      </w:r>
      <w:proofErr w:type="spellStart"/>
      <w:r w:rsidR="00B3707C" w:rsidRPr="00106C53">
        <w:rPr>
          <w:rFonts w:asciiTheme="majorHAnsi" w:hAnsiTheme="majorHAnsi"/>
          <w:sz w:val="22"/>
          <w:szCs w:val="22"/>
        </w:rPr>
        <w:t>poddodavatelem</w:t>
      </w:r>
      <w:proofErr w:type="spellEnd"/>
      <w:r w:rsidR="00B3707C" w:rsidRPr="00106C53">
        <w:rPr>
          <w:rFonts w:asciiTheme="majorHAnsi" w:hAnsiTheme="majorHAnsi"/>
          <w:sz w:val="22"/>
          <w:szCs w:val="22"/>
        </w:rPr>
        <w:t xml:space="preserve"> nebude </w:t>
      </w:r>
      <w:proofErr w:type="spellStart"/>
      <w:r w:rsidR="00B3707C" w:rsidRPr="00106C53">
        <w:rPr>
          <w:rFonts w:asciiTheme="majorHAnsi" w:hAnsiTheme="majorHAnsi"/>
          <w:sz w:val="22"/>
          <w:szCs w:val="22"/>
        </w:rPr>
        <w:t>delší</w:t>
      </w:r>
      <w:proofErr w:type="spellEnd"/>
      <w:r w:rsidR="00B3707C" w:rsidRPr="00106C53">
        <w:rPr>
          <w:rFonts w:asciiTheme="majorHAnsi" w:hAnsiTheme="majorHAnsi"/>
          <w:sz w:val="22"/>
          <w:szCs w:val="22"/>
        </w:rPr>
        <w:t xml:space="preserve"> než 30 </w:t>
      </w:r>
      <w:proofErr w:type="spellStart"/>
      <w:r w:rsidR="00B3707C" w:rsidRPr="00106C53">
        <w:rPr>
          <w:rFonts w:asciiTheme="majorHAnsi" w:hAnsiTheme="majorHAnsi"/>
          <w:sz w:val="22"/>
          <w:szCs w:val="22"/>
        </w:rPr>
        <w:t>dnů</w:t>
      </w:r>
      <w:proofErr w:type="spellEnd"/>
      <w:r w:rsidR="00B3707C" w:rsidRPr="00106C53">
        <w:rPr>
          <w:rFonts w:asciiTheme="majorHAnsi" w:hAnsiTheme="majorHAnsi"/>
          <w:sz w:val="22"/>
          <w:szCs w:val="22"/>
        </w:rPr>
        <w:t>.</w:t>
      </w:r>
      <w:bookmarkEnd w:id="6"/>
    </w:p>
    <w:p w14:paraId="3A1EA76B"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Součinnost smluvních stran</w:t>
      </w:r>
    </w:p>
    <w:p w14:paraId="4509907C" w14:textId="77777777" w:rsidR="00BF7009" w:rsidRPr="00D32C9E" w:rsidRDefault="00BF7009" w:rsidP="00BF7009">
      <w:pPr>
        <w:pStyle w:val="Nadpis3"/>
        <w:ind w:left="0"/>
        <w:rPr>
          <w:rFonts w:asciiTheme="majorHAnsi" w:hAnsiTheme="majorHAnsi"/>
          <w:sz w:val="22"/>
          <w:szCs w:val="22"/>
          <w:lang w:val="cs-CZ"/>
        </w:rPr>
      </w:pPr>
      <w:bookmarkStart w:id="7" w:name="_Ref386559847"/>
      <w:r w:rsidRPr="00D32C9E">
        <w:rPr>
          <w:rFonts w:asciiTheme="majorHAnsi" w:hAnsiTheme="majorHAnsi"/>
          <w:sz w:val="22"/>
          <w:szCs w:val="22"/>
          <w:lang w:val="cs-CZ"/>
        </w:rPr>
        <w:t xml:space="preserve">Smluvní strany se zavazují vyvinout veškeré úsilí k vytvoření potřebných podmínek pro dodání </w:t>
      </w:r>
      <w:r w:rsidR="00306EE8" w:rsidRPr="00D32C9E">
        <w:rPr>
          <w:rFonts w:asciiTheme="majorHAnsi" w:hAnsiTheme="majorHAnsi"/>
          <w:sz w:val="22"/>
          <w:szCs w:val="22"/>
          <w:lang w:val="cs-CZ"/>
        </w:rPr>
        <w:t xml:space="preserve">předmětu plnění </w:t>
      </w:r>
      <w:r w:rsidRPr="00D32C9E">
        <w:rPr>
          <w:rFonts w:asciiTheme="majorHAnsi" w:hAnsiTheme="majorHAnsi"/>
          <w:sz w:val="22"/>
          <w:szCs w:val="22"/>
          <w:lang w:val="cs-CZ"/>
        </w:rPr>
        <w:t>dle podmínek stanovených Smlouvou, které vyplývají z jejich smluvního postavení. To platí i v případech, kde to není výslovně stanoveno ustanovením Smlouvy.</w:t>
      </w:r>
    </w:p>
    <w:p w14:paraId="1AF8AC02"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50EB7CBA"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Prodávající se zavazuje, že na základě skutečností zjištěných v průběhu plnění povinností dle Smlouvy navrhne a provede opatření směřující k dodržení podmínek stanovených Smlouvou pro naplnění Smlouvy, k ochraně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před škodami, ztrátami a zbytečnými výdaji a že poskytne </w:t>
      </w:r>
      <w:r w:rsidR="00451EEC">
        <w:rPr>
          <w:rFonts w:asciiTheme="majorHAnsi" w:hAnsiTheme="majorHAnsi"/>
          <w:sz w:val="22"/>
          <w:szCs w:val="22"/>
          <w:lang w:val="cs-CZ"/>
        </w:rPr>
        <w:t>Kupujícímu</w:t>
      </w:r>
      <w:r w:rsidRPr="00D32C9E">
        <w:rPr>
          <w:rFonts w:asciiTheme="majorHAnsi" w:hAnsiTheme="majorHAnsi"/>
          <w:sz w:val="22"/>
          <w:szCs w:val="22"/>
          <w:lang w:val="cs-CZ"/>
        </w:rPr>
        <w:t xml:space="preserve"> veškeré potřebné doklady, konzultace, pomoc a jinou součinnost.</w:t>
      </w:r>
    </w:p>
    <w:p w14:paraId="751CC7A7" w14:textId="77777777" w:rsidR="00BF7009" w:rsidRPr="00D32C9E" w:rsidRDefault="00BF7009" w:rsidP="00BF7009">
      <w:pPr>
        <w:pStyle w:val="Nadpis3"/>
        <w:ind w:left="0"/>
        <w:rPr>
          <w:rFonts w:asciiTheme="majorHAnsi" w:hAnsiTheme="majorHAnsi"/>
          <w:sz w:val="22"/>
          <w:szCs w:val="22"/>
          <w:lang w:val="cs-CZ"/>
        </w:rPr>
      </w:pPr>
      <w:bookmarkStart w:id="8" w:name="_Ref392146570"/>
      <w:r w:rsidRPr="00D32C9E">
        <w:rPr>
          <w:rFonts w:asciiTheme="majorHAnsi" w:hAnsiTheme="majorHAnsi"/>
          <w:sz w:val="22"/>
          <w:szCs w:val="22"/>
          <w:lang w:val="cs-CZ"/>
        </w:rPr>
        <w:t xml:space="preserve">Smlouva je uzavírána v rámci </w:t>
      </w:r>
      <w:r w:rsidR="008A592E">
        <w:rPr>
          <w:rFonts w:asciiTheme="majorHAnsi" w:hAnsiTheme="majorHAnsi"/>
          <w:sz w:val="22"/>
          <w:szCs w:val="22"/>
          <w:lang w:val="cs-CZ"/>
        </w:rPr>
        <w:t>IROP 2021-2027</w:t>
      </w:r>
      <w:r w:rsidR="00AA68A9">
        <w:rPr>
          <w:rFonts w:asciiTheme="majorHAnsi" w:hAnsiTheme="majorHAnsi"/>
          <w:sz w:val="22"/>
          <w:szCs w:val="22"/>
          <w:lang w:val="cs-CZ"/>
        </w:rPr>
        <w:t xml:space="preserve"> </w:t>
      </w:r>
      <w:r w:rsidRPr="00D32C9E">
        <w:rPr>
          <w:rFonts w:asciiTheme="majorHAnsi" w:hAnsiTheme="majorHAnsi"/>
          <w:sz w:val="22"/>
          <w:szCs w:val="22"/>
          <w:lang w:val="cs-CZ"/>
        </w:rPr>
        <w:t>(dále jen „program“), avšak nejen k naplnění tohoto projektu.</w:t>
      </w:r>
    </w:p>
    <w:p w14:paraId="6C245AEF" w14:textId="3F4AD9B0" w:rsidR="000B1B14" w:rsidRPr="00E72ADA" w:rsidRDefault="00E72ADA" w:rsidP="00E72ADA">
      <w:pPr>
        <w:pStyle w:val="Nadpis3"/>
        <w:ind w:left="0"/>
        <w:rPr>
          <w:rFonts w:asciiTheme="majorHAnsi" w:hAnsiTheme="majorHAnsi"/>
          <w:i/>
          <w:sz w:val="22"/>
          <w:szCs w:val="22"/>
          <w:lang w:val="cs-CZ"/>
        </w:rPr>
      </w:pPr>
      <w:r w:rsidRPr="0016171E">
        <w:rPr>
          <w:rFonts w:asciiTheme="majorHAnsi" w:hAnsiTheme="majorHAnsi" w:cs="Arial"/>
          <w:sz w:val="22"/>
          <w:szCs w:val="22"/>
          <w:lang w:val="cs-CZ"/>
        </w:rPr>
        <w:t>Prodávající je povinen nejméně po dobu 10 let od finančního ukončení projektu, zároveň však alespoň do konce roku 2035, uchovávat veškerou dokumentaci související s realizací projektu včetně účetních dokladů, pokud je v českých právních předpisech stanovena lhůta delší, bude použita lhůta delší. Prodávající je dále povinen nejméně po dobu 10 let od finančního ukončení projektu, zároveň však alespoň do konce roku 203</w:t>
      </w:r>
      <w:r w:rsidR="003532B2">
        <w:rPr>
          <w:rFonts w:asciiTheme="majorHAnsi" w:hAnsiTheme="majorHAnsi" w:cs="Arial"/>
          <w:sz w:val="22"/>
          <w:szCs w:val="22"/>
          <w:lang w:val="cs-CZ"/>
        </w:rPr>
        <w:t>6</w:t>
      </w:r>
      <w:r w:rsidRPr="0016171E">
        <w:rPr>
          <w:rFonts w:asciiTheme="majorHAnsi" w:hAnsiTheme="majorHAnsi" w:cs="Arial"/>
          <w:sz w:val="22"/>
          <w:szCs w:val="22"/>
          <w:lang w:val="cs-CZ"/>
        </w:rPr>
        <w:t xml:space="preserve"> poskytovat požadované informace </w:t>
      </w:r>
      <w:r w:rsidRPr="0016171E">
        <w:rPr>
          <w:rFonts w:asciiTheme="majorHAnsi" w:hAnsiTheme="majorHAnsi" w:cs="Arial"/>
          <w:sz w:val="22"/>
          <w:szCs w:val="22"/>
          <w:lang w:val="cs-CZ"/>
        </w:rPr>
        <w:lastRenderedPageBreak/>
        <w:t>a dokumentaci související s realizací projektu Kupujícímu a zaměstnancům nebo zmocněncům pověřených orgánů (CRR, MMR ČR, MF ČR, Evropské komise, Evropského účetního dvora, Nejvyššího kontrolního úřadu, příslušného orgánu finanční zprávy a dalších oprávněných orgánů státní správy) a je povinen vytvořit výše uvedeným osobám podmínky k provedení kontroly vztahující se k realizaci projektu a poskytnout jim při provádění kontroly součinnost. Ve smlouvách uzavíraných s případnými partnery a poddodavateli Prodávajícího zaváže touto povinností i případné partnery a poddodavatele. Prodávající je dále povinen uchovávat účetní záznamy vztahující se k předmětu plnění díla v elektronické podobě. Pokud by došlo k situaci, že by Prodávající zanikl bez právního nástupce, je povinen veškerou toto dokumentaci před svým zánikem předat Kupujícímu</w:t>
      </w:r>
      <w:r w:rsidR="00306EE8" w:rsidRPr="00D32C9E">
        <w:rPr>
          <w:rFonts w:asciiTheme="majorHAnsi" w:hAnsiTheme="majorHAnsi"/>
          <w:sz w:val="22"/>
          <w:szCs w:val="22"/>
          <w:lang w:val="cs-CZ"/>
        </w:rPr>
        <w:t>.</w:t>
      </w:r>
      <w:bookmarkEnd w:id="8"/>
      <w:r w:rsidR="00306EE8" w:rsidRPr="00E72ADA">
        <w:rPr>
          <w:rFonts w:asciiTheme="majorHAnsi" w:hAnsiTheme="majorHAnsi"/>
          <w:sz w:val="22"/>
          <w:szCs w:val="22"/>
          <w:lang w:val="cs-CZ"/>
        </w:rPr>
        <w:t xml:space="preserve"> </w:t>
      </w:r>
    </w:p>
    <w:p w14:paraId="49C17A09" w14:textId="77777777" w:rsidR="00EC2886" w:rsidRDefault="00BF7009"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Ve smlouvách uzavír</w:t>
      </w:r>
      <w:r w:rsidR="008A592E">
        <w:rPr>
          <w:rFonts w:asciiTheme="majorHAnsi" w:hAnsiTheme="majorHAnsi"/>
          <w:sz w:val="22"/>
          <w:szCs w:val="22"/>
          <w:lang w:val="cs-CZ"/>
        </w:rPr>
        <w:t>aných s případnými partnery a pod</w:t>
      </w:r>
      <w:r w:rsidRPr="00D32C9E">
        <w:rPr>
          <w:rFonts w:asciiTheme="majorHAnsi" w:hAnsiTheme="majorHAnsi"/>
          <w:sz w:val="22"/>
          <w:szCs w:val="22"/>
          <w:lang w:val="cs-CZ"/>
        </w:rPr>
        <w:t xml:space="preserve">dodavateli Prodávající zaváže povinnostmi vyplývajícími z čl. </w:t>
      </w:r>
      <w:r w:rsidR="008A592E">
        <w:rPr>
          <w:rFonts w:asciiTheme="majorHAnsi" w:hAnsiTheme="majorHAnsi"/>
          <w:sz w:val="22"/>
          <w:szCs w:val="22"/>
          <w:lang w:val="cs-CZ"/>
        </w:rPr>
        <w:t>VII.5</w:t>
      </w:r>
      <w:r w:rsidR="002907D6">
        <w:rPr>
          <w:rFonts w:asciiTheme="majorHAnsi" w:hAnsiTheme="majorHAnsi"/>
          <w:sz w:val="22"/>
          <w:szCs w:val="22"/>
          <w:lang w:val="cs-CZ"/>
        </w:rPr>
        <w:t>.</w:t>
      </w:r>
      <w:r w:rsidR="007A13B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Smlouvy i </w:t>
      </w:r>
      <w:r w:rsidR="008A592E">
        <w:rPr>
          <w:rFonts w:asciiTheme="majorHAnsi" w:hAnsiTheme="majorHAnsi"/>
          <w:sz w:val="22"/>
          <w:szCs w:val="22"/>
          <w:lang w:val="cs-CZ"/>
        </w:rPr>
        <w:t xml:space="preserve">své </w:t>
      </w:r>
      <w:r w:rsidRPr="00D32C9E">
        <w:rPr>
          <w:rFonts w:asciiTheme="majorHAnsi" w:hAnsiTheme="majorHAnsi"/>
          <w:sz w:val="22"/>
          <w:szCs w:val="22"/>
          <w:lang w:val="cs-CZ"/>
        </w:rPr>
        <w:t xml:space="preserve">případné partnery a </w:t>
      </w:r>
      <w:r w:rsidR="00EE68AA" w:rsidRPr="00D32C9E">
        <w:rPr>
          <w:rFonts w:asciiTheme="majorHAnsi" w:hAnsiTheme="majorHAnsi"/>
          <w:sz w:val="22"/>
          <w:szCs w:val="22"/>
          <w:lang w:val="cs-CZ"/>
        </w:rPr>
        <w:t>pod</w:t>
      </w:r>
      <w:r w:rsidRPr="00D32C9E">
        <w:rPr>
          <w:rFonts w:asciiTheme="majorHAnsi" w:hAnsiTheme="majorHAnsi"/>
          <w:sz w:val="22"/>
          <w:szCs w:val="22"/>
          <w:lang w:val="cs-CZ"/>
        </w:rPr>
        <w:t>dodavatele.</w:t>
      </w:r>
    </w:p>
    <w:p w14:paraId="1E7384D0" w14:textId="77777777" w:rsidR="00B3707C" w:rsidRPr="00106C53" w:rsidRDefault="00B3707C" w:rsidP="00B3707C">
      <w:pPr>
        <w:pStyle w:val="Nadpis3"/>
        <w:ind w:left="0"/>
        <w:rPr>
          <w:rFonts w:asciiTheme="majorHAnsi" w:hAnsiTheme="majorHAnsi" w:cs="Arial"/>
          <w:iCs/>
          <w:sz w:val="22"/>
          <w:szCs w:val="22"/>
        </w:rPr>
      </w:pPr>
      <w:bookmarkStart w:id="9" w:name="_Hlk69189762"/>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a ručí za to, že </w:t>
      </w:r>
      <w:proofErr w:type="spellStart"/>
      <w:r w:rsidRPr="00106C53">
        <w:rPr>
          <w:rFonts w:asciiTheme="majorHAnsi" w:hAnsiTheme="majorHAnsi"/>
          <w:sz w:val="22"/>
          <w:szCs w:val="22"/>
        </w:rPr>
        <w:t>při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nedodá </w:t>
      </w:r>
      <w:proofErr w:type="spellStart"/>
      <w:r w:rsidRPr="00106C53">
        <w:rPr>
          <w:rFonts w:asciiTheme="majorHAnsi" w:hAnsiTheme="majorHAnsi"/>
          <w:sz w:val="22"/>
          <w:szCs w:val="22"/>
        </w:rPr>
        <w:t>žádný</w:t>
      </w:r>
      <w:proofErr w:type="spellEnd"/>
      <w:r w:rsidRPr="00106C53">
        <w:rPr>
          <w:rFonts w:asciiTheme="majorHAnsi" w:hAnsiTheme="majorHAnsi"/>
          <w:sz w:val="22"/>
          <w:szCs w:val="22"/>
        </w:rPr>
        <w:t xml:space="preserve"> materiál, o </w:t>
      </w:r>
      <w:proofErr w:type="spellStart"/>
      <w:r w:rsidRPr="00106C53">
        <w:rPr>
          <w:rFonts w:asciiTheme="majorHAnsi" w:hAnsiTheme="majorHAnsi"/>
          <w:sz w:val="22"/>
          <w:szCs w:val="22"/>
        </w:rPr>
        <w:t>kterém</w:t>
      </w:r>
      <w:proofErr w:type="spellEnd"/>
      <w:r w:rsidRPr="00106C53">
        <w:rPr>
          <w:rFonts w:asciiTheme="majorHAnsi" w:hAnsiTheme="majorHAnsi"/>
          <w:sz w:val="22"/>
          <w:szCs w:val="22"/>
        </w:rPr>
        <w:t xml:space="preserve"> je v </w:t>
      </w:r>
      <w:proofErr w:type="spellStart"/>
      <w:r w:rsidRPr="00106C53">
        <w:rPr>
          <w:rFonts w:asciiTheme="majorHAnsi" w:hAnsiTheme="majorHAnsi"/>
          <w:sz w:val="22"/>
          <w:szCs w:val="22"/>
        </w:rPr>
        <w:t>době</w:t>
      </w:r>
      <w:proofErr w:type="spellEnd"/>
      <w:r w:rsidRPr="00106C53">
        <w:rPr>
          <w:rFonts w:asciiTheme="majorHAnsi" w:hAnsiTheme="majorHAnsi"/>
          <w:sz w:val="22"/>
          <w:szCs w:val="22"/>
        </w:rPr>
        <w:t xml:space="preserve"> jeho užití známo, že je škodlivý. </w:t>
      </w:r>
      <w:proofErr w:type="spellStart"/>
      <w:r w:rsidRPr="00106C53">
        <w:rPr>
          <w:rFonts w:asciiTheme="majorHAnsi" w:hAnsiTheme="majorHAnsi"/>
          <w:sz w:val="22"/>
          <w:szCs w:val="22"/>
        </w:rPr>
        <w:t>Pokud</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učiní, v </w:t>
      </w:r>
      <w:proofErr w:type="spellStart"/>
      <w:r w:rsidRPr="00106C53">
        <w:rPr>
          <w:rFonts w:asciiTheme="majorHAnsi" w:hAnsiTheme="majorHAnsi"/>
          <w:sz w:val="22"/>
          <w:szCs w:val="22"/>
        </w:rPr>
        <w:t>plném</w:t>
      </w:r>
      <w:proofErr w:type="spellEnd"/>
      <w:r w:rsidRPr="00106C53">
        <w:rPr>
          <w:rFonts w:asciiTheme="majorHAnsi" w:hAnsiTheme="majorHAnsi"/>
          <w:sz w:val="22"/>
          <w:szCs w:val="22"/>
        </w:rPr>
        <w:t xml:space="preserve"> rozsahu </w:t>
      </w:r>
      <w:proofErr w:type="spellStart"/>
      <w:r w:rsidRPr="00106C53">
        <w:rPr>
          <w:rFonts w:asciiTheme="majorHAnsi" w:hAnsiTheme="majorHAnsi"/>
          <w:sz w:val="22"/>
          <w:szCs w:val="22"/>
        </w:rPr>
        <w:t>odpovídá</w:t>
      </w:r>
      <w:proofErr w:type="spellEnd"/>
      <w:r w:rsidRPr="00106C53">
        <w:rPr>
          <w:rFonts w:asciiTheme="majorHAnsi" w:hAnsiTheme="majorHAnsi"/>
          <w:sz w:val="22"/>
          <w:szCs w:val="22"/>
        </w:rPr>
        <w:t xml:space="preserve"> za </w:t>
      </w:r>
      <w:proofErr w:type="spellStart"/>
      <w:r w:rsidRPr="00106C53">
        <w:rPr>
          <w:rFonts w:asciiTheme="majorHAnsi" w:hAnsiTheme="majorHAnsi"/>
          <w:sz w:val="22"/>
          <w:szCs w:val="22"/>
        </w:rPr>
        <w:t>vzniklou</w:t>
      </w:r>
      <w:proofErr w:type="spellEnd"/>
      <w:r w:rsidRPr="00106C53">
        <w:rPr>
          <w:rFonts w:asciiTheme="majorHAnsi" w:hAnsiTheme="majorHAnsi"/>
          <w:sz w:val="22"/>
          <w:szCs w:val="22"/>
        </w:rPr>
        <w:t xml:space="preserve"> škodu, je </w:t>
      </w:r>
      <w:proofErr w:type="spellStart"/>
      <w:r w:rsidRPr="00106C53">
        <w:rPr>
          <w:rFonts w:asciiTheme="majorHAnsi" w:hAnsiTheme="majorHAnsi"/>
          <w:sz w:val="22"/>
          <w:szCs w:val="22"/>
        </w:rPr>
        <w:t>povinen</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písemné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vyzvání</w:t>
      </w:r>
      <w:proofErr w:type="spellEnd"/>
      <w:r w:rsidRPr="00106C53">
        <w:rPr>
          <w:rFonts w:asciiTheme="majorHAnsi" w:hAnsiTheme="majorHAnsi"/>
          <w:sz w:val="22"/>
          <w:szCs w:val="22"/>
        </w:rPr>
        <w:t xml:space="preserve"> </w:t>
      </w:r>
      <w:proofErr w:type="spellStart"/>
      <w:r w:rsidR="00451EEC">
        <w:rPr>
          <w:rFonts w:asciiTheme="majorHAnsi" w:hAnsiTheme="majorHAnsi"/>
          <w:sz w:val="22"/>
          <w:szCs w:val="22"/>
        </w:rPr>
        <w:t>Kupujícího</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provést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ihned</w:t>
      </w:r>
      <w:proofErr w:type="spellEnd"/>
      <w:r w:rsidRPr="00106C53">
        <w:rPr>
          <w:rFonts w:asciiTheme="majorHAnsi" w:hAnsiTheme="majorHAnsi"/>
          <w:sz w:val="22"/>
          <w:szCs w:val="22"/>
        </w:rPr>
        <w:t xml:space="preserve"> nápravu a </w:t>
      </w:r>
      <w:proofErr w:type="spellStart"/>
      <w:r w:rsidRPr="00106C53">
        <w:rPr>
          <w:rFonts w:asciiTheme="majorHAnsi" w:hAnsiTheme="majorHAnsi"/>
          <w:sz w:val="22"/>
          <w:szCs w:val="22"/>
        </w:rPr>
        <w:t>nese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veškeré</w:t>
      </w:r>
      <w:proofErr w:type="spellEnd"/>
      <w:r w:rsidRPr="00106C53">
        <w:rPr>
          <w:rFonts w:asciiTheme="majorHAnsi" w:hAnsiTheme="majorHAnsi"/>
          <w:sz w:val="22"/>
          <w:szCs w:val="22"/>
        </w:rPr>
        <w:t xml:space="preserve"> náklady s tím spojené. </w:t>
      </w:r>
      <w:proofErr w:type="spellStart"/>
      <w:r w:rsidRPr="00106C53">
        <w:rPr>
          <w:rFonts w:asciiTheme="majorHAnsi" w:hAnsiTheme="majorHAnsi"/>
          <w:sz w:val="22"/>
          <w:szCs w:val="22"/>
        </w:rPr>
        <w:t>Stejně</w:t>
      </w:r>
      <w:proofErr w:type="spellEnd"/>
      <w:r w:rsidRPr="00106C53">
        <w:rPr>
          <w:rFonts w:asciiTheme="majorHAnsi" w:hAnsiTheme="majorHAnsi"/>
          <w:sz w:val="22"/>
          <w:szCs w:val="22"/>
        </w:rPr>
        <w:t xml:space="preserve"> tak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že k </w:t>
      </w:r>
      <w:proofErr w:type="spellStart"/>
      <w:r w:rsidRPr="00106C53">
        <w:rPr>
          <w:rFonts w:asciiTheme="majorHAnsi" w:hAnsiTheme="majorHAnsi"/>
          <w:sz w:val="22"/>
          <w:szCs w:val="22"/>
        </w:rPr>
        <w:t>realizaci</w:t>
      </w:r>
      <w:proofErr w:type="spellEnd"/>
      <w:r w:rsidRPr="00106C53">
        <w:rPr>
          <w:rFonts w:asciiTheme="majorHAnsi" w:hAnsiTheme="majorHAnsi"/>
          <w:sz w:val="22"/>
          <w:szCs w:val="22"/>
        </w:rPr>
        <w:t xml:space="preserve"> nepoužije materiály,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nemají</w:t>
      </w:r>
      <w:proofErr w:type="spellEnd"/>
      <w:r w:rsidRPr="00106C53">
        <w:rPr>
          <w:rFonts w:asciiTheme="majorHAnsi" w:hAnsiTheme="majorHAnsi"/>
          <w:sz w:val="22"/>
          <w:szCs w:val="22"/>
        </w:rPr>
        <w:t xml:space="preserve"> požadovanou </w:t>
      </w:r>
      <w:proofErr w:type="spellStart"/>
      <w:r w:rsidRPr="00106C53">
        <w:rPr>
          <w:rFonts w:asciiTheme="majorHAnsi" w:hAnsiTheme="majorHAnsi"/>
          <w:sz w:val="22"/>
          <w:szCs w:val="22"/>
        </w:rPr>
        <w:t>certifikaci</w:t>
      </w:r>
      <w:proofErr w:type="spellEnd"/>
      <w:r w:rsidRPr="00106C53">
        <w:rPr>
          <w:rFonts w:asciiTheme="majorHAnsi" w:hAnsiTheme="majorHAnsi"/>
          <w:sz w:val="22"/>
          <w:szCs w:val="22"/>
        </w:rPr>
        <w:t>.</w:t>
      </w:r>
    </w:p>
    <w:p w14:paraId="50BAD55C"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zavazuje</w:t>
      </w:r>
      <w:proofErr w:type="spellEnd"/>
      <w:r w:rsidRPr="00106C53">
        <w:rPr>
          <w:rFonts w:asciiTheme="majorHAnsi" w:hAnsiTheme="majorHAnsi" w:cs="Arial"/>
          <w:iCs/>
          <w:sz w:val="22"/>
          <w:szCs w:val="22"/>
        </w:rPr>
        <w:t xml:space="preserve"> po celou dobu </w:t>
      </w:r>
      <w:proofErr w:type="spellStart"/>
      <w:r w:rsidRPr="00106C53">
        <w:rPr>
          <w:rFonts w:asciiTheme="majorHAnsi" w:hAnsiTheme="majorHAnsi" w:cs="Arial"/>
          <w:iCs/>
          <w:sz w:val="22"/>
          <w:szCs w:val="22"/>
        </w:rPr>
        <w:t>trvání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smluvního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vztahu</w:t>
      </w:r>
      <w:proofErr w:type="spellEnd"/>
      <w:r w:rsidRPr="00106C53">
        <w:rPr>
          <w:rFonts w:asciiTheme="majorHAnsi" w:hAnsiTheme="majorHAnsi" w:cs="Arial"/>
          <w:iCs/>
          <w:sz w:val="22"/>
          <w:szCs w:val="22"/>
        </w:rPr>
        <w:t xml:space="preserve"> založeného touto </w:t>
      </w:r>
      <w:proofErr w:type="spellStart"/>
      <w:r w:rsidRPr="00106C53">
        <w:rPr>
          <w:rFonts w:asciiTheme="majorHAnsi" w:hAnsiTheme="majorHAnsi" w:cs="Arial"/>
          <w:iCs/>
          <w:sz w:val="22"/>
          <w:szCs w:val="22"/>
        </w:rPr>
        <w:t>Smlouvou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zajistit</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dodržování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právních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z oblasti práva </w:t>
      </w:r>
      <w:proofErr w:type="spellStart"/>
      <w:r w:rsidRPr="00106C53">
        <w:rPr>
          <w:rFonts w:asciiTheme="majorHAnsi" w:hAnsiTheme="majorHAnsi" w:cs="Arial"/>
          <w:iCs/>
          <w:sz w:val="22"/>
          <w:szCs w:val="22"/>
        </w:rPr>
        <w:t>životního</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jež naplňuje </w:t>
      </w:r>
      <w:proofErr w:type="spellStart"/>
      <w:r w:rsidRPr="00106C53">
        <w:rPr>
          <w:rFonts w:asciiTheme="majorHAnsi" w:hAnsiTheme="majorHAnsi" w:cs="Arial"/>
          <w:iCs/>
          <w:sz w:val="22"/>
          <w:szCs w:val="22"/>
        </w:rPr>
        <w:t>cíle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environmentální</w:t>
      </w:r>
      <w:proofErr w:type="spellEnd"/>
      <w:r w:rsidRPr="00106C53">
        <w:rPr>
          <w:rFonts w:asciiTheme="majorHAnsi" w:hAnsiTheme="majorHAnsi" w:cs="Arial"/>
          <w:iCs/>
          <w:sz w:val="22"/>
          <w:szCs w:val="22"/>
        </w:rPr>
        <w:t xml:space="preserve"> politiky </w:t>
      </w:r>
      <w:proofErr w:type="spellStart"/>
      <w:r w:rsidRPr="00106C53">
        <w:rPr>
          <w:rFonts w:asciiTheme="majorHAnsi" w:hAnsiTheme="majorHAnsi" w:cs="Arial"/>
          <w:iCs/>
          <w:sz w:val="22"/>
          <w:szCs w:val="22"/>
        </w:rPr>
        <w:t>související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změnou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klimatu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využíváním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zdrojů</w:t>
      </w:r>
      <w:proofErr w:type="spellEnd"/>
      <w:r w:rsidRPr="00106C53">
        <w:rPr>
          <w:rFonts w:asciiTheme="majorHAnsi" w:hAnsiTheme="majorHAnsi" w:cs="Arial"/>
          <w:iCs/>
          <w:sz w:val="22"/>
          <w:szCs w:val="22"/>
        </w:rPr>
        <w:t xml:space="preserve"> a </w:t>
      </w:r>
      <w:proofErr w:type="spellStart"/>
      <w:r w:rsidRPr="00106C53">
        <w:rPr>
          <w:rFonts w:asciiTheme="majorHAnsi" w:hAnsiTheme="majorHAnsi" w:cs="Arial"/>
          <w:iCs/>
          <w:sz w:val="22"/>
          <w:szCs w:val="22"/>
        </w:rPr>
        <w:t>udržitelnou</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spotřebou</w:t>
      </w:r>
      <w:proofErr w:type="spellEnd"/>
      <w:r w:rsidRPr="00106C53">
        <w:rPr>
          <w:rFonts w:asciiTheme="majorHAnsi" w:hAnsiTheme="majorHAnsi" w:cs="Arial"/>
          <w:iCs/>
          <w:sz w:val="22"/>
          <w:szCs w:val="22"/>
        </w:rPr>
        <w:t xml:space="preserve"> a výrobou, </w:t>
      </w:r>
      <w:proofErr w:type="spellStart"/>
      <w:r w:rsidRPr="00106C53">
        <w:rPr>
          <w:rFonts w:asciiTheme="majorHAnsi" w:hAnsiTheme="majorHAnsi" w:cs="Arial"/>
          <w:iCs/>
          <w:sz w:val="22"/>
          <w:szCs w:val="22"/>
        </w:rPr>
        <w:t>především</w:t>
      </w:r>
      <w:proofErr w:type="spellEnd"/>
      <w:r w:rsidRPr="00106C53">
        <w:rPr>
          <w:rFonts w:asciiTheme="majorHAnsi" w:hAnsiTheme="majorHAnsi" w:cs="Arial"/>
          <w:iCs/>
          <w:sz w:val="22"/>
          <w:szCs w:val="22"/>
        </w:rPr>
        <w:t xml:space="preserve">  zákon č. 114/1992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ochraně</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přírody</w:t>
      </w:r>
      <w:proofErr w:type="spellEnd"/>
      <w:r w:rsidRPr="00106C53">
        <w:rPr>
          <w:rFonts w:asciiTheme="majorHAnsi" w:hAnsiTheme="majorHAnsi" w:cs="Arial"/>
          <w:iCs/>
          <w:sz w:val="22"/>
          <w:szCs w:val="22"/>
        </w:rPr>
        <w:t xml:space="preserve"> a krajiny,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 xml:space="preserve"> a zákon č. 17/1992 </w:t>
      </w:r>
      <w:proofErr w:type="spellStart"/>
      <w:r w:rsidRPr="00106C53">
        <w:rPr>
          <w:rFonts w:asciiTheme="majorHAnsi" w:hAnsiTheme="majorHAnsi" w:cs="Arial"/>
          <w:iCs/>
          <w:sz w:val="22"/>
          <w:szCs w:val="22"/>
        </w:rPr>
        <w:t>Sb</w:t>
      </w:r>
      <w:proofErr w:type="spellEnd"/>
      <w:r w:rsidRPr="00106C53">
        <w:rPr>
          <w:rFonts w:asciiTheme="majorHAnsi" w:hAnsiTheme="majorHAnsi" w:cs="Arial"/>
          <w:iCs/>
          <w:sz w:val="22"/>
          <w:szCs w:val="22"/>
        </w:rPr>
        <w:t xml:space="preserve">., o </w:t>
      </w:r>
      <w:proofErr w:type="spellStart"/>
      <w:r w:rsidRPr="00106C53">
        <w:rPr>
          <w:rFonts w:asciiTheme="majorHAnsi" w:hAnsiTheme="majorHAnsi" w:cs="Arial"/>
          <w:iCs/>
          <w:sz w:val="22"/>
          <w:szCs w:val="22"/>
        </w:rPr>
        <w:t>životním</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prostředí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ve</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znění</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pozdějších</w:t>
      </w:r>
      <w:proofErr w:type="spellEnd"/>
      <w:r w:rsidRPr="00106C53">
        <w:rPr>
          <w:rFonts w:asciiTheme="majorHAnsi" w:hAnsiTheme="majorHAnsi" w:cs="Arial"/>
          <w:iCs/>
          <w:sz w:val="22"/>
          <w:szCs w:val="22"/>
        </w:rPr>
        <w:t xml:space="preserve"> </w:t>
      </w:r>
      <w:proofErr w:type="spellStart"/>
      <w:r w:rsidRPr="00106C53">
        <w:rPr>
          <w:rFonts w:asciiTheme="majorHAnsi" w:hAnsiTheme="majorHAnsi" w:cs="Arial"/>
          <w:iCs/>
          <w:sz w:val="22"/>
          <w:szCs w:val="22"/>
        </w:rPr>
        <w:t>předpisů</w:t>
      </w:r>
      <w:proofErr w:type="spellEnd"/>
      <w:r w:rsidRPr="00106C53">
        <w:rPr>
          <w:rFonts w:asciiTheme="majorHAnsi" w:hAnsiTheme="majorHAnsi" w:cs="Arial"/>
          <w:iCs/>
          <w:sz w:val="22"/>
          <w:szCs w:val="22"/>
        </w:rPr>
        <w:t>.</w:t>
      </w:r>
    </w:p>
    <w:p w14:paraId="2A98144C" w14:textId="77777777" w:rsidR="00B3707C" w:rsidRPr="00106C53" w:rsidRDefault="00B3707C" w:rsidP="00B3707C">
      <w:pPr>
        <w:pStyle w:val="Nadpis3"/>
        <w:ind w:left="0"/>
        <w:rPr>
          <w:rFonts w:asciiTheme="majorHAnsi" w:hAnsiTheme="majorHAnsi" w:cs="Arial"/>
          <w:iCs/>
          <w:sz w:val="22"/>
          <w:szCs w:val="22"/>
        </w:rPr>
      </w:pPr>
      <w:proofErr w:type="spellStart"/>
      <w:r w:rsidRPr="00106C53">
        <w:rPr>
          <w:rFonts w:asciiTheme="majorHAnsi" w:hAnsiTheme="majorHAnsi" w:cstheme="minorHAnsi"/>
          <w:sz w:val="22"/>
          <w:szCs w:val="22"/>
        </w:rPr>
        <w:t>Prodávající</w:t>
      </w:r>
      <w:proofErr w:type="spellEnd"/>
      <w:r w:rsidRPr="00106C53">
        <w:rPr>
          <w:rFonts w:asciiTheme="majorHAnsi" w:hAnsiTheme="majorHAnsi" w:cstheme="min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zavazuje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zajistit</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dodržování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pracovněprávních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zejména</w:t>
      </w:r>
      <w:proofErr w:type="spellEnd"/>
      <w:r w:rsidRPr="00106C53">
        <w:rPr>
          <w:rFonts w:asciiTheme="majorHAnsi" w:hAnsiTheme="majorHAnsi"/>
          <w:sz w:val="22"/>
          <w:szCs w:val="22"/>
        </w:rPr>
        <w:t xml:space="preserve"> zákona č. 262/2006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zákoník</w:t>
      </w:r>
      <w:proofErr w:type="spellEnd"/>
      <w:r w:rsidRPr="00106C53">
        <w:rPr>
          <w:rFonts w:asciiTheme="majorHAnsi" w:hAnsiTheme="majorHAnsi"/>
          <w:sz w:val="22"/>
          <w:szCs w:val="22"/>
        </w:rPr>
        <w:t xml:space="preserve"> práce,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odměňování</w:t>
      </w:r>
      <w:proofErr w:type="spellEnd"/>
      <w:r w:rsidRPr="00106C53">
        <w:rPr>
          <w:rFonts w:asciiTheme="majorHAnsi" w:hAnsiTheme="majorHAnsi"/>
          <w:sz w:val="22"/>
          <w:szCs w:val="22"/>
        </w:rPr>
        <w:t xml:space="preserve">, pracovní doby, doby odpočinku </w:t>
      </w:r>
      <w:proofErr w:type="spellStart"/>
      <w:r w:rsidRPr="00106C53">
        <w:rPr>
          <w:rFonts w:asciiTheme="majorHAnsi" w:hAnsiTheme="majorHAnsi"/>
          <w:sz w:val="22"/>
          <w:szCs w:val="22"/>
        </w:rPr>
        <w:t>mezi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směnami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atp</w:t>
      </w:r>
      <w:proofErr w:type="spellEnd"/>
      <w:r w:rsidRPr="00106C53">
        <w:rPr>
          <w:rFonts w:asciiTheme="majorHAnsi" w:hAnsiTheme="majorHAnsi"/>
          <w:sz w:val="22"/>
          <w:szCs w:val="22"/>
        </w:rPr>
        <w:t xml:space="preserve">.), zákona č. 435/2004 </w:t>
      </w:r>
      <w:proofErr w:type="spellStart"/>
      <w:r w:rsidRPr="00106C53">
        <w:rPr>
          <w:rFonts w:asciiTheme="majorHAnsi" w:hAnsiTheme="majorHAnsi"/>
          <w:sz w:val="22"/>
          <w:szCs w:val="22"/>
        </w:rPr>
        <w:t>Sb</w:t>
      </w:r>
      <w:proofErr w:type="spellEnd"/>
      <w:r w:rsidRPr="00106C53">
        <w:rPr>
          <w:rFonts w:asciiTheme="majorHAnsi" w:hAnsiTheme="majorHAnsi"/>
          <w:sz w:val="22"/>
          <w:szCs w:val="22"/>
        </w:rPr>
        <w:t xml:space="preserve">., o </w:t>
      </w:r>
      <w:proofErr w:type="spellStart"/>
      <w:r w:rsidRPr="00106C53">
        <w:rPr>
          <w:rFonts w:asciiTheme="majorHAnsi" w:hAnsiTheme="majorHAnsi"/>
          <w:sz w:val="22"/>
          <w:szCs w:val="22"/>
        </w:rPr>
        <w:t>zaměstnanosti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pozdějších</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předpisů</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zvláštním</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zřetelem</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regulaci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zaměstnávání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cizinců</w:t>
      </w:r>
      <w:proofErr w:type="spellEnd"/>
      <w:r w:rsidRPr="00106C53">
        <w:rPr>
          <w:rFonts w:asciiTheme="majorHAnsi" w:hAnsiTheme="majorHAnsi"/>
          <w:sz w:val="22"/>
          <w:szCs w:val="22"/>
        </w:rPr>
        <w:t xml:space="preserve">), a to </w:t>
      </w:r>
      <w:proofErr w:type="spellStart"/>
      <w:r w:rsidRPr="00106C53">
        <w:rPr>
          <w:rFonts w:asciiTheme="majorHAnsi" w:hAnsiTheme="majorHAnsi"/>
          <w:sz w:val="22"/>
          <w:szCs w:val="22"/>
        </w:rPr>
        <w:t>vůči</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všem</w:t>
      </w:r>
      <w:proofErr w:type="spellEnd"/>
      <w:r w:rsidRPr="00106C53">
        <w:rPr>
          <w:rFonts w:asciiTheme="majorHAnsi" w:hAnsiTheme="majorHAnsi"/>
          <w:sz w:val="22"/>
          <w:szCs w:val="22"/>
        </w:rPr>
        <w:t xml:space="preserve"> osobám, </w:t>
      </w:r>
      <w:proofErr w:type="spellStart"/>
      <w:r w:rsidRPr="00106C53">
        <w:rPr>
          <w:rFonts w:asciiTheme="majorHAnsi" w:hAnsiTheme="majorHAnsi"/>
          <w:sz w:val="22"/>
          <w:szCs w:val="22"/>
        </w:rPr>
        <w:t>které</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se</w:t>
      </w:r>
      <w:proofErr w:type="spellEnd"/>
      <w:r w:rsidRPr="00106C53">
        <w:rPr>
          <w:rFonts w:asciiTheme="majorHAnsi" w:hAnsiTheme="majorHAnsi"/>
          <w:sz w:val="22"/>
          <w:szCs w:val="22"/>
        </w:rPr>
        <w:t xml:space="preserve"> na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zakázky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podílejí</w:t>
      </w:r>
      <w:proofErr w:type="spellEnd"/>
      <w:r w:rsidRPr="00106C53">
        <w:rPr>
          <w:rFonts w:asciiTheme="majorHAnsi" w:hAnsiTheme="majorHAnsi"/>
          <w:sz w:val="22"/>
          <w:szCs w:val="22"/>
        </w:rPr>
        <w:t xml:space="preserve"> a bez </w:t>
      </w:r>
      <w:proofErr w:type="spellStart"/>
      <w:r w:rsidRPr="00106C53">
        <w:rPr>
          <w:rFonts w:asciiTheme="majorHAnsi" w:hAnsiTheme="majorHAnsi"/>
          <w:sz w:val="22"/>
          <w:szCs w:val="22"/>
        </w:rPr>
        <w:t>ohledu</w:t>
      </w:r>
      <w:proofErr w:type="spellEnd"/>
      <w:r w:rsidRPr="00106C53">
        <w:rPr>
          <w:rFonts w:asciiTheme="majorHAnsi" w:hAnsiTheme="majorHAnsi"/>
          <w:sz w:val="22"/>
          <w:szCs w:val="22"/>
        </w:rPr>
        <w:t xml:space="preserve"> na to, </w:t>
      </w:r>
      <w:proofErr w:type="spellStart"/>
      <w:r w:rsidRPr="00106C53">
        <w:rPr>
          <w:rFonts w:asciiTheme="majorHAnsi" w:hAnsiTheme="majorHAnsi"/>
          <w:sz w:val="22"/>
          <w:szCs w:val="22"/>
        </w:rPr>
        <w:t>zda</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jsou</w:t>
      </w:r>
      <w:proofErr w:type="spellEnd"/>
      <w:r w:rsidRPr="00106C53">
        <w:rPr>
          <w:rFonts w:asciiTheme="majorHAnsi" w:hAnsiTheme="majorHAnsi"/>
          <w:sz w:val="22"/>
          <w:szCs w:val="22"/>
        </w:rPr>
        <w:t xml:space="preserve"> práce na </w:t>
      </w:r>
      <w:proofErr w:type="spellStart"/>
      <w:r w:rsidRPr="00106C53">
        <w:rPr>
          <w:rFonts w:asciiTheme="majorHAnsi" w:hAnsiTheme="majorHAnsi"/>
          <w:sz w:val="22"/>
          <w:szCs w:val="22"/>
        </w:rPr>
        <w:t>předmětu</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plnění</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prováděny</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bezprostředně</w:t>
      </w:r>
      <w:proofErr w:type="spellEnd"/>
      <w:r w:rsidRPr="00106C53">
        <w:rPr>
          <w:rFonts w:asciiTheme="majorHAnsi" w:hAnsiTheme="majorHAnsi"/>
          <w:sz w:val="22"/>
          <w:szCs w:val="22"/>
        </w:rPr>
        <w:t xml:space="preserve"> </w:t>
      </w:r>
      <w:proofErr w:type="spellStart"/>
      <w:r w:rsidRPr="00106C53">
        <w:rPr>
          <w:rFonts w:asciiTheme="majorHAnsi" w:hAnsiTheme="majorHAnsi"/>
          <w:sz w:val="22"/>
          <w:szCs w:val="22"/>
        </w:rPr>
        <w:t>prodávajícím</w:t>
      </w:r>
      <w:proofErr w:type="spellEnd"/>
      <w:r w:rsidRPr="00106C53">
        <w:rPr>
          <w:rFonts w:asciiTheme="majorHAnsi" w:hAnsiTheme="majorHAnsi"/>
          <w:sz w:val="22"/>
          <w:szCs w:val="22"/>
        </w:rPr>
        <w:t xml:space="preserve"> či jeho </w:t>
      </w:r>
      <w:proofErr w:type="spellStart"/>
      <w:r w:rsidRPr="00106C53">
        <w:rPr>
          <w:rFonts w:asciiTheme="majorHAnsi" w:hAnsiTheme="majorHAnsi"/>
          <w:sz w:val="22"/>
          <w:szCs w:val="22"/>
        </w:rPr>
        <w:t>poddodavateli</w:t>
      </w:r>
      <w:proofErr w:type="spellEnd"/>
      <w:r w:rsidRPr="00106C53">
        <w:rPr>
          <w:rFonts w:asciiTheme="majorHAnsi" w:hAnsiTheme="majorHAnsi"/>
          <w:sz w:val="22"/>
          <w:szCs w:val="22"/>
        </w:rPr>
        <w:t>.</w:t>
      </w:r>
    </w:p>
    <w:p w14:paraId="274F7456" w14:textId="77777777" w:rsidR="00B3707C" w:rsidRPr="00106C53" w:rsidRDefault="00B3707C" w:rsidP="00B3707C">
      <w:pPr>
        <w:spacing w:before="240" w:after="60"/>
        <w:jc w:val="both"/>
        <w:rPr>
          <w:rFonts w:asciiTheme="majorHAnsi" w:hAnsiTheme="majorHAnsi" w:cstheme="minorHAnsi"/>
        </w:rPr>
      </w:pPr>
      <w:r w:rsidRPr="00106C53">
        <w:rPr>
          <w:rFonts w:asciiTheme="majorHAnsi" w:hAnsiTheme="majorHAnsi" w:cstheme="minorHAnsi"/>
        </w:rPr>
        <w:t>VII.1</w:t>
      </w:r>
      <w:r w:rsidR="0072189F">
        <w:rPr>
          <w:rFonts w:asciiTheme="majorHAnsi" w:hAnsiTheme="majorHAnsi" w:cstheme="minorHAnsi"/>
        </w:rPr>
        <w:t>0</w:t>
      </w:r>
      <w:r w:rsidRPr="00106C53">
        <w:rPr>
          <w:rFonts w:asciiTheme="majorHAnsi" w:hAnsiTheme="majorHAnsi" w:cstheme="minorHAnsi"/>
        </w:rPr>
        <w:t>. V </w:t>
      </w:r>
      <w:proofErr w:type="spellStart"/>
      <w:r w:rsidRPr="00106C53">
        <w:rPr>
          <w:rFonts w:asciiTheme="majorHAnsi" w:hAnsiTheme="majorHAnsi" w:cstheme="minorHAnsi"/>
        </w:rPr>
        <w:t>případě</w:t>
      </w:r>
      <w:proofErr w:type="spellEnd"/>
      <w:r w:rsidRPr="00106C53">
        <w:rPr>
          <w:rFonts w:asciiTheme="majorHAnsi" w:hAnsiTheme="majorHAnsi" w:cstheme="minorHAnsi"/>
        </w:rPr>
        <w:t xml:space="preserve">, </w:t>
      </w:r>
      <w:r w:rsidRPr="00106C53">
        <w:rPr>
          <w:rFonts w:asciiTheme="majorHAnsi" w:hAnsiTheme="majorHAnsi"/>
          <w:iCs/>
        </w:rPr>
        <w:t xml:space="preserve">že </w:t>
      </w:r>
      <w:proofErr w:type="spellStart"/>
      <w:r w:rsidRPr="00106C53">
        <w:rPr>
          <w:rFonts w:asciiTheme="majorHAnsi" w:hAnsiTheme="majorHAnsi"/>
          <w:iCs/>
        </w:rPr>
        <w:t>Prodávající</w:t>
      </w:r>
      <w:proofErr w:type="spellEnd"/>
      <w:r w:rsidRPr="00106C53">
        <w:rPr>
          <w:rFonts w:asciiTheme="majorHAnsi" w:hAnsiTheme="majorHAnsi"/>
          <w:iCs/>
        </w:rPr>
        <w:t xml:space="preserve"> (či jeho </w:t>
      </w:r>
      <w:proofErr w:type="spellStart"/>
      <w:r w:rsidRPr="00106C53">
        <w:rPr>
          <w:rFonts w:asciiTheme="majorHAnsi" w:hAnsiTheme="majorHAnsi"/>
          <w:iCs/>
        </w:rPr>
        <w:t>poddodavatel</w:t>
      </w:r>
      <w:proofErr w:type="spellEnd"/>
      <w:r w:rsidRPr="00106C53">
        <w:rPr>
          <w:rFonts w:asciiTheme="majorHAnsi" w:hAnsiTheme="majorHAnsi"/>
          <w:iCs/>
        </w:rPr>
        <w:t xml:space="preserve">) bude v rámci </w:t>
      </w:r>
      <w:proofErr w:type="spellStart"/>
      <w:r w:rsidRPr="00106C53">
        <w:rPr>
          <w:rFonts w:asciiTheme="majorHAnsi" w:hAnsiTheme="majorHAnsi"/>
          <w:iCs/>
        </w:rPr>
        <w:t>řízení</w:t>
      </w:r>
      <w:proofErr w:type="spellEnd"/>
      <w:r w:rsidRPr="00106C53">
        <w:rPr>
          <w:rFonts w:asciiTheme="majorHAnsi" w:hAnsiTheme="majorHAnsi"/>
          <w:iCs/>
        </w:rPr>
        <w:t xml:space="preserve"> zahájeného </w:t>
      </w:r>
      <w:proofErr w:type="spellStart"/>
      <w:r w:rsidRPr="00106C53">
        <w:rPr>
          <w:rFonts w:asciiTheme="majorHAnsi" w:hAnsiTheme="majorHAnsi"/>
          <w:iCs/>
        </w:rPr>
        <w:t>orgánem</w:t>
      </w:r>
      <w:proofErr w:type="spellEnd"/>
      <w:r w:rsidRPr="00106C53">
        <w:rPr>
          <w:rFonts w:asciiTheme="majorHAnsi" w:hAnsiTheme="majorHAnsi"/>
          <w:iCs/>
        </w:rPr>
        <w:t xml:space="preserve"> </w:t>
      </w:r>
      <w:proofErr w:type="spellStart"/>
      <w:r w:rsidRPr="00106C53">
        <w:rPr>
          <w:rFonts w:asciiTheme="majorHAnsi" w:hAnsiTheme="majorHAnsi"/>
          <w:iCs/>
        </w:rPr>
        <w:t>veřejné</w:t>
      </w:r>
      <w:proofErr w:type="spellEnd"/>
      <w:r w:rsidRPr="00106C53">
        <w:rPr>
          <w:rFonts w:asciiTheme="majorHAnsi" w:hAnsiTheme="majorHAnsi"/>
          <w:iCs/>
        </w:rPr>
        <w:t xml:space="preserve"> moci </w:t>
      </w:r>
      <w:proofErr w:type="spellStart"/>
      <w:r w:rsidRPr="00106C53">
        <w:rPr>
          <w:rFonts w:asciiTheme="majorHAnsi" w:hAnsiTheme="majorHAnsi"/>
          <w:iCs/>
        </w:rPr>
        <w:t>pravomocně</w:t>
      </w:r>
      <w:proofErr w:type="spellEnd"/>
      <w:r w:rsidRPr="00106C53">
        <w:rPr>
          <w:rFonts w:asciiTheme="majorHAnsi" w:hAnsiTheme="majorHAnsi"/>
          <w:iCs/>
        </w:rPr>
        <w:t xml:space="preserve"> </w:t>
      </w:r>
      <w:proofErr w:type="spellStart"/>
      <w:r w:rsidRPr="00106C53">
        <w:rPr>
          <w:rFonts w:asciiTheme="majorHAnsi" w:hAnsiTheme="majorHAnsi"/>
          <w:iCs/>
        </w:rPr>
        <w:t>uznán</w:t>
      </w:r>
      <w:proofErr w:type="spellEnd"/>
      <w:r w:rsidRPr="00106C53">
        <w:rPr>
          <w:rFonts w:asciiTheme="majorHAnsi" w:hAnsiTheme="majorHAnsi"/>
          <w:iCs/>
        </w:rPr>
        <w:t xml:space="preserve"> vinným </w:t>
      </w:r>
      <w:proofErr w:type="spellStart"/>
      <w:r w:rsidRPr="00106C53">
        <w:rPr>
          <w:rFonts w:asciiTheme="majorHAnsi" w:hAnsiTheme="majorHAnsi"/>
          <w:iCs/>
        </w:rPr>
        <w:t>ze</w:t>
      </w:r>
      <w:proofErr w:type="spellEnd"/>
      <w:r w:rsidRPr="00106C53">
        <w:rPr>
          <w:rFonts w:asciiTheme="majorHAnsi" w:hAnsiTheme="majorHAnsi"/>
          <w:iCs/>
        </w:rPr>
        <w:t xml:space="preserve"> </w:t>
      </w:r>
      <w:proofErr w:type="spellStart"/>
      <w:r w:rsidRPr="00106C53">
        <w:rPr>
          <w:rFonts w:asciiTheme="majorHAnsi" w:hAnsiTheme="majorHAnsi"/>
          <w:iCs/>
        </w:rPr>
        <w:t>spáchání</w:t>
      </w:r>
      <w:proofErr w:type="spellEnd"/>
      <w:r w:rsidRPr="00106C53">
        <w:rPr>
          <w:rFonts w:asciiTheme="majorHAnsi" w:hAnsiTheme="majorHAnsi"/>
          <w:iCs/>
        </w:rPr>
        <w:t xml:space="preserve"> </w:t>
      </w:r>
      <w:proofErr w:type="spellStart"/>
      <w:r w:rsidRPr="00106C53">
        <w:rPr>
          <w:rFonts w:asciiTheme="majorHAnsi" w:hAnsiTheme="majorHAnsi"/>
          <w:iCs/>
        </w:rPr>
        <w:t>přestupku</w:t>
      </w:r>
      <w:proofErr w:type="spellEnd"/>
      <w:r w:rsidRPr="00106C53">
        <w:rPr>
          <w:rFonts w:asciiTheme="majorHAnsi" w:hAnsiTheme="majorHAnsi"/>
          <w:iCs/>
        </w:rPr>
        <w:t xml:space="preserve"> či </w:t>
      </w:r>
      <w:proofErr w:type="spellStart"/>
      <w:r w:rsidRPr="00106C53">
        <w:rPr>
          <w:rFonts w:asciiTheme="majorHAnsi" w:hAnsiTheme="majorHAnsi"/>
          <w:iCs/>
        </w:rPr>
        <w:t>jiného</w:t>
      </w:r>
      <w:proofErr w:type="spellEnd"/>
      <w:r w:rsidRPr="00106C53">
        <w:rPr>
          <w:rFonts w:asciiTheme="majorHAnsi" w:hAnsiTheme="majorHAnsi"/>
          <w:iCs/>
        </w:rPr>
        <w:t xml:space="preserve"> závažného </w:t>
      </w:r>
      <w:proofErr w:type="spellStart"/>
      <w:r w:rsidRPr="00106C53">
        <w:rPr>
          <w:rFonts w:asciiTheme="majorHAnsi" w:hAnsiTheme="majorHAnsi"/>
          <w:iCs/>
        </w:rPr>
        <w:t>protiprávního</w:t>
      </w:r>
      <w:proofErr w:type="spellEnd"/>
      <w:r w:rsidRPr="00106C53">
        <w:rPr>
          <w:rFonts w:asciiTheme="majorHAnsi" w:hAnsiTheme="majorHAnsi"/>
          <w:iCs/>
        </w:rPr>
        <w:t xml:space="preserve"> </w:t>
      </w:r>
      <w:proofErr w:type="spellStart"/>
      <w:r w:rsidRPr="00106C53">
        <w:rPr>
          <w:rFonts w:asciiTheme="majorHAnsi" w:hAnsiTheme="majorHAnsi"/>
          <w:iCs/>
        </w:rPr>
        <w:t>jednání</w:t>
      </w:r>
      <w:proofErr w:type="spellEnd"/>
      <w:r w:rsidRPr="00106C53">
        <w:rPr>
          <w:rFonts w:asciiTheme="majorHAnsi" w:hAnsiTheme="majorHAnsi"/>
          <w:iCs/>
        </w:rPr>
        <w:t xml:space="preserve"> v oblasti práva </w:t>
      </w:r>
      <w:proofErr w:type="spellStart"/>
      <w:r w:rsidRPr="00106C53">
        <w:rPr>
          <w:rFonts w:asciiTheme="majorHAnsi" w:hAnsiTheme="majorHAnsi"/>
          <w:iCs/>
        </w:rPr>
        <w:t>životního</w:t>
      </w:r>
      <w:proofErr w:type="spellEnd"/>
      <w:r w:rsidRPr="00106C53">
        <w:rPr>
          <w:rFonts w:asciiTheme="majorHAnsi" w:hAnsiTheme="majorHAnsi"/>
          <w:iCs/>
        </w:rPr>
        <w:t xml:space="preserve"> </w:t>
      </w:r>
      <w:proofErr w:type="spellStart"/>
      <w:r w:rsidRPr="00106C53">
        <w:rPr>
          <w:rFonts w:asciiTheme="majorHAnsi" w:hAnsiTheme="majorHAnsi"/>
          <w:iCs/>
        </w:rPr>
        <w:t>prostředí</w:t>
      </w:r>
      <w:proofErr w:type="spellEnd"/>
      <w:r w:rsidRPr="00106C53">
        <w:rPr>
          <w:rFonts w:asciiTheme="majorHAnsi" w:hAnsiTheme="majorHAnsi"/>
          <w:iCs/>
        </w:rPr>
        <w:t xml:space="preserve">, je </w:t>
      </w:r>
      <w:proofErr w:type="spellStart"/>
      <w:r w:rsidRPr="00106C53">
        <w:rPr>
          <w:rFonts w:asciiTheme="majorHAnsi" w:hAnsiTheme="majorHAnsi"/>
          <w:iCs/>
        </w:rPr>
        <w:t>Prodávající</w:t>
      </w:r>
      <w:proofErr w:type="spellEnd"/>
      <w:r w:rsidRPr="00106C53">
        <w:rPr>
          <w:rFonts w:asciiTheme="majorHAnsi" w:hAnsiTheme="majorHAnsi"/>
          <w:iCs/>
        </w:rPr>
        <w:t xml:space="preserve"> </w:t>
      </w:r>
      <w:proofErr w:type="spellStart"/>
      <w:r w:rsidRPr="00106C53">
        <w:rPr>
          <w:rFonts w:asciiTheme="majorHAnsi" w:hAnsiTheme="majorHAnsi"/>
          <w:iCs/>
        </w:rPr>
        <w:t>povinen</w:t>
      </w:r>
      <w:proofErr w:type="spellEnd"/>
      <w:r w:rsidRPr="00106C53">
        <w:rPr>
          <w:rFonts w:asciiTheme="majorHAnsi" w:hAnsiTheme="majorHAnsi"/>
          <w:iCs/>
        </w:rPr>
        <w:t xml:space="preserve"> </w:t>
      </w:r>
    </w:p>
    <w:p w14:paraId="2E2EE115"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lang w:eastAsia="zh-CN"/>
        </w:rPr>
        <w:t xml:space="preserve">o této skutečnosti nejpozději do 7 pracovních dnů písemně informovat </w:t>
      </w:r>
      <w:r w:rsidR="008A592E">
        <w:rPr>
          <w:rFonts w:asciiTheme="majorHAnsi" w:hAnsiTheme="majorHAnsi"/>
          <w:iCs/>
          <w:sz w:val="22"/>
          <w:lang w:eastAsia="zh-CN"/>
        </w:rPr>
        <w:t>Kupujícího</w:t>
      </w:r>
      <w:r w:rsidRPr="00106C53">
        <w:rPr>
          <w:rFonts w:asciiTheme="majorHAnsi" w:hAnsiTheme="majorHAnsi"/>
          <w:iCs/>
          <w:sz w:val="22"/>
          <w:lang w:eastAsia="zh-CN"/>
        </w:rPr>
        <w:t>,</w:t>
      </w:r>
    </w:p>
    <w:p w14:paraId="577DB44D"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cstheme="minorBidi"/>
          <w:iCs/>
          <w:sz w:val="22"/>
          <w:lang w:eastAsia="zh-CN"/>
        </w:rPr>
      </w:pPr>
      <w:r w:rsidRPr="00106C53">
        <w:rPr>
          <w:rFonts w:asciiTheme="majorHAnsi" w:hAnsiTheme="majorHAnsi"/>
          <w:iCs/>
          <w:sz w:val="22"/>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0C7AC75E" w14:textId="77777777" w:rsidR="00B3707C" w:rsidRPr="00106C53" w:rsidRDefault="00B3707C" w:rsidP="00B3707C">
      <w:pPr>
        <w:pStyle w:val="Odstavecseseznamem"/>
        <w:numPr>
          <w:ilvl w:val="0"/>
          <w:numId w:val="37"/>
        </w:numPr>
        <w:spacing w:before="240" w:after="60"/>
        <w:ind w:left="709" w:hanging="283"/>
        <w:contextualSpacing/>
        <w:rPr>
          <w:rFonts w:asciiTheme="majorHAnsi" w:hAnsiTheme="majorHAnsi"/>
          <w:iCs/>
          <w:sz w:val="22"/>
          <w:lang w:eastAsia="zh-CN"/>
        </w:rPr>
      </w:pPr>
      <w:r w:rsidRPr="00106C53">
        <w:rPr>
          <w:rFonts w:asciiTheme="majorHAnsi" w:hAnsiTheme="majorHAnsi"/>
          <w:iCs/>
          <w:sz w:val="22"/>
        </w:rPr>
        <w:t xml:space="preserve">písemně informovat </w:t>
      </w:r>
      <w:r w:rsidR="008A592E">
        <w:rPr>
          <w:rFonts w:asciiTheme="majorHAnsi" w:hAnsiTheme="majorHAnsi"/>
          <w:iCs/>
          <w:sz w:val="22"/>
        </w:rPr>
        <w:t>Kupujícího</w:t>
      </w:r>
      <w:r w:rsidRPr="00106C53">
        <w:rPr>
          <w:rFonts w:asciiTheme="majorHAnsi" w:hAnsiTheme="majorHAnsi"/>
          <w:iCs/>
          <w:sz w:val="22"/>
        </w:rPr>
        <w:t xml:space="preserve"> o opatřeních dle písm. b), včetně jejich real</w:t>
      </w:r>
      <w:r w:rsidR="008A592E">
        <w:rPr>
          <w:rFonts w:asciiTheme="majorHAnsi" w:hAnsiTheme="majorHAnsi"/>
          <w:iCs/>
          <w:sz w:val="22"/>
        </w:rPr>
        <w:t>izace, a to bezodkladně nebo v Kupujícím</w:t>
      </w:r>
      <w:r w:rsidRPr="00106C53">
        <w:rPr>
          <w:rFonts w:asciiTheme="majorHAnsi" w:hAnsiTheme="majorHAnsi"/>
          <w:iCs/>
          <w:sz w:val="22"/>
        </w:rPr>
        <w:t xml:space="preserve"> stanovené lhůtě (bude-li </w:t>
      </w:r>
      <w:r w:rsidR="008A592E">
        <w:rPr>
          <w:rFonts w:asciiTheme="majorHAnsi" w:hAnsiTheme="majorHAnsi"/>
          <w:iCs/>
          <w:sz w:val="22"/>
        </w:rPr>
        <w:t>Kupujícím</w:t>
      </w:r>
      <w:r w:rsidRPr="00106C53">
        <w:rPr>
          <w:rFonts w:asciiTheme="majorHAnsi" w:hAnsiTheme="majorHAnsi"/>
          <w:iCs/>
          <w:sz w:val="22"/>
        </w:rPr>
        <w:t xml:space="preserve"> stanovena).</w:t>
      </w:r>
    </w:p>
    <w:bookmarkEnd w:id="9"/>
    <w:p w14:paraId="5D3F0902" w14:textId="77777777" w:rsidR="00346335" w:rsidRPr="00D32C9E" w:rsidRDefault="00346335" w:rsidP="00346335">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Záruka za zboží</w:t>
      </w:r>
      <w:bookmarkEnd w:id="7"/>
    </w:p>
    <w:p w14:paraId="564983D7" w14:textId="77777777" w:rsidR="00CA13F1" w:rsidRDefault="00CA13F1" w:rsidP="00D76303">
      <w:pPr>
        <w:pStyle w:val="Nadpis3"/>
        <w:ind w:left="0"/>
        <w:rPr>
          <w:rFonts w:asciiTheme="majorHAnsi" w:hAnsiTheme="majorHAnsi"/>
          <w:sz w:val="22"/>
          <w:szCs w:val="22"/>
          <w:lang w:val="cs-CZ"/>
        </w:rPr>
      </w:pPr>
      <w:r w:rsidRPr="00535CB1">
        <w:rPr>
          <w:rFonts w:asciiTheme="majorHAnsi" w:hAnsiTheme="majorHAnsi"/>
          <w:sz w:val="22"/>
          <w:szCs w:val="22"/>
          <w:lang w:val="cs-CZ"/>
        </w:rPr>
        <w:t xml:space="preserve">Prodávající v souladu s § 2113 a násl. občanského zákoníku poskytuje záruku za jakost předmětu plnění dle čl. II.1. a IV. Smlouvy po dobu </w:t>
      </w:r>
      <w:r w:rsidRPr="00535CB1">
        <w:rPr>
          <w:rFonts w:asciiTheme="majorHAnsi" w:hAnsiTheme="majorHAnsi"/>
          <w:b/>
          <w:sz w:val="22"/>
          <w:szCs w:val="22"/>
          <w:lang w:val="cs-CZ"/>
        </w:rPr>
        <w:t xml:space="preserve">24 měsíců, </w:t>
      </w:r>
      <w:r w:rsidRPr="00535CB1">
        <w:rPr>
          <w:rFonts w:asciiTheme="majorHAnsi" w:hAnsiTheme="majorHAnsi"/>
          <w:bCs w:val="0"/>
          <w:sz w:val="22"/>
          <w:szCs w:val="22"/>
          <w:lang w:val="cs-CZ"/>
        </w:rPr>
        <w:t xml:space="preserve">pokud není v příloze smlouvy </w:t>
      </w:r>
      <w:r w:rsidRPr="00535CB1">
        <w:rPr>
          <w:rFonts w:asciiTheme="majorHAnsi" w:hAnsiTheme="majorHAnsi"/>
          <w:bCs w:val="0"/>
          <w:sz w:val="22"/>
          <w:szCs w:val="22"/>
          <w:lang w:val="cs-CZ"/>
        </w:rPr>
        <w:lastRenderedPageBreak/>
        <w:t>stanovena na určitou součást předmětu plnění záruč</w:t>
      </w:r>
      <w:r>
        <w:rPr>
          <w:rFonts w:asciiTheme="majorHAnsi" w:hAnsiTheme="majorHAnsi"/>
          <w:bCs w:val="0"/>
          <w:sz w:val="22"/>
          <w:szCs w:val="22"/>
          <w:lang w:val="cs-CZ"/>
        </w:rPr>
        <w:t>n</w:t>
      </w:r>
      <w:r w:rsidRPr="00535CB1">
        <w:rPr>
          <w:rFonts w:asciiTheme="majorHAnsi" w:hAnsiTheme="majorHAnsi"/>
          <w:bCs w:val="0"/>
          <w:sz w:val="22"/>
          <w:szCs w:val="22"/>
          <w:lang w:val="cs-CZ"/>
        </w:rPr>
        <w:t>í doba delší. Záruka</w:t>
      </w:r>
      <w:r w:rsidRPr="00535CB1">
        <w:rPr>
          <w:rFonts w:asciiTheme="majorHAnsi" w:hAnsiTheme="majorHAnsi"/>
          <w:sz w:val="22"/>
          <w:szCs w:val="22"/>
          <w:lang w:val="cs-CZ"/>
        </w:rPr>
        <w:t xml:space="preserve"> počíná běžet ode dne předání a převzetí předmětu plnění.</w:t>
      </w:r>
    </w:p>
    <w:p w14:paraId="5D53C172"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V případě vzniku vad </w:t>
      </w:r>
      <w:proofErr w:type="gramStart"/>
      <w:r w:rsidRPr="00D32C9E">
        <w:rPr>
          <w:rFonts w:asciiTheme="majorHAnsi" w:hAnsiTheme="majorHAnsi"/>
          <w:sz w:val="22"/>
          <w:szCs w:val="22"/>
          <w:lang w:val="cs-CZ"/>
        </w:rPr>
        <w:t>v  záruční</w:t>
      </w:r>
      <w:proofErr w:type="gramEnd"/>
      <w:r w:rsidRPr="00D32C9E">
        <w:rPr>
          <w:rFonts w:asciiTheme="majorHAnsi" w:hAnsiTheme="majorHAnsi"/>
          <w:sz w:val="22"/>
          <w:szCs w:val="22"/>
          <w:lang w:val="cs-CZ"/>
        </w:rPr>
        <w:t xml:space="preserve"> době zajistí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neprodlené převzetí </w:t>
      </w:r>
      <w:r w:rsidR="00175018" w:rsidRPr="00D32C9E">
        <w:rPr>
          <w:rFonts w:asciiTheme="majorHAnsi" w:hAnsiTheme="majorHAnsi"/>
          <w:sz w:val="22"/>
          <w:szCs w:val="22"/>
          <w:lang w:val="cs-CZ"/>
        </w:rPr>
        <w:t>zboží</w:t>
      </w:r>
      <w:r w:rsidR="00841A3E" w:rsidRPr="00D32C9E">
        <w:rPr>
          <w:rFonts w:asciiTheme="majorHAnsi" w:hAnsiTheme="majorHAnsi"/>
          <w:sz w:val="22"/>
          <w:szCs w:val="22"/>
          <w:lang w:val="cs-CZ"/>
        </w:rPr>
        <w:t xml:space="preserve"> </w:t>
      </w:r>
      <w:r w:rsidR="00AA68A9">
        <w:rPr>
          <w:rFonts w:asciiTheme="majorHAnsi" w:hAnsiTheme="majorHAnsi"/>
          <w:sz w:val="22"/>
          <w:szCs w:val="22"/>
          <w:lang w:val="cs-CZ"/>
        </w:rPr>
        <w:t>v</w:t>
      </w:r>
      <w:r w:rsidR="008A592E">
        <w:rPr>
          <w:rFonts w:asciiTheme="majorHAnsi" w:hAnsiTheme="majorHAnsi"/>
          <w:sz w:val="22"/>
          <w:szCs w:val="22"/>
          <w:lang w:val="cs-CZ"/>
        </w:rPr>
        <w:t> místě dodání</w:t>
      </w:r>
      <w:r w:rsidR="00346608"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k opravě </w:t>
      </w:r>
      <w:r w:rsidR="004A0AA5" w:rsidRPr="00D32C9E">
        <w:rPr>
          <w:rFonts w:asciiTheme="majorHAnsi" w:hAnsiTheme="majorHAnsi"/>
          <w:sz w:val="22"/>
          <w:szCs w:val="22"/>
          <w:lang w:val="cs-CZ"/>
        </w:rPr>
        <w:t>nebo vý</w:t>
      </w:r>
      <w:r w:rsidR="00262582" w:rsidRPr="00D32C9E">
        <w:rPr>
          <w:rFonts w:asciiTheme="majorHAnsi" w:hAnsiTheme="majorHAnsi"/>
          <w:sz w:val="22"/>
          <w:szCs w:val="22"/>
          <w:lang w:val="cs-CZ"/>
        </w:rPr>
        <w:t>m</w:t>
      </w:r>
      <w:r w:rsidR="004A0AA5" w:rsidRPr="00D32C9E">
        <w:rPr>
          <w:rFonts w:asciiTheme="majorHAnsi" w:hAnsiTheme="majorHAnsi"/>
          <w:sz w:val="22"/>
          <w:szCs w:val="22"/>
          <w:lang w:val="cs-CZ"/>
        </w:rPr>
        <w:t xml:space="preserve">ěně </w:t>
      </w:r>
      <w:r w:rsidR="009514D7" w:rsidRPr="00D32C9E">
        <w:rPr>
          <w:rFonts w:asciiTheme="majorHAnsi" w:hAnsiTheme="majorHAnsi"/>
          <w:sz w:val="22"/>
          <w:szCs w:val="22"/>
          <w:lang w:val="cs-CZ"/>
        </w:rPr>
        <w:t xml:space="preserve">do </w:t>
      </w:r>
      <w:r w:rsidR="00691DB9">
        <w:rPr>
          <w:rFonts w:asciiTheme="majorHAnsi" w:hAnsiTheme="majorHAnsi"/>
          <w:sz w:val="22"/>
          <w:szCs w:val="22"/>
          <w:lang w:val="cs-CZ"/>
        </w:rPr>
        <w:t>5 pracovních dnů</w:t>
      </w:r>
      <w:r w:rsidR="007113B7">
        <w:rPr>
          <w:rFonts w:asciiTheme="majorHAnsi" w:hAnsiTheme="majorHAnsi"/>
          <w:sz w:val="22"/>
          <w:szCs w:val="22"/>
          <w:lang w:val="cs-CZ"/>
        </w:rPr>
        <w:t xml:space="preserve"> od nahlášení vady v pracovních dnech.</w:t>
      </w:r>
    </w:p>
    <w:p w14:paraId="7131134B" w14:textId="77777777" w:rsidR="000B1B14" w:rsidRPr="00691DB9" w:rsidRDefault="00346335" w:rsidP="00691DB9">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Za nahlášení vady je považováno zaslání písemného (elektronické prostřednictvím e-mailu) oznámení vady </w:t>
      </w:r>
      <w:r w:rsidR="00C0644B" w:rsidRPr="00D32C9E">
        <w:rPr>
          <w:rFonts w:asciiTheme="majorHAnsi" w:hAnsiTheme="majorHAnsi"/>
          <w:sz w:val="22"/>
          <w:szCs w:val="22"/>
          <w:lang w:val="cs-CZ"/>
        </w:rPr>
        <w:t>Prodávající</w:t>
      </w:r>
      <w:r w:rsidR="000B1B14" w:rsidRPr="00D32C9E">
        <w:rPr>
          <w:rFonts w:asciiTheme="majorHAnsi" w:hAnsiTheme="majorHAnsi"/>
          <w:sz w:val="22"/>
          <w:szCs w:val="22"/>
          <w:lang w:val="cs-CZ"/>
        </w:rPr>
        <w:t>mu na tyto kontakty:</w:t>
      </w:r>
    </w:p>
    <w:p w14:paraId="02BE1F22" w14:textId="77777777" w:rsidR="000B1B14" w:rsidRPr="00D32C9E" w:rsidRDefault="000B1B14" w:rsidP="000B1B14">
      <w:pPr>
        <w:spacing w:after="0" w:line="240" w:lineRule="auto"/>
        <w:rPr>
          <w:rFonts w:asciiTheme="majorHAnsi" w:hAnsiTheme="majorHAnsi"/>
          <w:lang w:val="cs-CZ"/>
        </w:rPr>
      </w:pPr>
      <w:r w:rsidRPr="00D32C9E">
        <w:rPr>
          <w:rFonts w:asciiTheme="majorHAnsi" w:hAnsiTheme="majorHAnsi"/>
          <w:lang w:val="cs-CZ"/>
        </w:rPr>
        <w:t>e-mail:</w:t>
      </w:r>
      <w:r w:rsidRPr="00D32C9E">
        <w:rPr>
          <w:rFonts w:asciiTheme="majorHAnsi" w:hAnsiTheme="majorHAnsi"/>
          <w:lang w:val="cs-CZ"/>
        </w:rPr>
        <w:tab/>
      </w:r>
      <w:r w:rsidR="00B102C4" w:rsidRPr="00D32C9E">
        <w:rPr>
          <w:rFonts w:asciiTheme="majorHAnsi" w:hAnsiTheme="majorHAnsi"/>
          <w:highlight w:val="yellow"/>
          <w:shd w:val="clear" w:color="auto" w:fill="FFFF00"/>
          <w:lang w:val="cs-CZ"/>
        </w:rPr>
        <w:fldChar w:fldCharType="begin">
          <w:ffData>
            <w:name w:val="Text1"/>
            <w:enabled/>
            <w:calcOnExit w:val="0"/>
            <w:textInput/>
          </w:ffData>
        </w:fldChar>
      </w:r>
      <w:r w:rsidRPr="00D32C9E">
        <w:rPr>
          <w:rFonts w:asciiTheme="majorHAnsi" w:hAnsiTheme="majorHAnsi"/>
          <w:highlight w:val="yellow"/>
          <w:shd w:val="clear" w:color="auto" w:fill="FFFF00"/>
          <w:lang w:val="cs-CZ"/>
        </w:rPr>
        <w:instrText xml:space="preserve"> FORMTEXT </w:instrText>
      </w:r>
      <w:r w:rsidR="00B102C4" w:rsidRPr="00D32C9E">
        <w:rPr>
          <w:rFonts w:asciiTheme="majorHAnsi" w:hAnsiTheme="majorHAnsi"/>
          <w:highlight w:val="yellow"/>
          <w:shd w:val="clear" w:color="auto" w:fill="FFFF00"/>
          <w:lang w:val="cs-CZ"/>
        </w:rPr>
      </w:r>
      <w:r w:rsidR="00B102C4" w:rsidRPr="00D32C9E">
        <w:rPr>
          <w:rFonts w:asciiTheme="majorHAnsi" w:hAnsiTheme="majorHAnsi"/>
          <w:highlight w:val="yellow"/>
          <w:shd w:val="clear" w:color="auto" w:fill="FFFF00"/>
          <w:lang w:val="cs-CZ"/>
        </w:rPr>
        <w:fldChar w:fldCharType="separate"/>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Pr="00D32C9E">
        <w:rPr>
          <w:rFonts w:asciiTheme="majorHAnsi" w:hAnsiTheme="majorHAnsi"/>
          <w:highlight w:val="yellow"/>
          <w:shd w:val="clear" w:color="auto" w:fill="FFFF00"/>
          <w:lang w:val="cs-CZ"/>
        </w:rPr>
        <w:t> </w:t>
      </w:r>
      <w:r w:rsidR="00B102C4" w:rsidRPr="00D32C9E">
        <w:rPr>
          <w:rFonts w:asciiTheme="majorHAnsi" w:hAnsiTheme="majorHAnsi"/>
          <w:highlight w:val="yellow"/>
          <w:shd w:val="clear" w:color="auto" w:fill="FFFF00"/>
          <w:lang w:val="cs-CZ"/>
        </w:rPr>
        <w:fldChar w:fldCharType="end"/>
      </w:r>
    </w:p>
    <w:p w14:paraId="52BD0AA1"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Úrok z prodlení a smluvní pokuta</w:t>
      </w:r>
    </w:p>
    <w:p w14:paraId="394DB3EF"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Pro případ porušení níže uvedených smluvních povinností </w:t>
      </w:r>
      <w:r w:rsidR="00A47383" w:rsidRPr="00D32C9E">
        <w:rPr>
          <w:rFonts w:asciiTheme="majorHAnsi" w:hAnsiTheme="majorHAnsi"/>
          <w:sz w:val="22"/>
          <w:szCs w:val="22"/>
          <w:lang w:val="cs-CZ"/>
        </w:rPr>
        <w:t xml:space="preserve">si </w:t>
      </w:r>
      <w:r w:rsidRPr="00D32C9E">
        <w:rPr>
          <w:rFonts w:asciiTheme="majorHAnsi" w:hAnsiTheme="majorHAnsi"/>
          <w:sz w:val="22"/>
          <w:szCs w:val="22"/>
          <w:lang w:val="cs-CZ"/>
        </w:rPr>
        <w:t xml:space="preserve">dohodly strany Smlouvy tyto ve smyslu ustanovení § </w:t>
      </w:r>
      <w:r w:rsidR="00A47383" w:rsidRPr="00D32C9E">
        <w:rPr>
          <w:rFonts w:asciiTheme="majorHAnsi" w:hAnsiTheme="majorHAnsi"/>
          <w:sz w:val="22"/>
          <w:szCs w:val="22"/>
          <w:lang w:val="cs-CZ"/>
        </w:rPr>
        <w:t>2048</w:t>
      </w:r>
      <w:r w:rsidRPr="00D32C9E">
        <w:rPr>
          <w:rFonts w:asciiTheme="majorHAnsi" w:hAnsiTheme="majorHAnsi"/>
          <w:sz w:val="22"/>
          <w:szCs w:val="22"/>
          <w:lang w:val="cs-CZ"/>
        </w:rPr>
        <w:t xml:space="preserve"> a násl. </w:t>
      </w:r>
      <w:r w:rsidR="00D2589F" w:rsidRPr="00D32C9E">
        <w:rPr>
          <w:rFonts w:asciiTheme="majorHAnsi" w:hAnsiTheme="majorHAnsi"/>
          <w:sz w:val="22"/>
          <w:szCs w:val="22"/>
          <w:lang w:val="cs-CZ"/>
        </w:rPr>
        <w:t>o</w:t>
      </w:r>
      <w:r w:rsidR="00A47383" w:rsidRPr="00D32C9E">
        <w:rPr>
          <w:rFonts w:asciiTheme="majorHAnsi" w:hAnsiTheme="majorHAnsi"/>
          <w:sz w:val="22"/>
          <w:szCs w:val="22"/>
          <w:lang w:val="cs-CZ"/>
        </w:rPr>
        <w:t>bčanského zákoníku</w:t>
      </w:r>
      <w:r w:rsidRPr="00D32C9E">
        <w:rPr>
          <w:rFonts w:asciiTheme="majorHAnsi" w:hAnsiTheme="majorHAnsi"/>
          <w:sz w:val="22"/>
          <w:szCs w:val="22"/>
          <w:lang w:val="cs-CZ"/>
        </w:rPr>
        <w:t xml:space="preserve"> níže uvedené smluvní pokuty, jejichž sjednáním není dotčen nárok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náhradu </w:t>
      </w:r>
      <w:r w:rsidR="008A592E">
        <w:rPr>
          <w:rFonts w:asciiTheme="majorHAnsi" w:hAnsiTheme="majorHAnsi"/>
          <w:sz w:val="22"/>
          <w:szCs w:val="22"/>
          <w:lang w:val="cs-CZ"/>
        </w:rPr>
        <w:t>škody</w:t>
      </w:r>
      <w:r w:rsidR="00B43562" w:rsidRPr="00D32C9E">
        <w:rPr>
          <w:rFonts w:asciiTheme="majorHAnsi" w:hAnsiTheme="majorHAnsi"/>
          <w:sz w:val="22"/>
          <w:szCs w:val="22"/>
          <w:lang w:val="cs-CZ"/>
        </w:rPr>
        <w:t xml:space="preserve"> </w:t>
      </w:r>
      <w:r w:rsidRPr="00D32C9E">
        <w:rPr>
          <w:rFonts w:asciiTheme="majorHAnsi" w:hAnsiTheme="majorHAnsi"/>
          <w:sz w:val="22"/>
          <w:szCs w:val="22"/>
          <w:lang w:val="cs-CZ"/>
        </w:rPr>
        <w:t xml:space="preserve">způsobené porušením povinnosti, </w:t>
      </w:r>
      <w:r w:rsidR="00F41ECC" w:rsidRPr="00D32C9E">
        <w:rPr>
          <w:rFonts w:asciiTheme="majorHAnsi" w:hAnsiTheme="majorHAnsi"/>
          <w:sz w:val="22"/>
          <w:szCs w:val="22"/>
          <w:lang w:val="cs-CZ"/>
        </w:rPr>
        <w:t>utvrzené</w:t>
      </w:r>
      <w:r w:rsidRPr="00D32C9E">
        <w:rPr>
          <w:rFonts w:asciiTheme="majorHAnsi" w:hAnsiTheme="majorHAnsi"/>
          <w:sz w:val="22"/>
          <w:szCs w:val="22"/>
          <w:lang w:val="cs-CZ"/>
        </w:rPr>
        <w:t xml:space="preserve"> smluvní pokutou. Pohledávka </w:t>
      </w:r>
      <w:r w:rsidR="008A592E">
        <w:rPr>
          <w:rFonts w:asciiTheme="majorHAnsi" w:hAnsiTheme="majorHAnsi"/>
          <w:sz w:val="22"/>
          <w:szCs w:val="22"/>
          <w:lang w:val="cs-CZ"/>
        </w:rPr>
        <w:t>Kupujícího</w:t>
      </w:r>
      <w:r w:rsidRPr="00D32C9E">
        <w:rPr>
          <w:rFonts w:asciiTheme="majorHAnsi" w:hAnsiTheme="majorHAnsi"/>
          <w:sz w:val="22"/>
          <w:szCs w:val="22"/>
          <w:lang w:val="cs-CZ"/>
        </w:rPr>
        <w:t xml:space="preserve"> na zaplacení smluvní pokuty může být započítána s pohledávkou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ho na zaplacení ceny.</w:t>
      </w:r>
    </w:p>
    <w:p w14:paraId="74FCA273"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Pokud bude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v prodlení s</w:t>
      </w:r>
      <w:r w:rsidR="00B43562" w:rsidRPr="00D32C9E">
        <w:rPr>
          <w:rFonts w:asciiTheme="majorHAnsi" w:hAnsiTheme="majorHAnsi"/>
          <w:sz w:val="22"/>
          <w:szCs w:val="22"/>
          <w:lang w:val="cs-CZ"/>
        </w:rPr>
        <w:t xml:space="preserve">e splněním svého závazku dodat </w:t>
      </w:r>
      <w:r w:rsidR="000B1B14" w:rsidRPr="00D32C9E">
        <w:rPr>
          <w:rFonts w:asciiTheme="majorHAnsi" w:hAnsiTheme="majorHAnsi"/>
          <w:sz w:val="22"/>
          <w:szCs w:val="22"/>
          <w:lang w:val="cs-CZ"/>
        </w:rPr>
        <w:t>předmět plnění</w:t>
      </w:r>
      <w:r w:rsidR="00B43562" w:rsidRPr="00D32C9E">
        <w:rPr>
          <w:rFonts w:asciiTheme="majorHAnsi" w:hAnsiTheme="majorHAnsi"/>
          <w:sz w:val="22"/>
          <w:szCs w:val="22"/>
          <w:lang w:val="cs-CZ"/>
        </w:rPr>
        <w:t xml:space="preserve"> nebo jeho část ve sjednaném</w:t>
      </w:r>
      <w:r w:rsidRPr="00D32C9E">
        <w:rPr>
          <w:rFonts w:asciiTheme="majorHAnsi" w:hAnsiTheme="majorHAnsi"/>
          <w:sz w:val="22"/>
          <w:szCs w:val="22"/>
          <w:lang w:val="cs-CZ"/>
        </w:rPr>
        <w:t> termín</w:t>
      </w:r>
      <w:r w:rsidR="00B43562" w:rsidRPr="00D32C9E">
        <w:rPr>
          <w:rFonts w:asciiTheme="majorHAnsi" w:hAnsiTheme="majorHAnsi"/>
          <w:sz w:val="22"/>
          <w:szCs w:val="22"/>
          <w:lang w:val="cs-CZ"/>
        </w:rPr>
        <w:t>u</w:t>
      </w:r>
      <w:r w:rsidRPr="00D32C9E">
        <w:rPr>
          <w:rFonts w:asciiTheme="majorHAnsi" w:hAnsiTheme="majorHAnsi"/>
          <w:sz w:val="22"/>
          <w:szCs w:val="22"/>
          <w:lang w:val="cs-CZ"/>
        </w:rPr>
        <w:t xml:space="preserve"> plnění, je </w:t>
      </w:r>
      <w:r w:rsidR="008A592E">
        <w:rPr>
          <w:rFonts w:asciiTheme="majorHAnsi" w:hAnsiTheme="majorHAnsi"/>
          <w:sz w:val="22"/>
          <w:szCs w:val="22"/>
          <w:lang w:val="cs-CZ"/>
        </w:rPr>
        <w:t>Kupující</w:t>
      </w:r>
      <w:r w:rsidRPr="00D32C9E">
        <w:rPr>
          <w:rFonts w:asciiTheme="majorHAnsi" w:hAnsiTheme="majorHAnsi"/>
          <w:sz w:val="22"/>
          <w:szCs w:val="22"/>
          <w:lang w:val="cs-CZ"/>
        </w:rPr>
        <w:t xml:space="preserve"> oprávněn účtovat </w:t>
      </w:r>
      <w:r w:rsidR="00C0644B" w:rsidRPr="00D32C9E">
        <w:rPr>
          <w:rFonts w:asciiTheme="majorHAnsi" w:hAnsiTheme="majorHAnsi"/>
          <w:sz w:val="22"/>
          <w:szCs w:val="22"/>
          <w:lang w:val="cs-CZ"/>
        </w:rPr>
        <w:t>Prodávající</w:t>
      </w:r>
      <w:r w:rsidR="00A52E12" w:rsidRPr="00D32C9E">
        <w:rPr>
          <w:rFonts w:asciiTheme="majorHAnsi" w:hAnsiTheme="majorHAnsi"/>
          <w:sz w:val="22"/>
          <w:szCs w:val="22"/>
          <w:lang w:val="cs-CZ"/>
        </w:rPr>
        <w:t xml:space="preserve">mu smluvní pokutu ve výši </w:t>
      </w:r>
      <w:r w:rsidR="00691DB9">
        <w:rPr>
          <w:rFonts w:asciiTheme="majorHAnsi" w:hAnsiTheme="majorHAnsi"/>
          <w:sz w:val="22"/>
          <w:szCs w:val="22"/>
          <w:lang w:val="cs-CZ"/>
        </w:rPr>
        <w:t>0,05</w:t>
      </w:r>
      <w:r w:rsidR="000B1B14" w:rsidRPr="00D32C9E">
        <w:rPr>
          <w:rFonts w:asciiTheme="majorHAnsi" w:hAnsiTheme="majorHAnsi"/>
          <w:sz w:val="22"/>
          <w:szCs w:val="22"/>
          <w:lang w:val="cs-CZ"/>
        </w:rPr>
        <w:t xml:space="preserve"> % z</w:t>
      </w:r>
      <w:r w:rsidR="009100DE">
        <w:rPr>
          <w:rFonts w:asciiTheme="majorHAnsi" w:hAnsiTheme="majorHAnsi"/>
          <w:sz w:val="22"/>
          <w:szCs w:val="22"/>
          <w:lang w:val="cs-CZ"/>
        </w:rPr>
        <w:t> </w:t>
      </w:r>
      <w:r w:rsidR="000B1B14" w:rsidRPr="00D32C9E">
        <w:rPr>
          <w:rFonts w:asciiTheme="majorHAnsi" w:hAnsiTheme="majorHAnsi"/>
          <w:sz w:val="22"/>
          <w:szCs w:val="22"/>
          <w:lang w:val="cs-CZ"/>
        </w:rPr>
        <w:t>Ceny</w:t>
      </w:r>
      <w:r w:rsidR="009100DE">
        <w:rPr>
          <w:rFonts w:asciiTheme="majorHAnsi" w:hAnsiTheme="majorHAnsi"/>
          <w:sz w:val="22"/>
          <w:szCs w:val="22"/>
          <w:lang w:val="cs-CZ"/>
        </w:rPr>
        <w:t xml:space="preserve"> </w:t>
      </w:r>
      <w:r w:rsidR="008A592E">
        <w:rPr>
          <w:rFonts w:asciiTheme="majorHAnsi" w:hAnsiTheme="majorHAnsi"/>
          <w:sz w:val="22"/>
          <w:szCs w:val="22"/>
          <w:lang w:val="cs-CZ"/>
        </w:rPr>
        <w:t xml:space="preserve">části </w:t>
      </w:r>
      <w:r w:rsidR="009100DE">
        <w:rPr>
          <w:rFonts w:asciiTheme="majorHAnsi" w:hAnsiTheme="majorHAnsi"/>
          <w:sz w:val="22"/>
          <w:szCs w:val="22"/>
          <w:lang w:val="cs-CZ"/>
        </w:rPr>
        <w:t>předmětu plnění</w:t>
      </w:r>
      <w:r w:rsidR="00D4472D">
        <w:rPr>
          <w:rFonts w:asciiTheme="majorHAnsi" w:hAnsiTheme="majorHAnsi"/>
          <w:sz w:val="22"/>
          <w:szCs w:val="22"/>
          <w:lang w:val="cs-CZ"/>
        </w:rPr>
        <w:t>, u níž</w:t>
      </w:r>
      <w:r w:rsidR="008A592E">
        <w:rPr>
          <w:rFonts w:asciiTheme="majorHAnsi" w:hAnsiTheme="majorHAnsi"/>
          <w:sz w:val="22"/>
          <w:szCs w:val="22"/>
          <w:lang w:val="cs-CZ"/>
        </w:rPr>
        <w:t xml:space="preserve"> je Prodávají v prodlení se splněním svého závazku </w:t>
      </w:r>
      <w:r w:rsidR="00D4472D">
        <w:rPr>
          <w:rFonts w:asciiTheme="majorHAnsi" w:hAnsiTheme="majorHAnsi"/>
          <w:sz w:val="22"/>
          <w:szCs w:val="22"/>
          <w:lang w:val="cs-CZ"/>
        </w:rPr>
        <w:t xml:space="preserve">dodat jej ve sjednaném termínu, a </w:t>
      </w:r>
      <w:proofErr w:type="gramStart"/>
      <w:r w:rsidR="00D4472D">
        <w:rPr>
          <w:rFonts w:asciiTheme="majorHAnsi" w:hAnsiTheme="majorHAnsi"/>
          <w:sz w:val="22"/>
          <w:szCs w:val="22"/>
          <w:lang w:val="cs-CZ"/>
        </w:rPr>
        <w:t>to</w:t>
      </w:r>
      <w:r w:rsidR="009100DE">
        <w:rPr>
          <w:rFonts w:asciiTheme="majorHAnsi" w:hAnsiTheme="majorHAnsi"/>
          <w:sz w:val="22"/>
          <w:szCs w:val="22"/>
          <w:lang w:val="cs-CZ"/>
        </w:rPr>
        <w:t xml:space="preserve"> </w:t>
      </w:r>
      <w:r w:rsidR="007113B7">
        <w:rPr>
          <w:rFonts w:asciiTheme="majorHAnsi" w:hAnsiTheme="majorHAnsi"/>
          <w:sz w:val="22"/>
          <w:szCs w:val="22"/>
          <w:lang w:val="cs-CZ"/>
        </w:rPr>
        <w:t xml:space="preserve"> za</w:t>
      </w:r>
      <w:proofErr w:type="gramEnd"/>
      <w:r w:rsidR="007113B7">
        <w:rPr>
          <w:rFonts w:asciiTheme="majorHAnsi" w:hAnsiTheme="majorHAnsi"/>
          <w:sz w:val="22"/>
          <w:szCs w:val="22"/>
          <w:lang w:val="cs-CZ"/>
        </w:rPr>
        <w:t xml:space="preserve"> </w:t>
      </w:r>
      <w:r w:rsidRPr="00D32C9E">
        <w:rPr>
          <w:rFonts w:asciiTheme="majorHAnsi" w:hAnsiTheme="majorHAnsi"/>
          <w:sz w:val="22"/>
          <w:szCs w:val="22"/>
          <w:lang w:val="cs-CZ"/>
        </w:rPr>
        <w:t xml:space="preserve"> každý i započatý den prodlení.</w:t>
      </w:r>
    </w:p>
    <w:p w14:paraId="1AF112AF"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Dojde-li ze strany </w:t>
      </w:r>
      <w:r w:rsidR="00D4472D">
        <w:rPr>
          <w:rFonts w:asciiTheme="majorHAnsi" w:hAnsiTheme="majorHAnsi"/>
          <w:sz w:val="22"/>
          <w:szCs w:val="22"/>
          <w:lang w:val="cs-CZ"/>
        </w:rPr>
        <w:t>Kupujícího</w:t>
      </w:r>
      <w:r w:rsidRPr="00D32C9E">
        <w:rPr>
          <w:rFonts w:asciiTheme="majorHAnsi" w:hAnsiTheme="majorHAnsi"/>
          <w:sz w:val="22"/>
          <w:szCs w:val="22"/>
          <w:lang w:val="cs-CZ"/>
        </w:rPr>
        <w:t xml:space="preserve"> k prodlení při úhradě faktury je </w:t>
      </w:r>
      <w:r w:rsidR="00C0644B" w:rsidRPr="00D32C9E">
        <w:rPr>
          <w:rFonts w:asciiTheme="majorHAnsi" w:hAnsiTheme="majorHAnsi"/>
          <w:sz w:val="22"/>
          <w:szCs w:val="22"/>
          <w:lang w:val="cs-CZ"/>
        </w:rPr>
        <w:t>Prodávající</w:t>
      </w:r>
      <w:r w:rsidRPr="00D32C9E">
        <w:rPr>
          <w:rFonts w:asciiTheme="majorHAnsi" w:hAnsiTheme="majorHAnsi"/>
          <w:sz w:val="22"/>
          <w:szCs w:val="22"/>
          <w:lang w:val="cs-CZ"/>
        </w:rPr>
        <w:t xml:space="preserve"> oprávněn požadovat úhradu úroku z prodlení ve výši 0,05 % z dlužné částky za každý den prodlení.</w:t>
      </w:r>
    </w:p>
    <w:p w14:paraId="2D66959F" w14:textId="77777777" w:rsidR="00BF7009" w:rsidRPr="00D32C9E" w:rsidRDefault="00BF7009" w:rsidP="00BF7009">
      <w:pPr>
        <w:pStyle w:val="Nadpis3"/>
        <w:ind w:left="0"/>
        <w:rPr>
          <w:rFonts w:asciiTheme="majorHAnsi" w:hAnsiTheme="majorHAnsi"/>
          <w:sz w:val="22"/>
          <w:szCs w:val="22"/>
          <w:lang w:val="cs-CZ"/>
        </w:rPr>
      </w:pPr>
      <w:r w:rsidRPr="00D32C9E">
        <w:rPr>
          <w:rFonts w:asciiTheme="majorHAnsi" w:hAnsiTheme="majorHAnsi"/>
          <w:sz w:val="22"/>
          <w:szCs w:val="22"/>
          <w:lang w:val="cs-CZ"/>
        </w:rPr>
        <w:t>Pro případ prodlení Prodávajícího se splněním povinnosti převzít zboží k</w:t>
      </w:r>
      <w:r w:rsidR="004A0AA5" w:rsidRPr="00D32C9E">
        <w:rPr>
          <w:rFonts w:asciiTheme="majorHAnsi" w:hAnsiTheme="majorHAnsi"/>
          <w:sz w:val="22"/>
          <w:szCs w:val="22"/>
          <w:lang w:val="cs-CZ"/>
        </w:rPr>
        <w:t> </w:t>
      </w:r>
      <w:r w:rsidRPr="00D32C9E">
        <w:rPr>
          <w:rFonts w:asciiTheme="majorHAnsi" w:hAnsiTheme="majorHAnsi"/>
          <w:sz w:val="22"/>
          <w:szCs w:val="22"/>
          <w:lang w:val="cs-CZ"/>
        </w:rPr>
        <w:t>opravě</w:t>
      </w:r>
      <w:r w:rsidR="004A0AA5" w:rsidRPr="00D32C9E">
        <w:rPr>
          <w:rFonts w:asciiTheme="majorHAnsi" w:hAnsiTheme="majorHAnsi"/>
          <w:sz w:val="22"/>
          <w:szCs w:val="22"/>
          <w:lang w:val="cs-CZ"/>
        </w:rPr>
        <w:t xml:space="preserve"> nebo výměně</w:t>
      </w:r>
      <w:r w:rsidRPr="00D32C9E">
        <w:rPr>
          <w:rFonts w:asciiTheme="majorHAnsi" w:hAnsiTheme="majorHAnsi"/>
          <w:sz w:val="22"/>
          <w:szCs w:val="22"/>
          <w:lang w:val="cs-CZ"/>
        </w:rPr>
        <w:t xml:space="preserve"> v termínu dle čl. VIII. odst. 2 Smlouvy je Prodávající povinen uhradit smluvní pokutu, kterou strany Smlouvy sjednaly ve výši </w:t>
      </w:r>
      <w:r w:rsidR="007113B7">
        <w:rPr>
          <w:rFonts w:asciiTheme="majorHAnsi" w:hAnsiTheme="majorHAnsi"/>
          <w:sz w:val="22"/>
          <w:szCs w:val="22"/>
          <w:lang w:val="cs-CZ"/>
        </w:rPr>
        <w:t>0,05</w:t>
      </w:r>
      <w:r w:rsidR="004A26AD">
        <w:rPr>
          <w:rFonts w:asciiTheme="majorHAnsi" w:hAnsiTheme="majorHAnsi"/>
          <w:sz w:val="22"/>
          <w:szCs w:val="22"/>
          <w:lang w:val="cs-CZ"/>
        </w:rPr>
        <w:t xml:space="preserve"> </w:t>
      </w:r>
      <w:r w:rsidR="007113B7">
        <w:rPr>
          <w:rFonts w:asciiTheme="majorHAnsi" w:hAnsiTheme="majorHAnsi"/>
          <w:sz w:val="22"/>
          <w:szCs w:val="22"/>
          <w:lang w:val="cs-CZ"/>
        </w:rPr>
        <w:t xml:space="preserve">% z Ceny části </w:t>
      </w:r>
      <w:r w:rsidR="008A592E">
        <w:rPr>
          <w:rFonts w:asciiTheme="majorHAnsi" w:hAnsiTheme="majorHAnsi"/>
          <w:sz w:val="22"/>
          <w:szCs w:val="22"/>
          <w:lang w:val="cs-CZ"/>
        </w:rPr>
        <w:t>předmětu plnění</w:t>
      </w:r>
      <w:r w:rsidR="007113B7">
        <w:rPr>
          <w:rFonts w:asciiTheme="majorHAnsi" w:hAnsiTheme="majorHAnsi"/>
          <w:sz w:val="22"/>
          <w:szCs w:val="22"/>
          <w:lang w:val="cs-CZ"/>
        </w:rPr>
        <w:t>, jež měl Prodávající převzít k</w:t>
      </w:r>
      <w:r w:rsidR="00A02B91">
        <w:rPr>
          <w:rFonts w:asciiTheme="majorHAnsi" w:hAnsiTheme="majorHAnsi"/>
          <w:sz w:val="22"/>
          <w:szCs w:val="22"/>
          <w:lang w:val="cs-CZ"/>
        </w:rPr>
        <w:t> </w:t>
      </w:r>
      <w:proofErr w:type="gramStart"/>
      <w:r w:rsidR="007113B7">
        <w:rPr>
          <w:rFonts w:asciiTheme="majorHAnsi" w:hAnsiTheme="majorHAnsi"/>
          <w:sz w:val="22"/>
          <w:szCs w:val="22"/>
          <w:lang w:val="cs-CZ"/>
        </w:rPr>
        <w:t>opra</w:t>
      </w:r>
      <w:r w:rsidR="00A02B91">
        <w:rPr>
          <w:rFonts w:asciiTheme="majorHAnsi" w:hAnsiTheme="majorHAnsi"/>
          <w:sz w:val="22"/>
          <w:szCs w:val="22"/>
          <w:lang w:val="cs-CZ"/>
        </w:rPr>
        <w:t>vě</w:t>
      </w:r>
      <w:proofErr w:type="gramEnd"/>
      <w:r w:rsidR="00A02B91">
        <w:rPr>
          <w:rFonts w:asciiTheme="majorHAnsi" w:hAnsiTheme="majorHAnsi"/>
          <w:sz w:val="22"/>
          <w:szCs w:val="22"/>
          <w:lang w:val="cs-CZ"/>
        </w:rPr>
        <w:t xml:space="preserve"> a to </w:t>
      </w:r>
      <w:r w:rsidRPr="00D32C9E">
        <w:rPr>
          <w:rFonts w:asciiTheme="majorHAnsi" w:hAnsiTheme="majorHAnsi"/>
          <w:sz w:val="22"/>
          <w:szCs w:val="22"/>
          <w:lang w:val="cs-CZ"/>
        </w:rPr>
        <w:t>za každý</w:t>
      </w:r>
      <w:r w:rsidR="00D32C9E">
        <w:rPr>
          <w:rFonts w:asciiTheme="majorHAnsi" w:hAnsiTheme="majorHAnsi"/>
          <w:sz w:val="22"/>
          <w:szCs w:val="22"/>
          <w:lang w:val="cs-CZ"/>
        </w:rPr>
        <w:t xml:space="preserve"> </w:t>
      </w:r>
      <w:r w:rsidRPr="00D32C9E">
        <w:rPr>
          <w:rFonts w:asciiTheme="majorHAnsi" w:hAnsiTheme="majorHAnsi"/>
          <w:sz w:val="22"/>
          <w:szCs w:val="22"/>
          <w:lang w:val="cs-CZ"/>
        </w:rPr>
        <w:t>i započatý den prodlení.</w:t>
      </w:r>
    </w:p>
    <w:p w14:paraId="5386CAA1" w14:textId="77777777" w:rsidR="000379E7"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pokutu vyúčtuje oprávněná strana do 30 dnů od jejích zjištění a druhá strana je povinna smluvní pokutu uhradit do 30 dnů od obdržení </w:t>
      </w:r>
      <w:r w:rsidR="00F41ECC" w:rsidRPr="00D32C9E">
        <w:rPr>
          <w:rFonts w:asciiTheme="majorHAnsi" w:hAnsiTheme="majorHAnsi"/>
          <w:sz w:val="22"/>
          <w:szCs w:val="22"/>
          <w:lang w:val="cs-CZ"/>
        </w:rPr>
        <w:t xml:space="preserve">daňového dokladu </w:t>
      </w:r>
      <w:r w:rsidR="00AA68A9">
        <w:rPr>
          <w:rFonts w:asciiTheme="majorHAnsi" w:hAnsiTheme="majorHAnsi"/>
          <w:sz w:val="22"/>
          <w:szCs w:val="22"/>
          <w:lang w:val="cs-CZ"/>
        </w:rPr>
        <w:t>–</w:t>
      </w:r>
      <w:r w:rsidR="00F41ECC" w:rsidRPr="00D32C9E">
        <w:rPr>
          <w:rFonts w:asciiTheme="majorHAnsi" w:hAnsiTheme="majorHAnsi"/>
          <w:sz w:val="22"/>
          <w:szCs w:val="22"/>
          <w:lang w:val="cs-CZ"/>
        </w:rPr>
        <w:t xml:space="preserve"> faktury</w:t>
      </w:r>
      <w:r w:rsidRPr="00D32C9E">
        <w:rPr>
          <w:rFonts w:asciiTheme="majorHAnsi" w:hAnsiTheme="majorHAnsi"/>
          <w:sz w:val="22"/>
          <w:szCs w:val="22"/>
          <w:lang w:val="cs-CZ"/>
        </w:rPr>
        <w:t>. Totéž se týká úroků z prodlení.</w:t>
      </w:r>
    </w:p>
    <w:p w14:paraId="75186278" w14:textId="77777777" w:rsidR="00781AFE" w:rsidRPr="00781AFE" w:rsidRDefault="00781AFE" w:rsidP="00781AFE">
      <w:pPr>
        <w:pStyle w:val="Nadpis1"/>
        <w:rPr>
          <w:sz w:val="22"/>
          <w:lang w:val="cs-CZ"/>
        </w:rPr>
      </w:pPr>
      <w:r w:rsidRPr="00781AFE">
        <w:rPr>
          <w:sz w:val="22"/>
          <w:lang w:val="cs-CZ"/>
        </w:rPr>
        <w:t>Odstoupení od Smlouvy</w:t>
      </w:r>
    </w:p>
    <w:p w14:paraId="43868995" w14:textId="77777777" w:rsidR="00346335" w:rsidRPr="00D32C9E" w:rsidRDefault="00346335" w:rsidP="00E772E2">
      <w:pPr>
        <w:pStyle w:val="Nadpis3"/>
        <w:numPr>
          <w:ilvl w:val="2"/>
          <w:numId w:val="34"/>
        </w:numPr>
        <w:ind w:left="0"/>
        <w:rPr>
          <w:rFonts w:asciiTheme="majorHAnsi" w:hAnsiTheme="majorHAnsi"/>
          <w:sz w:val="22"/>
          <w:szCs w:val="22"/>
          <w:lang w:val="cs-CZ"/>
        </w:rPr>
      </w:pPr>
      <w:r w:rsidRPr="00D32C9E">
        <w:rPr>
          <w:rFonts w:asciiTheme="majorHAnsi" w:hAnsiTheme="majorHAnsi"/>
          <w:sz w:val="22"/>
          <w:szCs w:val="22"/>
          <w:lang w:val="cs-CZ"/>
        </w:rPr>
        <w:t xml:space="preserve">Smluvní strany se dohodly, že mohou od Smlouvy odstoupit v případech, kdy to stanoví zákon nebo Smlouva. Odstoupení od Smlouvy musí být provedeno písemnou formou a je účinné okamžikem jeho doručení druhé straně. Odstoupením od Smlouvy zanikají práva a povinnosti stran ze Smlouvy pro dosud nesplněnou část závazku, s výjimkou nároku na náhradu </w:t>
      </w:r>
      <w:r w:rsidR="00B43562" w:rsidRPr="00D32C9E">
        <w:rPr>
          <w:rFonts w:asciiTheme="majorHAnsi" w:hAnsiTheme="majorHAnsi"/>
          <w:sz w:val="22"/>
          <w:szCs w:val="22"/>
          <w:lang w:val="cs-CZ"/>
        </w:rPr>
        <w:t xml:space="preserve">újmy </w:t>
      </w:r>
      <w:r w:rsidRPr="00D32C9E">
        <w:rPr>
          <w:rFonts w:asciiTheme="majorHAnsi" w:hAnsiTheme="majorHAnsi"/>
          <w:sz w:val="22"/>
          <w:szCs w:val="22"/>
          <w:lang w:val="cs-CZ"/>
        </w:rPr>
        <w:t xml:space="preserve">vzniklé porušením Smlouvy, smluvních ustanovení týkajících se volby práva, řešení sporů mezi smluvními stranami a jiných ustanovení, které podle projevené vůle stran nebo vzhledem ke své povaze mají trvat i po ukončení Smlouvy. </w:t>
      </w:r>
    </w:p>
    <w:p w14:paraId="1B58F9DD"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Smlouvy se dohodly, že podstatným porušením Smlouvy se rozumí zejména:</w:t>
      </w:r>
    </w:p>
    <w:p w14:paraId="3F7659DE" w14:textId="77777777" w:rsidR="00346335" w:rsidRPr="00D32C9E"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lastRenderedPageBreak/>
        <w:t xml:space="preserve">jestliže se </w:t>
      </w:r>
      <w:r w:rsidR="00C0644B" w:rsidRPr="00D32C9E">
        <w:rPr>
          <w:rFonts w:asciiTheme="majorHAnsi" w:hAnsiTheme="majorHAnsi"/>
          <w:lang w:val="cs-CZ"/>
        </w:rPr>
        <w:t>Prodávající</w:t>
      </w:r>
      <w:r w:rsidRPr="00D32C9E">
        <w:rPr>
          <w:rFonts w:asciiTheme="majorHAnsi" w:hAnsiTheme="majorHAnsi"/>
          <w:lang w:val="cs-CZ"/>
        </w:rPr>
        <w:t xml:space="preserve"> dostane do prodlení s dodáním zboží </w:t>
      </w:r>
      <w:r w:rsidR="00B43562" w:rsidRPr="00D32C9E">
        <w:rPr>
          <w:rFonts w:asciiTheme="majorHAnsi" w:hAnsiTheme="majorHAnsi"/>
          <w:lang w:val="cs-CZ"/>
        </w:rPr>
        <w:t xml:space="preserve">po dobu </w:t>
      </w:r>
      <w:r w:rsidR="00231D98" w:rsidRPr="00D32C9E">
        <w:rPr>
          <w:rFonts w:asciiTheme="majorHAnsi" w:hAnsiTheme="majorHAnsi"/>
          <w:lang w:val="cs-CZ"/>
        </w:rPr>
        <w:t xml:space="preserve">delší </w:t>
      </w:r>
      <w:r w:rsidRPr="00D32C9E">
        <w:rPr>
          <w:rFonts w:asciiTheme="majorHAnsi" w:hAnsiTheme="majorHAnsi"/>
          <w:lang w:val="cs-CZ"/>
        </w:rPr>
        <w:t xml:space="preserve">než </w:t>
      </w:r>
      <w:r w:rsidR="00D4472D">
        <w:rPr>
          <w:rFonts w:asciiTheme="majorHAnsi" w:hAnsiTheme="majorHAnsi"/>
          <w:lang w:val="cs-CZ"/>
        </w:rPr>
        <w:t>30</w:t>
      </w:r>
      <w:r w:rsidRPr="00D32C9E">
        <w:rPr>
          <w:rFonts w:asciiTheme="majorHAnsi" w:hAnsiTheme="majorHAnsi"/>
          <w:lang w:val="cs-CZ"/>
        </w:rPr>
        <w:t xml:space="preserve"> kalendářních dnů, a/nebo </w:t>
      </w:r>
    </w:p>
    <w:p w14:paraId="3A627789" w14:textId="77777777" w:rsidR="00BF7009" w:rsidRPr="00D4472D" w:rsidRDefault="00346335" w:rsidP="002F3469">
      <w:pPr>
        <w:numPr>
          <w:ilvl w:val="2"/>
          <w:numId w:val="4"/>
        </w:numPr>
        <w:ind w:left="709" w:hanging="284"/>
        <w:jc w:val="both"/>
        <w:outlineLvl w:val="2"/>
        <w:rPr>
          <w:rFonts w:asciiTheme="majorHAnsi" w:hAnsiTheme="majorHAnsi"/>
          <w:lang w:val="cs-CZ"/>
        </w:rPr>
      </w:pPr>
      <w:r w:rsidRPr="00D32C9E">
        <w:rPr>
          <w:rFonts w:asciiTheme="majorHAnsi" w:hAnsiTheme="majorHAnsi"/>
          <w:lang w:val="cs-CZ"/>
        </w:rPr>
        <w:t>jestliže bude zahájeno insolvenční řízení dle zák. č. 182/2006 Sb., o úpadku a</w:t>
      </w:r>
      <w:r w:rsidR="00AA68A9">
        <w:rPr>
          <w:rFonts w:asciiTheme="majorHAnsi" w:hAnsiTheme="majorHAnsi"/>
          <w:lang w:val="cs-CZ"/>
        </w:rPr>
        <w:t> </w:t>
      </w:r>
      <w:r w:rsidRPr="00D32C9E">
        <w:rPr>
          <w:rFonts w:asciiTheme="majorHAnsi" w:hAnsiTheme="majorHAnsi"/>
          <w:lang w:val="cs-CZ"/>
        </w:rPr>
        <w:t xml:space="preserve">způsobech jeho řešení v platném znění, jehož předmětem bude úpadek nebo hrozící úpadek </w:t>
      </w:r>
      <w:r w:rsidR="00C0644B" w:rsidRPr="00D32C9E">
        <w:rPr>
          <w:rFonts w:asciiTheme="majorHAnsi" w:hAnsiTheme="majorHAnsi"/>
          <w:lang w:val="cs-CZ"/>
        </w:rPr>
        <w:t>Prodávající</w:t>
      </w:r>
      <w:r w:rsidRPr="00D32C9E">
        <w:rPr>
          <w:rFonts w:asciiTheme="majorHAnsi" w:hAnsiTheme="majorHAnsi"/>
          <w:lang w:val="cs-CZ"/>
        </w:rPr>
        <w:t>ho</w:t>
      </w:r>
      <w:r w:rsidR="00AA68A9">
        <w:rPr>
          <w:rFonts w:asciiTheme="majorHAnsi" w:hAnsiTheme="majorHAnsi"/>
          <w:lang w:val="cs-CZ"/>
        </w:rPr>
        <w:t>.</w:t>
      </w:r>
    </w:p>
    <w:p w14:paraId="6E908D19"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Společná ustanovení</w:t>
      </w:r>
    </w:p>
    <w:p w14:paraId="3A81D91D" w14:textId="77777777" w:rsidR="00346335" w:rsidRPr="00D32C9E" w:rsidRDefault="00346335" w:rsidP="00765E15">
      <w:pPr>
        <w:pStyle w:val="Nadpis3"/>
        <w:ind w:left="0"/>
        <w:rPr>
          <w:rFonts w:asciiTheme="majorHAnsi" w:hAnsiTheme="majorHAnsi"/>
          <w:sz w:val="22"/>
          <w:szCs w:val="22"/>
          <w:lang w:val="cs-CZ"/>
        </w:rPr>
      </w:pPr>
      <w:r w:rsidRPr="00D32C9E">
        <w:rPr>
          <w:rFonts w:asciiTheme="majorHAnsi" w:hAnsiTheme="majorHAnsi"/>
          <w:sz w:val="22"/>
          <w:szCs w:val="22"/>
          <w:lang w:val="cs-CZ"/>
        </w:rPr>
        <w:t>Není-li Smlouvou stanoveno výslovně něco jiného, lze Smlouvu měnit, doplňovat a</w:t>
      </w:r>
      <w:r w:rsidR="00AA68A9">
        <w:rPr>
          <w:rFonts w:asciiTheme="majorHAnsi" w:hAnsiTheme="majorHAnsi"/>
          <w:sz w:val="22"/>
          <w:szCs w:val="22"/>
          <w:lang w:val="cs-CZ"/>
        </w:rPr>
        <w:t> </w:t>
      </w:r>
      <w:r w:rsidRPr="00D32C9E">
        <w:rPr>
          <w:rFonts w:asciiTheme="majorHAnsi" w:hAnsiTheme="majorHAnsi"/>
          <w:sz w:val="22"/>
          <w:szCs w:val="22"/>
          <w:lang w:val="cs-CZ"/>
        </w:rPr>
        <w:t>upřesňovat pouze oboustranně odsouhlasenými, písemnými a průběžně číslovanými dodatky, podepsanými oprávněnými zástupci obou smluvních stran, které musí být obsaženy na jedné listině.</w:t>
      </w:r>
    </w:p>
    <w:p w14:paraId="22731011" w14:textId="77777777" w:rsidR="00346335" w:rsidRPr="00D32C9E"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Přílohy uvedené v textu Smlouvy a sumarizované v závěrečných ustanoveních Smlouvy tvoří nedílnou součást Smlouvy.</w:t>
      </w:r>
    </w:p>
    <w:p w14:paraId="333C308C" w14:textId="77777777" w:rsidR="005B7A3B" w:rsidRDefault="00346335" w:rsidP="005B7A3B">
      <w:pPr>
        <w:pStyle w:val="Nadpis3"/>
        <w:spacing w:before="0" w:after="240"/>
        <w:ind w:left="0"/>
        <w:rPr>
          <w:rFonts w:asciiTheme="majorHAnsi" w:hAnsiTheme="majorHAnsi"/>
          <w:sz w:val="22"/>
          <w:szCs w:val="22"/>
          <w:lang w:val="cs-CZ"/>
        </w:rPr>
      </w:pPr>
      <w:r w:rsidRPr="00D32C9E">
        <w:rPr>
          <w:rFonts w:asciiTheme="majorHAnsi" w:hAnsiTheme="majorHAnsi"/>
          <w:sz w:val="22"/>
          <w:szCs w:val="22"/>
          <w:lang w:val="cs-CZ"/>
        </w:rPr>
        <w:t>Případné spory vzniklé ze Smlouvy budou řešeny podle platné právní úpravy věcně a</w:t>
      </w:r>
      <w:r w:rsidR="00AA68A9">
        <w:rPr>
          <w:rFonts w:asciiTheme="majorHAnsi" w:hAnsiTheme="majorHAnsi"/>
          <w:sz w:val="22"/>
          <w:szCs w:val="22"/>
          <w:lang w:val="cs-CZ"/>
        </w:rPr>
        <w:t> </w:t>
      </w:r>
      <w:r w:rsidRPr="00D32C9E">
        <w:rPr>
          <w:rFonts w:asciiTheme="majorHAnsi" w:hAnsiTheme="majorHAnsi"/>
          <w:sz w:val="22"/>
          <w:szCs w:val="22"/>
          <w:lang w:val="cs-CZ"/>
        </w:rPr>
        <w:t xml:space="preserve">místně příslušnými </w:t>
      </w:r>
      <w:r w:rsidR="00F41ECC" w:rsidRPr="00D32C9E">
        <w:rPr>
          <w:rFonts w:asciiTheme="majorHAnsi" w:hAnsiTheme="majorHAnsi"/>
          <w:sz w:val="22"/>
          <w:szCs w:val="22"/>
          <w:lang w:val="cs-CZ"/>
        </w:rPr>
        <w:t>soudy</w:t>
      </w:r>
      <w:r w:rsidRPr="00D32C9E">
        <w:rPr>
          <w:rFonts w:asciiTheme="majorHAnsi" w:hAnsiTheme="majorHAnsi"/>
          <w:sz w:val="22"/>
          <w:szCs w:val="22"/>
          <w:lang w:val="cs-CZ"/>
        </w:rPr>
        <w:t xml:space="preserve"> České republiky. </w:t>
      </w:r>
    </w:p>
    <w:p w14:paraId="271F3291" w14:textId="77777777" w:rsidR="005B7A3B" w:rsidRPr="005B7A3B" w:rsidRDefault="005B7A3B" w:rsidP="005B7A3B">
      <w:pPr>
        <w:spacing w:after="240"/>
        <w:jc w:val="both"/>
        <w:rPr>
          <w:rFonts w:asciiTheme="majorHAnsi" w:hAnsiTheme="majorHAnsi"/>
          <w:lang w:val="cs-CZ"/>
        </w:rPr>
      </w:pPr>
      <w:r w:rsidRPr="005B7A3B">
        <w:rPr>
          <w:rFonts w:asciiTheme="majorHAnsi" w:hAnsiTheme="majorHAnsi"/>
          <w:lang w:val="cs-CZ"/>
        </w:rPr>
        <w:t xml:space="preserve">XI.4. </w:t>
      </w:r>
      <w:r>
        <w:rPr>
          <w:rFonts w:asciiTheme="majorHAnsi" w:hAnsiTheme="majorHAnsi"/>
          <w:lang w:val="cs-CZ"/>
        </w:rPr>
        <w:t xml:space="preserve">  </w:t>
      </w:r>
      <w:proofErr w:type="spellStart"/>
      <w:r w:rsidRPr="009100DE">
        <w:rPr>
          <w:rFonts w:asciiTheme="majorHAnsi" w:hAnsiTheme="majorHAnsi" w:cs="Arial"/>
          <w:color w:val="1D1C1D"/>
        </w:rPr>
        <w:t>Dodavatel</w:t>
      </w:r>
      <w:proofErr w:type="spellEnd"/>
      <w:r w:rsidRPr="009100DE">
        <w:rPr>
          <w:rFonts w:asciiTheme="majorHAnsi" w:hAnsiTheme="majorHAnsi" w:cs="Arial"/>
          <w:color w:val="1D1C1D"/>
        </w:rPr>
        <w:t xml:space="preserve"> je </w:t>
      </w:r>
      <w:proofErr w:type="spellStart"/>
      <w:r w:rsidRPr="009100DE">
        <w:rPr>
          <w:rFonts w:asciiTheme="majorHAnsi" w:hAnsiTheme="majorHAnsi" w:cs="Arial"/>
          <w:color w:val="1D1C1D"/>
        </w:rPr>
        <w:t>povinen</w:t>
      </w:r>
      <w:proofErr w:type="spellEnd"/>
      <w:r w:rsidRPr="009100DE">
        <w:rPr>
          <w:rFonts w:asciiTheme="majorHAnsi" w:hAnsiTheme="majorHAnsi" w:cs="Arial"/>
          <w:color w:val="1D1C1D"/>
        </w:rPr>
        <w:t xml:space="preserve"> v rámci </w:t>
      </w:r>
      <w:proofErr w:type="spellStart"/>
      <w:r w:rsidRPr="009100DE">
        <w:rPr>
          <w:rFonts w:asciiTheme="majorHAnsi" w:hAnsiTheme="majorHAnsi" w:cs="Arial"/>
          <w:color w:val="1D1C1D"/>
        </w:rPr>
        <w:t>realizace</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zohlednit</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dodržení</w:t>
      </w:r>
      <w:proofErr w:type="spellEnd"/>
      <w:r w:rsidRPr="009100DE">
        <w:rPr>
          <w:rFonts w:asciiTheme="majorHAnsi" w:hAnsiTheme="majorHAnsi" w:cs="Arial"/>
          <w:color w:val="1D1C1D"/>
        </w:rPr>
        <w:t xml:space="preserve"> zásady </w:t>
      </w:r>
      <w:proofErr w:type="spellStart"/>
      <w:r w:rsidRPr="009100DE">
        <w:rPr>
          <w:rFonts w:asciiTheme="majorHAnsi" w:hAnsiTheme="majorHAnsi" w:cs="Arial"/>
          <w:color w:val="1D1C1D"/>
        </w:rPr>
        <w:t>sociálně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enviromentálně</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odpovědného</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přístupu</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inovací</w:t>
      </w:r>
      <w:proofErr w:type="spellEnd"/>
      <w:r w:rsidRPr="009100DE">
        <w:rPr>
          <w:rFonts w:asciiTheme="majorHAnsi" w:hAnsiTheme="majorHAnsi" w:cs="Arial"/>
          <w:color w:val="1D1C1D"/>
        </w:rPr>
        <w:t xml:space="preserve">, a to </w:t>
      </w:r>
      <w:proofErr w:type="spellStart"/>
      <w:r w:rsidRPr="009100DE">
        <w:rPr>
          <w:rFonts w:asciiTheme="majorHAnsi" w:hAnsiTheme="majorHAnsi" w:cs="Arial"/>
          <w:color w:val="1D1C1D"/>
        </w:rPr>
        <w:t>vzhledem</w:t>
      </w:r>
      <w:proofErr w:type="spellEnd"/>
      <w:r w:rsidRPr="009100DE">
        <w:rPr>
          <w:rFonts w:asciiTheme="majorHAnsi" w:hAnsiTheme="majorHAnsi" w:cs="Arial"/>
          <w:color w:val="1D1C1D"/>
        </w:rPr>
        <w:t xml:space="preserve"> k </w:t>
      </w:r>
      <w:proofErr w:type="spellStart"/>
      <w:r w:rsidRPr="009100DE">
        <w:rPr>
          <w:rFonts w:asciiTheme="majorHAnsi" w:hAnsiTheme="majorHAnsi" w:cs="Arial"/>
          <w:color w:val="1D1C1D"/>
        </w:rPr>
        <w:t>povaze</w:t>
      </w:r>
      <w:proofErr w:type="spellEnd"/>
      <w:r w:rsidRPr="009100DE">
        <w:rPr>
          <w:rFonts w:asciiTheme="majorHAnsi" w:hAnsiTheme="majorHAnsi" w:cs="Arial"/>
          <w:color w:val="1D1C1D"/>
        </w:rPr>
        <w:t xml:space="preserve"> a </w:t>
      </w:r>
      <w:proofErr w:type="spellStart"/>
      <w:r w:rsidRPr="009100DE">
        <w:rPr>
          <w:rFonts w:asciiTheme="majorHAnsi" w:hAnsiTheme="majorHAnsi" w:cs="Arial"/>
          <w:color w:val="1D1C1D"/>
        </w:rPr>
        <w:t>smyslu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předmětu</w:t>
      </w:r>
      <w:proofErr w:type="spellEnd"/>
      <w:r w:rsidRPr="009100DE">
        <w:rPr>
          <w:rFonts w:asciiTheme="majorHAnsi" w:hAnsiTheme="majorHAnsi" w:cs="Arial"/>
          <w:color w:val="1D1C1D"/>
        </w:rPr>
        <w:t xml:space="preserve"> </w:t>
      </w:r>
      <w:proofErr w:type="spellStart"/>
      <w:r w:rsidRPr="009100DE">
        <w:rPr>
          <w:rFonts w:asciiTheme="majorHAnsi" w:hAnsiTheme="majorHAnsi" w:cs="Arial"/>
          <w:color w:val="1D1C1D"/>
        </w:rPr>
        <w:t>plnění</w:t>
      </w:r>
      <w:proofErr w:type="spellEnd"/>
      <w:r w:rsidRPr="009100DE">
        <w:rPr>
          <w:rFonts w:asciiTheme="majorHAnsi" w:hAnsiTheme="majorHAnsi" w:cs="Arial"/>
          <w:color w:val="1D1C1D"/>
        </w:rPr>
        <w:t>.</w:t>
      </w:r>
    </w:p>
    <w:p w14:paraId="72E3B7FE" w14:textId="77777777" w:rsidR="00346335" w:rsidRPr="00D32C9E" w:rsidRDefault="00346335" w:rsidP="00631B83">
      <w:pPr>
        <w:pStyle w:val="Nadpis1"/>
        <w:spacing w:before="480" w:after="240"/>
        <w:rPr>
          <w:rFonts w:asciiTheme="majorHAnsi" w:hAnsiTheme="majorHAnsi"/>
          <w:sz w:val="22"/>
          <w:szCs w:val="22"/>
          <w:lang w:val="cs-CZ"/>
        </w:rPr>
      </w:pPr>
      <w:r w:rsidRPr="00D32C9E">
        <w:rPr>
          <w:rFonts w:asciiTheme="majorHAnsi" w:hAnsiTheme="majorHAnsi"/>
          <w:sz w:val="22"/>
          <w:szCs w:val="22"/>
          <w:lang w:val="cs-CZ"/>
        </w:rPr>
        <w:t>Závěrečná ustanovení</w:t>
      </w:r>
    </w:p>
    <w:p w14:paraId="25168AE1" w14:textId="77777777" w:rsidR="00EE68AA" w:rsidRPr="00FA01FC" w:rsidRDefault="00EE68AA" w:rsidP="00FA01FC">
      <w:pPr>
        <w:pStyle w:val="Nadpis3"/>
        <w:ind w:left="0"/>
        <w:rPr>
          <w:rFonts w:asciiTheme="majorHAnsi" w:hAnsiTheme="majorHAnsi"/>
          <w:sz w:val="22"/>
          <w:szCs w:val="22"/>
          <w:lang w:val="cs-CZ"/>
        </w:rPr>
      </w:pPr>
      <w:r w:rsidRPr="00FA01FC">
        <w:rPr>
          <w:rFonts w:asciiTheme="majorHAnsi" w:hAnsiTheme="majorHAnsi"/>
          <w:sz w:val="22"/>
          <w:szCs w:val="22"/>
          <w:lang w:val="cs-CZ"/>
        </w:rPr>
        <w:t>Smlouva nabývá platnosti a účinnosti v den jejího podpisu osobami oprávněnými Smlouvu uzavřít, ledaže se na některou ze smluvních stran vztahuje povinnost dle zákona č.</w:t>
      </w:r>
      <w:r w:rsidR="00F938AB">
        <w:t> </w:t>
      </w:r>
      <w:r w:rsidRPr="00FA01FC">
        <w:rPr>
          <w:rFonts w:asciiTheme="majorHAnsi" w:hAnsiTheme="majorHAnsi"/>
          <w:sz w:val="22"/>
          <w:szCs w:val="22"/>
          <w:lang w:val="cs-CZ"/>
        </w:rPr>
        <w:t>340/2015 Sb., o zvláštních podmínkách účinnosti některých smluv, uveřejňování těchto smluv a</w:t>
      </w:r>
      <w:r w:rsidR="00AA68A9">
        <w:rPr>
          <w:rFonts w:asciiTheme="majorHAnsi" w:hAnsiTheme="majorHAnsi"/>
          <w:sz w:val="22"/>
          <w:szCs w:val="22"/>
          <w:lang w:val="cs-CZ"/>
        </w:rPr>
        <w:t> </w:t>
      </w:r>
      <w:r w:rsidRPr="00FA01FC">
        <w:rPr>
          <w:rFonts w:asciiTheme="majorHAnsi" w:hAnsiTheme="majorHAnsi"/>
          <w:sz w:val="22"/>
          <w:szCs w:val="22"/>
          <w:lang w:val="cs-CZ"/>
        </w:rPr>
        <w:t>o registru smluv (zákon o registru smluv)</w:t>
      </w:r>
      <w:r w:rsidRPr="00D32C9E">
        <w:rPr>
          <w:rFonts w:asciiTheme="majorHAnsi" w:hAnsiTheme="majorHAnsi"/>
          <w:sz w:val="22"/>
          <w:szCs w:val="22"/>
          <w:lang w:val="cs-CZ"/>
        </w:rPr>
        <w:t>, pak smlouva nabývá účinnosti uveřejněním v registru smluv</w:t>
      </w:r>
      <w:r w:rsidR="00AA68A9">
        <w:rPr>
          <w:rFonts w:asciiTheme="majorHAnsi" w:hAnsiTheme="majorHAnsi"/>
          <w:sz w:val="22"/>
          <w:szCs w:val="22"/>
          <w:lang w:val="cs-CZ"/>
        </w:rPr>
        <w:t>.</w:t>
      </w:r>
    </w:p>
    <w:p w14:paraId="6CDA9A1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Smluvní strany konstatují, že Smlouva byla vyhotovena </w:t>
      </w:r>
      <w:r w:rsidR="00D4472D">
        <w:rPr>
          <w:rFonts w:asciiTheme="majorHAnsi" w:hAnsiTheme="majorHAnsi"/>
          <w:sz w:val="22"/>
          <w:szCs w:val="22"/>
          <w:lang w:val="cs-CZ"/>
        </w:rPr>
        <w:t>v jednom elektronickém originálu</w:t>
      </w:r>
      <w:r w:rsidRPr="00D32C9E">
        <w:rPr>
          <w:rFonts w:asciiTheme="majorHAnsi" w:hAnsiTheme="majorHAnsi"/>
          <w:sz w:val="22"/>
          <w:szCs w:val="22"/>
          <w:lang w:val="cs-CZ"/>
        </w:rPr>
        <w:t>.</w:t>
      </w:r>
    </w:p>
    <w:p w14:paraId="1956B269"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2E072D67" w14:textId="77777777" w:rsidR="00917577" w:rsidRPr="00D32C9E" w:rsidRDefault="00917577" w:rsidP="00917577">
      <w:pPr>
        <w:pStyle w:val="Nadpis3"/>
        <w:ind w:left="0"/>
        <w:rPr>
          <w:rFonts w:asciiTheme="majorHAnsi" w:hAnsiTheme="majorHAnsi"/>
          <w:sz w:val="22"/>
          <w:szCs w:val="22"/>
          <w:lang w:val="cs-CZ"/>
        </w:rPr>
      </w:pPr>
      <w:r w:rsidRPr="00D32C9E">
        <w:rPr>
          <w:rFonts w:asciiTheme="majorHAnsi" w:hAnsiTheme="majorHAnsi"/>
          <w:sz w:val="22"/>
          <w:szCs w:val="22"/>
          <w:lang w:val="cs-CZ"/>
        </w:rPr>
        <w:t>Smluvní strany souhlasí s tím, aby výše uvedená smlouva byla uvedena v</w:t>
      </w:r>
      <w:r w:rsidR="00D32C9E">
        <w:rPr>
          <w:rFonts w:asciiTheme="majorHAnsi" w:hAnsiTheme="majorHAnsi"/>
          <w:sz w:val="22"/>
          <w:szCs w:val="22"/>
          <w:lang w:val="cs-CZ"/>
        </w:rPr>
        <w:t> </w:t>
      </w:r>
      <w:r w:rsidR="008914F7" w:rsidRPr="00D32C9E">
        <w:rPr>
          <w:rFonts w:asciiTheme="majorHAnsi" w:hAnsiTheme="majorHAnsi"/>
          <w:sz w:val="22"/>
          <w:szCs w:val="22"/>
          <w:lang w:val="cs-CZ"/>
        </w:rPr>
        <w:t>registru</w:t>
      </w:r>
      <w:r w:rsidR="00D32C9E">
        <w:rPr>
          <w:rFonts w:asciiTheme="majorHAnsi" w:hAnsiTheme="majorHAnsi"/>
          <w:sz w:val="22"/>
          <w:szCs w:val="22"/>
          <w:lang w:val="cs-CZ"/>
        </w:rPr>
        <w:t xml:space="preserve"> </w:t>
      </w:r>
      <w:r w:rsidRPr="00D32C9E">
        <w:rPr>
          <w:rFonts w:asciiTheme="majorHAnsi" w:hAnsiTheme="majorHAnsi"/>
          <w:sz w:val="22"/>
          <w:szCs w:val="22"/>
          <w:lang w:val="cs-CZ"/>
        </w:rPr>
        <w:t xml:space="preserve">smluv, která bude obsahovat údaje o smluvních stranách, předmětu smlouvy, číselné označení této smlouvy a datum jejího podpisu. Smluvní strany výslovně souhlasí, že jejich osobní údaje uvedené v této smlouvě budou zpracovávány pro účely vedení </w:t>
      </w:r>
      <w:r w:rsidR="008914F7" w:rsidRPr="00D32C9E">
        <w:rPr>
          <w:rFonts w:asciiTheme="majorHAnsi" w:hAnsiTheme="majorHAnsi"/>
          <w:sz w:val="22"/>
          <w:szCs w:val="22"/>
          <w:lang w:val="cs-CZ"/>
        </w:rPr>
        <w:t xml:space="preserve">registru </w:t>
      </w:r>
      <w:r w:rsidRPr="00D32C9E">
        <w:rPr>
          <w:rFonts w:asciiTheme="majorHAnsi" w:hAnsiTheme="majorHAnsi"/>
          <w:sz w:val="22"/>
          <w:szCs w:val="22"/>
          <w:lang w:val="cs-CZ"/>
        </w:rPr>
        <w:t>smluv. Dále prohlašují, že skutečnosti uvedené ve výše uvedené smlouvě nepovažují za obchodní tajemství ve smyslu §</w:t>
      </w:r>
      <w:r w:rsidR="00AA68A9">
        <w:rPr>
          <w:rFonts w:asciiTheme="majorHAnsi" w:hAnsiTheme="majorHAnsi"/>
          <w:sz w:val="22"/>
          <w:szCs w:val="22"/>
          <w:lang w:val="cs-CZ"/>
        </w:rPr>
        <w:t> </w:t>
      </w:r>
      <w:r w:rsidRPr="00D32C9E">
        <w:rPr>
          <w:rFonts w:asciiTheme="majorHAnsi" w:hAnsiTheme="majorHAnsi"/>
          <w:sz w:val="22"/>
          <w:szCs w:val="22"/>
          <w:lang w:val="cs-CZ"/>
        </w:rPr>
        <w:t>504 občanského zákoníku a udělují svolení k jejich užití a zveřejnění bez stanovení jakýchkoliv dalších podmínek.</w:t>
      </w:r>
    </w:p>
    <w:p w14:paraId="6465984A" w14:textId="77777777" w:rsidR="00346335"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 xml:space="preserve">Nedílnou součást Smlouvy tvoří jako přílohy Smlouvy: </w:t>
      </w:r>
    </w:p>
    <w:p w14:paraId="289040DA" w14:textId="04CF1DE0" w:rsidR="00047625" w:rsidRPr="00305874" w:rsidRDefault="000F0E4D" w:rsidP="002D5506">
      <w:pPr>
        <w:ind w:left="709"/>
        <w:jc w:val="both"/>
        <w:outlineLvl w:val="1"/>
        <w:rPr>
          <w:rFonts w:asciiTheme="majorHAnsi" w:hAnsiTheme="majorHAnsi"/>
          <w:b/>
          <w:lang w:val="cs-CZ"/>
        </w:rPr>
      </w:pPr>
      <w:r w:rsidRPr="00486DF5">
        <w:rPr>
          <w:rFonts w:asciiTheme="majorHAnsi" w:hAnsiTheme="majorHAnsi"/>
          <w:lang w:val="cs-CZ"/>
        </w:rPr>
        <w:lastRenderedPageBreak/>
        <w:t>Příloha č. 1</w:t>
      </w:r>
      <w:r w:rsidR="00047625" w:rsidRPr="00486DF5">
        <w:rPr>
          <w:rFonts w:asciiTheme="majorHAnsi" w:hAnsiTheme="majorHAnsi"/>
          <w:lang w:val="cs-CZ"/>
        </w:rPr>
        <w:t xml:space="preserve">: </w:t>
      </w:r>
      <w:r w:rsidR="00047625" w:rsidRPr="00486DF5">
        <w:rPr>
          <w:rFonts w:asciiTheme="majorHAnsi" w:hAnsiTheme="majorHAnsi"/>
          <w:lang w:val="cs-CZ"/>
        </w:rPr>
        <w:tab/>
      </w:r>
      <w:r w:rsidR="00E721C8" w:rsidRPr="0058169E">
        <w:rPr>
          <w:rFonts w:ascii="Cambria" w:hAnsi="Cambria"/>
          <w:lang w:val="cs-CZ"/>
        </w:rPr>
        <w:t>V</w:t>
      </w:r>
      <w:proofErr w:type="spellStart"/>
      <w:r w:rsidR="00B73BB1">
        <w:rPr>
          <w:rFonts w:ascii="Cambria" w:hAnsi="Cambria"/>
        </w:rPr>
        <w:t>yplněné</w:t>
      </w:r>
      <w:proofErr w:type="spellEnd"/>
      <w:r w:rsidR="00E721C8" w:rsidRPr="0058169E">
        <w:rPr>
          <w:rFonts w:ascii="Cambria" w:hAnsi="Cambria"/>
        </w:rPr>
        <w:t xml:space="preserve"> a</w:t>
      </w:r>
      <w:r w:rsidR="00E721C8">
        <w:rPr>
          <w:rFonts w:ascii="Cambria" w:hAnsi="Cambria"/>
        </w:rPr>
        <w:t> </w:t>
      </w:r>
      <w:proofErr w:type="spellStart"/>
      <w:r w:rsidR="00B73BB1">
        <w:rPr>
          <w:rFonts w:ascii="Cambria" w:hAnsi="Cambria"/>
        </w:rPr>
        <w:t>oceněné</w:t>
      </w:r>
      <w:proofErr w:type="spellEnd"/>
      <w:r w:rsidR="00E721C8">
        <w:rPr>
          <w:rFonts w:ascii="Cambria" w:hAnsi="Cambria"/>
        </w:rPr>
        <w:t xml:space="preserve"> </w:t>
      </w:r>
      <w:proofErr w:type="spellStart"/>
      <w:r w:rsidR="00B73BB1">
        <w:rPr>
          <w:rFonts w:ascii="Cambria" w:hAnsi="Cambria"/>
        </w:rPr>
        <w:t>položkové</w:t>
      </w:r>
      <w:proofErr w:type="spellEnd"/>
      <w:r w:rsidR="00CB3795">
        <w:rPr>
          <w:rFonts w:ascii="Cambria" w:hAnsi="Cambria"/>
        </w:rPr>
        <w:t xml:space="preserve"> </w:t>
      </w:r>
      <w:r w:rsidR="00B73BB1">
        <w:rPr>
          <w:rFonts w:ascii="Cambria" w:hAnsi="Cambria"/>
        </w:rPr>
        <w:t>rozpočty</w:t>
      </w:r>
      <w:r w:rsidR="00E721C8">
        <w:rPr>
          <w:rFonts w:ascii="Cambria" w:hAnsi="Cambria"/>
        </w:rPr>
        <w:t xml:space="preserve"> </w:t>
      </w:r>
      <w:r w:rsidR="00E721C8" w:rsidRPr="0058169E">
        <w:rPr>
          <w:rFonts w:ascii="Cambria" w:hAnsi="Cambria"/>
          <w:lang w:val="cs-CZ"/>
        </w:rPr>
        <w:t>veřejn</w:t>
      </w:r>
      <w:r w:rsidR="00E721C8">
        <w:rPr>
          <w:rFonts w:ascii="Cambria" w:hAnsi="Cambria"/>
          <w:lang w:val="cs-CZ"/>
        </w:rPr>
        <w:t>é</w:t>
      </w:r>
      <w:r w:rsidR="00E721C8" w:rsidRPr="0058169E">
        <w:rPr>
          <w:rFonts w:ascii="Cambria" w:hAnsi="Cambria"/>
          <w:lang w:val="cs-CZ"/>
        </w:rPr>
        <w:t xml:space="preserve"> zakázk</w:t>
      </w:r>
      <w:r w:rsidR="00E721C8">
        <w:rPr>
          <w:rFonts w:ascii="Cambria" w:hAnsi="Cambria"/>
          <w:lang w:val="cs-CZ"/>
        </w:rPr>
        <w:t>y</w:t>
      </w:r>
      <w:r w:rsidR="00E721C8" w:rsidRPr="0058169E">
        <w:rPr>
          <w:rFonts w:ascii="Cambria" w:hAnsi="Cambria"/>
          <w:lang w:val="cs-CZ"/>
        </w:rPr>
        <w:t xml:space="preserve"> </w:t>
      </w:r>
      <w:r w:rsidR="00527FC2" w:rsidRPr="00527FC2">
        <w:rPr>
          <w:rFonts w:asciiTheme="majorHAnsi" w:hAnsiTheme="majorHAnsi"/>
          <w:b/>
        </w:rPr>
        <w:t xml:space="preserve">ZŠ </w:t>
      </w:r>
      <w:proofErr w:type="spellStart"/>
      <w:r w:rsidR="00527FC2" w:rsidRPr="00527FC2">
        <w:rPr>
          <w:rFonts w:asciiTheme="majorHAnsi" w:hAnsiTheme="majorHAnsi"/>
          <w:b/>
        </w:rPr>
        <w:t>Čáslav</w:t>
      </w:r>
      <w:proofErr w:type="spellEnd"/>
      <w:r w:rsidR="00527FC2" w:rsidRPr="00527FC2">
        <w:rPr>
          <w:rFonts w:asciiTheme="majorHAnsi" w:hAnsiTheme="majorHAnsi"/>
          <w:b/>
        </w:rPr>
        <w:t xml:space="preserve">, Sadová – Zlepšení kvality a dostupnosti </w:t>
      </w:r>
      <w:proofErr w:type="spellStart"/>
      <w:r w:rsidR="00527FC2" w:rsidRPr="00527FC2">
        <w:rPr>
          <w:rFonts w:asciiTheme="majorHAnsi" w:hAnsiTheme="majorHAnsi"/>
          <w:b/>
        </w:rPr>
        <w:t>vzdělávání</w:t>
      </w:r>
      <w:proofErr w:type="spellEnd"/>
      <w:r w:rsidR="00527FC2" w:rsidRPr="00527FC2">
        <w:rPr>
          <w:rFonts w:asciiTheme="majorHAnsi" w:hAnsiTheme="majorHAnsi"/>
          <w:b/>
        </w:rPr>
        <w:t xml:space="preserve"> – </w:t>
      </w:r>
      <w:proofErr w:type="spellStart"/>
      <w:r w:rsidR="00527FC2" w:rsidRPr="00527FC2">
        <w:rPr>
          <w:rFonts w:asciiTheme="majorHAnsi" w:hAnsiTheme="majorHAnsi"/>
          <w:b/>
        </w:rPr>
        <w:t>dodatečné</w:t>
      </w:r>
      <w:proofErr w:type="spellEnd"/>
      <w:r w:rsidR="00527FC2" w:rsidRPr="00527FC2">
        <w:rPr>
          <w:rFonts w:asciiTheme="majorHAnsi" w:hAnsiTheme="majorHAnsi"/>
          <w:b/>
        </w:rPr>
        <w:t xml:space="preserve"> vybavení </w:t>
      </w:r>
      <w:r w:rsidR="00DB17A2" w:rsidRPr="00DB17A2">
        <w:rPr>
          <w:b/>
        </w:rPr>
        <w:t>–</w:t>
      </w:r>
      <w:r w:rsidR="00A17708">
        <w:t xml:space="preserve"> </w:t>
      </w:r>
      <w:proofErr w:type="spellStart"/>
      <w:r w:rsidR="00A17708" w:rsidRPr="00A17708">
        <w:rPr>
          <w:rFonts w:asciiTheme="majorHAnsi" w:hAnsiTheme="majorHAnsi"/>
          <w:b/>
        </w:rPr>
        <w:t>Část</w:t>
      </w:r>
      <w:proofErr w:type="spellEnd"/>
      <w:r w:rsidR="00A17708" w:rsidRPr="00A17708">
        <w:rPr>
          <w:rFonts w:asciiTheme="majorHAnsi" w:hAnsiTheme="majorHAnsi"/>
          <w:b/>
        </w:rPr>
        <w:t xml:space="preserve"> </w:t>
      </w:r>
      <w:r w:rsidR="00FF5BEB">
        <w:rPr>
          <w:rFonts w:asciiTheme="majorHAnsi" w:hAnsiTheme="majorHAnsi"/>
          <w:b/>
        </w:rPr>
        <w:t>2</w:t>
      </w:r>
      <w:r w:rsidR="007310D7">
        <w:rPr>
          <w:rFonts w:asciiTheme="majorHAnsi" w:hAnsiTheme="majorHAnsi"/>
          <w:b/>
        </w:rPr>
        <w:t xml:space="preserve"> </w:t>
      </w:r>
      <w:r w:rsidR="004A26AD" w:rsidRPr="00DB17A2">
        <w:rPr>
          <w:b/>
        </w:rPr>
        <w:t>–</w:t>
      </w:r>
      <w:r w:rsidR="00FF5BEB">
        <w:rPr>
          <w:rFonts w:asciiTheme="majorHAnsi" w:hAnsiTheme="majorHAnsi"/>
          <w:b/>
        </w:rPr>
        <w:t xml:space="preserve"> </w:t>
      </w:r>
      <w:proofErr w:type="spellStart"/>
      <w:r w:rsidR="00FF5BEB">
        <w:rPr>
          <w:rFonts w:asciiTheme="majorHAnsi" w:hAnsiTheme="majorHAnsi"/>
          <w:b/>
        </w:rPr>
        <w:t>Nábytek</w:t>
      </w:r>
      <w:proofErr w:type="spellEnd"/>
      <w:r w:rsidR="00413B9A">
        <w:rPr>
          <w:rFonts w:asciiTheme="majorHAnsi" w:hAnsiTheme="majorHAnsi"/>
          <w:b/>
        </w:rPr>
        <w:t xml:space="preserve"> </w:t>
      </w:r>
    </w:p>
    <w:p w14:paraId="4114A93C" w14:textId="7B51620E" w:rsidR="00E721C8" w:rsidRDefault="00E721C8" w:rsidP="002D5506">
      <w:pPr>
        <w:ind w:left="709"/>
        <w:jc w:val="both"/>
        <w:outlineLvl w:val="1"/>
        <w:rPr>
          <w:rFonts w:asciiTheme="majorHAnsi" w:hAnsiTheme="majorHAnsi"/>
          <w:lang w:val="cs-CZ"/>
        </w:rPr>
      </w:pPr>
      <w:r w:rsidRPr="00486DF5">
        <w:rPr>
          <w:rFonts w:asciiTheme="majorHAnsi" w:hAnsiTheme="majorHAnsi"/>
          <w:lang w:val="cs-CZ"/>
        </w:rPr>
        <w:t xml:space="preserve">Příloha č. </w:t>
      </w:r>
      <w:r w:rsidR="00884DB4">
        <w:rPr>
          <w:rFonts w:asciiTheme="majorHAnsi" w:hAnsiTheme="majorHAnsi"/>
          <w:lang w:val="cs-CZ"/>
        </w:rPr>
        <w:t>2</w:t>
      </w:r>
      <w:r w:rsidRPr="00486DF5">
        <w:rPr>
          <w:rFonts w:asciiTheme="majorHAnsi" w:hAnsiTheme="majorHAnsi"/>
          <w:lang w:val="cs-CZ"/>
        </w:rPr>
        <w:t xml:space="preserve">: </w:t>
      </w:r>
      <w:r w:rsidRPr="00486DF5">
        <w:rPr>
          <w:rFonts w:asciiTheme="majorHAnsi" w:hAnsiTheme="majorHAnsi"/>
          <w:lang w:val="cs-CZ"/>
        </w:rPr>
        <w:tab/>
        <w:t>Nabídka Prodávajícího ve veřejné zakázce</w:t>
      </w:r>
      <w:r w:rsidRPr="00486DF5">
        <w:rPr>
          <w:rFonts w:asciiTheme="majorHAnsi" w:hAnsiTheme="majorHAnsi"/>
          <w:b/>
          <w:lang w:val="cs-CZ"/>
        </w:rPr>
        <w:t xml:space="preserve"> </w:t>
      </w:r>
      <w:r w:rsidR="00527FC2" w:rsidRPr="00527FC2">
        <w:rPr>
          <w:rFonts w:asciiTheme="majorHAnsi" w:hAnsiTheme="majorHAnsi"/>
          <w:b/>
        </w:rPr>
        <w:t xml:space="preserve">ZŠ </w:t>
      </w:r>
      <w:proofErr w:type="spellStart"/>
      <w:r w:rsidR="00527FC2" w:rsidRPr="00527FC2">
        <w:rPr>
          <w:rFonts w:asciiTheme="majorHAnsi" w:hAnsiTheme="majorHAnsi"/>
          <w:b/>
        </w:rPr>
        <w:t>Čáslav</w:t>
      </w:r>
      <w:proofErr w:type="spellEnd"/>
      <w:r w:rsidR="00527FC2" w:rsidRPr="00527FC2">
        <w:rPr>
          <w:rFonts w:asciiTheme="majorHAnsi" w:hAnsiTheme="majorHAnsi"/>
          <w:b/>
        </w:rPr>
        <w:t xml:space="preserve">, Sadová – Zlepšení kvality a dostupnosti </w:t>
      </w:r>
      <w:proofErr w:type="spellStart"/>
      <w:r w:rsidR="00527FC2" w:rsidRPr="00527FC2">
        <w:rPr>
          <w:rFonts w:asciiTheme="majorHAnsi" w:hAnsiTheme="majorHAnsi"/>
          <w:b/>
        </w:rPr>
        <w:t>vzdělávání</w:t>
      </w:r>
      <w:proofErr w:type="spellEnd"/>
      <w:r w:rsidR="00527FC2" w:rsidRPr="00527FC2">
        <w:rPr>
          <w:rFonts w:asciiTheme="majorHAnsi" w:hAnsiTheme="majorHAnsi"/>
          <w:b/>
        </w:rPr>
        <w:t xml:space="preserve"> – </w:t>
      </w:r>
      <w:proofErr w:type="spellStart"/>
      <w:r w:rsidR="00527FC2" w:rsidRPr="00527FC2">
        <w:rPr>
          <w:rFonts w:asciiTheme="majorHAnsi" w:hAnsiTheme="majorHAnsi"/>
          <w:b/>
        </w:rPr>
        <w:t>dodatečné</w:t>
      </w:r>
      <w:proofErr w:type="spellEnd"/>
      <w:r w:rsidR="00527FC2" w:rsidRPr="00527FC2">
        <w:rPr>
          <w:rFonts w:asciiTheme="majorHAnsi" w:hAnsiTheme="majorHAnsi"/>
          <w:b/>
        </w:rPr>
        <w:t xml:space="preserve"> vybavení </w:t>
      </w:r>
      <w:r w:rsidR="00DB17A2" w:rsidRPr="00DB17A2">
        <w:rPr>
          <w:b/>
        </w:rPr>
        <w:t>–</w:t>
      </w:r>
      <w:r w:rsidR="00EB0BFF">
        <w:t xml:space="preserve"> </w:t>
      </w:r>
      <w:proofErr w:type="spellStart"/>
      <w:r w:rsidR="00EB0BFF" w:rsidRPr="00A17708">
        <w:rPr>
          <w:rFonts w:asciiTheme="majorHAnsi" w:hAnsiTheme="majorHAnsi"/>
          <w:b/>
        </w:rPr>
        <w:t>Část</w:t>
      </w:r>
      <w:proofErr w:type="spellEnd"/>
      <w:r w:rsidR="00EB0BFF" w:rsidRPr="00A17708">
        <w:rPr>
          <w:rFonts w:asciiTheme="majorHAnsi" w:hAnsiTheme="majorHAnsi"/>
          <w:b/>
        </w:rPr>
        <w:t xml:space="preserve"> </w:t>
      </w:r>
      <w:r w:rsidR="00FF5BEB">
        <w:rPr>
          <w:rFonts w:asciiTheme="majorHAnsi" w:hAnsiTheme="majorHAnsi"/>
          <w:b/>
        </w:rPr>
        <w:t>2</w:t>
      </w:r>
      <w:r w:rsidR="007310D7">
        <w:rPr>
          <w:rFonts w:asciiTheme="majorHAnsi" w:hAnsiTheme="majorHAnsi"/>
          <w:b/>
        </w:rPr>
        <w:t xml:space="preserve"> </w:t>
      </w:r>
      <w:r w:rsidR="004A26AD" w:rsidRPr="00DB17A2">
        <w:rPr>
          <w:b/>
        </w:rPr>
        <w:t>–</w:t>
      </w:r>
      <w:r w:rsidR="00FF5BEB">
        <w:rPr>
          <w:rFonts w:asciiTheme="majorHAnsi" w:hAnsiTheme="majorHAnsi"/>
          <w:b/>
        </w:rPr>
        <w:t xml:space="preserve"> </w:t>
      </w:r>
      <w:proofErr w:type="spellStart"/>
      <w:r w:rsidR="00FF5BEB">
        <w:rPr>
          <w:rFonts w:asciiTheme="majorHAnsi" w:hAnsiTheme="majorHAnsi"/>
          <w:b/>
        </w:rPr>
        <w:t>Nábytek</w:t>
      </w:r>
      <w:proofErr w:type="spellEnd"/>
      <w:r>
        <w:rPr>
          <w:rFonts w:asciiTheme="majorHAnsi" w:hAnsiTheme="majorHAnsi"/>
          <w:b/>
          <w:lang w:val="cs-CZ"/>
        </w:rPr>
        <w:t>,</w:t>
      </w:r>
      <w:r w:rsidRPr="00486DF5">
        <w:rPr>
          <w:rFonts w:asciiTheme="majorHAnsi" w:hAnsiTheme="majorHAnsi"/>
          <w:b/>
          <w:lang w:val="cs-CZ"/>
        </w:rPr>
        <w:t xml:space="preserve"> </w:t>
      </w:r>
      <w:r w:rsidRPr="00486DF5">
        <w:rPr>
          <w:rFonts w:asciiTheme="majorHAnsi" w:hAnsiTheme="majorHAnsi"/>
          <w:lang w:val="cs-CZ"/>
        </w:rPr>
        <w:t xml:space="preserve">která je jako příloha Smlouvy archivována u </w:t>
      </w:r>
      <w:r w:rsidR="00D4472D">
        <w:rPr>
          <w:rFonts w:asciiTheme="majorHAnsi" w:hAnsiTheme="majorHAnsi"/>
          <w:lang w:val="cs-CZ"/>
        </w:rPr>
        <w:t>Kupujícího a není tak pevnou součástí Smlouvy.</w:t>
      </w:r>
    </w:p>
    <w:p w14:paraId="50AD4BEC" w14:textId="3B508420" w:rsidR="0062629D" w:rsidRDefault="0062629D" w:rsidP="0062629D">
      <w:pPr>
        <w:ind w:left="709"/>
        <w:jc w:val="both"/>
        <w:outlineLvl w:val="1"/>
        <w:rPr>
          <w:rFonts w:asciiTheme="majorHAnsi" w:hAnsiTheme="majorHAnsi"/>
          <w:lang w:val="cs-CZ"/>
        </w:rPr>
      </w:pPr>
      <w:r w:rsidRPr="00486DF5">
        <w:rPr>
          <w:rFonts w:asciiTheme="majorHAnsi" w:hAnsiTheme="majorHAnsi"/>
          <w:lang w:val="cs-CZ"/>
        </w:rPr>
        <w:t xml:space="preserve">Příloha č. </w:t>
      </w:r>
      <w:proofErr w:type="gramStart"/>
      <w:r>
        <w:rPr>
          <w:rFonts w:asciiTheme="majorHAnsi" w:hAnsiTheme="majorHAnsi"/>
          <w:lang w:val="cs-CZ"/>
        </w:rPr>
        <w:t>3</w:t>
      </w:r>
      <w:r w:rsidRPr="00486DF5">
        <w:rPr>
          <w:rFonts w:asciiTheme="majorHAnsi" w:hAnsiTheme="majorHAnsi"/>
          <w:lang w:val="cs-CZ"/>
        </w:rPr>
        <w:t>:</w:t>
      </w:r>
      <w:r>
        <w:rPr>
          <w:rFonts w:asciiTheme="majorHAnsi" w:hAnsiTheme="majorHAnsi"/>
          <w:lang w:val="cs-CZ"/>
        </w:rPr>
        <w:t xml:space="preserve">   </w:t>
      </w:r>
      <w:proofErr w:type="gramEnd"/>
      <w:r>
        <w:rPr>
          <w:rFonts w:asciiTheme="majorHAnsi" w:hAnsiTheme="majorHAnsi"/>
          <w:lang w:val="cs-CZ"/>
        </w:rPr>
        <w:t xml:space="preserve">   </w:t>
      </w:r>
      <w:r w:rsidRPr="00486DF5">
        <w:rPr>
          <w:rFonts w:asciiTheme="majorHAnsi" w:hAnsiTheme="majorHAnsi"/>
          <w:lang w:val="cs-CZ"/>
        </w:rPr>
        <w:t xml:space="preserve"> </w:t>
      </w:r>
      <w:r w:rsidR="000B672C">
        <w:rPr>
          <w:rFonts w:asciiTheme="majorHAnsi" w:hAnsiTheme="majorHAnsi"/>
          <w:lang w:val="cs-CZ"/>
        </w:rPr>
        <w:t>Technická dokumentace</w:t>
      </w:r>
      <w:r w:rsidRPr="00D649C1">
        <w:rPr>
          <w:rFonts w:asciiTheme="majorHAnsi" w:hAnsiTheme="majorHAnsi"/>
          <w:lang w:val="cs-CZ"/>
        </w:rPr>
        <w:t xml:space="preserve"> k zakázce</w:t>
      </w:r>
      <w:r w:rsidRPr="00D649C1">
        <w:rPr>
          <w:rFonts w:asciiTheme="majorHAnsi" w:hAnsiTheme="majorHAnsi"/>
          <w:b/>
          <w:lang w:val="cs-CZ"/>
        </w:rPr>
        <w:t xml:space="preserve"> </w:t>
      </w:r>
      <w:r w:rsidR="00527FC2" w:rsidRPr="00527FC2">
        <w:rPr>
          <w:rFonts w:asciiTheme="majorHAnsi" w:hAnsiTheme="majorHAnsi"/>
          <w:b/>
        </w:rPr>
        <w:t xml:space="preserve">ZŠ </w:t>
      </w:r>
      <w:proofErr w:type="spellStart"/>
      <w:r w:rsidR="00527FC2" w:rsidRPr="00527FC2">
        <w:rPr>
          <w:rFonts w:asciiTheme="majorHAnsi" w:hAnsiTheme="majorHAnsi"/>
          <w:b/>
        </w:rPr>
        <w:t>Čáslav</w:t>
      </w:r>
      <w:proofErr w:type="spellEnd"/>
      <w:r w:rsidR="00527FC2" w:rsidRPr="00527FC2">
        <w:rPr>
          <w:rFonts w:asciiTheme="majorHAnsi" w:hAnsiTheme="majorHAnsi"/>
          <w:b/>
        </w:rPr>
        <w:t xml:space="preserve">, Sadová – Zlepšení kvality a dostupnosti </w:t>
      </w:r>
      <w:proofErr w:type="spellStart"/>
      <w:r w:rsidR="00527FC2" w:rsidRPr="00527FC2">
        <w:rPr>
          <w:rFonts w:asciiTheme="majorHAnsi" w:hAnsiTheme="majorHAnsi"/>
          <w:b/>
        </w:rPr>
        <w:t>vzdělávání</w:t>
      </w:r>
      <w:proofErr w:type="spellEnd"/>
      <w:r w:rsidR="00527FC2" w:rsidRPr="00527FC2">
        <w:rPr>
          <w:rFonts w:asciiTheme="majorHAnsi" w:hAnsiTheme="majorHAnsi"/>
          <w:b/>
        </w:rPr>
        <w:t xml:space="preserve"> – </w:t>
      </w:r>
      <w:proofErr w:type="spellStart"/>
      <w:r w:rsidR="00527FC2" w:rsidRPr="00527FC2">
        <w:rPr>
          <w:rFonts w:asciiTheme="majorHAnsi" w:hAnsiTheme="majorHAnsi"/>
          <w:b/>
        </w:rPr>
        <w:t>dodatečné</w:t>
      </w:r>
      <w:proofErr w:type="spellEnd"/>
      <w:r w:rsidR="00527FC2" w:rsidRPr="00527FC2">
        <w:rPr>
          <w:rFonts w:asciiTheme="majorHAnsi" w:hAnsiTheme="majorHAnsi"/>
          <w:b/>
        </w:rPr>
        <w:t xml:space="preserve"> vybavení </w:t>
      </w:r>
      <w:r w:rsidR="008A5C2B" w:rsidRPr="00DB17A2">
        <w:rPr>
          <w:b/>
        </w:rPr>
        <w:t>–</w:t>
      </w:r>
      <w:r w:rsidR="008A5C2B">
        <w:rPr>
          <w:rFonts w:asciiTheme="majorHAnsi" w:hAnsiTheme="majorHAnsi"/>
          <w:b/>
        </w:rPr>
        <w:t xml:space="preserve"> </w:t>
      </w:r>
      <w:proofErr w:type="spellStart"/>
      <w:r w:rsidRPr="00A17708">
        <w:rPr>
          <w:rFonts w:asciiTheme="majorHAnsi" w:hAnsiTheme="majorHAnsi"/>
          <w:b/>
        </w:rPr>
        <w:t>Část</w:t>
      </w:r>
      <w:proofErr w:type="spellEnd"/>
      <w:r w:rsidRPr="00A17708">
        <w:rPr>
          <w:rFonts w:asciiTheme="majorHAnsi" w:hAnsiTheme="majorHAnsi"/>
          <w:b/>
        </w:rPr>
        <w:t xml:space="preserve"> </w:t>
      </w:r>
      <w:r>
        <w:rPr>
          <w:rFonts w:asciiTheme="majorHAnsi" w:hAnsiTheme="majorHAnsi"/>
          <w:b/>
        </w:rPr>
        <w:t xml:space="preserve">2 </w:t>
      </w:r>
      <w:r w:rsidR="00320ECE" w:rsidRPr="00DB17A2">
        <w:rPr>
          <w:b/>
        </w:rPr>
        <w:t>–</w:t>
      </w:r>
      <w:r>
        <w:rPr>
          <w:rFonts w:asciiTheme="majorHAnsi" w:hAnsiTheme="majorHAnsi"/>
          <w:b/>
        </w:rPr>
        <w:t xml:space="preserve"> </w:t>
      </w:r>
      <w:proofErr w:type="spellStart"/>
      <w:proofErr w:type="gramStart"/>
      <w:r>
        <w:rPr>
          <w:rFonts w:asciiTheme="majorHAnsi" w:hAnsiTheme="majorHAnsi"/>
          <w:b/>
        </w:rPr>
        <w:t>Nábytek</w:t>
      </w:r>
      <w:proofErr w:type="spellEnd"/>
      <w:proofErr w:type="gramEnd"/>
      <w:r w:rsidR="000B672C">
        <w:rPr>
          <w:rFonts w:asciiTheme="majorHAnsi" w:hAnsiTheme="majorHAnsi"/>
          <w:lang w:val="cs-CZ"/>
        </w:rPr>
        <w:t xml:space="preserve"> která je</w:t>
      </w:r>
      <w:r w:rsidRPr="00D649C1">
        <w:rPr>
          <w:rFonts w:asciiTheme="majorHAnsi" w:hAnsiTheme="majorHAnsi"/>
          <w:lang w:val="cs-CZ"/>
        </w:rPr>
        <w:t xml:space="preserve"> </w:t>
      </w:r>
      <w:r w:rsidR="000B672C">
        <w:rPr>
          <w:rFonts w:asciiTheme="majorHAnsi" w:hAnsiTheme="majorHAnsi"/>
          <w:lang w:val="cs-CZ"/>
        </w:rPr>
        <w:t>jako příloha Smlouvy archivována</w:t>
      </w:r>
      <w:r w:rsidRPr="00D649C1">
        <w:rPr>
          <w:rFonts w:asciiTheme="majorHAnsi" w:hAnsiTheme="majorHAnsi"/>
          <w:lang w:val="cs-CZ"/>
        </w:rPr>
        <w:t xml:space="preserve"> u Kupujícího a nejsou tak pevnou součástí Smlouvy.</w:t>
      </w:r>
    </w:p>
    <w:p w14:paraId="23467082" w14:textId="77777777" w:rsidR="0062629D" w:rsidRDefault="0062629D" w:rsidP="0062629D">
      <w:pPr>
        <w:ind w:left="709"/>
        <w:jc w:val="both"/>
        <w:outlineLvl w:val="1"/>
        <w:rPr>
          <w:rFonts w:asciiTheme="majorHAnsi" w:hAnsiTheme="majorHAnsi"/>
          <w:lang w:val="cs-CZ"/>
        </w:rPr>
      </w:pPr>
      <w:r>
        <w:rPr>
          <w:rFonts w:asciiTheme="majorHAnsi" w:hAnsiTheme="majorHAnsi"/>
          <w:lang w:val="cs-CZ"/>
        </w:rPr>
        <w:t>Příloha č. 4:</w:t>
      </w:r>
      <w:r>
        <w:rPr>
          <w:rFonts w:asciiTheme="majorHAnsi" w:hAnsiTheme="majorHAnsi"/>
          <w:lang w:val="cs-CZ"/>
        </w:rPr>
        <w:tab/>
        <w:t>DNSH</w:t>
      </w:r>
    </w:p>
    <w:p w14:paraId="0017AC27" w14:textId="67D8782A" w:rsidR="006D1945" w:rsidRPr="00D32C9E" w:rsidRDefault="0062629D" w:rsidP="00EF01B3">
      <w:pPr>
        <w:ind w:left="709"/>
        <w:jc w:val="both"/>
        <w:outlineLvl w:val="1"/>
        <w:rPr>
          <w:rFonts w:asciiTheme="majorHAnsi" w:hAnsiTheme="majorHAnsi"/>
          <w:lang w:val="cs-CZ"/>
        </w:rPr>
      </w:pPr>
      <w:bookmarkStart w:id="10" w:name="_Hlk163549936"/>
      <w:r>
        <w:rPr>
          <w:rFonts w:ascii="Cambria" w:hAnsi="Cambria" w:cstheme="minorHAnsi"/>
          <w:lang w:val="cs-CZ"/>
        </w:rPr>
        <w:t xml:space="preserve">Příloha č.5: </w:t>
      </w:r>
      <w:r>
        <w:rPr>
          <w:rFonts w:ascii="Cambria" w:hAnsi="Cambria" w:cstheme="minorHAnsi"/>
          <w:lang w:val="cs-CZ"/>
        </w:rPr>
        <w:tab/>
        <w:t>Zadávací dokumentace</w:t>
      </w:r>
      <w:r w:rsidRPr="0062032F">
        <w:rPr>
          <w:rFonts w:ascii="Cambria" w:hAnsi="Cambria" w:cstheme="minorHAnsi"/>
          <w:lang w:val="cs-CZ"/>
        </w:rPr>
        <w:t xml:space="preserve"> v elektronické podobě archivována u Objednatele</w:t>
      </w:r>
      <w:r>
        <w:rPr>
          <w:rFonts w:ascii="Cambria" w:hAnsi="Cambria" w:cstheme="minorHAnsi"/>
          <w:lang w:val="cs-CZ"/>
        </w:rPr>
        <w:t xml:space="preserve"> na profilu zadavatele</w:t>
      </w:r>
      <w:bookmarkEnd w:id="10"/>
    </w:p>
    <w:p w14:paraId="2734040D" w14:textId="77777777" w:rsidR="00B20878" w:rsidRPr="00D32C9E" w:rsidRDefault="00346335" w:rsidP="00D76303">
      <w:pPr>
        <w:pStyle w:val="Nadpis3"/>
        <w:ind w:left="0"/>
        <w:rPr>
          <w:rFonts w:asciiTheme="majorHAnsi" w:hAnsiTheme="majorHAnsi"/>
          <w:sz w:val="22"/>
          <w:szCs w:val="22"/>
          <w:lang w:val="cs-CZ"/>
        </w:rPr>
      </w:pPr>
      <w:r w:rsidRPr="00D32C9E">
        <w:rPr>
          <w:rFonts w:asciiTheme="majorHAnsi" w:hAnsiTheme="majorHAnsi"/>
          <w:sz w:val="22"/>
          <w:szCs w:val="22"/>
          <w:lang w:val="cs-CZ"/>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14:paraId="2CE5688E" w14:textId="77777777" w:rsidR="006D1945" w:rsidRDefault="006D1945" w:rsidP="0052554B">
      <w:pPr>
        <w:tabs>
          <w:tab w:val="left" w:pos="5387"/>
        </w:tabs>
        <w:jc w:val="both"/>
        <w:rPr>
          <w:rFonts w:asciiTheme="majorHAnsi" w:hAnsiTheme="majorHAnsi"/>
          <w:lang w:val="cs-CZ"/>
        </w:rPr>
      </w:pPr>
    </w:p>
    <w:p w14:paraId="3C0DC29F" w14:textId="77777777" w:rsidR="00527FC2" w:rsidRPr="00D649C1" w:rsidRDefault="00527FC2" w:rsidP="00527FC2">
      <w:pPr>
        <w:tabs>
          <w:tab w:val="left" w:pos="5387"/>
        </w:tabs>
        <w:jc w:val="both"/>
        <w:rPr>
          <w:rFonts w:asciiTheme="majorHAnsi" w:hAnsiTheme="majorHAnsi"/>
          <w:lang w:val="cs-CZ"/>
        </w:rPr>
      </w:pPr>
      <w:r>
        <w:rPr>
          <w:rFonts w:asciiTheme="majorHAnsi" w:hAnsiTheme="majorHAnsi"/>
          <w:lang w:val="cs-CZ"/>
        </w:rPr>
        <w:t>V Čáslavi</w:t>
      </w:r>
      <w:r w:rsidRPr="00D649C1">
        <w:rPr>
          <w:rFonts w:asciiTheme="majorHAnsi" w:hAnsiTheme="majorHAnsi"/>
          <w:lang w:val="cs-CZ"/>
        </w:rPr>
        <w:t>, dne……………….</w:t>
      </w:r>
      <w:r w:rsidRPr="00D649C1">
        <w:rPr>
          <w:rFonts w:asciiTheme="majorHAnsi" w:hAnsiTheme="majorHAnsi"/>
          <w:lang w:val="cs-CZ"/>
        </w:rPr>
        <w:tab/>
        <w:t>V</w:t>
      </w:r>
      <w:r w:rsidRPr="00D649C1">
        <w:rPr>
          <w:rFonts w:asciiTheme="majorHAnsi" w:hAnsiTheme="majorHAnsi"/>
          <w:highlight w:val="yellow"/>
          <w:shd w:val="clear" w:color="auto" w:fill="FFFF00"/>
          <w:lang w:val="cs-CZ"/>
        </w:rPr>
        <w:fldChar w:fldCharType="begin">
          <w:ffData>
            <w:name w:val="Text1"/>
            <w:enabled/>
            <w:calcOnExit w:val="0"/>
            <w:textInput/>
          </w:ffData>
        </w:fldChar>
      </w:r>
      <w:r w:rsidRPr="00D649C1">
        <w:rPr>
          <w:rFonts w:asciiTheme="majorHAnsi" w:hAnsiTheme="majorHAnsi"/>
          <w:highlight w:val="yellow"/>
          <w:shd w:val="clear" w:color="auto" w:fill="FFFF00"/>
          <w:lang w:val="cs-CZ"/>
        </w:rPr>
        <w:instrText xml:space="preserve"> FORMTEXT </w:instrText>
      </w:r>
      <w:r w:rsidRPr="00D649C1">
        <w:rPr>
          <w:rFonts w:asciiTheme="majorHAnsi" w:hAnsiTheme="majorHAnsi"/>
          <w:highlight w:val="yellow"/>
          <w:shd w:val="clear" w:color="auto" w:fill="FFFF00"/>
          <w:lang w:val="cs-CZ"/>
        </w:rPr>
      </w:r>
      <w:r w:rsidRPr="00D649C1">
        <w:rPr>
          <w:rFonts w:asciiTheme="majorHAnsi" w:hAnsiTheme="majorHAnsi"/>
          <w:highlight w:val="yellow"/>
          <w:shd w:val="clear" w:color="auto" w:fill="FFFF00"/>
          <w:lang w:val="cs-CZ"/>
        </w:rPr>
        <w:fldChar w:fldCharType="separate"/>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fldChar w:fldCharType="end"/>
      </w:r>
      <w:r w:rsidRPr="00D649C1">
        <w:rPr>
          <w:rFonts w:asciiTheme="majorHAnsi" w:hAnsiTheme="majorHAnsi"/>
          <w:lang w:val="cs-CZ"/>
        </w:rPr>
        <w:t>dne</w:t>
      </w:r>
      <w:r w:rsidRPr="00D649C1">
        <w:rPr>
          <w:rFonts w:asciiTheme="majorHAnsi" w:hAnsiTheme="majorHAnsi"/>
          <w:highlight w:val="yellow"/>
          <w:shd w:val="clear" w:color="auto" w:fill="FFFF00"/>
          <w:lang w:val="cs-CZ"/>
        </w:rPr>
        <w:fldChar w:fldCharType="begin">
          <w:ffData>
            <w:name w:val="Text1"/>
            <w:enabled/>
            <w:calcOnExit w:val="0"/>
            <w:textInput/>
          </w:ffData>
        </w:fldChar>
      </w:r>
      <w:r w:rsidRPr="00D649C1">
        <w:rPr>
          <w:rFonts w:asciiTheme="majorHAnsi" w:hAnsiTheme="majorHAnsi"/>
          <w:highlight w:val="yellow"/>
          <w:shd w:val="clear" w:color="auto" w:fill="FFFF00"/>
          <w:lang w:val="cs-CZ"/>
        </w:rPr>
        <w:instrText xml:space="preserve"> FORMTEXT </w:instrText>
      </w:r>
      <w:r w:rsidRPr="00D649C1">
        <w:rPr>
          <w:rFonts w:asciiTheme="majorHAnsi" w:hAnsiTheme="majorHAnsi"/>
          <w:highlight w:val="yellow"/>
          <w:shd w:val="clear" w:color="auto" w:fill="FFFF00"/>
          <w:lang w:val="cs-CZ"/>
        </w:rPr>
      </w:r>
      <w:r w:rsidRPr="00D649C1">
        <w:rPr>
          <w:rFonts w:asciiTheme="majorHAnsi" w:hAnsiTheme="majorHAnsi"/>
          <w:highlight w:val="yellow"/>
          <w:shd w:val="clear" w:color="auto" w:fill="FFFF00"/>
          <w:lang w:val="cs-CZ"/>
        </w:rPr>
        <w:fldChar w:fldCharType="separate"/>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t> </w:t>
      </w:r>
      <w:r w:rsidRPr="00D649C1">
        <w:rPr>
          <w:rFonts w:asciiTheme="majorHAnsi" w:hAnsiTheme="majorHAnsi"/>
          <w:highlight w:val="yellow"/>
          <w:shd w:val="clear" w:color="auto" w:fill="FFFF00"/>
          <w:lang w:val="cs-CZ"/>
        </w:rPr>
        <w:fldChar w:fldCharType="end"/>
      </w:r>
    </w:p>
    <w:p w14:paraId="76F02739" w14:textId="77777777" w:rsidR="00527FC2" w:rsidRPr="00D649C1" w:rsidRDefault="00527FC2" w:rsidP="00527FC2">
      <w:pPr>
        <w:tabs>
          <w:tab w:val="left" w:pos="5387"/>
        </w:tabs>
        <w:jc w:val="both"/>
        <w:rPr>
          <w:rFonts w:asciiTheme="majorHAnsi" w:hAnsiTheme="majorHAnsi"/>
          <w:lang w:val="cs-CZ"/>
        </w:rPr>
      </w:pPr>
      <w:bookmarkStart w:id="11" w:name="_Hlk193456783"/>
      <w:r w:rsidRPr="00D649C1">
        <w:rPr>
          <w:rFonts w:asciiTheme="majorHAnsi" w:hAnsiTheme="majorHAnsi"/>
          <w:lang w:val="cs-CZ"/>
        </w:rPr>
        <w:t>Za Kupujícího</w:t>
      </w:r>
      <w:r w:rsidRPr="00D649C1">
        <w:rPr>
          <w:rFonts w:asciiTheme="majorHAnsi" w:hAnsiTheme="majorHAnsi"/>
          <w:lang w:val="cs-CZ"/>
        </w:rPr>
        <w:tab/>
        <w:t>Za Prodávajícího</w:t>
      </w:r>
    </w:p>
    <w:p w14:paraId="761DB143" w14:textId="77777777" w:rsidR="00527FC2" w:rsidRPr="00D649C1" w:rsidRDefault="00527FC2" w:rsidP="00527FC2">
      <w:pPr>
        <w:tabs>
          <w:tab w:val="left" w:pos="5812"/>
        </w:tabs>
        <w:jc w:val="both"/>
        <w:rPr>
          <w:rFonts w:asciiTheme="majorHAnsi" w:hAnsiTheme="majorHAnsi"/>
          <w:lang w:val="cs-CZ"/>
        </w:rPr>
      </w:pPr>
    </w:p>
    <w:p w14:paraId="6C264568" w14:textId="77777777" w:rsidR="00527FC2" w:rsidRPr="00D649C1" w:rsidRDefault="00527FC2" w:rsidP="00527FC2">
      <w:pPr>
        <w:tabs>
          <w:tab w:val="left" w:pos="5812"/>
        </w:tabs>
        <w:jc w:val="both"/>
        <w:rPr>
          <w:rFonts w:asciiTheme="majorHAnsi" w:hAnsiTheme="majorHAnsi"/>
          <w:lang w:val="cs-CZ"/>
        </w:rPr>
      </w:pPr>
    </w:p>
    <w:p w14:paraId="1341A08B" w14:textId="77777777" w:rsidR="00527FC2" w:rsidRPr="00D649C1" w:rsidRDefault="00527FC2" w:rsidP="00527FC2">
      <w:pPr>
        <w:tabs>
          <w:tab w:val="left" w:pos="5387"/>
        </w:tabs>
        <w:spacing w:after="0"/>
        <w:jc w:val="both"/>
        <w:rPr>
          <w:rFonts w:asciiTheme="majorHAnsi" w:hAnsiTheme="majorHAnsi"/>
          <w:lang w:val="cs-CZ"/>
        </w:rPr>
      </w:pPr>
      <w:r w:rsidRPr="00D649C1">
        <w:rPr>
          <w:rFonts w:asciiTheme="majorHAnsi" w:hAnsiTheme="majorHAnsi"/>
          <w:lang w:val="cs-CZ"/>
        </w:rPr>
        <w:t>……………………………………</w:t>
      </w:r>
      <w:r w:rsidRPr="00D649C1">
        <w:rPr>
          <w:rFonts w:asciiTheme="majorHAnsi" w:hAnsiTheme="majorHAnsi"/>
          <w:lang w:val="cs-CZ"/>
        </w:rPr>
        <w:tab/>
        <w:t>………………………………………</w:t>
      </w:r>
    </w:p>
    <w:p w14:paraId="57B8AE6A" w14:textId="77777777" w:rsidR="00527FC2" w:rsidRDefault="00527FC2" w:rsidP="00527FC2">
      <w:pPr>
        <w:pStyle w:val="Bezmezer"/>
        <w:tabs>
          <w:tab w:val="left" w:pos="5387"/>
        </w:tabs>
        <w:spacing w:after="0"/>
        <w:jc w:val="left"/>
        <w:rPr>
          <w:b/>
          <w:bCs/>
          <w:sz w:val="22"/>
        </w:rPr>
      </w:pPr>
      <w:bookmarkStart w:id="12" w:name="_Hlk134009777"/>
      <w:r w:rsidRPr="004D2F5E">
        <w:rPr>
          <w:b/>
          <w:bCs/>
          <w:sz w:val="22"/>
        </w:rPr>
        <w:t xml:space="preserve">Základní škola Čáslav, Sadová 1756, </w:t>
      </w:r>
      <w:r>
        <w:rPr>
          <w:b/>
          <w:bCs/>
          <w:sz w:val="22"/>
        </w:rPr>
        <w:tab/>
      </w:r>
      <w:r w:rsidRPr="00D649C1">
        <w:rPr>
          <w:rFonts w:asciiTheme="majorHAnsi" w:hAnsiTheme="majorHAnsi"/>
          <w:b/>
          <w:sz w:val="22"/>
          <w:szCs w:val="22"/>
          <w:highlight w:val="yellow"/>
          <w:shd w:val="clear" w:color="auto" w:fill="FFFF00"/>
        </w:rPr>
        <w:fldChar w:fldCharType="begin">
          <w:ffData>
            <w:name w:val="Text1"/>
            <w:enabled/>
            <w:calcOnExit w:val="0"/>
            <w:textInput/>
          </w:ffData>
        </w:fldChar>
      </w:r>
      <w:r w:rsidRPr="00D649C1">
        <w:rPr>
          <w:rFonts w:asciiTheme="majorHAnsi" w:hAnsiTheme="majorHAnsi"/>
          <w:b/>
          <w:sz w:val="22"/>
          <w:szCs w:val="22"/>
          <w:highlight w:val="yellow"/>
          <w:shd w:val="clear" w:color="auto" w:fill="FFFF00"/>
        </w:rPr>
        <w:instrText xml:space="preserve"> FORMTEXT </w:instrText>
      </w:r>
      <w:r w:rsidRPr="00D649C1">
        <w:rPr>
          <w:rFonts w:asciiTheme="majorHAnsi" w:hAnsiTheme="majorHAnsi"/>
          <w:b/>
          <w:sz w:val="22"/>
          <w:szCs w:val="22"/>
          <w:highlight w:val="yellow"/>
          <w:shd w:val="clear" w:color="auto" w:fill="FFFF00"/>
        </w:rPr>
      </w:r>
      <w:r w:rsidRPr="00D649C1">
        <w:rPr>
          <w:rFonts w:asciiTheme="majorHAnsi" w:hAnsiTheme="majorHAnsi"/>
          <w:b/>
          <w:sz w:val="22"/>
          <w:szCs w:val="22"/>
          <w:highlight w:val="yellow"/>
          <w:shd w:val="clear" w:color="auto" w:fill="FFFF00"/>
        </w:rPr>
        <w:fldChar w:fldCharType="separate"/>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fldChar w:fldCharType="end"/>
      </w:r>
    </w:p>
    <w:p w14:paraId="63080201" w14:textId="77777777" w:rsidR="00527FC2" w:rsidRPr="00D649C1" w:rsidRDefault="00527FC2" w:rsidP="00527FC2">
      <w:pPr>
        <w:pStyle w:val="Bezmezer"/>
        <w:tabs>
          <w:tab w:val="left" w:pos="5387"/>
        </w:tabs>
        <w:spacing w:after="0"/>
        <w:jc w:val="left"/>
        <w:rPr>
          <w:rFonts w:asciiTheme="majorHAnsi" w:hAnsiTheme="majorHAnsi"/>
          <w:b/>
          <w:bCs/>
          <w:sz w:val="22"/>
          <w:szCs w:val="22"/>
        </w:rPr>
      </w:pPr>
      <w:r w:rsidRPr="004D2F5E">
        <w:rPr>
          <w:b/>
          <w:bCs/>
          <w:sz w:val="22"/>
        </w:rPr>
        <w:t>okres Kutná Hora</w:t>
      </w:r>
      <w:r>
        <w:rPr>
          <w:b/>
          <w:bCs/>
          <w:sz w:val="22"/>
        </w:rPr>
        <w:tab/>
      </w:r>
      <w:r w:rsidRPr="00D649C1">
        <w:rPr>
          <w:rFonts w:asciiTheme="majorHAnsi" w:hAnsiTheme="majorHAnsi"/>
          <w:b/>
          <w:sz w:val="22"/>
          <w:szCs w:val="22"/>
          <w:highlight w:val="yellow"/>
          <w:shd w:val="clear" w:color="auto" w:fill="FFFF00"/>
        </w:rPr>
        <w:fldChar w:fldCharType="begin">
          <w:ffData>
            <w:name w:val="Text1"/>
            <w:enabled/>
            <w:calcOnExit w:val="0"/>
            <w:textInput/>
          </w:ffData>
        </w:fldChar>
      </w:r>
      <w:r w:rsidRPr="00D649C1">
        <w:rPr>
          <w:rFonts w:asciiTheme="majorHAnsi" w:hAnsiTheme="majorHAnsi"/>
          <w:b/>
          <w:sz w:val="22"/>
          <w:szCs w:val="22"/>
          <w:highlight w:val="yellow"/>
          <w:shd w:val="clear" w:color="auto" w:fill="FFFF00"/>
        </w:rPr>
        <w:instrText xml:space="preserve"> FORMTEXT </w:instrText>
      </w:r>
      <w:r w:rsidRPr="00D649C1">
        <w:rPr>
          <w:rFonts w:asciiTheme="majorHAnsi" w:hAnsiTheme="majorHAnsi"/>
          <w:b/>
          <w:sz w:val="22"/>
          <w:szCs w:val="22"/>
          <w:highlight w:val="yellow"/>
          <w:shd w:val="clear" w:color="auto" w:fill="FFFF00"/>
        </w:rPr>
      </w:r>
      <w:r w:rsidRPr="00D649C1">
        <w:rPr>
          <w:rFonts w:asciiTheme="majorHAnsi" w:hAnsiTheme="majorHAnsi"/>
          <w:b/>
          <w:sz w:val="22"/>
          <w:szCs w:val="22"/>
          <w:highlight w:val="yellow"/>
          <w:shd w:val="clear" w:color="auto" w:fill="FFFF00"/>
        </w:rPr>
        <w:fldChar w:fldCharType="separate"/>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t> </w:t>
      </w:r>
      <w:r w:rsidRPr="00D649C1">
        <w:rPr>
          <w:rFonts w:asciiTheme="majorHAnsi" w:hAnsiTheme="majorHAnsi"/>
          <w:b/>
          <w:sz w:val="22"/>
          <w:szCs w:val="22"/>
          <w:highlight w:val="yellow"/>
          <w:shd w:val="clear" w:color="auto" w:fill="FFFF00"/>
        </w:rPr>
        <w:fldChar w:fldCharType="end"/>
      </w:r>
      <w:r w:rsidRPr="00D649C1">
        <w:rPr>
          <w:rFonts w:asciiTheme="majorHAnsi" w:hAnsiTheme="majorHAnsi"/>
          <w:b/>
          <w:bCs/>
          <w:sz w:val="22"/>
          <w:szCs w:val="22"/>
        </w:rPr>
        <w:tab/>
      </w:r>
    </w:p>
    <w:p w14:paraId="4541D6FA" w14:textId="77777777" w:rsidR="00527FC2" w:rsidRPr="00D649C1" w:rsidRDefault="00527FC2" w:rsidP="00527FC2">
      <w:pPr>
        <w:pStyle w:val="Bezmezer"/>
        <w:tabs>
          <w:tab w:val="left" w:pos="5387"/>
        </w:tabs>
        <w:spacing w:after="0"/>
        <w:jc w:val="left"/>
        <w:rPr>
          <w:rFonts w:asciiTheme="majorHAnsi" w:hAnsiTheme="majorHAnsi"/>
          <w:b/>
          <w:bCs/>
          <w:sz w:val="22"/>
          <w:szCs w:val="22"/>
        </w:rPr>
      </w:pPr>
      <w:r>
        <w:rPr>
          <w:rFonts w:asciiTheme="majorHAnsi" w:hAnsiTheme="majorHAnsi"/>
          <w:sz w:val="22"/>
          <w:szCs w:val="22"/>
        </w:rPr>
        <w:t>Mgr. Václav Vondra, ředitel</w:t>
      </w:r>
      <w:r w:rsidRPr="00D649C1">
        <w:rPr>
          <w:rFonts w:asciiTheme="majorHAnsi" w:hAnsiTheme="majorHAnsi"/>
          <w:b/>
          <w:bCs/>
          <w:sz w:val="22"/>
          <w:szCs w:val="22"/>
        </w:rPr>
        <w:tab/>
      </w:r>
      <w:bookmarkEnd w:id="11"/>
      <w:bookmarkEnd w:id="12"/>
    </w:p>
    <w:p w14:paraId="6988FC7E" w14:textId="77777777" w:rsidR="0026245C" w:rsidRPr="008E3EBD" w:rsidRDefault="0026245C" w:rsidP="004A0027">
      <w:pPr>
        <w:tabs>
          <w:tab w:val="left" w:pos="5387"/>
        </w:tabs>
        <w:jc w:val="both"/>
        <w:rPr>
          <w:rFonts w:asciiTheme="majorHAnsi" w:hAnsiTheme="majorHAnsi"/>
          <w:b/>
          <w:bCs/>
        </w:rPr>
      </w:pPr>
    </w:p>
    <w:sectPr w:rsidR="0026245C" w:rsidRPr="008E3EBD" w:rsidSect="002F3469">
      <w:footerReference w:type="default" r:id="rId8"/>
      <w:headerReference w:type="first" r:id="rId9"/>
      <w:pgSz w:w="11906" w:h="16838"/>
      <w:pgMar w:top="993"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D06D6" w14:textId="77777777" w:rsidR="003F7D85" w:rsidRDefault="003F7D85" w:rsidP="00FE091C">
      <w:pPr>
        <w:spacing w:after="0" w:line="240" w:lineRule="auto"/>
      </w:pPr>
      <w:r>
        <w:separator/>
      </w:r>
    </w:p>
  </w:endnote>
  <w:endnote w:type="continuationSeparator" w:id="0">
    <w:p w14:paraId="77D223B4" w14:textId="77777777" w:rsidR="003F7D85" w:rsidRDefault="003F7D85" w:rsidP="00FE0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Open Sans">
    <w:panose1 w:val="00000000000000000000"/>
    <w:charset w:val="EE"/>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896FF" w14:textId="77777777" w:rsidR="00884DB4" w:rsidRDefault="00B102C4">
    <w:pPr>
      <w:pStyle w:val="Zpat"/>
      <w:jc w:val="right"/>
    </w:pPr>
    <w:r>
      <w:fldChar w:fldCharType="begin"/>
    </w:r>
    <w:r w:rsidR="00EB0BFF">
      <w:instrText xml:space="preserve"> PAGE   \* MERGEFORMAT </w:instrText>
    </w:r>
    <w:r>
      <w:fldChar w:fldCharType="separate"/>
    </w:r>
    <w:r w:rsidR="00A217F3">
      <w:rPr>
        <w:noProof/>
      </w:rPr>
      <w:t>2</w:t>
    </w:r>
    <w:r>
      <w:rPr>
        <w:noProof/>
      </w:rPr>
      <w:fldChar w:fldCharType="end"/>
    </w:r>
  </w:p>
  <w:p w14:paraId="517564D1" w14:textId="77777777" w:rsidR="00884DB4" w:rsidRDefault="00884D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27B89" w14:textId="77777777" w:rsidR="003F7D85" w:rsidRDefault="003F7D85" w:rsidP="00FE091C">
      <w:pPr>
        <w:spacing w:after="0" w:line="240" w:lineRule="auto"/>
      </w:pPr>
      <w:r>
        <w:separator/>
      </w:r>
    </w:p>
  </w:footnote>
  <w:footnote w:type="continuationSeparator" w:id="0">
    <w:p w14:paraId="3FDC448F" w14:textId="77777777" w:rsidR="003F7D85" w:rsidRDefault="003F7D85" w:rsidP="00FE09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8174" w14:textId="77777777" w:rsidR="00884DB4" w:rsidRDefault="00884DB4" w:rsidP="00053E9C">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CD7"/>
    <w:multiLevelType w:val="multilevel"/>
    <w:tmpl w:val="E6501258"/>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15:restartNumberingAfterBreak="0">
    <w:nsid w:val="0D88436E"/>
    <w:multiLevelType w:val="multilevel"/>
    <w:tmpl w:val="C8CCBE90"/>
    <w:lvl w:ilvl="0">
      <w:start w:val="1"/>
      <w:numFmt w:val="upperRoman"/>
      <w:lvlText w:val="%1."/>
      <w:lvlJc w:val="left"/>
      <w:pPr>
        <w:ind w:left="720" w:firstLine="0"/>
      </w:pPr>
      <w:rPr>
        <w:rFonts w:hint="default"/>
      </w:rPr>
    </w:lvl>
    <w:lvl w:ilvl="1">
      <w:start w:val="1"/>
      <w:numFmt w:val="decimal"/>
      <w:lvlText w:val="%1.%2."/>
      <w:lvlJc w:val="left"/>
      <w:pPr>
        <w:ind w:left="993" w:firstLine="0"/>
      </w:pPr>
      <w:rPr>
        <w:rFonts w:ascii="Cambria" w:hAnsi="Cambria" w:hint="default"/>
        <w:b/>
        <w:i/>
        <w:sz w:val="28"/>
        <w:szCs w:val="28"/>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A74C8F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3" w15:restartNumberingAfterBreak="0">
    <w:nsid w:val="22C47C89"/>
    <w:multiLevelType w:val="hybridMultilevel"/>
    <w:tmpl w:val="393AF406"/>
    <w:lvl w:ilvl="0" w:tplc="3F24BDA0">
      <w:start w:val="3"/>
      <w:numFmt w:val="bullet"/>
      <w:lvlText w:val="-"/>
      <w:lvlJc w:val="left"/>
      <w:pPr>
        <w:ind w:left="720" w:hanging="360"/>
      </w:pPr>
      <w:rPr>
        <w:rFonts w:ascii="Cambria" w:eastAsia="Calibri" w:hAnsi="Cambria"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9B40C00"/>
    <w:multiLevelType w:val="multilevel"/>
    <w:tmpl w:val="85E2A47E"/>
    <w:lvl w:ilvl="0">
      <w:start w:val="1"/>
      <w:numFmt w:val="upperRoman"/>
      <w:lvlText w:val="%1."/>
      <w:lvlJc w:val="left"/>
      <w:pPr>
        <w:ind w:left="3545"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928" w:hanging="360"/>
      </w:p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5"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6" w15:restartNumberingAfterBreak="0">
    <w:nsid w:val="4D352995"/>
    <w:multiLevelType w:val="multilevel"/>
    <w:tmpl w:val="36060054"/>
    <w:lvl w:ilvl="0">
      <w:start w:val="1"/>
      <w:numFmt w:val="upperRoman"/>
      <w:lvlText w:val="%1"/>
      <w:lvlJc w:val="left"/>
      <w:pPr>
        <w:ind w:left="432" w:hanging="432"/>
      </w:pPr>
      <w:rPr>
        <w:rFonts w:hint="default"/>
      </w:rPr>
    </w:lvl>
    <w:lvl w:ilvl="1">
      <w:start w:val="1"/>
      <w:numFmt w:val="decimal"/>
      <w:lvlRestart w:val="0"/>
      <w:lvlText w:val="%2."/>
      <w:lvlJc w:val="left"/>
      <w:pPr>
        <w:ind w:left="718" w:hanging="576"/>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rPr>
    </w:lvl>
    <w:lvl w:ilvl="2">
      <w:start w:val="1"/>
      <w:numFmt w:val="decimal"/>
      <w:lvlText w:val="%2.%3."/>
      <w:lvlJc w:val="left"/>
      <w:pPr>
        <w:ind w:left="5966" w:hanging="720"/>
      </w:pPr>
      <w:rPr>
        <w:rFonts w:hint="default"/>
        <w:b w:val="0"/>
      </w:rPr>
    </w:lvl>
    <w:lvl w:ilvl="3">
      <w:start w:val="1"/>
      <w:numFmt w:val="lowerLetter"/>
      <w:lvlText w:val="%4)"/>
      <w:lvlJc w:val="left"/>
      <w:pPr>
        <w:ind w:left="864" w:hanging="864"/>
      </w:pPr>
      <w:rPr>
        <w:rFonts w:hint="default"/>
        <w:i w:val="0"/>
      </w:rPr>
    </w:lvl>
    <w:lvl w:ilvl="4">
      <w:start w:val="1"/>
      <w:numFmt w:val="lowerRoman"/>
      <w:lvlText w:val="%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5C642458"/>
    <w:multiLevelType w:val="multilevel"/>
    <w:tmpl w:val="26C6D414"/>
    <w:lvl w:ilvl="0">
      <w:start w:val="1"/>
      <w:numFmt w:val="upperRoman"/>
      <w:lvlText w:val="%1."/>
      <w:lvlJc w:val="left"/>
      <w:pPr>
        <w:ind w:left="72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31"/>
      <w:numFmt w:val="decimal"/>
      <w:lvlText w:val="%2."/>
      <w:lvlJc w:val="left"/>
      <w:pPr>
        <w:ind w:left="1277" w:firstLine="0"/>
      </w:pPr>
      <w:rPr>
        <w:rFonts w:hint="default"/>
      </w:rPr>
    </w:lvl>
    <w:lvl w:ilvl="2">
      <w:start w:val="1"/>
      <w:numFmt w:val="decimal"/>
      <w:lvlText w:val="%3."/>
      <w:lvlJc w:val="left"/>
      <w:pPr>
        <w:ind w:left="2160" w:firstLine="0"/>
      </w:pPr>
      <w:rPr>
        <w:rFonts w:hint="default"/>
      </w:rPr>
    </w:lvl>
    <w:lvl w:ilvl="3">
      <w:start w:val="1"/>
      <w:numFmt w:val="lowerLetter"/>
      <w:pStyle w:val="Nadpis4"/>
      <w:lvlText w:val="%4)"/>
      <w:lvlJc w:val="left"/>
      <w:pPr>
        <w:ind w:left="1760"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5E647BEE"/>
    <w:multiLevelType w:val="hybridMultilevel"/>
    <w:tmpl w:val="84F07AA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65F82911"/>
    <w:multiLevelType w:val="hybridMultilevel"/>
    <w:tmpl w:val="5044A93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70E020F7"/>
    <w:multiLevelType w:val="multilevel"/>
    <w:tmpl w:val="70DAC806"/>
    <w:lvl w:ilvl="0">
      <w:start w:val="3"/>
      <w:numFmt w:val="decimal"/>
      <w:lvlText w:val="%1"/>
      <w:lvlJc w:val="left"/>
      <w:pPr>
        <w:ind w:left="360" w:hanging="360"/>
      </w:pPr>
      <w:rPr>
        <w:rFonts w:hint="default"/>
      </w:rPr>
    </w:lvl>
    <w:lvl w:ilvl="1">
      <w:start w:val="1"/>
      <w:numFmt w:val="decimal"/>
      <w:lvlText w:val="%1.%2"/>
      <w:lvlJc w:val="left"/>
      <w:pPr>
        <w:ind w:left="2880" w:hanging="720"/>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440" w:hanging="2160"/>
      </w:pPr>
      <w:rPr>
        <w:rFonts w:hint="default"/>
      </w:rPr>
    </w:lvl>
  </w:abstractNum>
  <w:abstractNum w:abstractNumId="11" w15:restartNumberingAfterBreak="0">
    <w:nsid w:val="792F50F8"/>
    <w:multiLevelType w:val="hybridMultilevel"/>
    <w:tmpl w:val="DABE2E7C"/>
    <w:lvl w:ilvl="0" w:tplc="2A3CCAB8">
      <w:start w:val="1"/>
      <w:numFmt w:val="bullet"/>
      <w:pStyle w:val="Seznamsodrkami"/>
      <w:lvlText w:val=""/>
      <w:lvlJc w:val="left"/>
      <w:pPr>
        <w:tabs>
          <w:tab w:val="num" w:pos="794"/>
        </w:tabs>
        <w:ind w:left="794" w:hanging="340"/>
      </w:pPr>
      <w:rPr>
        <w:rFonts w:ascii="Symbol" w:hAnsi="Symbol" w:hint="default"/>
      </w:rPr>
    </w:lvl>
    <w:lvl w:ilvl="1" w:tplc="34B42812">
      <w:start w:val="1"/>
      <w:numFmt w:val="bullet"/>
      <w:pStyle w:val="Seznamsodrkami"/>
      <w:lvlText w:val=""/>
      <w:lvlJc w:val="left"/>
      <w:pPr>
        <w:tabs>
          <w:tab w:val="num" w:pos="1440"/>
        </w:tabs>
        <w:ind w:left="1440" w:hanging="360"/>
      </w:pPr>
      <w:rPr>
        <w:rFonts w:ascii="Symbol" w:hAnsi="Symbol" w:hint="default"/>
      </w:rPr>
    </w:lvl>
    <w:lvl w:ilvl="2" w:tplc="0405000F">
      <w:start w:val="1"/>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7AE87039"/>
    <w:multiLevelType w:val="multilevel"/>
    <w:tmpl w:val="E806BFE4"/>
    <w:lvl w:ilvl="0">
      <w:start w:val="1"/>
      <w:numFmt w:val="upperRoman"/>
      <w:pStyle w:val="Nadpis1"/>
      <w:lvlText w:val="%1."/>
      <w:lvlJc w:val="left"/>
      <w:pPr>
        <w:ind w:left="3402" w:firstLine="0"/>
      </w:pPr>
      <w:rPr>
        <w:rFonts w:hint="default"/>
      </w:rPr>
    </w:lvl>
    <w:lvl w:ilvl="1">
      <w:start w:val="1"/>
      <w:numFmt w:val="decimal"/>
      <w:pStyle w:val="Nadpis2"/>
      <w:lvlText w:val="%2."/>
      <w:lvlJc w:val="left"/>
      <w:pPr>
        <w:ind w:left="1277" w:firstLine="0"/>
      </w:pPr>
      <w:rPr>
        <w:rFonts w:hint="default"/>
        <w:b/>
      </w:rPr>
    </w:lvl>
    <w:lvl w:ilvl="2">
      <w:start w:val="1"/>
      <w:numFmt w:val="decimal"/>
      <w:pStyle w:val="Nadpis3"/>
      <w:lvlText w:val="%1.%3."/>
      <w:lvlJc w:val="left"/>
      <w:pPr>
        <w:ind w:left="568" w:firstLine="0"/>
      </w:pPr>
      <w:rPr>
        <w:rFonts w:hint="default"/>
        <w:b w:val="0"/>
        <w:i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num w:numId="1" w16cid:durableId="2061783326">
    <w:abstractNumId w:val="10"/>
  </w:num>
  <w:num w:numId="2" w16cid:durableId="1284192632">
    <w:abstractNumId w:val="7"/>
  </w:num>
  <w:num w:numId="3" w16cid:durableId="118656123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46265">
    <w:abstractNumId w:val="11"/>
  </w:num>
  <w:num w:numId="5" w16cid:durableId="186863759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1911813">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444402">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94922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678239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7025548">
    <w:abstractNumId w:val="1"/>
  </w:num>
  <w:num w:numId="11" w16cid:durableId="198982148">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8429940">
    <w:abstractNumId w:val="2"/>
  </w:num>
  <w:num w:numId="13" w16cid:durableId="1639722833">
    <w:abstractNumId w:val="2"/>
  </w:num>
  <w:num w:numId="14" w16cid:durableId="1249120979">
    <w:abstractNumId w:val="2"/>
  </w:num>
  <w:num w:numId="15" w16cid:durableId="372996819">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9898830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1296727">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0723448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7860313">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23305676">
    <w:abstractNumId w:val="12"/>
  </w:num>
  <w:num w:numId="21" w16cid:durableId="836775344">
    <w:abstractNumId w:val="0"/>
  </w:num>
  <w:num w:numId="22" w16cid:durableId="70468912">
    <w:abstractNumId w:val="9"/>
  </w:num>
  <w:num w:numId="23" w16cid:durableId="27532748">
    <w:abstractNumId w:val="8"/>
  </w:num>
  <w:num w:numId="24" w16cid:durableId="1237861766">
    <w:abstractNumId w:val="12"/>
  </w:num>
  <w:num w:numId="25" w16cid:durableId="1195652522">
    <w:abstractNumId w:val="6"/>
  </w:num>
  <w:num w:numId="26" w16cid:durableId="718748749">
    <w:abstractNumId w:val="12"/>
  </w:num>
  <w:num w:numId="27" w16cid:durableId="1203634874">
    <w:abstractNumId w:val="12"/>
  </w:num>
  <w:num w:numId="28" w16cid:durableId="972633522">
    <w:abstractNumId w:val="12"/>
  </w:num>
  <w:num w:numId="29" w16cid:durableId="8987100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9759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27229339">
    <w:abstractNumId w:val="12"/>
  </w:num>
  <w:num w:numId="32" w16cid:durableId="1361584466">
    <w:abstractNumId w:val="12"/>
  </w:num>
  <w:num w:numId="33" w16cid:durableId="860246207">
    <w:abstractNumId w:val="12"/>
  </w:num>
  <w:num w:numId="34" w16cid:durableId="10858787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2302336">
    <w:abstractNumId w:val="12"/>
  </w:num>
  <w:num w:numId="36" w16cid:durableId="1748921800">
    <w:abstractNumId w:val="12"/>
  </w:num>
  <w:num w:numId="37" w16cid:durableId="12853108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9477421">
    <w:abstractNumId w:val="3"/>
  </w:num>
  <w:num w:numId="39" w16cid:durableId="12139994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6335"/>
    <w:rsid w:val="00001944"/>
    <w:rsid w:val="000038B2"/>
    <w:rsid w:val="00016235"/>
    <w:rsid w:val="000174E5"/>
    <w:rsid w:val="0002728C"/>
    <w:rsid w:val="0003086F"/>
    <w:rsid w:val="000377B2"/>
    <w:rsid w:val="000379E7"/>
    <w:rsid w:val="00041D46"/>
    <w:rsid w:val="00047625"/>
    <w:rsid w:val="00047EDA"/>
    <w:rsid w:val="00053E9C"/>
    <w:rsid w:val="00055EB6"/>
    <w:rsid w:val="000566B9"/>
    <w:rsid w:val="00063336"/>
    <w:rsid w:val="0006506A"/>
    <w:rsid w:val="00066DD9"/>
    <w:rsid w:val="00085042"/>
    <w:rsid w:val="00085589"/>
    <w:rsid w:val="00087D13"/>
    <w:rsid w:val="00096DB1"/>
    <w:rsid w:val="000A3F04"/>
    <w:rsid w:val="000A5AF4"/>
    <w:rsid w:val="000A7819"/>
    <w:rsid w:val="000B1B14"/>
    <w:rsid w:val="000B651D"/>
    <w:rsid w:val="000B672C"/>
    <w:rsid w:val="000C05D2"/>
    <w:rsid w:val="000C1FCE"/>
    <w:rsid w:val="000D2594"/>
    <w:rsid w:val="000D28F0"/>
    <w:rsid w:val="000D4853"/>
    <w:rsid w:val="000D521A"/>
    <w:rsid w:val="000D67CA"/>
    <w:rsid w:val="000E23D5"/>
    <w:rsid w:val="000E6283"/>
    <w:rsid w:val="000E7D42"/>
    <w:rsid w:val="000F0E4D"/>
    <w:rsid w:val="000F71BF"/>
    <w:rsid w:val="00100E58"/>
    <w:rsid w:val="00101A49"/>
    <w:rsid w:val="00106106"/>
    <w:rsid w:val="00106C53"/>
    <w:rsid w:val="001103B3"/>
    <w:rsid w:val="001108CF"/>
    <w:rsid w:val="0011239D"/>
    <w:rsid w:val="001215FB"/>
    <w:rsid w:val="0012718D"/>
    <w:rsid w:val="001275A5"/>
    <w:rsid w:val="001322CF"/>
    <w:rsid w:val="00134574"/>
    <w:rsid w:val="0013474B"/>
    <w:rsid w:val="001437A6"/>
    <w:rsid w:val="00166E52"/>
    <w:rsid w:val="00175018"/>
    <w:rsid w:val="00184F8A"/>
    <w:rsid w:val="00191A97"/>
    <w:rsid w:val="00195BD6"/>
    <w:rsid w:val="001A0EA8"/>
    <w:rsid w:val="001A4B65"/>
    <w:rsid w:val="001B0B63"/>
    <w:rsid w:val="001B1702"/>
    <w:rsid w:val="001D108D"/>
    <w:rsid w:val="001D6501"/>
    <w:rsid w:val="001E7E7A"/>
    <w:rsid w:val="001F156D"/>
    <w:rsid w:val="001F3BFB"/>
    <w:rsid w:val="001F5A21"/>
    <w:rsid w:val="001F5D1C"/>
    <w:rsid w:val="001F6AFE"/>
    <w:rsid w:val="00202D38"/>
    <w:rsid w:val="0022634A"/>
    <w:rsid w:val="00227F56"/>
    <w:rsid w:val="00231D98"/>
    <w:rsid w:val="0023347B"/>
    <w:rsid w:val="00234B30"/>
    <w:rsid w:val="00243454"/>
    <w:rsid w:val="00251497"/>
    <w:rsid w:val="00251C18"/>
    <w:rsid w:val="0025654D"/>
    <w:rsid w:val="0026245C"/>
    <w:rsid w:val="00262582"/>
    <w:rsid w:val="0026267D"/>
    <w:rsid w:val="00266308"/>
    <w:rsid w:val="00267948"/>
    <w:rsid w:val="00270519"/>
    <w:rsid w:val="00276B99"/>
    <w:rsid w:val="002834FB"/>
    <w:rsid w:val="002907D6"/>
    <w:rsid w:val="00292B96"/>
    <w:rsid w:val="00295932"/>
    <w:rsid w:val="00295CE6"/>
    <w:rsid w:val="002974C2"/>
    <w:rsid w:val="002A2B1F"/>
    <w:rsid w:val="002A378F"/>
    <w:rsid w:val="002B6078"/>
    <w:rsid w:val="002D1E24"/>
    <w:rsid w:val="002D2F16"/>
    <w:rsid w:val="002D4636"/>
    <w:rsid w:val="002D54F0"/>
    <w:rsid w:val="002D5506"/>
    <w:rsid w:val="002D68B4"/>
    <w:rsid w:val="002D7303"/>
    <w:rsid w:val="002E2C44"/>
    <w:rsid w:val="002E2EA9"/>
    <w:rsid w:val="002E70C5"/>
    <w:rsid w:val="002F08F9"/>
    <w:rsid w:val="002F3469"/>
    <w:rsid w:val="002F52D3"/>
    <w:rsid w:val="002F63B6"/>
    <w:rsid w:val="002F6806"/>
    <w:rsid w:val="002F68E9"/>
    <w:rsid w:val="002F6DD3"/>
    <w:rsid w:val="00301BD9"/>
    <w:rsid w:val="00305874"/>
    <w:rsid w:val="00306E47"/>
    <w:rsid w:val="00306EE8"/>
    <w:rsid w:val="003111B3"/>
    <w:rsid w:val="0031136C"/>
    <w:rsid w:val="00320ECE"/>
    <w:rsid w:val="003315E0"/>
    <w:rsid w:val="00334241"/>
    <w:rsid w:val="00335C16"/>
    <w:rsid w:val="0034501F"/>
    <w:rsid w:val="00345B13"/>
    <w:rsid w:val="00346335"/>
    <w:rsid w:val="00346608"/>
    <w:rsid w:val="003532B2"/>
    <w:rsid w:val="003604E5"/>
    <w:rsid w:val="0036324A"/>
    <w:rsid w:val="003659E7"/>
    <w:rsid w:val="00365A4E"/>
    <w:rsid w:val="0036740C"/>
    <w:rsid w:val="00370A4A"/>
    <w:rsid w:val="003741D7"/>
    <w:rsid w:val="003742E6"/>
    <w:rsid w:val="003842BD"/>
    <w:rsid w:val="003876EC"/>
    <w:rsid w:val="0039321C"/>
    <w:rsid w:val="00394188"/>
    <w:rsid w:val="00396FA0"/>
    <w:rsid w:val="003970F0"/>
    <w:rsid w:val="003A0B9C"/>
    <w:rsid w:val="003A4534"/>
    <w:rsid w:val="003A53E5"/>
    <w:rsid w:val="003A642B"/>
    <w:rsid w:val="003B0BC5"/>
    <w:rsid w:val="003B1FF2"/>
    <w:rsid w:val="003B2DB9"/>
    <w:rsid w:val="003B319C"/>
    <w:rsid w:val="003D1411"/>
    <w:rsid w:val="003D406E"/>
    <w:rsid w:val="003E0785"/>
    <w:rsid w:val="003E69BC"/>
    <w:rsid w:val="003F5978"/>
    <w:rsid w:val="003F643F"/>
    <w:rsid w:val="003F7D85"/>
    <w:rsid w:val="0040387B"/>
    <w:rsid w:val="0040668E"/>
    <w:rsid w:val="00411F5E"/>
    <w:rsid w:val="00412427"/>
    <w:rsid w:val="00413B9A"/>
    <w:rsid w:val="004140AD"/>
    <w:rsid w:val="004169AA"/>
    <w:rsid w:val="0041720B"/>
    <w:rsid w:val="00422C6E"/>
    <w:rsid w:val="00425BBC"/>
    <w:rsid w:val="00426D4C"/>
    <w:rsid w:val="00427ED1"/>
    <w:rsid w:val="00431F36"/>
    <w:rsid w:val="004369F0"/>
    <w:rsid w:val="0043748D"/>
    <w:rsid w:val="004417F7"/>
    <w:rsid w:val="00451EEC"/>
    <w:rsid w:val="00453DCF"/>
    <w:rsid w:val="004555E4"/>
    <w:rsid w:val="004573E1"/>
    <w:rsid w:val="00457AB9"/>
    <w:rsid w:val="00461011"/>
    <w:rsid w:val="00461142"/>
    <w:rsid w:val="004618E2"/>
    <w:rsid w:val="004625A7"/>
    <w:rsid w:val="00464003"/>
    <w:rsid w:val="00467352"/>
    <w:rsid w:val="004701AC"/>
    <w:rsid w:val="00474A3E"/>
    <w:rsid w:val="00476AD2"/>
    <w:rsid w:val="00476B1F"/>
    <w:rsid w:val="00483F99"/>
    <w:rsid w:val="0048605B"/>
    <w:rsid w:val="00486DF5"/>
    <w:rsid w:val="00487414"/>
    <w:rsid w:val="00493343"/>
    <w:rsid w:val="004A0027"/>
    <w:rsid w:val="004A0AA5"/>
    <w:rsid w:val="004A1626"/>
    <w:rsid w:val="004A26AD"/>
    <w:rsid w:val="004A6367"/>
    <w:rsid w:val="004A63D2"/>
    <w:rsid w:val="004B61F6"/>
    <w:rsid w:val="004C745C"/>
    <w:rsid w:val="004D23CB"/>
    <w:rsid w:val="004D43E7"/>
    <w:rsid w:val="004D5F49"/>
    <w:rsid w:val="004E5301"/>
    <w:rsid w:val="004E7543"/>
    <w:rsid w:val="004F1137"/>
    <w:rsid w:val="004F1171"/>
    <w:rsid w:val="004F5B41"/>
    <w:rsid w:val="004F5D98"/>
    <w:rsid w:val="004F7660"/>
    <w:rsid w:val="00504C6B"/>
    <w:rsid w:val="0051124B"/>
    <w:rsid w:val="005145B5"/>
    <w:rsid w:val="00515065"/>
    <w:rsid w:val="005177FE"/>
    <w:rsid w:val="00521D20"/>
    <w:rsid w:val="00522C62"/>
    <w:rsid w:val="005240B7"/>
    <w:rsid w:val="0052554B"/>
    <w:rsid w:val="005276C8"/>
    <w:rsid w:val="00527FC2"/>
    <w:rsid w:val="00531649"/>
    <w:rsid w:val="0053183A"/>
    <w:rsid w:val="00532AF7"/>
    <w:rsid w:val="00535FE9"/>
    <w:rsid w:val="005568CE"/>
    <w:rsid w:val="00560854"/>
    <w:rsid w:val="00576F05"/>
    <w:rsid w:val="0057726E"/>
    <w:rsid w:val="0058169E"/>
    <w:rsid w:val="00582C9F"/>
    <w:rsid w:val="00583200"/>
    <w:rsid w:val="00584C40"/>
    <w:rsid w:val="005902E7"/>
    <w:rsid w:val="0059060E"/>
    <w:rsid w:val="00591461"/>
    <w:rsid w:val="005A1666"/>
    <w:rsid w:val="005A2437"/>
    <w:rsid w:val="005B0338"/>
    <w:rsid w:val="005B508F"/>
    <w:rsid w:val="005B6B58"/>
    <w:rsid w:val="005B7A3B"/>
    <w:rsid w:val="005C2AF6"/>
    <w:rsid w:val="005C3299"/>
    <w:rsid w:val="005C4AB2"/>
    <w:rsid w:val="005D07E9"/>
    <w:rsid w:val="005E18DA"/>
    <w:rsid w:val="005F0D2B"/>
    <w:rsid w:val="00604276"/>
    <w:rsid w:val="00607EFD"/>
    <w:rsid w:val="006111F8"/>
    <w:rsid w:val="00617269"/>
    <w:rsid w:val="00622110"/>
    <w:rsid w:val="0062590F"/>
    <w:rsid w:val="00625F59"/>
    <w:rsid w:val="0062629D"/>
    <w:rsid w:val="006307EB"/>
    <w:rsid w:val="00631B83"/>
    <w:rsid w:val="00631E41"/>
    <w:rsid w:val="006324E0"/>
    <w:rsid w:val="00633255"/>
    <w:rsid w:val="00640203"/>
    <w:rsid w:val="0064098D"/>
    <w:rsid w:val="0064423E"/>
    <w:rsid w:val="006454A9"/>
    <w:rsid w:val="0064642F"/>
    <w:rsid w:val="006513EE"/>
    <w:rsid w:val="00653CE1"/>
    <w:rsid w:val="00667BB4"/>
    <w:rsid w:val="00673AAC"/>
    <w:rsid w:val="006878D8"/>
    <w:rsid w:val="00691DB9"/>
    <w:rsid w:val="00696538"/>
    <w:rsid w:val="006A0B8C"/>
    <w:rsid w:val="006A1161"/>
    <w:rsid w:val="006A2499"/>
    <w:rsid w:val="006A41F4"/>
    <w:rsid w:val="006A56CD"/>
    <w:rsid w:val="006A7AF5"/>
    <w:rsid w:val="006B558D"/>
    <w:rsid w:val="006C1A13"/>
    <w:rsid w:val="006C2944"/>
    <w:rsid w:val="006D1945"/>
    <w:rsid w:val="006D19AC"/>
    <w:rsid w:val="006D2404"/>
    <w:rsid w:val="006D2ACD"/>
    <w:rsid w:val="006D3918"/>
    <w:rsid w:val="006E00D6"/>
    <w:rsid w:val="006E0DE0"/>
    <w:rsid w:val="006E3D27"/>
    <w:rsid w:val="006E7281"/>
    <w:rsid w:val="006F23EE"/>
    <w:rsid w:val="006F30CA"/>
    <w:rsid w:val="006F5565"/>
    <w:rsid w:val="007011DD"/>
    <w:rsid w:val="00702E09"/>
    <w:rsid w:val="00705D71"/>
    <w:rsid w:val="007113B7"/>
    <w:rsid w:val="00711FD2"/>
    <w:rsid w:val="00713247"/>
    <w:rsid w:val="00717CA9"/>
    <w:rsid w:val="0072189F"/>
    <w:rsid w:val="00723713"/>
    <w:rsid w:val="00730CD1"/>
    <w:rsid w:val="007310D7"/>
    <w:rsid w:val="007401B7"/>
    <w:rsid w:val="0074022B"/>
    <w:rsid w:val="007438DD"/>
    <w:rsid w:val="0074551A"/>
    <w:rsid w:val="00750576"/>
    <w:rsid w:val="0075286B"/>
    <w:rsid w:val="007621C8"/>
    <w:rsid w:val="00762F12"/>
    <w:rsid w:val="00765E15"/>
    <w:rsid w:val="00767308"/>
    <w:rsid w:val="0077458E"/>
    <w:rsid w:val="00776F9B"/>
    <w:rsid w:val="00780340"/>
    <w:rsid w:val="00781AFE"/>
    <w:rsid w:val="0078553D"/>
    <w:rsid w:val="00785F57"/>
    <w:rsid w:val="007934FE"/>
    <w:rsid w:val="00794DAF"/>
    <w:rsid w:val="007A13B8"/>
    <w:rsid w:val="007A55BD"/>
    <w:rsid w:val="007B020D"/>
    <w:rsid w:val="007B0453"/>
    <w:rsid w:val="007B47EC"/>
    <w:rsid w:val="007B5AA6"/>
    <w:rsid w:val="007B7508"/>
    <w:rsid w:val="007C116D"/>
    <w:rsid w:val="007C2232"/>
    <w:rsid w:val="007C397E"/>
    <w:rsid w:val="007D2305"/>
    <w:rsid w:val="007D5FB9"/>
    <w:rsid w:val="007F674F"/>
    <w:rsid w:val="00800182"/>
    <w:rsid w:val="00807D46"/>
    <w:rsid w:val="00822A5B"/>
    <w:rsid w:val="00827A93"/>
    <w:rsid w:val="008315E5"/>
    <w:rsid w:val="008357AE"/>
    <w:rsid w:val="00836ED5"/>
    <w:rsid w:val="00841012"/>
    <w:rsid w:val="00841A3E"/>
    <w:rsid w:val="0084606F"/>
    <w:rsid w:val="0085104D"/>
    <w:rsid w:val="00851888"/>
    <w:rsid w:val="00853735"/>
    <w:rsid w:val="0086368D"/>
    <w:rsid w:val="00871189"/>
    <w:rsid w:val="0088170C"/>
    <w:rsid w:val="00884DB4"/>
    <w:rsid w:val="00886688"/>
    <w:rsid w:val="008914F7"/>
    <w:rsid w:val="00891675"/>
    <w:rsid w:val="008954F6"/>
    <w:rsid w:val="00895E78"/>
    <w:rsid w:val="00896FF4"/>
    <w:rsid w:val="00897F90"/>
    <w:rsid w:val="008A592E"/>
    <w:rsid w:val="008A5C2B"/>
    <w:rsid w:val="008A6F50"/>
    <w:rsid w:val="008A7EBE"/>
    <w:rsid w:val="008B235E"/>
    <w:rsid w:val="008B67C8"/>
    <w:rsid w:val="008B738C"/>
    <w:rsid w:val="008C1315"/>
    <w:rsid w:val="008D1900"/>
    <w:rsid w:val="008E04E9"/>
    <w:rsid w:val="008E3EBD"/>
    <w:rsid w:val="008E4FBF"/>
    <w:rsid w:val="008F496B"/>
    <w:rsid w:val="008F59E2"/>
    <w:rsid w:val="008F5BAB"/>
    <w:rsid w:val="008F6E1A"/>
    <w:rsid w:val="008F708B"/>
    <w:rsid w:val="008F74FA"/>
    <w:rsid w:val="008F75E8"/>
    <w:rsid w:val="00900702"/>
    <w:rsid w:val="00906763"/>
    <w:rsid w:val="00907BD3"/>
    <w:rsid w:val="009100DE"/>
    <w:rsid w:val="009106D3"/>
    <w:rsid w:val="009112F2"/>
    <w:rsid w:val="00912BB7"/>
    <w:rsid w:val="00915F8C"/>
    <w:rsid w:val="00917544"/>
    <w:rsid w:val="00917577"/>
    <w:rsid w:val="0092024C"/>
    <w:rsid w:val="00921F38"/>
    <w:rsid w:val="00937637"/>
    <w:rsid w:val="00937CD4"/>
    <w:rsid w:val="009401CB"/>
    <w:rsid w:val="0094142A"/>
    <w:rsid w:val="009514D7"/>
    <w:rsid w:val="00952017"/>
    <w:rsid w:val="00955B04"/>
    <w:rsid w:val="009565F7"/>
    <w:rsid w:val="0096003E"/>
    <w:rsid w:val="00962C74"/>
    <w:rsid w:val="009878D8"/>
    <w:rsid w:val="00990DDF"/>
    <w:rsid w:val="00992C3F"/>
    <w:rsid w:val="009A6189"/>
    <w:rsid w:val="009B6330"/>
    <w:rsid w:val="009B6CE5"/>
    <w:rsid w:val="009C3989"/>
    <w:rsid w:val="009D0221"/>
    <w:rsid w:val="009D2974"/>
    <w:rsid w:val="009D5E40"/>
    <w:rsid w:val="009D6963"/>
    <w:rsid w:val="009E1E84"/>
    <w:rsid w:val="009E3477"/>
    <w:rsid w:val="009E5946"/>
    <w:rsid w:val="009E7963"/>
    <w:rsid w:val="009E7AD9"/>
    <w:rsid w:val="009F0217"/>
    <w:rsid w:val="00A02B91"/>
    <w:rsid w:val="00A07D59"/>
    <w:rsid w:val="00A11931"/>
    <w:rsid w:val="00A13008"/>
    <w:rsid w:val="00A149E9"/>
    <w:rsid w:val="00A15673"/>
    <w:rsid w:val="00A17708"/>
    <w:rsid w:val="00A20E98"/>
    <w:rsid w:val="00A2163B"/>
    <w:rsid w:val="00A217F3"/>
    <w:rsid w:val="00A22B78"/>
    <w:rsid w:val="00A23D46"/>
    <w:rsid w:val="00A246D4"/>
    <w:rsid w:val="00A2667E"/>
    <w:rsid w:val="00A32BA0"/>
    <w:rsid w:val="00A36557"/>
    <w:rsid w:val="00A36DBC"/>
    <w:rsid w:val="00A405A0"/>
    <w:rsid w:val="00A42882"/>
    <w:rsid w:val="00A43565"/>
    <w:rsid w:val="00A43BDE"/>
    <w:rsid w:val="00A47383"/>
    <w:rsid w:val="00A501BB"/>
    <w:rsid w:val="00A517E8"/>
    <w:rsid w:val="00A52E12"/>
    <w:rsid w:val="00A53226"/>
    <w:rsid w:val="00A53C86"/>
    <w:rsid w:val="00A607DD"/>
    <w:rsid w:val="00A60EA4"/>
    <w:rsid w:val="00A6762A"/>
    <w:rsid w:val="00A74F4D"/>
    <w:rsid w:val="00A770A3"/>
    <w:rsid w:val="00A94A0C"/>
    <w:rsid w:val="00A9607D"/>
    <w:rsid w:val="00A9785F"/>
    <w:rsid w:val="00A97F97"/>
    <w:rsid w:val="00AA0F95"/>
    <w:rsid w:val="00AA3799"/>
    <w:rsid w:val="00AA68A9"/>
    <w:rsid w:val="00AB4EBD"/>
    <w:rsid w:val="00AC487B"/>
    <w:rsid w:val="00AC55D4"/>
    <w:rsid w:val="00AC6C73"/>
    <w:rsid w:val="00AD34AE"/>
    <w:rsid w:val="00AD6683"/>
    <w:rsid w:val="00AD6EFE"/>
    <w:rsid w:val="00AE1210"/>
    <w:rsid w:val="00AE271F"/>
    <w:rsid w:val="00AE5F84"/>
    <w:rsid w:val="00AF254F"/>
    <w:rsid w:val="00AF328F"/>
    <w:rsid w:val="00AF7607"/>
    <w:rsid w:val="00B102C4"/>
    <w:rsid w:val="00B20878"/>
    <w:rsid w:val="00B273CB"/>
    <w:rsid w:val="00B3707C"/>
    <w:rsid w:val="00B43562"/>
    <w:rsid w:val="00B4465E"/>
    <w:rsid w:val="00B4679C"/>
    <w:rsid w:val="00B524B2"/>
    <w:rsid w:val="00B55783"/>
    <w:rsid w:val="00B621AC"/>
    <w:rsid w:val="00B6575F"/>
    <w:rsid w:val="00B66239"/>
    <w:rsid w:val="00B66478"/>
    <w:rsid w:val="00B7101E"/>
    <w:rsid w:val="00B7180B"/>
    <w:rsid w:val="00B71D81"/>
    <w:rsid w:val="00B72D3F"/>
    <w:rsid w:val="00B73BB1"/>
    <w:rsid w:val="00B74DD8"/>
    <w:rsid w:val="00B86763"/>
    <w:rsid w:val="00B922AF"/>
    <w:rsid w:val="00B94F02"/>
    <w:rsid w:val="00BA17BA"/>
    <w:rsid w:val="00BA34AE"/>
    <w:rsid w:val="00BA52BB"/>
    <w:rsid w:val="00BA5560"/>
    <w:rsid w:val="00BB01C8"/>
    <w:rsid w:val="00BB34D8"/>
    <w:rsid w:val="00BB38A6"/>
    <w:rsid w:val="00BB472F"/>
    <w:rsid w:val="00BD57A3"/>
    <w:rsid w:val="00BF1E44"/>
    <w:rsid w:val="00BF4880"/>
    <w:rsid w:val="00BF6A0B"/>
    <w:rsid w:val="00BF7009"/>
    <w:rsid w:val="00C00744"/>
    <w:rsid w:val="00C0644B"/>
    <w:rsid w:val="00C0735B"/>
    <w:rsid w:val="00C1370C"/>
    <w:rsid w:val="00C17C3B"/>
    <w:rsid w:val="00C20F41"/>
    <w:rsid w:val="00C24CE6"/>
    <w:rsid w:val="00C2770E"/>
    <w:rsid w:val="00C319DB"/>
    <w:rsid w:val="00C3316B"/>
    <w:rsid w:val="00C35047"/>
    <w:rsid w:val="00C422AF"/>
    <w:rsid w:val="00C509B6"/>
    <w:rsid w:val="00C51E04"/>
    <w:rsid w:val="00C5216C"/>
    <w:rsid w:val="00C543AF"/>
    <w:rsid w:val="00C6190F"/>
    <w:rsid w:val="00C6264B"/>
    <w:rsid w:val="00C6578D"/>
    <w:rsid w:val="00C66F00"/>
    <w:rsid w:val="00C7407D"/>
    <w:rsid w:val="00C86151"/>
    <w:rsid w:val="00C870A7"/>
    <w:rsid w:val="00C93191"/>
    <w:rsid w:val="00C93729"/>
    <w:rsid w:val="00C95013"/>
    <w:rsid w:val="00C974FE"/>
    <w:rsid w:val="00C97AD4"/>
    <w:rsid w:val="00CA13F1"/>
    <w:rsid w:val="00CB3795"/>
    <w:rsid w:val="00CD77A0"/>
    <w:rsid w:val="00CE32B8"/>
    <w:rsid w:val="00CF0E53"/>
    <w:rsid w:val="00CF33F7"/>
    <w:rsid w:val="00CF5546"/>
    <w:rsid w:val="00CF62DA"/>
    <w:rsid w:val="00D003B6"/>
    <w:rsid w:val="00D009B2"/>
    <w:rsid w:val="00D061BF"/>
    <w:rsid w:val="00D17BB1"/>
    <w:rsid w:val="00D21251"/>
    <w:rsid w:val="00D21FCA"/>
    <w:rsid w:val="00D2589F"/>
    <w:rsid w:val="00D26885"/>
    <w:rsid w:val="00D27C56"/>
    <w:rsid w:val="00D32C9E"/>
    <w:rsid w:val="00D345CC"/>
    <w:rsid w:val="00D416A1"/>
    <w:rsid w:val="00D4472D"/>
    <w:rsid w:val="00D457F3"/>
    <w:rsid w:val="00D62ED3"/>
    <w:rsid w:val="00D62FF8"/>
    <w:rsid w:val="00D64EC7"/>
    <w:rsid w:val="00D70C6D"/>
    <w:rsid w:val="00D72E85"/>
    <w:rsid w:val="00D76303"/>
    <w:rsid w:val="00D852F6"/>
    <w:rsid w:val="00D91B03"/>
    <w:rsid w:val="00D9319A"/>
    <w:rsid w:val="00D951AF"/>
    <w:rsid w:val="00DA61A6"/>
    <w:rsid w:val="00DB17A2"/>
    <w:rsid w:val="00DB3E81"/>
    <w:rsid w:val="00DC2D4A"/>
    <w:rsid w:val="00DD5D7C"/>
    <w:rsid w:val="00DD6E93"/>
    <w:rsid w:val="00DF223D"/>
    <w:rsid w:val="00DF351B"/>
    <w:rsid w:val="00DF7BE6"/>
    <w:rsid w:val="00E00911"/>
    <w:rsid w:val="00E054F5"/>
    <w:rsid w:val="00E14D68"/>
    <w:rsid w:val="00E357A9"/>
    <w:rsid w:val="00E378F7"/>
    <w:rsid w:val="00E421E1"/>
    <w:rsid w:val="00E45944"/>
    <w:rsid w:val="00E5081B"/>
    <w:rsid w:val="00E551A0"/>
    <w:rsid w:val="00E65754"/>
    <w:rsid w:val="00E721C8"/>
    <w:rsid w:val="00E72ADA"/>
    <w:rsid w:val="00E7394F"/>
    <w:rsid w:val="00E74D6E"/>
    <w:rsid w:val="00E76B9A"/>
    <w:rsid w:val="00E76E9F"/>
    <w:rsid w:val="00E772E2"/>
    <w:rsid w:val="00E80E40"/>
    <w:rsid w:val="00E837A9"/>
    <w:rsid w:val="00E83E8E"/>
    <w:rsid w:val="00E901EF"/>
    <w:rsid w:val="00E96F89"/>
    <w:rsid w:val="00EA3155"/>
    <w:rsid w:val="00EA34C8"/>
    <w:rsid w:val="00EA374E"/>
    <w:rsid w:val="00EA5268"/>
    <w:rsid w:val="00EB0BFF"/>
    <w:rsid w:val="00EB3768"/>
    <w:rsid w:val="00EC152F"/>
    <w:rsid w:val="00EC2886"/>
    <w:rsid w:val="00EC30E1"/>
    <w:rsid w:val="00EC578F"/>
    <w:rsid w:val="00ED2EEA"/>
    <w:rsid w:val="00ED3F6C"/>
    <w:rsid w:val="00ED52D6"/>
    <w:rsid w:val="00EE122E"/>
    <w:rsid w:val="00EE3869"/>
    <w:rsid w:val="00EE68AA"/>
    <w:rsid w:val="00EF01B3"/>
    <w:rsid w:val="00EF41E8"/>
    <w:rsid w:val="00EF582B"/>
    <w:rsid w:val="00EF7CE4"/>
    <w:rsid w:val="00F01E95"/>
    <w:rsid w:val="00F070FD"/>
    <w:rsid w:val="00F14BBB"/>
    <w:rsid w:val="00F23D18"/>
    <w:rsid w:val="00F25319"/>
    <w:rsid w:val="00F32FA9"/>
    <w:rsid w:val="00F37316"/>
    <w:rsid w:val="00F41ECC"/>
    <w:rsid w:val="00F42C31"/>
    <w:rsid w:val="00F4502F"/>
    <w:rsid w:val="00F5376C"/>
    <w:rsid w:val="00F537E3"/>
    <w:rsid w:val="00F53C2F"/>
    <w:rsid w:val="00F54943"/>
    <w:rsid w:val="00F607F0"/>
    <w:rsid w:val="00F63764"/>
    <w:rsid w:val="00F71DC4"/>
    <w:rsid w:val="00F7616E"/>
    <w:rsid w:val="00F80525"/>
    <w:rsid w:val="00F843A7"/>
    <w:rsid w:val="00F91653"/>
    <w:rsid w:val="00F9311C"/>
    <w:rsid w:val="00F938AB"/>
    <w:rsid w:val="00FA01FC"/>
    <w:rsid w:val="00FA2AB0"/>
    <w:rsid w:val="00FA2D33"/>
    <w:rsid w:val="00FA42EE"/>
    <w:rsid w:val="00FA687F"/>
    <w:rsid w:val="00FB23C2"/>
    <w:rsid w:val="00FB42FA"/>
    <w:rsid w:val="00FB4B54"/>
    <w:rsid w:val="00FE091C"/>
    <w:rsid w:val="00FE3E4F"/>
    <w:rsid w:val="00FE6D40"/>
    <w:rsid w:val="00FF5BEB"/>
    <w:rsid w:val="00FF65D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061BC49"/>
  <w15:docId w15:val="{DEE68B5F-BECF-447C-A7F8-F734A8BF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46335"/>
    <w:pPr>
      <w:spacing w:after="200" w:line="276" w:lineRule="auto"/>
    </w:pPr>
    <w:rPr>
      <w:rFonts w:ascii="Calibri" w:eastAsia="Calibri" w:hAnsi="Calibri"/>
      <w:sz w:val="22"/>
      <w:szCs w:val="22"/>
      <w:lang w:val="sk-SK" w:eastAsia="en-US"/>
    </w:rPr>
  </w:style>
  <w:style w:type="paragraph" w:styleId="Nadpis1">
    <w:name w:val="heading 1"/>
    <w:aliases w:val="H1"/>
    <w:basedOn w:val="Normln"/>
    <w:next w:val="Normln"/>
    <w:link w:val="Nadpis1Char"/>
    <w:uiPriority w:val="9"/>
    <w:qFormat/>
    <w:rsid w:val="00427ED1"/>
    <w:pPr>
      <w:keepNext/>
      <w:numPr>
        <w:numId w:val="20"/>
      </w:numPr>
      <w:pBdr>
        <w:bottom w:val="single" w:sz="18" w:space="1" w:color="C00000"/>
      </w:pBdr>
      <w:spacing w:before="240" w:after="60"/>
      <w:ind w:left="0"/>
      <w:jc w:val="center"/>
      <w:outlineLvl w:val="0"/>
    </w:pPr>
    <w:rPr>
      <w:rFonts w:ascii="Cambria" w:eastAsia="Times New Roman" w:hAnsi="Cambria"/>
      <w:b/>
      <w:bCs/>
      <w:kern w:val="32"/>
      <w:sz w:val="24"/>
      <w:szCs w:val="32"/>
    </w:rPr>
  </w:style>
  <w:style w:type="paragraph" w:styleId="Nadpis2">
    <w:name w:val="heading 2"/>
    <w:basedOn w:val="Normln"/>
    <w:next w:val="Normln"/>
    <w:link w:val="Nadpis2Char"/>
    <w:uiPriority w:val="9"/>
    <w:qFormat/>
    <w:rsid w:val="00346335"/>
    <w:pPr>
      <w:keepNext/>
      <w:numPr>
        <w:ilvl w:val="1"/>
        <w:numId w:val="20"/>
      </w:numPr>
      <w:spacing w:before="240" w:after="60"/>
      <w:outlineLvl w:val="1"/>
    </w:pPr>
    <w:rPr>
      <w:rFonts w:ascii="Cambria" w:eastAsia="Times New Roman" w:hAnsi="Cambria"/>
      <w:b/>
      <w:bCs/>
      <w:i/>
      <w:iCs/>
      <w:sz w:val="28"/>
      <w:szCs w:val="28"/>
    </w:rPr>
  </w:style>
  <w:style w:type="paragraph" w:styleId="Nadpis3">
    <w:name w:val="heading 3"/>
    <w:aliases w:val="H3"/>
    <w:basedOn w:val="Normln"/>
    <w:next w:val="Normln"/>
    <w:link w:val="Nadpis3Char"/>
    <w:uiPriority w:val="9"/>
    <w:qFormat/>
    <w:rsid w:val="00A20E98"/>
    <w:pPr>
      <w:numPr>
        <w:ilvl w:val="2"/>
        <w:numId w:val="20"/>
      </w:numPr>
      <w:spacing w:before="240" w:after="60"/>
      <w:jc w:val="both"/>
      <w:outlineLvl w:val="2"/>
    </w:pPr>
    <w:rPr>
      <w:rFonts w:ascii="Cambria" w:eastAsia="Times New Roman" w:hAnsi="Cambria"/>
      <w:bCs/>
      <w:sz w:val="24"/>
      <w:szCs w:val="24"/>
    </w:rPr>
  </w:style>
  <w:style w:type="paragraph" w:styleId="Nadpis4">
    <w:name w:val="heading 4"/>
    <w:basedOn w:val="Normln"/>
    <w:next w:val="Normln"/>
    <w:qFormat/>
    <w:rsid w:val="00346335"/>
    <w:pPr>
      <w:keepNext/>
      <w:numPr>
        <w:ilvl w:val="3"/>
        <w:numId w:val="2"/>
      </w:numPr>
      <w:spacing w:before="240" w:after="60"/>
      <w:outlineLvl w:val="3"/>
    </w:pPr>
    <w:rPr>
      <w:rFonts w:ascii="Cambria" w:eastAsia="Times New Roman" w:hAnsi="Cambria"/>
      <w:bCs/>
      <w:sz w:val="24"/>
      <w:szCs w:val="28"/>
    </w:rPr>
  </w:style>
  <w:style w:type="paragraph" w:styleId="Nadpis5">
    <w:name w:val="heading 5"/>
    <w:basedOn w:val="Nadpis4"/>
    <w:next w:val="Normln"/>
    <w:link w:val="Nadpis5Char"/>
    <w:qFormat/>
    <w:rsid w:val="007401B7"/>
    <w:pPr>
      <w:keepNext w:val="0"/>
      <w:numPr>
        <w:ilvl w:val="0"/>
        <w:numId w:val="0"/>
      </w:numPr>
      <w:ind w:left="1418"/>
      <w:jc w:val="both"/>
      <w:outlineLvl w:val="4"/>
    </w:pPr>
    <w:rPr>
      <w:rFonts w:eastAsia="Calibri"/>
      <w:lang w:val="cs-CZ"/>
    </w:rPr>
  </w:style>
  <w:style w:type="paragraph" w:styleId="Nadpis6">
    <w:name w:val="heading 6"/>
    <w:basedOn w:val="Normln"/>
    <w:next w:val="Normln"/>
    <w:uiPriority w:val="9"/>
    <w:qFormat/>
    <w:rsid w:val="00346335"/>
    <w:pPr>
      <w:spacing w:before="240" w:after="60"/>
      <w:outlineLvl w:val="5"/>
    </w:pPr>
    <w:rPr>
      <w:rFonts w:eastAsia="Times New Roman"/>
      <w:b/>
      <w:bCs/>
    </w:rPr>
  </w:style>
  <w:style w:type="paragraph" w:styleId="Nadpis7">
    <w:name w:val="heading 7"/>
    <w:basedOn w:val="Normln"/>
    <w:next w:val="Normln"/>
    <w:link w:val="Nadpis7Char"/>
    <w:uiPriority w:val="9"/>
    <w:qFormat/>
    <w:rsid w:val="00346335"/>
    <w:pPr>
      <w:spacing w:before="240" w:after="60"/>
      <w:outlineLvl w:val="6"/>
    </w:pPr>
    <w:rPr>
      <w:rFonts w:eastAsia="Times New Roman"/>
      <w:sz w:val="24"/>
      <w:szCs w:val="24"/>
    </w:rPr>
  </w:style>
  <w:style w:type="paragraph" w:styleId="Nadpis8">
    <w:name w:val="heading 8"/>
    <w:basedOn w:val="Normln"/>
    <w:next w:val="Normln"/>
    <w:uiPriority w:val="9"/>
    <w:qFormat/>
    <w:rsid w:val="00346335"/>
    <w:pPr>
      <w:spacing w:before="240" w:after="60"/>
      <w:outlineLvl w:val="7"/>
    </w:pPr>
    <w:rPr>
      <w:rFonts w:eastAsia="Times New Roman"/>
      <w:i/>
      <w:iCs/>
      <w:sz w:val="24"/>
      <w:szCs w:val="24"/>
    </w:rPr>
  </w:style>
  <w:style w:type="paragraph" w:styleId="Nadpis9">
    <w:name w:val="heading 9"/>
    <w:basedOn w:val="Normln"/>
    <w:next w:val="Normln"/>
    <w:uiPriority w:val="9"/>
    <w:qFormat/>
    <w:rsid w:val="00346335"/>
    <w:pPr>
      <w:spacing w:before="240" w:after="60"/>
      <w:outlineLvl w:val="8"/>
    </w:pPr>
    <w:rPr>
      <w:rFonts w:ascii="Cambria" w:eastAsia="Times New Roman"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
    <w:link w:val="Nadpis1"/>
    <w:uiPriority w:val="9"/>
    <w:rsid w:val="00427ED1"/>
    <w:rPr>
      <w:rFonts w:ascii="Cambria" w:hAnsi="Cambria"/>
      <w:b/>
      <w:bCs/>
      <w:kern w:val="32"/>
      <w:sz w:val="24"/>
      <w:szCs w:val="32"/>
      <w:lang w:val="sk-SK" w:eastAsia="en-US"/>
    </w:rPr>
  </w:style>
  <w:style w:type="character" w:customStyle="1" w:styleId="Nadpis2Char">
    <w:name w:val="Nadpis 2 Char"/>
    <w:link w:val="Nadpis2"/>
    <w:rsid w:val="00346335"/>
    <w:rPr>
      <w:rFonts w:ascii="Cambria" w:hAnsi="Cambria"/>
      <w:b/>
      <w:bCs/>
      <w:i/>
      <w:iCs/>
      <w:sz w:val="28"/>
      <w:szCs w:val="28"/>
      <w:lang w:val="sk-SK" w:eastAsia="en-US"/>
    </w:rPr>
  </w:style>
  <w:style w:type="paragraph" w:styleId="Seznamsodrkami">
    <w:name w:val="List Bullet"/>
    <w:basedOn w:val="Zkladntext"/>
    <w:rsid w:val="00346335"/>
    <w:pPr>
      <w:numPr>
        <w:ilvl w:val="1"/>
        <w:numId w:val="4"/>
      </w:numPr>
      <w:tabs>
        <w:tab w:val="clear" w:pos="1440"/>
      </w:tabs>
      <w:spacing w:line="240" w:lineRule="auto"/>
      <w:ind w:left="2880" w:hanging="720"/>
      <w:jc w:val="both"/>
    </w:pPr>
    <w:rPr>
      <w:rFonts w:ascii="Times New Roman" w:eastAsia="Times New Roman" w:hAnsi="Times New Roman"/>
      <w:sz w:val="24"/>
      <w:lang w:val="cs-CZ" w:eastAsia="cs-CZ"/>
    </w:rPr>
  </w:style>
  <w:style w:type="paragraph" w:styleId="Zkladntext">
    <w:name w:val="Body Text"/>
    <w:basedOn w:val="Normln"/>
    <w:rsid w:val="00346335"/>
    <w:pPr>
      <w:spacing w:after="120"/>
    </w:pPr>
  </w:style>
  <w:style w:type="paragraph" w:styleId="Bezmezer">
    <w:name w:val="No Spacing"/>
    <w:basedOn w:val="Normln"/>
    <w:uiPriority w:val="99"/>
    <w:qFormat/>
    <w:rsid w:val="00346335"/>
    <w:pPr>
      <w:jc w:val="both"/>
    </w:pPr>
    <w:rPr>
      <w:rFonts w:ascii="Cambria" w:hAnsi="Cambria"/>
      <w:sz w:val="24"/>
      <w:szCs w:val="24"/>
      <w:lang w:val="cs-CZ"/>
    </w:rPr>
  </w:style>
  <w:style w:type="character" w:customStyle="1" w:styleId="tsubjname">
    <w:name w:val="tsubjname"/>
    <w:basedOn w:val="Standardnpsmoodstavce"/>
    <w:rsid w:val="001322CF"/>
  </w:style>
  <w:style w:type="character" w:customStyle="1" w:styleId="clatext">
    <w:name w:val="clatext"/>
    <w:basedOn w:val="Standardnpsmoodstavce"/>
    <w:rsid w:val="006E00D6"/>
  </w:style>
  <w:style w:type="character" w:styleId="Hypertextovodkaz">
    <w:name w:val="Hyperlink"/>
    <w:uiPriority w:val="99"/>
    <w:rsid w:val="006E00D6"/>
    <w:rPr>
      <w:color w:val="0000FF"/>
      <w:u w:val="single"/>
    </w:rPr>
  </w:style>
  <w:style w:type="paragraph" w:customStyle="1" w:styleId="CharCharCharChar1">
    <w:name w:val="Char Char Char Char1"/>
    <w:basedOn w:val="Nadpis1"/>
    <w:rsid w:val="0006506A"/>
    <w:pPr>
      <w:keepNext w:val="0"/>
      <w:pBdr>
        <w:bottom w:val="none" w:sz="0" w:space="0" w:color="auto"/>
      </w:pBdr>
      <w:tabs>
        <w:tab w:val="num" w:pos="0"/>
      </w:tabs>
      <w:spacing w:before="0" w:after="240" w:line="360" w:lineRule="auto"/>
      <w:jc w:val="both"/>
    </w:pPr>
    <w:rPr>
      <w:rFonts w:ascii="Times" w:hAnsi="Times" w:cs="Times"/>
      <w:lang w:val="cs-CZ" w:eastAsia="cs-CZ"/>
    </w:rPr>
  </w:style>
  <w:style w:type="paragraph" w:styleId="Zhlav">
    <w:name w:val="header"/>
    <w:basedOn w:val="Normln"/>
    <w:link w:val="ZhlavChar"/>
    <w:rsid w:val="00FE091C"/>
    <w:pPr>
      <w:tabs>
        <w:tab w:val="center" w:pos="4536"/>
        <w:tab w:val="right" w:pos="9072"/>
      </w:tabs>
    </w:pPr>
  </w:style>
  <w:style w:type="character" w:customStyle="1" w:styleId="ZhlavChar">
    <w:name w:val="Záhlaví Char"/>
    <w:link w:val="Zhlav"/>
    <w:rsid w:val="00FE091C"/>
    <w:rPr>
      <w:rFonts w:ascii="Calibri" w:eastAsia="Calibri" w:hAnsi="Calibri"/>
      <w:sz w:val="22"/>
      <w:szCs w:val="22"/>
      <w:lang w:val="sk-SK" w:eastAsia="en-US"/>
    </w:rPr>
  </w:style>
  <w:style w:type="paragraph" w:styleId="Zpat">
    <w:name w:val="footer"/>
    <w:basedOn w:val="Normln"/>
    <w:link w:val="ZpatChar"/>
    <w:uiPriority w:val="99"/>
    <w:rsid w:val="00FE091C"/>
    <w:pPr>
      <w:tabs>
        <w:tab w:val="center" w:pos="4536"/>
        <w:tab w:val="right" w:pos="9072"/>
      </w:tabs>
    </w:pPr>
  </w:style>
  <w:style w:type="character" w:customStyle="1" w:styleId="ZpatChar">
    <w:name w:val="Zápatí Char"/>
    <w:link w:val="Zpat"/>
    <w:uiPriority w:val="99"/>
    <w:rsid w:val="00FE091C"/>
    <w:rPr>
      <w:rFonts w:ascii="Calibri" w:eastAsia="Calibri" w:hAnsi="Calibri"/>
      <w:sz w:val="22"/>
      <w:szCs w:val="22"/>
      <w:lang w:val="sk-SK" w:eastAsia="en-US"/>
    </w:rPr>
  </w:style>
  <w:style w:type="paragraph" w:styleId="Rozloendokumentu">
    <w:name w:val="Document Map"/>
    <w:basedOn w:val="Normln"/>
    <w:semiHidden/>
    <w:rsid w:val="003A642B"/>
    <w:pPr>
      <w:shd w:val="clear" w:color="auto" w:fill="000080"/>
    </w:pPr>
    <w:rPr>
      <w:rFonts w:ascii="Tahoma" w:hAnsi="Tahoma" w:cs="Tahoma"/>
      <w:sz w:val="20"/>
      <w:szCs w:val="20"/>
    </w:rPr>
  </w:style>
  <w:style w:type="paragraph" w:styleId="Textbubliny">
    <w:name w:val="Balloon Text"/>
    <w:basedOn w:val="Normln"/>
    <w:link w:val="TextbublinyChar"/>
    <w:rsid w:val="00D91B0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D91B03"/>
    <w:rPr>
      <w:rFonts w:ascii="Tahoma" w:eastAsia="Calibri" w:hAnsi="Tahoma" w:cs="Tahoma"/>
      <w:sz w:val="16"/>
      <w:szCs w:val="16"/>
      <w:lang w:val="sk-SK" w:eastAsia="en-US"/>
    </w:rPr>
  </w:style>
  <w:style w:type="character" w:styleId="Odkaznakoment">
    <w:name w:val="annotation reference"/>
    <w:basedOn w:val="Standardnpsmoodstavce"/>
    <w:rsid w:val="0041720B"/>
    <w:rPr>
      <w:sz w:val="16"/>
      <w:szCs w:val="16"/>
    </w:rPr>
  </w:style>
  <w:style w:type="paragraph" w:styleId="Textkomente">
    <w:name w:val="annotation text"/>
    <w:basedOn w:val="Normln"/>
    <w:link w:val="TextkomenteChar"/>
    <w:uiPriority w:val="99"/>
    <w:rsid w:val="0041720B"/>
    <w:pPr>
      <w:spacing w:line="240" w:lineRule="auto"/>
    </w:pPr>
    <w:rPr>
      <w:sz w:val="20"/>
      <w:szCs w:val="20"/>
    </w:rPr>
  </w:style>
  <w:style w:type="character" w:customStyle="1" w:styleId="TextkomenteChar">
    <w:name w:val="Text komentáře Char"/>
    <w:basedOn w:val="Standardnpsmoodstavce"/>
    <w:link w:val="Textkomente"/>
    <w:uiPriority w:val="99"/>
    <w:rsid w:val="0041720B"/>
    <w:rPr>
      <w:rFonts w:ascii="Calibri" w:eastAsia="Calibri" w:hAnsi="Calibri"/>
      <w:lang w:val="sk-SK" w:eastAsia="en-US"/>
    </w:rPr>
  </w:style>
  <w:style w:type="paragraph" w:styleId="Pedmtkomente">
    <w:name w:val="annotation subject"/>
    <w:basedOn w:val="Textkomente"/>
    <w:next w:val="Textkomente"/>
    <w:link w:val="PedmtkomenteChar"/>
    <w:rsid w:val="0041720B"/>
    <w:rPr>
      <w:b/>
      <w:bCs/>
    </w:rPr>
  </w:style>
  <w:style w:type="character" w:customStyle="1" w:styleId="PedmtkomenteChar">
    <w:name w:val="Předmět komentáře Char"/>
    <w:basedOn w:val="TextkomenteChar"/>
    <w:link w:val="Pedmtkomente"/>
    <w:rsid w:val="0041720B"/>
    <w:rPr>
      <w:rFonts w:ascii="Calibri" w:eastAsia="Calibri" w:hAnsi="Calibri"/>
      <w:b/>
      <w:bCs/>
      <w:lang w:val="sk-SK" w:eastAsia="en-US"/>
    </w:rPr>
  </w:style>
  <w:style w:type="paragraph" w:customStyle="1" w:styleId="Default">
    <w:name w:val="Default"/>
    <w:rsid w:val="003B1FF2"/>
    <w:pPr>
      <w:autoSpaceDE w:val="0"/>
      <w:autoSpaceDN w:val="0"/>
      <w:adjustRightInd w:val="0"/>
    </w:pPr>
    <w:rPr>
      <w:color w:val="000000"/>
      <w:sz w:val="24"/>
      <w:szCs w:val="24"/>
    </w:rPr>
  </w:style>
  <w:style w:type="character" w:customStyle="1" w:styleId="Nadpis7Char">
    <w:name w:val="Nadpis 7 Char"/>
    <w:link w:val="Nadpis7"/>
    <w:rsid w:val="0062590F"/>
    <w:rPr>
      <w:rFonts w:ascii="Calibri" w:hAnsi="Calibri"/>
      <w:sz w:val="24"/>
      <w:szCs w:val="24"/>
      <w:lang w:val="sk-SK" w:eastAsia="en-US"/>
    </w:rPr>
  </w:style>
  <w:style w:type="paragraph" w:customStyle="1" w:styleId="AAOdstavec">
    <w:name w:val="AA_Odstavec"/>
    <w:basedOn w:val="Normln"/>
    <w:rsid w:val="00895E78"/>
    <w:pPr>
      <w:suppressAutoHyphens/>
      <w:spacing w:after="0" w:line="240" w:lineRule="auto"/>
      <w:jc w:val="both"/>
    </w:pPr>
    <w:rPr>
      <w:rFonts w:ascii="Arial" w:eastAsia="Times New Roman" w:hAnsi="Arial" w:cs="Arial"/>
      <w:sz w:val="20"/>
      <w:szCs w:val="20"/>
      <w:lang w:val="cs-CZ" w:eastAsia="ar-SA"/>
    </w:rPr>
  </w:style>
  <w:style w:type="character" w:customStyle="1" w:styleId="Nadpis5Char">
    <w:name w:val="Nadpis 5 Char"/>
    <w:basedOn w:val="Standardnpsmoodstavce"/>
    <w:link w:val="Nadpis5"/>
    <w:rsid w:val="007401B7"/>
    <w:rPr>
      <w:rFonts w:ascii="Cambria" w:eastAsia="Calibri" w:hAnsi="Cambria"/>
      <w:bCs/>
      <w:sz w:val="24"/>
      <w:szCs w:val="28"/>
      <w:lang w:eastAsia="en-US"/>
    </w:rPr>
  </w:style>
  <w:style w:type="paragraph" w:styleId="FormtovanvHTML">
    <w:name w:val="HTML Preformatted"/>
    <w:basedOn w:val="Normln"/>
    <w:link w:val="FormtovanvHTMLChar"/>
    <w:uiPriority w:val="99"/>
    <w:unhideWhenUsed/>
    <w:rsid w:val="002F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cs-CZ" w:eastAsia="cs-CZ"/>
    </w:rPr>
  </w:style>
  <w:style w:type="character" w:customStyle="1" w:styleId="FormtovanvHTMLChar">
    <w:name w:val="Formátovaný v HTML Char"/>
    <w:basedOn w:val="Standardnpsmoodstavce"/>
    <w:link w:val="FormtovanvHTML"/>
    <w:uiPriority w:val="99"/>
    <w:rsid w:val="002F6806"/>
    <w:rPr>
      <w:rFonts w:ascii="Courier New" w:hAnsi="Courier New" w:cs="Courier New"/>
    </w:rPr>
  </w:style>
  <w:style w:type="character" w:customStyle="1" w:styleId="bt-content">
    <w:name w:val="bt-content"/>
    <w:basedOn w:val="Standardnpsmoodstavce"/>
    <w:rsid w:val="00306E47"/>
  </w:style>
  <w:style w:type="paragraph" w:styleId="Odstavecseseznamem">
    <w:name w:val="List Paragraph"/>
    <w:aliases w:val="Nad,List Paragraph,Odstavec_muj,Odstavec cíl se seznamem,Odstavec se seznamem5,Datum_,Odstavec 1.1.,_Odstavec se seznamem,Odstavec_muj1,Odstavec_muj2,Odstavec_muj3,Nad1,Odstavec_muj4,Nad2,List Paragraph2,Odstavec_muj5,Odstavec_muj6"/>
    <w:basedOn w:val="Normln"/>
    <w:link w:val="OdstavecseseznamemChar"/>
    <w:uiPriority w:val="34"/>
    <w:qFormat/>
    <w:rsid w:val="00535FE9"/>
    <w:pPr>
      <w:spacing w:after="240"/>
      <w:ind w:left="708"/>
      <w:jc w:val="both"/>
    </w:pPr>
    <w:rPr>
      <w:rFonts w:ascii="Cambria" w:hAnsi="Cambria"/>
      <w:sz w:val="24"/>
      <w:lang w:val="cs-CZ"/>
    </w:rPr>
  </w:style>
  <w:style w:type="character" w:customStyle="1" w:styleId="OdstavecseseznamemChar">
    <w:name w:val="Odstavec se seznamem Char"/>
    <w:aliases w:val="Nad Char,List Paragraph Char,Odstavec_muj Char,Odstavec cíl se seznamem Char,Odstavec se seznamem5 Char,Datum_ Char,Odstavec 1.1. Char,_Odstavec se seznamem Char,Odstavec_muj1 Char,Odstavec_muj2 Char,Odstavec_muj3 Char"/>
    <w:link w:val="Odstavecseseznamem"/>
    <w:uiPriority w:val="34"/>
    <w:qFormat/>
    <w:locked/>
    <w:rsid w:val="00B3707C"/>
    <w:rPr>
      <w:rFonts w:ascii="Cambria" w:eastAsia="Calibri" w:hAnsi="Cambria"/>
      <w:sz w:val="24"/>
      <w:szCs w:val="22"/>
      <w:lang w:eastAsia="en-US"/>
    </w:rPr>
  </w:style>
  <w:style w:type="character" w:customStyle="1" w:styleId="Nadpis3Char">
    <w:name w:val="Nadpis 3 Char"/>
    <w:aliases w:val="H3 Char"/>
    <w:basedOn w:val="Standardnpsmoodstavce"/>
    <w:link w:val="Nadpis3"/>
    <w:uiPriority w:val="9"/>
    <w:rsid w:val="0052554B"/>
    <w:rPr>
      <w:rFonts w:ascii="Cambria" w:hAnsi="Cambria"/>
      <w:bCs/>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3350">
      <w:bodyDiv w:val="1"/>
      <w:marLeft w:val="0"/>
      <w:marRight w:val="0"/>
      <w:marTop w:val="0"/>
      <w:marBottom w:val="0"/>
      <w:divBdr>
        <w:top w:val="none" w:sz="0" w:space="0" w:color="auto"/>
        <w:left w:val="none" w:sz="0" w:space="0" w:color="auto"/>
        <w:bottom w:val="none" w:sz="0" w:space="0" w:color="auto"/>
        <w:right w:val="none" w:sz="0" w:space="0" w:color="auto"/>
      </w:divBdr>
    </w:div>
    <w:div w:id="131799127">
      <w:bodyDiv w:val="1"/>
      <w:marLeft w:val="0"/>
      <w:marRight w:val="0"/>
      <w:marTop w:val="0"/>
      <w:marBottom w:val="0"/>
      <w:divBdr>
        <w:top w:val="none" w:sz="0" w:space="0" w:color="auto"/>
        <w:left w:val="none" w:sz="0" w:space="0" w:color="auto"/>
        <w:bottom w:val="none" w:sz="0" w:space="0" w:color="auto"/>
        <w:right w:val="none" w:sz="0" w:space="0" w:color="auto"/>
      </w:divBdr>
      <w:divsChild>
        <w:div w:id="1068267505">
          <w:marLeft w:val="0"/>
          <w:marRight w:val="0"/>
          <w:marTop w:val="0"/>
          <w:marBottom w:val="0"/>
          <w:divBdr>
            <w:top w:val="none" w:sz="0" w:space="0" w:color="auto"/>
            <w:left w:val="none" w:sz="0" w:space="0" w:color="auto"/>
            <w:bottom w:val="none" w:sz="0" w:space="0" w:color="auto"/>
            <w:right w:val="none" w:sz="0" w:space="0" w:color="auto"/>
          </w:divBdr>
          <w:divsChild>
            <w:div w:id="1573656613">
              <w:marLeft w:val="0"/>
              <w:marRight w:val="0"/>
              <w:marTop w:val="0"/>
              <w:marBottom w:val="0"/>
              <w:divBdr>
                <w:top w:val="none" w:sz="0" w:space="0" w:color="auto"/>
                <w:left w:val="none" w:sz="0" w:space="0" w:color="auto"/>
                <w:bottom w:val="none" w:sz="0" w:space="0" w:color="auto"/>
                <w:right w:val="none" w:sz="0" w:space="0" w:color="auto"/>
              </w:divBdr>
              <w:divsChild>
                <w:div w:id="1668247095">
                  <w:marLeft w:val="0"/>
                  <w:marRight w:val="0"/>
                  <w:marTop w:val="0"/>
                  <w:marBottom w:val="0"/>
                  <w:divBdr>
                    <w:top w:val="none" w:sz="0" w:space="0" w:color="auto"/>
                    <w:left w:val="none" w:sz="0" w:space="0" w:color="auto"/>
                    <w:bottom w:val="none" w:sz="0" w:space="0" w:color="auto"/>
                    <w:right w:val="none" w:sz="0" w:space="0" w:color="auto"/>
                  </w:divBdr>
                  <w:divsChild>
                    <w:div w:id="1444962767">
                      <w:marLeft w:val="0"/>
                      <w:marRight w:val="0"/>
                      <w:marTop w:val="0"/>
                      <w:marBottom w:val="0"/>
                      <w:divBdr>
                        <w:top w:val="none" w:sz="0" w:space="0" w:color="auto"/>
                        <w:left w:val="none" w:sz="0" w:space="0" w:color="auto"/>
                        <w:bottom w:val="none" w:sz="0" w:space="0" w:color="auto"/>
                        <w:right w:val="none" w:sz="0" w:space="0" w:color="auto"/>
                      </w:divBdr>
                      <w:divsChild>
                        <w:div w:id="1219904696">
                          <w:marLeft w:val="0"/>
                          <w:marRight w:val="0"/>
                          <w:marTop w:val="0"/>
                          <w:marBottom w:val="0"/>
                          <w:divBdr>
                            <w:top w:val="none" w:sz="0" w:space="0" w:color="auto"/>
                            <w:left w:val="none" w:sz="0" w:space="0" w:color="auto"/>
                            <w:bottom w:val="none" w:sz="0" w:space="0" w:color="auto"/>
                            <w:right w:val="none" w:sz="0" w:space="0" w:color="auto"/>
                          </w:divBdr>
                          <w:divsChild>
                            <w:div w:id="1767529820">
                              <w:marLeft w:val="0"/>
                              <w:marRight w:val="0"/>
                              <w:marTop w:val="0"/>
                              <w:marBottom w:val="0"/>
                              <w:divBdr>
                                <w:top w:val="none" w:sz="0" w:space="0" w:color="auto"/>
                                <w:left w:val="none" w:sz="0" w:space="0" w:color="auto"/>
                                <w:bottom w:val="none" w:sz="0" w:space="0" w:color="auto"/>
                                <w:right w:val="none" w:sz="0" w:space="0" w:color="auto"/>
                              </w:divBdr>
                              <w:divsChild>
                                <w:div w:id="743182800">
                                  <w:marLeft w:val="0"/>
                                  <w:marRight w:val="0"/>
                                  <w:marTop w:val="0"/>
                                  <w:marBottom w:val="0"/>
                                  <w:divBdr>
                                    <w:top w:val="none" w:sz="0" w:space="0" w:color="auto"/>
                                    <w:left w:val="none" w:sz="0" w:space="0" w:color="auto"/>
                                    <w:bottom w:val="none" w:sz="0" w:space="0" w:color="auto"/>
                                    <w:right w:val="none" w:sz="0" w:space="0" w:color="auto"/>
                                  </w:divBdr>
                                  <w:divsChild>
                                    <w:div w:id="1005783152">
                                      <w:marLeft w:val="0"/>
                                      <w:marRight w:val="0"/>
                                      <w:marTop w:val="0"/>
                                      <w:marBottom w:val="0"/>
                                      <w:divBdr>
                                        <w:top w:val="none" w:sz="0" w:space="0" w:color="auto"/>
                                        <w:left w:val="none" w:sz="0" w:space="0" w:color="auto"/>
                                        <w:bottom w:val="none" w:sz="0" w:space="0" w:color="auto"/>
                                        <w:right w:val="none" w:sz="0" w:space="0" w:color="auto"/>
                                      </w:divBdr>
                                      <w:divsChild>
                                        <w:div w:id="1193180557">
                                          <w:marLeft w:val="0"/>
                                          <w:marRight w:val="0"/>
                                          <w:marTop w:val="0"/>
                                          <w:marBottom w:val="0"/>
                                          <w:divBdr>
                                            <w:top w:val="none" w:sz="0" w:space="0" w:color="auto"/>
                                            <w:left w:val="none" w:sz="0" w:space="0" w:color="auto"/>
                                            <w:bottom w:val="none" w:sz="0" w:space="0" w:color="auto"/>
                                            <w:right w:val="none" w:sz="0" w:space="0" w:color="auto"/>
                                          </w:divBdr>
                                          <w:divsChild>
                                            <w:div w:id="313533805">
                                              <w:marLeft w:val="0"/>
                                              <w:marRight w:val="0"/>
                                              <w:marTop w:val="0"/>
                                              <w:marBottom w:val="0"/>
                                              <w:divBdr>
                                                <w:top w:val="none" w:sz="0" w:space="0" w:color="auto"/>
                                                <w:left w:val="none" w:sz="0" w:space="0" w:color="auto"/>
                                                <w:bottom w:val="none" w:sz="0" w:space="0" w:color="auto"/>
                                                <w:right w:val="none" w:sz="0" w:space="0" w:color="auto"/>
                                              </w:divBdr>
                                              <w:divsChild>
                                                <w:div w:id="1384214166">
                                                  <w:marLeft w:val="0"/>
                                                  <w:marRight w:val="0"/>
                                                  <w:marTop w:val="0"/>
                                                  <w:marBottom w:val="0"/>
                                                  <w:divBdr>
                                                    <w:top w:val="none" w:sz="0" w:space="0" w:color="auto"/>
                                                    <w:left w:val="none" w:sz="0" w:space="0" w:color="auto"/>
                                                    <w:bottom w:val="none" w:sz="0" w:space="0" w:color="auto"/>
                                                    <w:right w:val="none" w:sz="0" w:space="0" w:color="auto"/>
                                                  </w:divBdr>
                                                  <w:divsChild>
                                                    <w:div w:id="826361826">
                                                      <w:marLeft w:val="0"/>
                                                      <w:marRight w:val="0"/>
                                                      <w:marTop w:val="0"/>
                                                      <w:marBottom w:val="0"/>
                                                      <w:divBdr>
                                                        <w:top w:val="none" w:sz="0" w:space="0" w:color="auto"/>
                                                        <w:left w:val="none" w:sz="0" w:space="0" w:color="auto"/>
                                                        <w:bottom w:val="none" w:sz="0" w:space="0" w:color="auto"/>
                                                        <w:right w:val="none" w:sz="0" w:space="0" w:color="auto"/>
                                                      </w:divBdr>
                                                      <w:divsChild>
                                                        <w:div w:id="1982227281">
                                                          <w:marLeft w:val="0"/>
                                                          <w:marRight w:val="0"/>
                                                          <w:marTop w:val="0"/>
                                                          <w:marBottom w:val="0"/>
                                                          <w:divBdr>
                                                            <w:top w:val="none" w:sz="0" w:space="0" w:color="auto"/>
                                                            <w:left w:val="none" w:sz="0" w:space="0" w:color="auto"/>
                                                            <w:bottom w:val="none" w:sz="0" w:space="0" w:color="auto"/>
                                                            <w:right w:val="none" w:sz="0" w:space="0" w:color="auto"/>
                                                          </w:divBdr>
                                                          <w:divsChild>
                                                            <w:div w:id="397485045">
                                                              <w:marLeft w:val="0"/>
                                                              <w:marRight w:val="0"/>
                                                              <w:marTop w:val="0"/>
                                                              <w:marBottom w:val="0"/>
                                                              <w:divBdr>
                                                                <w:top w:val="none" w:sz="0" w:space="0" w:color="auto"/>
                                                                <w:left w:val="none" w:sz="0" w:space="0" w:color="auto"/>
                                                                <w:bottom w:val="none" w:sz="0" w:space="0" w:color="auto"/>
                                                                <w:right w:val="none" w:sz="0" w:space="0" w:color="auto"/>
                                                              </w:divBdr>
                                                              <w:divsChild>
                                                                <w:div w:id="1956595003">
                                                                  <w:marLeft w:val="0"/>
                                                                  <w:marRight w:val="0"/>
                                                                  <w:marTop w:val="0"/>
                                                                  <w:marBottom w:val="0"/>
                                                                  <w:divBdr>
                                                                    <w:top w:val="none" w:sz="0" w:space="0" w:color="auto"/>
                                                                    <w:left w:val="none" w:sz="0" w:space="0" w:color="auto"/>
                                                                    <w:bottom w:val="none" w:sz="0" w:space="0" w:color="auto"/>
                                                                    <w:right w:val="none" w:sz="0" w:space="0" w:color="auto"/>
                                                                  </w:divBdr>
                                                                  <w:divsChild>
                                                                    <w:div w:id="156332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79614220">
      <w:bodyDiv w:val="1"/>
      <w:marLeft w:val="0"/>
      <w:marRight w:val="0"/>
      <w:marTop w:val="0"/>
      <w:marBottom w:val="0"/>
      <w:divBdr>
        <w:top w:val="none" w:sz="0" w:space="0" w:color="auto"/>
        <w:left w:val="none" w:sz="0" w:space="0" w:color="auto"/>
        <w:bottom w:val="none" w:sz="0" w:space="0" w:color="auto"/>
        <w:right w:val="none" w:sz="0" w:space="0" w:color="auto"/>
      </w:divBdr>
    </w:div>
    <w:div w:id="718746815">
      <w:bodyDiv w:val="1"/>
      <w:marLeft w:val="0"/>
      <w:marRight w:val="0"/>
      <w:marTop w:val="0"/>
      <w:marBottom w:val="0"/>
      <w:divBdr>
        <w:top w:val="none" w:sz="0" w:space="0" w:color="auto"/>
        <w:left w:val="none" w:sz="0" w:space="0" w:color="auto"/>
        <w:bottom w:val="none" w:sz="0" w:space="0" w:color="auto"/>
        <w:right w:val="none" w:sz="0" w:space="0" w:color="auto"/>
      </w:divBdr>
    </w:div>
    <w:div w:id="872883064">
      <w:bodyDiv w:val="1"/>
      <w:marLeft w:val="0"/>
      <w:marRight w:val="0"/>
      <w:marTop w:val="0"/>
      <w:marBottom w:val="0"/>
      <w:divBdr>
        <w:top w:val="none" w:sz="0" w:space="0" w:color="auto"/>
        <w:left w:val="none" w:sz="0" w:space="0" w:color="auto"/>
        <w:bottom w:val="none" w:sz="0" w:space="0" w:color="auto"/>
        <w:right w:val="none" w:sz="0" w:space="0" w:color="auto"/>
      </w:divBdr>
    </w:div>
    <w:div w:id="1701853358">
      <w:bodyDiv w:val="1"/>
      <w:marLeft w:val="0"/>
      <w:marRight w:val="0"/>
      <w:marTop w:val="0"/>
      <w:marBottom w:val="0"/>
      <w:divBdr>
        <w:top w:val="none" w:sz="0" w:space="0" w:color="auto"/>
        <w:left w:val="none" w:sz="0" w:space="0" w:color="auto"/>
        <w:bottom w:val="none" w:sz="0" w:space="0" w:color="auto"/>
        <w:right w:val="none" w:sz="0" w:space="0" w:color="auto"/>
      </w:divBdr>
    </w:div>
    <w:div w:id="1764762154">
      <w:bodyDiv w:val="1"/>
      <w:marLeft w:val="0"/>
      <w:marRight w:val="0"/>
      <w:marTop w:val="0"/>
      <w:marBottom w:val="0"/>
      <w:divBdr>
        <w:top w:val="none" w:sz="0" w:space="0" w:color="auto"/>
        <w:left w:val="none" w:sz="0" w:space="0" w:color="auto"/>
        <w:bottom w:val="none" w:sz="0" w:space="0" w:color="auto"/>
        <w:right w:val="none" w:sz="0" w:space="0" w:color="auto"/>
      </w:divBdr>
    </w:div>
    <w:div w:id="202652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BBF2E8-0A57-4CD4-B983-CB43FAE1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2673</Words>
  <Characters>15775</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18412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RBudzák</dc:creator>
  <cp:lastModifiedBy>Kristýna Ullreich</cp:lastModifiedBy>
  <cp:revision>59</cp:revision>
  <cp:lastPrinted>2018-07-02T13:54:00Z</cp:lastPrinted>
  <dcterms:created xsi:type="dcterms:W3CDTF">2023-05-11T05:59:00Z</dcterms:created>
  <dcterms:modified xsi:type="dcterms:W3CDTF">2025-09-11T07:50:00Z</dcterms:modified>
</cp:coreProperties>
</file>