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046C71" w:rsidRDefault="008160A2" w:rsidP="00046C71">
            <w:pPr>
              <w:tabs>
                <w:tab w:val="left" w:pos="113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046C71">
              <w:rPr>
                <w:rFonts w:ascii="Cambria" w:hAnsi="Cambria"/>
                <w:b/>
                <w:sz w:val="28"/>
                <w:szCs w:val="28"/>
              </w:rPr>
              <w:t xml:space="preserve">Energeticky úsporná opatření ve </w:t>
            </w:r>
            <w:r w:rsidR="00046C71" w:rsidRPr="00046C71">
              <w:rPr>
                <w:rFonts w:ascii="Cambria" w:hAnsi="Cambria"/>
                <w:b/>
                <w:sz w:val="28"/>
                <w:szCs w:val="28"/>
              </w:rPr>
              <w:t>společnosti</w:t>
            </w:r>
            <w:r w:rsidR="00046C71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0F7741" w:rsidRPr="0044203C">
              <w:rPr>
                <w:rFonts w:ascii="Cambria" w:hAnsi="Cambria"/>
                <w:b/>
                <w:bCs/>
                <w:sz w:val="28"/>
                <w:szCs w:val="28"/>
              </w:rPr>
              <w:t>GRANDHOTEL PUPP Karlovy Vary, akciová společnost</w:t>
            </w:r>
            <w:r w:rsidR="00071A17">
              <w:rPr>
                <w:rFonts w:ascii="Cambria" w:hAnsi="Cambria"/>
                <w:b/>
                <w:bCs/>
                <w:sz w:val="28"/>
                <w:szCs w:val="28"/>
              </w:rPr>
              <w:t xml:space="preserve"> – Část 2 – Vzduchotechnika a chlazení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80A91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80A91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6C71"/>
    <w:rsid w:val="00047E67"/>
    <w:rsid w:val="00071A1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0F7741"/>
    <w:rsid w:val="001058EF"/>
    <w:rsid w:val="00107037"/>
    <w:rsid w:val="00130F4D"/>
    <w:rsid w:val="00137769"/>
    <w:rsid w:val="00141BBB"/>
    <w:rsid w:val="001629CC"/>
    <w:rsid w:val="0016395E"/>
    <w:rsid w:val="00180A91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51578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A17DD"/>
    <w:rsid w:val="007A2557"/>
    <w:rsid w:val="007A3909"/>
    <w:rsid w:val="007B16CA"/>
    <w:rsid w:val="007C1FA0"/>
    <w:rsid w:val="007D0490"/>
    <w:rsid w:val="007D68F7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5BA0-9E03-416D-A88F-FC840E23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20</cp:revision>
  <cp:lastPrinted>2019-12-11T11:07:00Z</cp:lastPrinted>
  <dcterms:created xsi:type="dcterms:W3CDTF">2021-02-04T13:14:00Z</dcterms:created>
  <dcterms:modified xsi:type="dcterms:W3CDTF">2025-10-09T10:24:00Z</dcterms:modified>
</cp:coreProperties>
</file>