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4B4D9"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25FA9C89"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1A53F3FC" w14:textId="77777777" w:rsidR="00977317" w:rsidRPr="005B7654" w:rsidRDefault="00977317" w:rsidP="00977317">
      <w:pPr>
        <w:rPr>
          <w:rFonts w:ascii="Cambria" w:hAnsi="Cambria"/>
        </w:rPr>
      </w:pPr>
    </w:p>
    <w:p w14:paraId="21C3D793" w14:textId="77777777" w:rsidR="00977317" w:rsidRPr="005B7654" w:rsidRDefault="00977317" w:rsidP="00977317">
      <w:pPr>
        <w:rPr>
          <w:rFonts w:ascii="Cambria" w:hAnsi="Cambria"/>
        </w:rPr>
      </w:pPr>
    </w:p>
    <w:p w14:paraId="7131F1C0" w14:textId="77777777" w:rsidR="00977317" w:rsidRPr="005B7654" w:rsidRDefault="00977317" w:rsidP="00E72D7F">
      <w:pPr>
        <w:jc w:val="center"/>
        <w:rPr>
          <w:rFonts w:ascii="Cambria" w:hAnsi="Cambria"/>
          <w:b/>
        </w:rPr>
      </w:pPr>
      <w:r w:rsidRPr="005B7654">
        <w:rPr>
          <w:rFonts w:ascii="Cambria" w:hAnsi="Cambria"/>
          <w:b/>
        </w:rPr>
        <w:t>I.</w:t>
      </w:r>
    </w:p>
    <w:p w14:paraId="24143A4E"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370D7703" w14:textId="77777777" w:rsidR="00977317" w:rsidRPr="005B7654" w:rsidRDefault="00977317" w:rsidP="00E72D7F">
      <w:pPr>
        <w:pStyle w:val="Normln0"/>
        <w:tabs>
          <w:tab w:val="left" w:pos="18"/>
          <w:tab w:val="left" w:pos="0"/>
        </w:tabs>
        <w:jc w:val="center"/>
        <w:rPr>
          <w:rFonts w:ascii="Cambria" w:hAnsi="Cambria"/>
          <w:b/>
          <w:sz w:val="32"/>
          <w:u w:val="single"/>
        </w:rPr>
      </w:pPr>
    </w:p>
    <w:p w14:paraId="379581CF" w14:textId="77777777" w:rsidR="00B51565" w:rsidRDefault="00B51565" w:rsidP="00B51565">
      <w:pPr>
        <w:tabs>
          <w:tab w:val="left" w:pos="2268"/>
          <w:tab w:val="left" w:pos="2835"/>
        </w:tabs>
        <w:jc w:val="both"/>
        <w:rPr>
          <w:rFonts w:ascii="Cambria" w:hAnsi="Cambria"/>
          <w:b/>
          <w:bCs/>
          <w:color w:val="000000"/>
        </w:rPr>
      </w:pPr>
      <w:r>
        <w:rPr>
          <w:rFonts w:ascii="Cambria" w:hAnsi="Cambria"/>
          <w:b/>
          <w:bCs/>
          <w:color w:val="000000"/>
        </w:rPr>
        <w:t>Kupující</w:t>
      </w:r>
      <w:r>
        <w:rPr>
          <w:rFonts w:ascii="Cambria" w:hAnsi="Cambria"/>
          <w:b/>
          <w:bCs/>
          <w:color w:val="000000"/>
        </w:rPr>
        <w:tab/>
      </w:r>
      <w:r>
        <w:rPr>
          <w:rFonts w:ascii="Cambria" w:hAnsi="Cambria"/>
          <w:b/>
          <w:bCs/>
          <w:color w:val="000000"/>
        </w:rPr>
        <w:tab/>
      </w:r>
      <w:r w:rsidRPr="00357915">
        <w:rPr>
          <w:rFonts w:ascii="Cambria" w:hAnsi="Cambria"/>
          <w:b/>
          <w:bCs/>
        </w:rPr>
        <w:t>Dinel, s.r.o.</w:t>
      </w:r>
    </w:p>
    <w:p w14:paraId="7DA1C39A" w14:textId="77777777" w:rsidR="00B51565" w:rsidRDefault="00B51565" w:rsidP="00B51565">
      <w:pPr>
        <w:tabs>
          <w:tab w:val="left" w:pos="2268"/>
        </w:tabs>
        <w:jc w:val="both"/>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Pr>
          <w:rFonts w:ascii="Cambria" w:hAnsi="Cambria"/>
          <w:kern w:val="18"/>
        </w:rPr>
        <w:tab/>
      </w:r>
      <w:r w:rsidRPr="00357915">
        <w:rPr>
          <w:rFonts w:ascii="Cambria" w:hAnsi="Cambria"/>
          <w:bCs/>
          <w:color w:val="000000"/>
        </w:rPr>
        <w:t>U Tescomy 249, Lužkovice, 760 01 Zlín</w:t>
      </w:r>
    </w:p>
    <w:p w14:paraId="41D9F03E" w14:textId="77777777" w:rsidR="00B51565" w:rsidRPr="001D5D70" w:rsidRDefault="00B51565" w:rsidP="00B51565">
      <w:pPr>
        <w:tabs>
          <w:tab w:val="left" w:pos="2268"/>
        </w:tabs>
        <w:jc w:val="both"/>
        <w:rPr>
          <w:rFonts w:ascii="Cambria" w:hAnsi="Cambria" w:cs="Arial"/>
          <w:color w:val="000000"/>
          <w:shd w:val="clear" w:color="auto" w:fill="FFFFFF"/>
        </w:rPr>
      </w:pPr>
      <w:r w:rsidRPr="00B27F16">
        <w:rPr>
          <w:rFonts w:ascii="Cambria" w:hAnsi="Cambria"/>
          <w:kern w:val="18"/>
        </w:rPr>
        <w:t>IČ</w:t>
      </w:r>
      <w:r>
        <w:rPr>
          <w:rFonts w:ascii="Cambria" w:hAnsi="Cambria"/>
          <w:kern w:val="18"/>
        </w:rPr>
        <w:t>O</w:t>
      </w:r>
      <w:r w:rsidRPr="00B27F16">
        <w:rPr>
          <w:rFonts w:ascii="Cambria" w:hAnsi="Cambria"/>
          <w:kern w:val="18"/>
        </w:rPr>
        <w:t xml:space="preserve">: </w:t>
      </w:r>
      <w:r w:rsidRPr="00B27F16">
        <w:rPr>
          <w:rFonts w:ascii="Cambria" w:hAnsi="Cambria"/>
          <w:kern w:val="18"/>
        </w:rPr>
        <w:tab/>
      </w:r>
      <w:r>
        <w:rPr>
          <w:rFonts w:ascii="Cambria" w:hAnsi="Cambria"/>
          <w:kern w:val="18"/>
        </w:rPr>
        <w:tab/>
      </w:r>
      <w:r w:rsidRPr="00357915">
        <w:rPr>
          <w:rFonts w:ascii="Cambria" w:hAnsi="Cambria" w:cs="Arial"/>
          <w:color w:val="000000"/>
          <w:shd w:val="clear" w:color="auto" w:fill="FFFFFF"/>
        </w:rPr>
        <w:t>63476886</w:t>
      </w:r>
    </w:p>
    <w:p w14:paraId="60E259C1" w14:textId="77777777" w:rsidR="00B51565" w:rsidRPr="00B27F16" w:rsidRDefault="00B51565" w:rsidP="00B51565">
      <w:pPr>
        <w:tabs>
          <w:tab w:val="left" w:pos="2268"/>
        </w:tabs>
        <w:jc w:val="both"/>
        <w:rPr>
          <w:rFonts w:ascii="Cambria" w:hAnsi="Cambria"/>
          <w:kern w:val="18"/>
        </w:rPr>
      </w:pPr>
      <w:r w:rsidRPr="00B27F16">
        <w:rPr>
          <w:rFonts w:ascii="Cambria" w:hAnsi="Cambria"/>
          <w:kern w:val="18"/>
        </w:rPr>
        <w:t xml:space="preserve">DIČ: </w:t>
      </w:r>
      <w:r w:rsidRPr="00B27F16">
        <w:rPr>
          <w:rFonts w:ascii="Cambria" w:hAnsi="Cambria"/>
          <w:kern w:val="18"/>
        </w:rPr>
        <w:tab/>
      </w:r>
      <w:r>
        <w:rPr>
          <w:rFonts w:ascii="Cambria" w:hAnsi="Cambria"/>
          <w:kern w:val="18"/>
        </w:rPr>
        <w:tab/>
        <w:t>CZ</w:t>
      </w:r>
      <w:r w:rsidRPr="00357915">
        <w:rPr>
          <w:rFonts w:ascii="Cambria" w:hAnsi="Cambria"/>
          <w:kern w:val="18"/>
        </w:rPr>
        <w:t>63476886</w:t>
      </w:r>
    </w:p>
    <w:p w14:paraId="211AF526" w14:textId="669A3C25" w:rsidR="00360069" w:rsidRPr="00360069" w:rsidRDefault="00B51565" w:rsidP="00B51565">
      <w:pPr>
        <w:tabs>
          <w:tab w:val="left" w:pos="2268"/>
        </w:tabs>
        <w:jc w:val="both"/>
        <w:rPr>
          <w:rFonts w:ascii="Cambria" w:hAnsi="Cambria"/>
          <w:kern w:val="18"/>
        </w:rPr>
      </w:pPr>
      <w:r w:rsidRPr="00B27F16">
        <w:rPr>
          <w:rFonts w:ascii="Cambria" w:hAnsi="Cambria"/>
          <w:kern w:val="18"/>
        </w:rPr>
        <w:t xml:space="preserve">Zastoupen: </w:t>
      </w:r>
      <w:r w:rsidRPr="00B27F16">
        <w:rPr>
          <w:rFonts w:ascii="Cambria" w:hAnsi="Cambria"/>
          <w:kern w:val="18"/>
        </w:rPr>
        <w:tab/>
      </w:r>
      <w:r>
        <w:rPr>
          <w:rFonts w:ascii="Cambria" w:hAnsi="Cambria"/>
          <w:kern w:val="18"/>
        </w:rPr>
        <w:tab/>
      </w:r>
      <w:r w:rsidRPr="00357915">
        <w:rPr>
          <w:rFonts w:ascii="Cambria" w:hAnsi="Cambria"/>
          <w:kern w:val="18"/>
        </w:rPr>
        <w:t>Daliborem Štverkou, jednatelem</w:t>
      </w:r>
    </w:p>
    <w:p w14:paraId="223B6BE7" w14:textId="77777777" w:rsidR="00341BC4" w:rsidRPr="00B27F16" w:rsidRDefault="00360069" w:rsidP="005C266D">
      <w:pPr>
        <w:tabs>
          <w:tab w:val="left" w:pos="2268"/>
        </w:tabs>
        <w:jc w:val="both"/>
        <w:rPr>
          <w:rFonts w:ascii="Cambria" w:hAnsi="Cambria"/>
        </w:rPr>
      </w:pPr>
      <w:r>
        <w:rPr>
          <w:rFonts w:ascii="Cambria" w:hAnsi="Cambria"/>
          <w:kern w:val="18"/>
        </w:rPr>
        <w:tab/>
      </w:r>
      <w:r>
        <w:rPr>
          <w:rFonts w:ascii="Cambria" w:hAnsi="Cambria"/>
          <w:kern w:val="18"/>
        </w:rPr>
        <w:tab/>
      </w:r>
    </w:p>
    <w:p w14:paraId="5CA74021" w14:textId="77777777" w:rsidR="005B7654" w:rsidRPr="00B27F16" w:rsidRDefault="00341BC4" w:rsidP="00341BC4">
      <w:pPr>
        <w:jc w:val="both"/>
        <w:rPr>
          <w:rFonts w:ascii="Cambria" w:hAnsi="Cambria"/>
        </w:rPr>
      </w:pPr>
      <w:r w:rsidRPr="00B27F16">
        <w:rPr>
          <w:rFonts w:ascii="Cambria" w:hAnsi="Cambria"/>
        </w:rPr>
        <w:t xml:space="preserve"> </w:t>
      </w:r>
      <w:r w:rsidR="005B7654" w:rsidRPr="00B27F16">
        <w:rPr>
          <w:rFonts w:ascii="Cambria" w:hAnsi="Cambria"/>
        </w:rPr>
        <w:t>(dále jen kupující)</w:t>
      </w:r>
    </w:p>
    <w:p w14:paraId="17540935"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0DF1FA38" w14:textId="77777777" w:rsidR="005B7654" w:rsidRPr="00B27F16" w:rsidRDefault="005B7654" w:rsidP="00E72D7F">
      <w:pPr>
        <w:pStyle w:val="Normln0"/>
        <w:rPr>
          <w:rFonts w:ascii="Cambria" w:hAnsi="Cambria"/>
          <w:szCs w:val="24"/>
        </w:rPr>
      </w:pPr>
    </w:p>
    <w:p w14:paraId="1718E028"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305C1FA5" w14:textId="333B40CA"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005A0E02">
        <w:rPr>
          <w:rFonts w:ascii="Cambria" w:hAnsi="Cambria"/>
          <w:b/>
          <w:bCs/>
        </w:rPr>
        <w:tab/>
      </w:r>
      <w:r w:rsidR="00C93F2F" w:rsidRPr="00B27F16">
        <w:rPr>
          <w:rFonts w:ascii="Cambria" w:hAnsi="Cambria"/>
          <w:b/>
          <w:bCs/>
          <w:highlight w:val="yellow"/>
        </w:rPr>
        <w:tab/>
      </w:r>
    </w:p>
    <w:p w14:paraId="5936D0DC" w14:textId="44FCBA31"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005A0E02">
        <w:rPr>
          <w:rFonts w:ascii="Cambria" w:hAnsi="Cambria"/>
          <w:bCs/>
        </w:rPr>
        <w:tab/>
      </w:r>
      <w:r w:rsidR="00214C02" w:rsidRPr="00B27F16">
        <w:rPr>
          <w:rFonts w:ascii="Cambria" w:hAnsi="Cambria"/>
          <w:b/>
          <w:bCs/>
          <w:highlight w:val="yellow"/>
        </w:rPr>
        <w:tab/>
      </w:r>
    </w:p>
    <w:p w14:paraId="26F7728C"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7DF22A8A" w14:textId="2799A07E"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00C50BF5">
        <w:rPr>
          <w:rFonts w:ascii="Cambria" w:hAnsi="Cambria"/>
        </w:rPr>
        <w:t>O</w:t>
      </w:r>
      <w:r w:rsidRPr="00B27F16">
        <w:rPr>
          <w:rFonts w:ascii="Cambria" w:hAnsi="Cambria"/>
        </w:rPr>
        <w:t>:</w:t>
      </w:r>
      <w:r w:rsidRPr="00B27F16">
        <w:rPr>
          <w:rFonts w:ascii="Cambria" w:hAnsi="Cambria"/>
        </w:rPr>
        <w:tab/>
      </w:r>
      <w:r w:rsidR="005A0E02">
        <w:rPr>
          <w:rFonts w:ascii="Cambria" w:hAnsi="Cambria"/>
        </w:rPr>
        <w:tab/>
      </w:r>
      <w:r w:rsidRPr="00B27F16">
        <w:rPr>
          <w:rFonts w:ascii="Cambria" w:hAnsi="Cambria"/>
          <w:highlight w:val="yellow"/>
        </w:rPr>
        <w:tab/>
      </w:r>
    </w:p>
    <w:p w14:paraId="4E56ED7D"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005A0E02">
        <w:rPr>
          <w:rFonts w:ascii="Cambria" w:hAnsi="Cambria"/>
        </w:rPr>
        <w:tab/>
      </w:r>
      <w:r w:rsidRPr="00B27F16">
        <w:rPr>
          <w:rFonts w:ascii="Cambria" w:hAnsi="Cambria"/>
          <w:highlight w:val="yellow"/>
        </w:rPr>
        <w:tab/>
      </w:r>
    </w:p>
    <w:p w14:paraId="77E1A9E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005A0E02">
        <w:rPr>
          <w:rFonts w:ascii="Cambria" w:hAnsi="Cambria"/>
        </w:rPr>
        <w:tab/>
      </w:r>
      <w:r w:rsidRPr="00B27F16">
        <w:rPr>
          <w:rFonts w:ascii="Cambria" w:hAnsi="Cambria"/>
          <w:highlight w:val="yellow"/>
        </w:rPr>
        <w:tab/>
      </w:r>
    </w:p>
    <w:p w14:paraId="273FE66D"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005A0E02">
        <w:rPr>
          <w:rFonts w:ascii="Cambria" w:hAnsi="Cambria"/>
        </w:rPr>
        <w:tab/>
      </w:r>
      <w:r w:rsidRPr="00B27F16">
        <w:rPr>
          <w:rFonts w:ascii="Cambria" w:hAnsi="Cambria"/>
          <w:highlight w:val="yellow"/>
        </w:rPr>
        <w:tab/>
      </w:r>
    </w:p>
    <w:p w14:paraId="59779F77"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005A0E02">
        <w:rPr>
          <w:rFonts w:ascii="Cambria" w:hAnsi="Cambria"/>
        </w:rPr>
        <w:tab/>
      </w:r>
      <w:r w:rsidRPr="00B27F16">
        <w:rPr>
          <w:rFonts w:ascii="Cambria" w:hAnsi="Cambria"/>
          <w:highlight w:val="yellow"/>
        </w:rPr>
        <w:tab/>
        <w:t xml:space="preserve">          </w:t>
      </w:r>
    </w:p>
    <w:p w14:paraId="5D2D7717" w14:textId="77777777" w:rsidR="005B7654" w:rsidRDefault="005B7654" w:rsidP="00E72D7F">
      <w:pPr>
        <w:pStyle w:val="Normln0"/>
        <w:rPr>
          <w:rFonts w:ascii="Cambria" w:hAnsi="Cambria"/>
        </w:rPr>
      </w:pPr>
      <w:r w:rsidRPr="00B27F16">
        <w:rPr>
          <w:rFonts w:ascii="Cambria" w:hAnsi="Cambria"/>
        </w:rPr>
        <w:t xml:space="preserve">osoba oprávněná jednat </w:t>
      </w:r>
    </w:p>
    <w:p w14:paraId="343E858C"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005A0E02">
        <w:rPr>
          <w:rFonts w:ascii="Cambria" w:hAnsi="Cambria"/>
        </w:rPr>
        <w:tab/>
      </w:r>
      <w:r w:rsidRPr="00B27F16">
        <w:rPr>
          <w:rFonts w:ascii="Cambria" w:hAnsi="Cambria"/>
          <w:highlight w:val="yellow"/>
        </w:rPr>
        <w:tab/>
      </w:r>
    </w:p>
    <w:p w14:paraId="5D961DAE" w14:textId="77777777" w:rsidR="005B7654" w:rsidRPr="00B27F16" w:rsidRDefault="005B7654" w:rsidP="00E72D7F">
      <w:pPr>
        <w:pStyle w:val="Normln0"/>
        <w:rPr>
          <w:rFonts w:ascii="Cambria" w:hAnsi="Cambria"/>
        </w:rPr>
      </w:pPr>
      <w:r w:rsidRPr="00B27F16">
        <w:rPr>
          <w:rFonts w:ascii="Cambria" w:hAnsi="Cambria"/>
        </w:rPr>
        <w:t>(dále jen prodávající)</w:t>
      </w:r>
    </w:p>
    <w:p w14:paraId="62FD8389" w14:textId="77777777" w:rsidR="00977317" w:rsidRPr="005B7654" w:rsidRDefault="00977317" w:rsidP="00977317">
      <w:pPr>
        <w:ind w:left="708"/>
        <w:rPr>
          <w:rFonts w:ascii="Cambria" w:hAnsi="Cambria"/>
        </w:rPr>
      </w:pPr>
    </w:p>
    <w:p w14:paraId="32AC0B1E" w14:textId="77777777" w:rsidR="00902C0E" w:rsidRPr="005B7654" w:rsidRDefault="00902C0E" w:rsidP="00977317">
      <w:pPr>
        <w:ind w:left="708"/>
        <w:rPr>
          <w:rFonts w:ascii="Cambria" w:hAnsi="Cambria"/>
        </w:rPr>
      </w:pPr>
    </w:p>
    <w:p w14:paraId="0D334A67" w14:textId="77777777" w:rsidR="00977317" w:rsidRPr="005B7654" w:rsidRDefault="00977317" w:rsidP="00977317">
      <w:pPr>
        <w:ind w:left="708"/>
        <w:rPr>
          <w:rFonts w:ascii="Cambria" w:hAnsi="Cambria"/>
        </w:rPr>
      </w:pPr>
    </w:p>
    <w:p w14:paraId="03BA165B" w14:textId="77777777" w:rsidR="00977317" w:rsidRPr="005B7654" w:rsidRDefault="00977317" w:rsidP="00977317">
      <w:pPr>
        <w:ind w:left="360"/>
        <w:jc w:val="center"/>
        <w:rPr>
          <w:rFonts w:ascii="Cambria" w:hAnsi="Cambria"/>
          <w:b/>
        </w:rPr>
      </w:pPr>
      <w:r w:rsidRPr="005B7654">
        <w:rPr>
          <w:rFonts w:ascii="Cambria" w:hAnsi="Cambria"/>
          <w:b/>
        </w:rPr>
        <w:t>II.</w:t>
      </w:r>
    </w:p>
    <w:p w14:paraId="14F858B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670D634" w14:textId="77777777" w:rsidR="00977317" w:rsidRPr="005B7654" w:rsidRDefault="00977317" w:rsidP="00977317">
      <w:pPr>
        <w:ind w:left="360"/>
        <w:jc w:val="center"/>
        <w:rPr>
          <w:rFonts w:ascii="Cambria" w:hAnsi="Cambria"/>
          <w:b/>
        </w:rPr>
      </w:pPr>
    </w:p>
    <w:p w14:paraId="01D63B52"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12AE75A2" w14:textId="77777777" w:rsidR="006C41FB" w:rsidRPr="005B7654" w:rsidRDefault="006C41FB" w:rsidP="005B7654">
      <w:pPr>
        <w:jc w:val="both"/>
        <w:rPr>
          <w:rFonts w:ascii="Cambria" w:hAnsi="Cambria"/>
          <w:bCs/>
        </w:rPr>
      </w:pPr>
    </w:p>
    <w:p w14:paraId="49E38E36"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39D38D9A" w14:textId="77777777" w:rsidR="008E4753" w:rsidRPr="005B7654" w:rsidRDefault="008E4753" w:rsidP="005B7654">
      <w:pPr>
        <w:pStyle w:val="Odstavecseseznamem"/>
        <w:ind w:left="0"/>
        <w:rPr>
          <w:rFonts w:ascii="Cambria" w:hAnsi="Cambria"/>
          <w:bCs/>
        </w:rPr>
      </w:pPr>
    </w:p>
    <w:p w14:paraId="03EC1A93" w14:textId="4C77BC25" w:rsidR="009601FD" w:rsidRDefault="00056F0D" w:rsidP="00341BC4">
      <w:pPr>
        <w:ind w:firstLine="708"/>
        <w:jc w:val="both"/>
        <w:rPr>
          <w:rFonts w:ascii="Cambria" w:hAnsi="Cambria"/>
          <w:bCs/>
          <w:i/>
        </w:rPr>
      </w:pPr>
      <w:r>
        <w:rPr>
          <w:rFonts w:ascii="Cambria" w:hAnsi="Cambria"/>
          <w:b/>
          <w:bCs/>
        </w:rPr>
        <w:t>Čtyřcestný vysokozdvižný vozík</w:t>
      </w:r>
      <w:r w:rsidR="00341BC4">
        <w:rPr>
          <w:rFonts w:ascii="Cambria" w:hAnsi="Cambria"/>
          <w:b/>
          <w:bCs/>
        </w:rPr>
        <w:t xml:space="preserve"> </w:t>
      </w:r>
      <w:r w:rsidR="00341BC4">
        <w:rPr>
          <w:rFonts w:ascii="Cambria" w:hAnsi="Cambria"/>
          <w:bCs/>
        </w:rPr>
        <w:t xml:space="preserve">– </w:t>
      </w:r>
      <w:r w:rsidR="001455C2">
        <w:rPr>
          <w:rFonts w:ascii="Cambria" w:hAnsi="Cambria"/>
          <w:bCs/>
        </w:rPr>
        <w:t>výrobce/</w:t>
      </w:r>
      <w:r w:rsidR="00341BC4">
        <w:rPr>
          <w:rFonts w:ascii="Cambria" w:hAnsi="Cambria"/>
          <w:bCs/>
        </w:rPr>
        <w:t>označení:</w:t>
      </w:r>
      <w:r w:rsidR="00214C02">
        <w:rPr>
          <w:rFonts w:ascii="Cambria" w:hAnsi="Cambria"/>
          <w:bCs/>
        </w:rPr>
        <w:t xml:space="preserve"> </w:t>
      </w:r>
      <w:r w:rsidR="00214C02" w:rsidRPr="00567C48">
        <w:rPr>
          <w:rFonts w:ascii="Cambria" w:hAnsi="Cambria"/>
          <w:bCs/>
          <w:highlight w:val="yellow"/>
        </w:rPr>
        <w:t>…………………..</w:t>
      </w:r>
      <w:r w:rsidR="00214C02">
        <w:rPr>
          <w:rFonts w:ascii="Cambria" w:hAnsi="Cambria"/>
          <w:bCs/>
        </w:rPr>
        <w:t xml:space="preserve"> </w:t>
      </w:r>
      <w:r w:rsidR="00214C02" w:rsidRPr="009B6A9C">
        <w:rPr>
          <w:rFonts w:ascii="Cambria" w:hAnsi="Cambria"/>
          <w:bCs/>
          <w:i/>
          <w:highlight w:val="yellow"/>
        </w:rPr>
        <w:t>(doplní účastník)</w:t>
      </w:r>
    </w:p>
    <w:p w14:paraId="13C433C6" w14:textId="77777777" w:rsidR="0067135D" w:rsidRPr="00341BC4" w:rsidRDefault="0067135D" w:rsidP="00341BC4">
      <w:pPr>
        <w:ind w:firstLine="708"/>
        <w:jc w:val="both"/>
        <w:rPr>
          <w:rFonts w:ascii="Cambria" w:hAnsi="Cambria"/>
          <w:bCs/>
          <w:i/>
        </w:rPr>
      </w:pPr>
    </w:p>
    <w:p w14:paraId="6902F983"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322AF47A" w14:textId="77777777" w:rsidR="00E53281" w:rsidRPr="005B7654" w:rsidRDefault="00E53281" w:rsidP="005B7654">
      <w:pPr>
        <w:jc w:val="both"/>
        <w:rPr>
          <w:rFonts w:ascii="Cambria" w:hAnsi="Cambria"/>
          <w:bCs/>
        </w:rPr>
      </w:pPr>
    </w:p>
    <w:p w14:paraId="34F1B6A6" w14:textId="51C9E543" w:rsidR="00E53281" w:rsidRPr="00A735C9"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 xml:space="preserve">dodávky </w:t>
      </w:r>
      <w:r w:rsidR="003C0022">
        <w:rPr>
          <w:rFonts w:ascii="Cambria" w:hAnsi="Cambria"/>
          <w:bCs/>
        </w:rPr>
        <w:t xml:space="preserve">zboží </w:t>
      </w:r>
      <w:r w:rsidR="00162D35" w:rsidRPr="00FE7A84">
        <w:rPr>
          <w:rFonts w:ascii="Cambria" w:hAnsi="Cambria"/>
          <w:bCs/>
        </w:rPr>
        <w:t>je</w:t>
      </w:r>
      <w:r w:rsidR="00BA336E" w:rsidRPr="00FE7A84">
        <w:rPr>
          <w:rFonts w:ascii="Cambria" w:hAnsi="Cambria"/>
          <w:bCs/>
        </w:rPr>
        <w:t xml:space="preserve"> také</w:t>
      </w:r>
      <w:r w:rsidR="00162D35" w:rsidRPr="00FE7A84">
        <w:rPr>
          <w:rFonts w:ascii="Cambria" w:hAnsi="Cambria"/>
          <w:bCs/>
        </w:rPr>
        <w:t xml:space="preserve"> </w:t>
      </w:r>
      <w:r w:rsidR="0093488E" w:rsidRPr="00735E27">
        <w:rPr>
          <w:rFonts w:ascii="Cambria" w:hAnsi="Cambria"/>
          <w:b/>
          <w:bCs/>
        </w:rPr>
        <w:t>doprava</w:t>
      </w:r>
      <w:r w:rsidR="0093488E" w:rsidRPr="00735E27">
        <w:rPr>
          <w:rFonts w:ascii="Cambria" w:hAnsi="Cambria"/>
          <w:bCs/>
        </w:rPr>
        <w:t>,</w:t>
      </w:r>
      <w:r w:rsidR="007A70CE">
        <w:rPr>
          <w:rFonts w:ascii="Cambria" w:hAnsi="Cambria"/>
          <w:bCs/>
        </w:rPr>
        <w:t xml:space="preserve"> </w:t>
      </w:r>
      <w:r w:rsidR="007A70CE" w:rsidRPr="007A70CE">
        <w:rPr>
          <w:rFonts w:ascii="Cambria" w:hAnsi="Cambria"/>
          <w:b/>
        </w:rPr>
        <w:t>montáž,</w:t>
      </w:r>
      <w:r w:rsidR="0093488E" w:rsidRPr="00735E27">
        <w:rPr>
          <w:rFonts w:ascii="Cambria" w:hAnsi="Cambria"/>
          <w:bCs/>
        </w:rPr>
        <w:t xml:space="preserve"> </w:t>
      </w:r>
      <w:r w:rsidR="00BA336E" w:rsidRPr="00735E27">
        <w:rPr>
          <w:rFonts w:ascii="Cambria" w:hAnsi="Cambria"/>
          <w:b/>
        </w:rPr>
        <w:t>zajištění plné funkcionality</w:t>
      </w:r>
      <w:r w:rsidR="00BA336E" w:rsidRPr="00735E27">
        <w:rPr>
          <w:rFonts w:ascii="Cambria" w:hAnsi="Cambria"/>
        </w:rPr>
        <w:t xml:space="preserve"> a </w:t>
      </w:r>
      <w:r w:rsidR="00BA336E" w:rsidRPr="00735E27">
        <w:rPr>
          <w:rFonts w:ascii="Cambria" w:hAnsi="Cambria"/>
          <w:b/>
        </w:rPr>
        <w:t>zprovoznění zboží</w:t>
      </w:r>
      <w:r w:rsidR="0093488E" w:rsidRPr="00735E27">
        <w:rPr>
          <w:rFonts w:ascii="Cambria" w:hAnsi="Cambria"/>
        </w:rPr>
        <w:t xml:space="preserve">, </w:t>
      </w:r>
      <w:r w:rsidR="0093488E" w:rsidRPr="00735E27">
        <w:rPr>
          <w:rFonts w:ascii="Cambria" w:hAnsi="Cambria"/>
          <w:b/>
        </w:rPr>
        <w:t>provedení seřízení</w:t>
      </w:r>
      <w:r w:rsidR="00E30AA6" w:rsidRPr="00735E27">
        <w:rPr>
          <w:rFonts w:ascii="Cambria" w:hAnsi="Cambria"/>
          <w:b/>
        </w:rPr>
        <w:t>, kontrola geometrie</w:t>
      </w:r>
      <w:r w:rsidR="00BA336E" w:rsidRPr="00735E27">
        <w:rPr>
          <w:rFonts w:ascii="Cambria" w:hAnsi="Cambria"/>
        </w:rPr>
        <w:t xml:space="preserve"> </w:t>
      </w:r>
      <w:r w:rsidR="00162D35" w:rsidRPr="00735E27">
        <w:rPr>
          <w:rFonts w:ascii="Cambria" w:hAnsi="Cambria"/>
          <w:bCs/>
        </w:rPr>
        <w:t xml:space="preserve">a </w:t>
      </w:r>
      <w:r w:rsidR="00162D35" w:rsidRPr="00735E27">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r w:rsidR="00D7517D">
        <w:rPr>
          <w:rFonts w:ascii="Cambria" w:hAnsi="Cambria"/>
          <w:bCs/>
        </w:rPr>
        <w:t xml:space="preserve"> </w:t>
      </w:r>
    </w:p>
    <w:p w14:paraId="37F8DF56" w14:textId="77777777" w:rsidR="00162D35" w:rsidRPr="00FE7A84" w:rsidRDefault="00162D35" w:rsidP="005B7654">
      <w:pPr>
        <w:pStyle w:val="Odstavecseseznamem"/>
        <w:ind w:left="0"/>
        <w:rPr>
          <w:rFonts w:ascii="Cambria" w:hAnsi="Cambria"/>
          <w:bCs/>
        </w:rPr>
      </w:pPr>
    </w:p>
    <w:p w14:paraId="619CC8B2" w14:textId="562A1B5E"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 xml:space="preserve">Veškerá </w:t>
      </w:r>
      <w:r w:rsidR="00D7517D">
        <w:rPr>
          <w:rFonts w:ascii="Cambria" w:hAnsi="Cambria"/>
          <w:bCs/>
        </w:rPr>
        <w:t xml:space="preserve">obchodní (zejm. CE prohlášení) a </w:t>
      </w:r>
      <w:r w:rsidRPr="00FE7A84">
        <w:rPr>
          <w:rFonts w:ascii="Cambria" w:hAnsi="Cambria"/>
          <w:bCs/>
        </w:rPr>
        <w:t>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w:t>
      </w:r>
      <w:r w:rsidR="00D7517D">
        <w:rPr>
          <w:rFonts w:ascii="Cambria" w:hAnsi="Cambria"/>
          <w:bCs/>
        </w:rPr>
        <w:t xml:space="preserve">zejm. katalog náhradních dílů, </w:t>
      </w:r>
      <w:r w:rsidR="00C74C0F" w:rsidRPr="00FE7A84">
        <w:rPr>
          <w:rFonts w:ascii="Cambria" w:hAnsi="Cambria"/>
          <w:bCs/>
        </w:rPr>
        <w:t xml:space="preserve">návody k obsluze)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56CC486D" w14:textId="77777777" w:rsidR="0062768B" w:rsidRDefault="0062768B" w:rsidP="0062768B">
      <w:pPr>
        <w:pStyle w:val="Odstavecseseznamem"/>
        <w:rPr>
          <w:rFonts w:ascii="Cambria" w:hAnsi="Cambria"/>
          <w:bCs/>
        </w:rPr>
      </w:pPr>
    </w:p>
    <w:p w14:paraId="76036FC9" w14:textId="77777777" w:rsidR="00506042" w:rsidRPr="005B7654" w:rsidRDefault="00506042" w:rsidP="00162D35">
      <w:pPr>
        <w:rPr>
          <w:rFonts w:ascii="Cambria" w:hAnsi="Cambria"/>
          <w:b/>
        </w:rPr>
      </w:pPr>
    </w:p>
    <w:p w14:paraId="7CE46B53" w14:textId="77777777" w:rsidR="00977317" w:rsidRPr="005B7654" w:rsidRDefault="00977317" w:rsidP="00977317">
      <w:pPr>
        <w:jc w:val="center"/>
        <w:rPr>
          <w:rFonts w:ascii="Cambria" w:hAnsi="Cambria"/>
          <w:b/>
        </w:rPr>
      </w:pPr>
      <w:r w:rsidRPr="005B7654">
        <w:rPr>
          <w:rFonts w:ascii="Cambria" w:hAnsi="Cambria"/>
          <w:b/>
        </w:rPr>
        <w:t>III.</w:t>
      </w:r>
    </w:p>
    <w:p w14:paraId="61F6525A"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41C222A2" w14:textId="77777777" w:rsidR="00977317" w:rsidRPr="005B7654" w:rsidRDefault="00977317" w:rsidP="00977317">
      <w:pPr>
        <w:jc w:val="both"/>
        <w:rPr>
          <w:rFonts w:ascii="Cambria" w:hAnsi="Cambria"/>
        </w:rPr>
      </w:pPr>
    </w:p>
    <w:p w14:paraId="4FB775D2" w14:textId="59248DB9"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dodání zboží</w:t>
      </w:r>
      <w:r w:rsidR="00C15209">
        <w:rPr>
          <w:rFonts w:ascii="Cambria" w:hAnsi="Cambria"/>
        </w:rPr>
        <w:t xml:space="preserve">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4C2FD261" w14:textId="77777777" w:rsidR="00977317" w:rsidRPr="005B7654" w:rsidRDefault="00977317" w:rsidP="005B7654">
      <w:pPr>
        <w:jc w:val="both"/>
        <w:rPr>
          <w:rFonts w:ascii="Cambria" w:hAnsi="Cambria"/>
        </w:rPr>
      </w:pPr>
    </w:p>
    <w:p w14:paraId="61A6ABF4" w14:textId="77777777" w:rsidR="00977317" w:rsidRPr="00214C02" w:rsidRDefault="00693259" w:rsidP="005B7654">
      <w:pPr>
        <w:ind w:firstLine="708"/>
        <w:jc w:val="both"/>
        <w:rPr>
          <w:rFonts w:ascii="Cambria" w:hAnsi="Cambria"/>
          <w:i/>
          <w:iCs/>
        </w:rPr>
      </w:pPr>
      <w:r w:rsidRPr="00214C02">
        <w:rPr>
          <w:rFonts w:ascii="Cambria" w:hAnsi="Cambria"/>
          <w:i/>
          <w:iCs/>
        </w:rPr>
        <w:t>(</w:t>
      </w:r>
      <w:r w:rsidR="004E6F17" w:rsidRPr="00214C02">
        <w:rPr>
          <w:rFonts w:ascii="Cambria" w:hAnsi="Cambria"/>
          <w:i/>
          <w:iCs/>
        </w:rPr>
        <w:t xml:space="preserve">Výši ceny doplní </w:t>
      </w:r>
      <w:r w:rsidR="008C5D6B" w:rsidRPr="00214C02">
        <w:rPr>
          <w:rFonts w:ascii="Cambria" w:hAnsi="Cambria"/>
          <w:i/>
          <w:iCs/>
        </w:rPr>
        <w:t>prodávající</w:t>
      </w:r>
      <w:r w:rsidR="004E6F17" w:rsidRPr="00214C02">
        <w:rPr>
          <w:rFonts w:ascii="Cambria" w:hAnsi="Cambria"/>
          <w:i/>
          <w:iCs/>
        </w:rPr>
        <w:t xml:space="preserve"> v souladu se zněním jeho nabídky</w:t>
      </w:r>
      <w:r w:rsidRPr="00214C02">
        <w:rPr>
          <w:rFonts w:ascii="Cambria" w:hAnsi="Cambria"/>
          <w:i/>
          <w:iCs/>
        </w:rPr>
        <w:t>)</w:t>
      </w:r>
    </w:p>
    <w:p w14:paraId="521F8BE0" w14:textId="77777777" w:rsidR="00855CE3" w:rsidRPr="005B7654" w:rsidRDefault="00855CE3" w:rsidP="005B7654">
      <w:pPr>
        <w:jc w:val="both"/>
        <w:rPr>
          <w:rFonts w:ascii="Cambria" w:hAnsi="Cambria"/>
          <w:b/>
        </w:rPr>
      </w:pPr>
    </w:p>
    <w:p w14:paraId="1F460138"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BA989F3" w14:textId="77777777" w:rsidR="002D4151" w:rsidRPr="005B7654" w:rsidRDefault="002D4151" w:rsidP="005B7654">
      <w:pPr>
        <w:jc w:val="both"/>
        <w:rPr>
          <w:rFonts w:ascii="Cambria" w:hAnsi="Cambria"/>
          <w:b/>
          <w:sz w:val="10"/>
          <w:szCs w:val="10"/>
        </w:rPr>
      </w:pPr>
    </w:p>
    <w:p w14:paraId="121E097E"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255EF4ED" w14:textId="77777777" w:rsidR="002D4151" w:rsidRPr="005B7654" w:rsidRDefault="002D4151" w:rsidP="005B7654">
      <w:pPr>
        <w:jc w:val="both"/>
        <w:rPr>
          <w:rFonts w:ascii="Cambria" w:hAnsi="Cambria"/>
          <w:b/>
          <w:sz w:val="10"/>
          <w:szCs w:val="10"/>
        </w:rPr>
      </w:pPr>
    </w:p>
    <w:p w14:paraId="46E6ECE2"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241A6A34" w14:textId="77777777" w:rsidR="00977317" w:rsidRPr="005B7654" w:rsidRDefault="00977317" w:rsidP="005B7654">
      <w:pPr>
        <w:jc w:val="both"/>
        <w:rPr>
          <w:rFonts w:ascii="Cambria" w:hAnsi="Cambria"/>
          <w:b/>
          <w:sz w:val="10"/>
          <w:szCs w:val="10"/>
        </w:rPr>
      </w:pPr>
    </w:p>
    <w:p w14:paraId="24690709"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6C3FBC4F" w14:textId="77777777" w:rsidR="00977317" w:rsidRPr="005B7654" w:rsidRDefault="00977317" w:rsidP="005B7654">
      <w:pPr>
        <w:jc w:val="both"/>
        <w:rPr>
          <w:rFonts w:ascii="Cambria" w:hAnsi="Cambria"/>
        </w:rPr>
      </w:pPr>
    </w:p>
    <w:p w14:paraId="64280CF2"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6F858FA1" w14:textId="77777777" w:rsidR="00977317" w:rsidRPr="005B7654" w:rsidRDefault="00977317" w:rsidP="005B7654">
      <w:pPr>
        <w:jc w:val="both"/>
        <w:rPr>
          <w:rFonts w:ascii="Cambria" w:hAnsi="Cambria"/>
        </w:rPr>
      </w:pPr>
    </w:p>
    <w:p w14:paraId="71E40D05" w14:textId="77777777" w:rsidR="00341BC4" w:rsidRDefault="00977317" w:rsidP="00341BC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4D46AA2" w14:textId="77777777" w:rsidR="00341BC4" w:rsidRDefault="00341BC4" w:rsidP="00341BC4">
      <w:pPr>
        <w:jc w:val="both"/>
        <w:rPr>
          <w:rFonts w:ascii="Cambria" w:hAnsi="Cambria"/>
        </w:rPr>
      </w:pPr>
    </w:p>
    <w:p w14:paraId="740B9F64" w14:textId="77777777" w:rsidR="00341BC4" w:rsidRPr="00341BC4" w:rsidRDefault="00341BC4" w:rsidP="00341BC4">
      <w:pPr>
        <w:numPr>
          <w:ilvl w:val="0"/>
          <w:numId w:val="5"/>
        </w:numPr>
        <w:tabs>
          <w:tab w:val="clear" w:pos="1257"/>
        </w:tabs>
        <w:ind w:left="0" w:firstLine="0"/>
        <w:jc w:val="both"/>
        <w:rPr>
          <w:rFonts w:ascii="Cambria" w:hAnsi="Cambria"/>
        </w:rPr>
      </w:pPr>
      <w:r w:rsidRPr="00341BC4">
        <w:rPr>
          <w:rFonts w:ascii="Cambria" w:hAnsi="Cambria"/>
        </w:rPr>
        <w:t xml:space="preserve">Součástí ceny jsou inflační nárůsty cen po navrženou dobu provádění. </w:t>
      </w:r>
    </w:p>
    <w:p w14:paraId="7CEEB7A9" w14:textId="77777777" w:rsidR="00977317" w:rsidRPr="005B7654" w:rsidRDefault="00977317" w:rsidP="005B7654">
      <w:pPr>
        <w:jc w:val="both"/>
        <w:rPr>
          <w:rFonts w:ascii="Cambria" w:hAnsi="Cambria"/>
        </w:rPr>
      </w:pPr>
    </w:p>
    <w:p w14:paraId="6D08C3CE" w14:textId="1122AC3A" w:rsidR="00977317" w:rsidRPr="005C4880"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5050B6">
        <w:rPr>
          <w:rFonts w:ascii="Cambria" w:hAnsi="Cambria"/>
        </w:rPr>
        <w:t xml:space="preserve">a </w:t>
      </w:r>
      <w:r w:rsidR="00977317" w:rsidRPr="005B7654">
        <w:rPr>
          <w:rFonts w:ascii="Cambria" w:hAnsi="Cambria"/>
        </w:rPr>
        <w:t>v</w:t>
      </w:r>
      <w:r w:rsidR="005050B6">
        <w:rPr>
          <w:rFonts w:ascii="Cambria" w:hAnsi="Cambria"/>
        </w:rPr>
        <w:t>čet</w:t>
      </w:r>
      <w:r w:rsidR="00977317" w:rsidRPr="005B7654">
        <w:rPr>
          <w:rFonts w:ascii="Cambria" w:hAnsi="Cambria"/>
        </w:rPr>
        <w:t xml:space="preserve">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w:t>
      </w:r>
      <w:r w:rsidR="00D7517D">
        <w:rPr>
          <w:rFonts w:ascii="Cambria" w:hAnsi="Cambria"/>
        </w:rPr>
        <w:t>, zaškolení</w:t>
      </w:r>
      <w:r w:rsidR="00B60C64" w:rsidRPr="005B7654">
        <w:rPr>
          <w:rFonts w:ascii="Cambria" w:hAnsi="Cambria"/>
        </w:rPr>
        <w:t xml:space="preserve"> a instalaci</w:t>
      </w:r>
      <w:r w:rsidR="005D05A3">
        <w:rPr>
          <w:rFonts w:ascii="Cambria" w:hAnsi="Cambria"/>
        </w:rPr>
        <w:t>, dodání veškeré dokumentace</w:t>
      </w:r>
      <w:r w:rsidR="00B60C64" w:rsidRPr="005B7654">
        <w:rPr>
          <w:rFonts w:ascii="Cambria" w:hAnsi="Cambria"/>
        </w:rPr>
        <w:t>)</w:t>
      </w:r>
      <w:r w:rsidR="004F67DF">
        <w:rPr>
          <w:rFonts w:ascii="Cambria" w:hAnsi="Cambria"/>
        </w:rPr>
        <w:t xml:space="preserve"> </w:t>
      </w:r>
      <w:r w:rsidR="004F67DF" w:rsidRPr="005C4880">
        <w:rPr>
          <w:rFonts w:ascii="Cambria" w:hAnsi="Cambria"/>
        </w:rPr>
        <w:t xml:space="preserve">vyjma nákladů </w:t>
      </w:r>
      <w:r w:rsidR="005050B6">
        <w:rPr>
          <w:rFonts w:ascii="Cambria" w:hAnsi="Cambria"/>
        </w:rPr>
        <w:t xml:space="preserve">na </w:t>
      </w:r>
      <w:r w:rsidR="004F67DF" w:rsidRPr="005C4880">
        <w:rPr>
          <w:rFonts w:ascii="Cambria" w:hAnsi="Cambria"/>
        </w:rPr>
        <w:t xml:space="preserve">přemístění stroje na místo </w:t>
      </w:r>
      <w:r w:rsidR="005050B6">
        <w:rPr>
          <w:rFonts w:ascii="Cambria" w:hAnsi="Cambria"/>
        </w:rPr>
        <w:t>zprovoznění zboží</w:t>
      </w:r>
      <w:r w:rsidR="00977317" w:rsidRPr="005C4880">
        <w:rPr>
          <w:rFonts w:ascii="Cambria" w:hAnsi="Cambria"/>
        </w:rPr>
        <w:t xml:space="preserve">. </w:t>
      </w:r>
    </w:p>
    <w:p w14:paraId="044CA7F5" w14:textId="77777777" w:rsidR="008B6CE0" w:rsidRPr="005B7654" w:rsidRDefault="008B6CE0" w:rsidP="005B7654">
      <w:pPr>
        <w:jc w:val="both"/>
        <w:rPr>
          <w:rFonts w:ascii="Cambria" w:hAnsi="Cambria"/>
        </w:rPr>
      </w:pPr>
    </w:p>
    <w:p w14:paraId="0BD407B2"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6037F926" w14:textId="77777777" w:rsidR="00977317" w:rsidRPr="005B7654" w:rsidRDefault="00977317" w:rsidP="002D4151">
      <w:pPr>
        <w:ind w:left="709" w:hanging="709"/>
        <w:jc w:val="both"/>
        <w:rPr>
          <w:rFonts w:ascii="Cambria" w:hAnsi="Cambria"/>
        </w:rPr>
      </w:pPr>
    </w:p>
    <w:p w14:paraId="5E5E1D91" w14:textId="77777777" w:rsidR="00322DB4" w:rsidRPr="005B7654" w:rsidRDefault="00322DB4" w:rsidP="00902C0E">
      <w:pPr>
        <w:jc w:val="both"/>
        <w:rPr>
          <w:rFonts w:ascii="Cambria" w:hAnsi="Cambria"/>
          <w:b/>
        </w:rPr>
      </w:pPr>
    </w:p>
    <w:p w14:paraId="5BA119B1"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4E638938"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5B941517" w14:textId="77777777" w:rsidR="00977317" w:rsidRPr="005B7654" w:rsidRDefault="00977317" w:rsidP="002D4151">
      <w:pPr>
        <w:ind w:left="709" w:hanging="709"/>
        <w:jc w:val="center"/>
        <w:rPr>
          <w:rFonts w:ascii="Cambria" w:hAnsi="Cambria"/>
          <w:b/>
        </w:rPr>
      </w:pPr>
    </w:p>
    <w:p w14:paraId="5AF9F4D6" w14:textId="77777777" w:rsidR="00233550" w:rsidRDefault="00FA337A" w:rsidP="00233550">
      <w:pPr>
        <w:numPr>
          <w:ilvl w:val="0"/>
          <w:numId w:val="36"/>
        </w:numPr>
        <w:tabs>
          <w:tab w:val="clear" w:pos="1776"/>
          <w:tab w:val="num" w:pos="0"/>
          <w:tab w:val="num" w:pos="709"/>
        </w:tabs>
        <w:ind w:left="0" w:firstLine="0"/>
        <w:jc w:val="both"/>
        <w:rPr>
          <w:rFonts w:ascii="Cambria" w:hAnsi="Cambria"/>
        </w:rPr>
      </w:pPr>
      <w:r>
        <w:rPr>
          <w:rFonts w:ascii="Cambria" w:hAnsi="Cambria"/>
        </w:rPr>
        <w:t xml:space="preserve"> Konečná cena zboží bude prodávajícímu</w:t>
      </w:r>
      <w:r w:rsidR="002D102C">
        <w:rPr>
          <w:rFonts w:ascii="Cambria" w:hAnsi="Cambria"/>
        </w:rPr>
        <w:t xml:space="preserve"> ku</w:t>
      </w:r>
      <w:r w:rsidR="00E61DD7">
        <w:rPr>
          <w:rFonts w:ascii="Cambria" w:hAnsi="Cambria"/>
        </w:rPr>
        <w:t>pujícím</w:t>
      </w:r>
      <w:r>
        <w:rPr>
          <w:rFonts w:ascii="Cambria" w:hAnsi="Cambria"/>
        </w:rPr>
        <w:t xml:space="preserve"> zaplacena po dodání zboží a po provedení předávacího řízení.</w:t>
      </w:r>
    </w:p>
    <w:p w14:paraId="42329BA5" w14:textId="77777777" w:rsidR="00233550" w:rsidRDefault="00233550" w:rsidP="00233550">
      <w:pPr>
        <w:tabs>
          <w:tab w:val="num" w:pos="1776"/>
        </w:tabs>
        <w:jc w:val="both"/>
        <w:rPr>
          <w:rFonts w:ascii="Cambria" w:hAnsi="Cambria"/>
        </w:rPr>
      </w:pPr>
    </w:p>
    <w:p w14:paraId="2A89E3FB" w14:textId="77777777" w:rsidR="00B97584" w:rsidRDefault="00B97584" w:rsidP="00B97584">
      <w:pPr>
        <w:pStyle w:val="Odstavecseseznamem"/>
        <w:rPr>
          <w:rFonts w:ascii="Cambria-Italic" w:eastAsia="Calibri" w:hAnsi="Cambria-Italic" w:cs="Cambria-Italic"/>
        </w:rPr>
      </w:pPr>
    </w:p>
    <w:p w14:paraId="06FBE243"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lastRenderedPageBreak/>
        <w:t>Cena zboží bude kupujícím uhrazena na základě daňového dokladu - faktury</w:t>
      </w:r>
      <w:r w:rsidR="00B520E8" w:rsidRPr="005B7654">
        <w:rPr>
          <w:rFonts w:ascii="Cambria" w:hAnsi="Cambria"/>
        </w:rPr>
        <w:t xml:space="preserve"> (dále jen faktura).</w:t>
      </w:r>
      <w:r w:rsidR="00D7517D">
        <w:rPr>
          <w:rFonts w:ascii="Cambria" w:hAnsi="Cambria"/>
        </w:rPr>
        <w:t xml:space="preserve"> Faktura bude vystavena na </w:t>
      </w:r>
      <w:r w:rsidR="00090D5A">
        <w:rPr>
          <w:rFonts w:ascii="Cambria" w:hAnsi="Cambria"/>
        </w:rPr>
        <w:t xml:space="preserve">základě </w:t>
      </w:r>
      <w:r w:rsidR="00D7517D">
        <w:rPr>
          <w:rFonts w:ascii="Cambria" w:hAnsi="Cambria"/>
        </w:rPr>
        <w:t>předávacího protokolu podepsaného oběma smluvními stranami.</w:t>
      </w:r>
    </w:p>
    <w:p w14:paraId="0823E229" w14:textId="77777777" w:rsidR="00672CA0" w:rsidRPr="005B7654" w:rsidRDefault="00672CA0" w:rsidP="005B7654">
      <w:pPr>
        <w:tabs>
          <w:tab w:val="num" w:pos="0"/>
          <w:tab w:val="num" w:pos="709"/>
        </w:tabs>
        <w:jc w:val="both"/>
        <w:rPr>
          <w:rFonts w:ascii="Cambria" w:hAnsi="Cambria"/>
          <w:sz w:val="16"/>
          <w:szCs w:val="16"/>
        </w:rPr>
      </w:pPr>
    </w:p>
    <w:p w14:paraId="63A7ECC0"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w:t>
      </w:r>
      <w:r w:rsidR="005D05A3">
        <w:rPr>
          <w:rFonts w:ascii="Cambria" w:hAnsi="Cambria"/>
        </w:rPr>
        <w:t xml:space="preserve">Ustanovení </w:t>
      </w:r>
      <w:r w:rsidR="000842FE" w:rsidRPr="005B7654">
        <w:rPr>
          <w:rFonts w:ascii="Cambria" w:hAnsi="Cambria"/>
        </w:rPr>
        <w:t>§ 2093 občanského zákoníku se nepoužije.</w:t>
      </w:r>
    </w:p>
    <w:p w14:paraId="3C3261E2" w14:textId="77777777" w:rsidR="00977317" w:rsidRPr="005B7654" w:rsidRDefault="00977317" w:rsidP="005B7654">
      <w:pPr>
        <w:tabs>
          <w:tab w:val="num" w:pos="0"/>
          <w:tab w:val="num" w:pos="709"/>
        </w:tabs>
        <w:jc w:val="both"/>
        <w:rPr>
          <w:rFonts w:ascii="Cambria" w:hAnsi="Cambria"/>
          <w:sz w:val="16"/>
          <w:szCs w:val="16"/>
        </w:rPr>
      </w:pPr>
    </w:p>
    <w:p w14:paraId="73E1F6A9" w14:textId="77777777" w:rsidR="00977317" w:rsidRDefault="0014762C"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oprávněn protokolárně převzít zboží, které vykazuje </w:t>
      </w:r>
      <w:r w:rsidR="00890C8F" w:rsidRPr="005B7654">
        <w:rPr>
          <w:rFonts w:ascii="Cambria" w:hAnsi="Cambria"/>
        </w:rPr>
        <w:t>drobné nedostatky.</w:t>
      </w:r>
      <w:r w:rsidRPr="005B7654">
        <w:rPr>
          <w:rFonts w:ascii="Cambria" w:hAnsi="Cambria"/>
        </w:rPr>
        <w:t xml:space="preserve"> </w:t>
      </w:r>
      <w:r w:rsidR="00977317" w:rsidRPr="005B7654">
        <w:rPr>
          <w:rFonts w:ascii="Cambria" w:hAnsi="Cambria"/>
        </w:rPr>
        <w:t xml:space="preserve">Pokud </w:t>
      </w:r>
      <w:r w:rsidR="00890C8F" w:rsidRPr="005B7654">
        <w:rPr>
          <w:rFonts w:ascii="Cambria" w:hAnsi="Cambria"/>
        </w:rPr>
        <w:t xml:space="preserve">kupující </w:t>
      </w:r>
      <w:r w:rsidR="00977317" w:rsidRPr="005B7654">
        <w:rPr>
          <w:rFonts w:ascii="Cambria" w:hAnsi="Cambria"/>
        </w:rPr>
        <w:t xml:space="preserve">převezme </w:t>
      </w:r>
      <w:r w:rsidR="00890C8F" w:rsidRPr="005B7654">
        <w:rPr>
          <w:rFonts w:ascii="Cambria" w:hAnsi="Cambria"/>
        </w:rPr>
        <w:t>zboží</w:t>
      </w:r>
      <w:r w:rsidR="00977317" w:rsidRPr="005B7654">
        <w:rPr>
          <w:rFonts w:ascii="Cambria" w:hAnsi="Cambria"/>
        </w:rPr>
        <w:t xml:space="preserve">, na němž se vyskytují vady, </w:t>
      </w:r>
      <w:r w:rsidR="00890C8F" w:rsidRPr="005B7654">
        <w:rPr>
          <w:rFonts w:ascii="Cambria" w:hAnsi="Cambria"/>
        </w:rPr>
        <w:t>je oprávněn uplatnit přiměřené zádržné, nejvýše však do výše 10 % (deset proce</w:t>
      </w:r>
      <w:r w:rsidR="005A1B2C" w:rsidRPr="005B7654">
        <w:rPr>
          <w:rFonts w:ascii="Cambria" w:hAnsi="Cambria"/>
        </w:rPr>
        <w:t>n</w:t>
      </w:r>
      <w:r w:rsidR="00890C8F" w:rsidRPr="005B7654">
        <w:rPr>
          <w:rFonts w:ascii="Cambria" w:hAnsi="Cambria"/>
        </w:rPr>
        <w:t>t) celkové ceny. Z</w:t>
      </w:r>
      <w:r w:rsidR="00977317" w:rsidRPr="005B7654">
        <w:rPr>
          <w:rFonts w:ascii="Cambria" w:hAnsi="Cambria"/>
        </w:rPr>
        <w:t xml:space="preserve">ádržné </w:t>
      </w:r>
      <w:r w:rsidR="00890C8F" w:rsidRPr="005B7654">
        <w:rPr>
          <w:rFonts w:ascii="Cambria" w:hAnsi="Cambria"/>
        </w:rPr>
        <w:t xml:space="preserve">bude </w:t>
      </w:r>
      <w:r w:rsidR="00977317" w:rsidRPr="005B7654">
        <w:rPr>
          <w:rFonts w:ascii="Cambria" w:hAnsi="Cambria"/>
        </w:rPr>
        <w:t>uhrazeno až po odstranění poslední</w:t>
      </w:r>
      <w:r w:rsidR="00890C8F" w:rsidRPr="005B7654">
        <w:rPr>
          <w:rFonts w:ascii="Cambria" w:hAnsi="Cambria"/>
        </w:rPr>
        <w:t xml:space="preserve"> vady nebo nedodělku</w:t>
      </w:r>
      <w:r w:rsidR="00977317" w:rsidRPr="005B7654">
        <w:rPr>
          <w:rFonts w:ascii="Cambria" w:hAnsi="Cambria"/>
        </w:rPr>
        <w:t>.</w:t>
      </w:r>
    </w:p>
    <w:p w14:paraId="3EC0B040" w14:textId="77777777" w:rsidR="00C547A7" w:rsidRDefault="00C547A7">
      <w:pPr>
        <w:pStyle w:val="Odstavecseseznamem"/>
        <w:rPr>
          <w:rFonts w:ascii="Cambria" w:hAnsi="Cambria"/>
        </w:rPr>
      </w:pPr>
    </w:p>
    <w:p w14:paraId="01364EA9" w14:textId="77777777" w:rsidR="00C0451D" w:rsidRPr="00360E70" w:rsidRDefault="00B93CE0" w:rsidP="00C0451D">
      <w:pPr>
        <w:numPr>
          <w:ilvl w:val="0"/>
          <w:numId w:val="7"/>
        </w:numPr>
        <w:tabs>
          <w:tab w:val="clear" w:pos="1776"/>
          <w:tab w:val="num" w:pos="0"/>
          <w:tab w:val="num" w:pos="709"/>
        </w:tabs>
        <w:ind w:left="0" w:firstLine="0"/>
        <w:jc w:val="both"/>
        <w:rPr>
          <w:rFonts w:ascii="Cambria" w:hAnsi="Cambria"/>
        </w:rPr>
      </w:pPr>
      <w:r w:rsidRPr="00360E70">
        <w:rPr>
          <w:rFonts w:ascii="Cambria" w:hAnsi="Cambria"/>
        </w:rPr>
        <w:t>Cena zboží bude prodávajícímu kupujícím zaplacena v jednotlivých částech, kdy:</w:t>
      </w:r>
    </w:p>
    <w:p w14:paraId="1B7460D8" w14:textId="1037F65E" w:rsidR="00977317" w:rsidRPr="00360E70" w:rsidRDefault="00360E70" w:rsidP="00C0451D">
      <w:pPr>
        <w:pStyle w:val="Odstavecseseznamem"/>
        <w:numPr>
          <w:ilvl w:val="0"/>
          <w:numId w:val="45"/>
        </w:numPr>
        <w:tabs>
          <w:tab w:val="num" w:pos="709"/>
        </w:tabs>
        <w:jc w:val="both"/>
        <w:rPr>
          <w:rFonts w:ascii="Cambria" w:hAnsi="Cambria"/>
        </w:rPr>
      </w:pPr>
      <w:r w:rsidRPr="00360E70">
        <w:rPr>
          <w:rFonts w:ascii="Cambria" w:hAnsi="Cambria"/>
        </w:rPr>
        <w:t>3</w:t>
      </w:r>
      <w:r w:rsidR="00736E30" w:rsidRPr="00360E70">
        <w:rPr>
          <w:rFonts w:ascii="Cambria" w:hAnsi="Cambria"/>
        </w:rPr>
        <w:t xml:space="preserve">0 % kupní ceny zboží </w:t>
      </w:r>
      <w:r w:rsidR="00090D5A" w:rsidRPr="00360E70">
        <w:rPr>
          <w:rFonts w:ascii="Cambria" w:hAnsi="Cambria"/>
        </w:rPr>
        <w:t xml:space="preserve">ve formě zálohové faktury </w:t>
      </w:r>
      <w:r w:rsidR="00736E30" w:rsidRPr="00360E70">
        <w:rPr>
          <w:rFonts w:ascii="Cambria" w:hAnsi="Cambria"/>
        </w:rPr>
        <w:t>bude zaplaceno po doručení písemného pokynu k zahájení plnění (objednávky)</w:t>
      </w:r>
      <w:r w:rsidR="00D54547" w:rsidRPr="00360E70">
        <w:rPr>
          <w:rFonts w:ascii="Cambria" w:hAnsi="Cambria"/>
        </w:rPr>
        <w:t>,</w:t>
      </w:r>
    </w:p>
    <w:p w14:paraId="5AB401D4" w14:textId="657B5901" w:rsidR="0041535A" w:rsidRPr="00360E70" w:rsidRDefault="00360E70" w:rsidP="00C0451D">
      <w:pPr>
        <w:pStyle w:val="Odstavecseseznamem"/>
        <w:numPr>
          <w:ilvl w:val="0"/>
          <w:numId w:val="45"/>
        </w:numPr>
        <w:tabs>
          <w:tab w:val="num" w:pos="709"/>
        </w:tabs>
        <w:jc w:val="both"/>
        <w:rPr>
          <w:rFonts w:ascii="Cambria" w:hAnsi="Cambria"/>
        </w:rPr>
      </w:pPr>
      <w:r w:rsidRPr="00360E70">
        <w:rPr>
          <w:rFonts w:ascii="Cambria" w:hAnsi="Cambria"/>
        </w:rPr>
        <w:t>5</w:t>
      </w:r>
      <w:r w:rsidR="0041535A" w:rsidRPr="00360E70">
        <w:rPr>
          <w:rFonts w:ascii="Cambria" w:hAnsi="Cambria"/>
        </w:rPr>
        <w:t xml:space="preserve">0 % </w:t>
      </w:r>
      <w:r w:rsidR="00BD7C16" w:rsidRPr="00360E70">
        <w:rPr>
          <w:rFonts w:ascii="Cambria" w:hAnsi="Cambria"/>
        </w:rPr>
        <w:t xml:space="preserve">kupní ceny zboží bude zaplaceno po expedici </w:t>
      </w:r>
      <w:r w:rsidR="00090D5A" w:rsidRPr="00360E70">
        <w:rPr>
          <w:rFonts w:ascii="Cambria" w:hAnsi="Cambria"/>
        </w:rPr>
        <w:t>zboží</w:t>
      </w:r>
      <w:r w:rsidR="00D54547" w:rsidRPr="00360E70">
        <w:rPr>
          <w:rFonts w:ascii="Cambria" w:hAnsi="Cambria"/>
        </w:rPr>
        <w:t>,</w:t>
      </w:r>
    </w:p>
    <w:p w14:paraId="46B712AC" w14:textId="682335C2" w:rsidR="00D54547" w:rsidRPr="00360E70" w:rsidRDefault="00360E70">
      <w:pPr>
        <w:pStyle w:val="Odstavecseseznamem"/>
        <w:numPr>
          <w:ilvl w:val="0"/>
          <w:numId w:val="45"/>
        </w:numPr>
        <w:tabs>
          <w:tab w:val="num" w:pos="709"/>
        </w:tabs>
        <w:jc w:val="both"/>
        <w:rPr>
          <w:rFonts w:ascii="Cambria" w:hAnsi="Cambria"/>
        </w:rPr>
      </w:pPr>
      <w:r w:rsidRPr="00360E70">
        <w:rPr>
          <w:rFonts w:ascii="Cambria" w:hAnsi="Cambria"/>
        </w:rPr>
        <w:t>2</w:t>
      </w:r>
      <w:r w:rsidR="00D54547" w:rsidRPr="00360E70">
        <w:rPr>
          <w:rFonts w:ascii="Cambria" w:hAnsi="Cambria"/>
        </w:rPr>
        <w:t>0 % kup</w:t>
      </w:r>
      <w:r w:rsidR="004058A4" w:rsidRPr="00360E70">
        <w:rPr>
          <w:rFonts w:ascii="Cambria" w:hAnsi="Cambria"/>
        </w:rPr>
        <w:t>n</w:t>
      </w:r>
      <w:r w:rsidR="00D54547" w:rsidRPr="00360E70">
        <w:rPr>
          <w:rFonts w:ascii="Cambria" w:hAnsi="Cambria"/>
        </w:rPr>
        <w:t>í ceny zboží</w:t>
      </w:r>
      <w:r w:rsidR="004058A4" w:rsidRPr="00360E70">
        <w:rPr>
          <w:rFonts w:ascii="Cambria" w:hAnsi="Cambria"/>
        </w:rPr>
        <w:t xml:space="preserve"> bude zaplaceno po </w:t>
      </w:r>
      <w:r w:rsidR="00090D5A" w:rsidRPr="00360E70">
        <w:rPr>
          <w:rFonts w:ascii="Cambria" w:hAnsi="Cambria"/>
        </w:rPr>
        <w:t xml:space="preserve">předání </w:t>
      </w:r>
      <w:r w:rsidR="004058A4" w:rsidRPr="00360E70">
        <w:rPr>
          <w:rFonts w:ascii="Cambria" w:hAnsi="Cambria"/>
        </w:rPr>
        <w:t xml:space="preserve">a po provedení školení obsluhy v místě realizace zakázky </w:t>
      </w:r>
      <w:r w:rsidR="003B04EE" w:rsidRPr="00360E70">
        <w:rPr>
          <w:rFonts w:ascii="Cambria" w:hAnsi="Cambria"/>
        </w:rPr>
        <w:t>a za podmínky úspěšného absolvování zkušebního provozu.</w:t>
      </w:r>
    </w:p>
    <w:p w14:paraId="78541ACF" w14:textId="77777777" w:rsidR="00C547A7" w:rsidRPr="00360E70" w:rsidRDefault="00F54273">
      <w:pPr>
        <w:pStyle w:val="Odstavecseseznamem"/>
        <w:jc w:val="both"/>
        <w:rPr>
          <w:rFonts w:ascii="Cambria" w:hAnsi="Cambria"/>
        </w:rPr>
      </w:pPr>
      <w:r w:rsidRPr="00360E70">
        <w:rPr>
          <w:rFonts w:ascii="Cambria" w:hAnsi="Cambria"/>
        </w:rPr>
        <w:t>(úspěšným absolvováním zkuše</w:t>
      </w:r>
      <w:r w:rsidR="001E5BF2" w:rsidRPr="00360E70">
        <w:rPr>
          <w:rFonts w:ascii="Cambria" w:hAnsi="Cambria"/>
        </w:rPr>
        <w:t>b</w:t>
      </w:r>
      <w:r w:rsidRPr="00360E70">
        <w:rPr>
          <w:rFonts w:ascii="Cambria" w:hAnsi="Cambria"/>
        </w:rPr>
        <w:t>ního provozu se rozumí prokázání splnění všech požadavků zadavatele stanovených v</w:t>
      </w:r>
      <w:r w:rsidR="001E5BF2" w:rsidRPr="00360E70">
        <w:rPr>
          <w:rFonts w:ascii="Cambria" w:hAnsi="Cambria"/>
        </w:rPr>
        <w:t> P</w:t>
      </w:r>
      <w:r w:rsidRPr="00360E70">
        <w:rPr>
          <w:rFonts w:ascii="Cambria" w:hAnsi="Cambria"/>
        </w:rPr>
        <w:t>odrobné</w:t>
      </w:r>
      <w:r w:rsidR="001E5BF2" w:rsidRPr="00360E70">
        <w:rPr>
          <w:rFonts w:ascii="Cambria" w:hAnsi="Cambria"/>
        </w:rPr>
        <w:t xml:space="preserve"> specifikaci zboží)</w:t>
      </w:r>
    </w:p>
    <w:p w14:paraId="4D957E98" w14:textId="77777777" w:rsidR="00F06616" w:rsidRPr="005B7654" w:rsidRDefault="00F06616" w:rsidP="005B7654">
      <w:pPr>
        <w:tabs>
          <w:tab w:val="num" w:pos="0"/>
          <w:tab w:val="num" w:pos="709"/>
        </w:tabs>
        <w:jc w:val="both"/>
        <w:rPr>
          <w:rFonts w:ascii="Cambria" w:hAnsi="Cambria"/>
          <w:sz w:val="16"/>
          <w:szCs w:val="16"/>
        </w:rPr>
      </w:pPr>
    </w:p>
    <w:p w14:paraId="7B266FBF"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fakturu prodávajícího </w:t>
      </w:r>
      <w:r w:rsidRPr="00360E70">
        <w:rPr>
          <w:rFonts w:ascii="Cambria" w:hAnsi="Cambria"/>
        </w:rPr>
        <w:t xml:space="preserve">nejpozději do 30 dnů ode </w:t>
      </w:r>
      <w:r w:rsidRPr="005B7654">
        <w:rPr>
          <w:rFonts w:ascii="Cambria" w:hAnsi="Cambria"/>
        </w:rPr>
        <w:t>dne následujícího po dni doručení faktury.</w:t>
      </w:r>
    </w:p>
    <w:p w14:paraId="0C99ED1F" w14:textId="77777777" w:rsidR="00A643EF" w:rsidRPr="005B7654" w:rsidRDefault="00A643EF" w:rsidP="005B7654">
      <w:pPr>
        <w:tabs>
          <w:tab w:val="num" w:pos="0"/>
          <w:tab w:val="num" w:pos="709"/>
        </w:tabs>
        <w:jc w:val="both"/>
        <w:rPr>
          <w:rFonts w:ascii="Cambria" w:hAnsi="Cambria"/>
        </w:rPr>
      </w:pPr>
    </w:p>
    <w:p w14:paraId="082A861F"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62680E27" w14:textId="77777777" w:rsidR="00977317" w:rsidRPr="005B7654" w:rsidRDefault="00977317" w:rsidP="005B7654">
      <w:pPr>
        <w:tabs>
          <w:tab w:val="num" w:pos="0"/>
          <w:tab w:val="num" w:pos="709"/>
        </w:tabs>
        <w:jc w:val="both"/>
        <w:rPr>
          <w:rFonts w:ascii="Cambria" w:hAnsi="Cambria"/>
          <w:sz w:val="16"/>
          <w:szCs w:val="16"/>
        </w:rPr>
      </w:pPr>
    </w:p>
    <w:p w14:paraId="4CF3E587"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w:t>
      </w:r>
      <w:r w:rsidR="00E733FB" w:rsidRPr="00360E70">
        <w:rPr>
          <w:rFonts w:ascii="Cambria" w:hAnsi="Cambria"/>
        </w:rPr>
        <w:t xml:space="preserve">do </w:t>
      </w:r>
      <w:r w:rsidR="00D50CD1" w:rsidRPr="00360E70">
        <w:rPr>
          <w:rFonts w:ascii="Cambria" w:hAnsi="Cambria"/>
        </w:rPr>
        <w:t>30</w:t>
      </w:r>
      <w:r w:rsidR="00977317" w:rsidRPr="00360E70">
        <w:rPr>
          <w:rFonts w:ascii="Cambria" w:hAnsi="Cambria"/>
        </w:rPr>
        <w:t xml:space="preserve"> </w:t>
      </w:r>
      <w:r w:rsidR="00977317" w:rsidRPr="005B7654">
        <w:rPr>
          <w:rFonts w:ascii="Cambria" w:hAnsi="Cambria"/>
        </w:rPr>
        <w:t>dnů ode dne následujícího po dni doručení faktury, ale po termínu, který je na faktuře uveden jako den splatnosti.</w:t>
      </w:r>
    </w:p>
    <w:p w14:paraId="43B95372" w14:textId="77777777" w:rsidR="00977317" w:rsidRPr="005B7654" w:rsidRDefault="00977317" w:rsidP="005B7654">
      <w:pPr>
        <w:tabs>
          <w:tab w:val="num" w:pos="0"/>
          <w:tab w:val="num" w:pos="709"/>
        </w:tabs>
        <w:jc w:val="both"/>
        <w:rPr>
          <w:rFonts w:ascii="Cambria" w:hAnsi="Cambria"/>
          <w:sz w:val="16"/>
          <w:szCs w:val="16"/>
        </w:rPr>
      </w:pPr>
    </w:p>
    <w:p w14:paraId="37C3095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504B2387" w14:textId="77777777" w:rsidR="001E7B86" w:rsidRPr="005B7654" w:rsidRDefault="001E7B86" w:rsidP="005B7654">
      <w:pPr>
        <w:tabs>
          <w:tab w:val="num" w:pos="0"/>
          <w:tab w:val="num" w:pos="709"/>
        </w:tabs>
        <w:jc w:val="both"/>
        <w:rPr>
          <w:rFonts w:ascii="Cambria" w:hAnsi="Cambria"/>
          <w:sz w:val="10"/>
          <w:szCs w:val="10"/>
        </w:rPr>
      </w:pPr>
    </w:p>
    <w:p w14:paraId="6D9EDDB6"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2AC8FF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311CED4C"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3DC85747"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49C9010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3F39594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16223283"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38F896E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33C197B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4E6677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361B9F6A" w14:textId="77777777" w:rsidR="00977317"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lastRenderedPageBreak/>
        <w:t>cenu celkem včetně daně</w:t>
      </w:r>
    </w:p>
    <w:p w14:paraId="5CBF69EA"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364F2FFE"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16F0F207" w14:textId="77777777" w:rsidR="007C1157" w:rsidRDefault="007C1157" w:rsidP="007C1157">
      <w:pPr>
        <w:pStyle w:val="Zkladntext"/>
        <w:tabs>
          <w:tab w:val="num" w:pos="1776"/>
        </w:tabs>
        <w:spacing w:line="240" w:lineRule="atLeast"/>
        <w:jc w:val="both"/>
        <w:rPr>
          <w:rFonts w:ascii="Cambria" w:hAnsi="Cambria"/>
        </w:rPr>
      </w:pPr>
    </w:p>
    <w:p w14:paraId="59FE5BA4" w14:textId="77777777" w:rsidR="00B76A7C" w:rsidRPr="005B7654" w:rsidRDefault="00B76A7C" w:rsidP="007C1157">
      <w:pPr>
        <w:pStyle w:val="Zkladntext"/>
        <w:tabs>
          <w:tab w:val="num" w:pos="1776"/>
        </w:tabs>
        <w:spacing w:line="240" w:lineRule="atLeast"/>
        <w:jc w:val="both"/>
        <w:rPr>
          <w:rFonts w:ascii="Cambria" w:hAnsi="Cambria"/>
        </w:rPr>
      </w:pPr>
    </w:p>
    <w:p w14:paraId="3481A659"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6CD779D3"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21697729" w14:textId="77777777" w:rsidR="005202E9" w:rsidRPr="005B7654" w:rsidRDefault="005202E9" w:rsidP="005B7654">
      <w:pPr>
        <w:jc w:val="both"/>
        <w:rPr>
          <w:rFonts w:ascii="Cambria" w:hAnsi="Cambria"/>
          <w:strike/>
          <w:snapToGrid w:val="0"/>
          <w:color w:val="FF0000"/>
        </w:rPr>
      </w:pPr>
    </w:p>
    <w:p w14:paraId="660D1BC3" w14:textId="0243D40C" w:rsidR="00706785" w:rsidRPr="00214C02" w:rsidRDefault="00706785" w:rsidP="00214C02">
      <w:pPr>
        <w:numPr>
          <w:ilvl w:val="0"/>
          <w:numId w:val="24"/>
        </w:numPr>
        <w:tabs>
          <w:tab w:val="clear" w:pos="1353"/>
          <w:tab w:val="num" w:pos="709"/>
        </w:tabs>
        <w:ind w:left="0" w:firstLine="0"/>
        <w:jc w:val="both"/>
        <w:rPr>
          <w:rFonts w:asciiTheme="majorHAnsi" w:hAnsiTheme="majorHAnsi"/>
          <w:bCs/>
        </w:rPr>
      </w:pPr>
      <w:r w:rsidRPr="00706785">
        <w:rPr>
          <w:rFonts w:asciiTheme="majorHAnsi" w:hAnsiTheme="majorHAnsi"/>
          <w:bCs/>
        </w:rPr>
        <w:t xml:space="preserve">Prodávající je povinen dodat zboží v plném rozsahu dle specifikace předmětu plnění, včetně zajištění plné funkcionality a zprovoznění v místě provozovny kupujícího nejpozději do </w:t>
      </w:r>
      <w:r w:rsidR="00214C02" w:rsidRPr="00557F20">
        <w:rPr>
          <w:rFonts w:asciiTheme="majorHAnsi" w:hAnsiTheme="majorHAnsi"/>
          <w:bCs/>
          <w:highlight w:val="yellow"/>
        </w:rPr>
        <w:t>……..</w:t>
      </w:r>
      <w:r w:rsidR="00BC6A33">
        <w:rPr>
          <w:rFonts w:asciiTheme="majorHAnsi" w:hAnsiTheme="majorHAnsi"/>
          <w:bCs/>
        </w:rPr>
        <w:t>*</w:t>
      </w:r>
      <w:r w:rsidR="00973D77">
        <w:rPr>
          <w:rFonts w:asciiTheme="majorHAnsi" w:hAnsiTheme="majorHAnsi"/>
          <w:bCs/>
        </w:rPr>
        <w:t xml:space="preserve"> měsíců</w:t>
      </w:r>
      <w:r w:rsidR="00BE1CB0" w:rsidRPr="00735E27">
        <w:rPr>
          <w:rFonts w:asciiTheme="majorHAnsi" w:hAnsiTheme="majorHAnsi"/>
          <w:bCs/>
        </w:rPr>
        <w:t xml:space="preserve"> od doručení písemného pokynu zadavatele k zahájení plnění (objednávky)</w:t>
      </w:r>
      <w:r w:rsidR="006163AE">
        <w:rPr>
          <w:rFonts w:asciiTheme="majorHAnsi" w:hAnsiTheme="majorHAnsi"/>
          <w:bCs/>
        </w:rPr>
        <w:t>.</w:t>
      </w:r>
      <w:r w:rsidR="00214C02" w:rsidRPr="00214C02">
        <w:rPr>
          <w:rFonts w:asciiTheme="majorHAnsi" w:hAnsiTheme="majorHAnsi"/>
          <w:bCs/>
          <w:i/>
          <w:iCs/>
        </w:rPr>
        <w:t xml:space="preserve"> </w:t>
      </w:r>
      <w:r w:rsidR="00BC6A33">
        <w:rPr>
          <w:rFonts w:asciiTheme="majorHAnsi" w:hAnsiTheme="majorHAnsi"/>
          <w:bCs/>
          <w:i/>
          <w:iCs/>
        </w:rPr>
        <w:t>*</w:t>
      </w:r>
      <w:r w:rsidR="00214C02">
        <w:rPr>
          <w:rFonts w:asciiTheme="majorHAnsi" w:hAnsiTheme="majorHAnsi"/>
          <w:bCs/>
          <w:i/>
          <w:iCs/>
        </w:rPr>
        <w:t>(</w:t>
      </w:r>
      <w:r w:rsidR="00214C02" w:rsidRPr="00BC6A33">
        <w:rPr>
          <w:rFonts w:asciiTheme="majorHAnsi" w:hAnsiTheme="majorHAnsi"/>
          <w:bCs/>
          <w:i/>
          <w:iCs/>
        </w:rPr>
        <w:t>Doplní účastník dle své nabídky. Zadavatel požaduje, aby termín dodání byl minimálně 1 a maximálně 6 měsíců od doručení písemného pokynu k zahájení plnění)</w:t>
      </w:r>
    </w:p>
    <w:p w14:paraId="1FEEE6B4" w14:textId="77777777" w:rsidR="00706785" w:rsidRPr="005C4880" w:rsidRDefault="00706785" w:rsidP="00706785">
      <w:pPr>
        <w:jc w:val="both"/>
        <w:rPr>
          <w:rFonts w:asciiTheme="majorHAnsi" w:hAnsiTheme="majorHAnsi"/>
          <w:bCs/>
        </w:rPr>
      </w:pPr>
    </w:p>
    <w:p w14:paraId="2B153938" w14:textId="3023B78E" w:rsidR="00F97631" w:rsidRPr="005C266D" w:rsidRDefault="00D525D5" w:rsidP="005C266D">
      <w:pPr>
        <w:numPr>
          <w:ilvl w:val="0"/>
          <w:numId w:val="24"/>
        </w:numPr>
        <w:tabs>
          <w:tab w:val="clear" w:pos="1353"/>
          <w:tab w:val="num" w:pos="709"/>
        </w:tabs>
        <w:ind w:left="0" w:firstLine="0"/>
        <w:jc w:val="both"/>
        <w:rPr>
          <w:rFonts w:asciiTheme="majorHAnsi" w:hAnsiTheme="majorHAnsi"/>
          <w:b/>
          <w:bCs/>
        </w:rPr>
      </w:pPr>
      <w:r w:rsidRPr="005C4880">
        <w:rPr>
          <w:rFonts w:asciiTheme="majorHAnsi" w:hAnsiTheme="majorHAnsi"/>
        </w:rPr>
        <w:t xml:space="preserve">Místem dodání zboží </w:t>
      </w:r>
      <w:r w:rsidR="00B76A7C">
        <w:rPr>
          <w:rFonts w:asciiTheme="majorHAnsi" w:hAnsiTheme="majorHAnsi"/>
        </w:rPr>
        <w:t xml:space="preserve">a realizace plnění </w:t>
      </w:r>
      <w:r w:rsidRPr="005C4880">
        <w:rPr>
          <w:rFonts w:asciiTheme="majorHAnsi" w:hAnsiTheme="majorHAnsi"/>
        </w:rPr>
        <w:t xml:space="preserve">je </w:t>
      </w:r>
      <w:r w:rsidR="00F97631" w:rsidRPr="005C4880">
        <w:rPr>
          <w:rFonts w:ascii="Cambria" w:hAnsi="Cambria"/>
        </w:rPr>
        <w:t>provozovna</w:t>
      </w:r>
      <w:r w:rsidR="008F3BA2" w:rsidRPr="005C4880">
        <w:rPr>
          <w:rFonts w:ascii="Cambria" w:hAnsi="Cambria"/>
        </w:rPr>
        <w:t xml:space="preserve"> kupujícího</w:t>
      </w:r>
      <w:r w:rsidR="00581049" w:rsidRPr="005C4880">
        <w:rPr>
          <w:rFonts w:ascii="Cambria" w:hAnsi="Cambria"/>
        </w:rPr>
        <w:t>:</w:t>
      </w:r>
      <w:r w:rsidR="008F3BA2" w:rsidRPr="005C4880">
        <w:rPr>
          <w:rFonts w:ascii="Cambria" w:hAnsi="Cambria"/>
        </w:rPr>
        <w:t xml:space="preserve"> </w:t>
      </w:r>
      <w:r w:rsidR="00F97631" w:rsidRPr="005C4880">
        <w:rPr>
          <w:rFonts w:asciiTheme="majorHAnsi" w:hAnsiTheme="majorHAnsi"/>
          <w:bCs/>
        </w:rPr>
        <w:t>areál společnosti</w:t>
      </w:r>
      <w:r w:rsidR="006163AE">
        <w:rPr>
          <w:rFonts w:asciiTheme="majorHAnsi" w:hAnsiTheme="majorHAnsi"/>
          <w:bCs/>
        </w:rPr>
        <w:t xml:space="preserve"> Dinel, s.r.o.,</w:t>
      </w:r>
      <w:r w:rsidR="00F97631" w:rsidRPr="005C4880">
        <w:rPr>
          <w:rFonts w:asciiTheme="majorHAnsi" w:hAnsiTheme="majorHAnsi"/>
          <w:bCs/>
        </w:rPr>
        <w:t xml:space="preserve"> </w:t>
      </w:r>
      <w:r w:rsidR="000D473D" w:rsidRPr="000D473D">
        <w:rPr>
          <w:rFonts w:asciiTheme="majorHAnsi" w:hAnsiTheme="majorHAnsi"/>
          <w:b/>
          <w:bCs/>
        </w:rPr>
        <w:t>parc. č. 2341/35, katastrální území Holešov, okres Kroměříž, Zlínský kraj</w:t>
      </w:r>
      <w:r w:rsidR="006F5149" w:rsidRPr="005C266D">
        <w:rPr>
          <w:rFonts w:asciiTheme="majorHAnsi" w:hAnsiTheme="majorHAnsi"/>
          <w:b/>
          <w:bCs/>
        </w:rPr>
        <w:t>.</w:t>
      </w:r>
    </w:p>
    <w:p w14:paraId="6840EB2A" w14:textId="77777777" w:rsidR="00FE7A84" w:rsidRDefault="00FE7A84" w:rsidP="00FE7A84">
      <w:pPr>
        <w:pStyle w:val="Odstavecseseznamem"/>
        <w:rPr>
          <w:rFonts w:ascii="Cambria" w:hAnsi="Cambria"/>
        </w:rPr>
      </w:pPr>
    </w:p>
    <w:p w14:paraId="1D8A9196"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67FFED79" w14:textId="77777777" w:rsidR="008A721D" w:rsidRPr="005B7654" w:rsidRDefault="008A721D" w:rsidP="005B7654">
      <w:pPr>
        <w:tabs>
          <w:tab w:val="num" w:pos="1134"/>
        </w:tabs>
        <w:jc w:val="both"/>
        <w:rPr>
          <w:rFonts w:ascii="Cambria" w:hAnsi="Cambria"/>
        </w:rPr>
      </w:pPr>
    </w:p>
    <w:p w14:paraId="60462DD2"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 xml:space="preserve">elší </w:t>
      </w:r>
      <w:r w:rsidR="00D65266">
        <w:rPr>
          <w:rFonts w:ascii="Cambria" w:hAnsi="Cambria"/>
        </w:rPr>
        <w:t>než</w:t>
      </w:r>
      <w:r w:rsidR="008A721D" w:rsidRPr="005B7654">
        <w:rPr>
          <w:rFonts w:ascii="Cambria" w:hAnsi="Cambria"/>
        </w:rPr>
        <w:t xml:space="preserve">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7F58BC95" w14:textId="77777777" w:rsidR="00322DB4" w:rsidRPr="005B7654" w:rsidRDefault="00322DB4" w:rsidP="002D4151">
      <w:pPr>
        <w:ind w:left="709" w:hanging="709"/>
        <w:rPr>
          <w:rFonts w:ascii="Cambria" w:hAnsi="Cambria"/>
        </w:rPr>
      </w:pPr>
    </w:p>
    <w:p w14:paraId="0A47A488" w14:textId="77777777" w:rsidR="00A643EF" w:rsidRPr="005B7654" w:rsidRDefault="00A643EF" w:rsidP="002D4151">
      <w:pPr>
        <w:ind w:left="709" w:hanging="709"/>
        <w:rPr>
          <w:rFonts w:ascii="Cambria" w:hAnsi="Cambria"/>
        </w:rPr>
      </w:pPr>
    </w:p>
    <w:p w14:paraId="797FA761"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31453A5C"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47DCBAA8" w14:textId="77777777" w:rsidR="00977317" w:rsidRPr="005B7654" w:rsidRDefault="00977317" w:rsidP="002D4151">
      <w:pPr>
        <w:ind w:left="709" w:hanging="709"/>
        <w:jc w:val="center"/>
        <w:rPr>
          <w:rFonts w:ascii="Cambria" w:hAnsi="Cambria"/>
          <w:b/>
        </w:rPr>
      </w:pPr>
    </w:p>
    <w:p w14:paraId="79F193B2" w14:textId="5BC3BDB9" w:rsidR="00361F7B"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Pokud bu</w:t>
      </w:r>
      <w:r w:rsidR="002F2B51" w:rsidRPr="005B7654">
        <w:rPr>
          <w:rFonts w:ascii="Cambria" w:hAnsi="Cambria"/>
        </w:rPr>
        <w:t xml:space="preserve">de </w:t>
      </w:r>
      <w:r w:rsidR="00BA336E" w:rsidRPr="005B7654">
        <w:rPr>
          <w:rFonts w:ascii="Cambria" w:hAnsi="Cambria"/>
        </w:rPr>
        <w:t>P</w:t>
      </w:r>
      <w:r w:rsidR="00BC4968" w:rsidRPr="005B7654">
        <w:rPr>
          <w:rFonts w:ascii="Cambria" w:hAnsi="Cambria"/>
        </w:rPr>
        <w:t xml:space="preserve">rodávající </w:t>
      </w:r>
      <w:r w:rsidR="002F2B51" w:rsidRPr="005B7654">
        <w:rPr>
          <w:rFonts w:ascii="Cambria" w:hAnsi="Cambria"/>
        </w:rPr>
        <w:t>v prodlení proti t</w:t>
      </w:r>
      <w:r w:rsidRPr="005B7654">
        <w:rPr>
          <w:rFonts w:ascii="Cambria" w:hAnsi="Cambria"/>
        </w:rPr>
        <w:t xml:space="preserve">ermínu předání </w:t>
      </w:r>
      <w:r w:rsidR="00BC4968" w:rsidRPr="005B7654">
        <w:rPr>
          <w:rFonts w:ascii="Cambria" w:hAnsi="Cambria"/>
        </w:rPr>
        <w:t>zboží</w:t>
      </w:r>
      <w:r w:rsidR="00C618D1" w:rsidRPr="005B7654">
        <w:rPr>
          <w:rFonts w:ascii="Cambria" w:hAnsi="Cambria"/>
        </w:rPr>
        <w:t>,</w:t>
      </w:r>
      <w:r w:rsidRPr="005B7654">
        <w:rPr>
          <w:rFonts w:ascii="Cambria" w:hAnsi="Cambria"/>
        </w:rPr>
        <w:t xml:space="preserve"> je povinen zaplatit </w:t>
      </w:r>
      <w:r w:rsidR="00BA336E" w:rsidRPr="005B7654">
        <w:rPr>
          <w:rFonts w:ascii="Cambria" w:hAnsi="Cambria"/>
        </w:rPr>
        <w:t>K</w:t>
      </w:r>
      <w:r w:rsidR="00BC4968" w:rsidRPr="005B7654">
        <w:rPr>
          <w:rFonts w:ascii="Cambria" w:hAnsi="Cambria"/>
        </w:rPr>
        <w:t xml:space="preserve">upujícímu </w:t>
      </w:r>
      <w:r w:rsidRPr="005B7654">
        <w:rPr>
          <w:rFonts w:ascii="Cambria" w:hAnsi="Cambria"/>
        </w:rPr>
        <w:t xml:space="preserve">smluvní pokutu ve </w:t>
      </w:r>
      <w:r w:rsidRPr="006755F8">
        <w:rPr>
          <w:rFonts w:ascii="Cambria" w:hAnsi="Cambria"/>
        </w:rPr>
        <w:t xml:space="preserve">výši </w:t>
      </w:r>
      <w:r w:rsidR="00726DA5" w:rsidRPr="006755F8">
        <w:rPr>
          <w:rFonts w:ascii="Cambria" w:hAnsi="Cambria"/>
        </w:rPr>
        <w:t>0,</w:t>
      </w:r>
      <w:r w:rsidR="00BC6A33">
        <w:rPr>
          <w:rFonts w:ascii="Cambria" w:hAnsi="Cambria"/>
        </w:rPr>
        <w:t>2</w:t>
      </w:r>
      <w:r w:rsidR="00726DA5" w:rsidRPr="006755F8">
        <w:rPr>
          <w:rFonts w:ascii="Cambria" w:hAnsi="Cambria"/>
        </w:rPr>
        <w:t xml:space="preserve"> % </w:t>
      </w:r>
      <w:r w:rsidR="00361F7B" w:rsidRPr="006755F8">
        <w:rPr>
          <w:rFonts w:ascii="Cambria" w:hAnsi="Cambria"/>
        </w:rPr>
        <w:t>z ceny</w:t>
      </w:r>
      <w:r w:rsidR="00361F7B" w:rsidRPr="005B7654">
        <w:rPr>
          <w:rFonts w:ascii="Cambria" w:hAnsi="Cambria"/>
        </w:rPr>
        <w:t xml:space="preserve"> </w:t>
      </w:r>
      <w:r w:rsidR="00D70CC3" w:rsidRPr="005B7654">
        <w:rPr>
          <w:rFonts w:ascii="Cambria" w:hAnsi="Cambria"/>
        </w:rPr>
        <w:t>zboží</w:t>
      </w:r>
      <w:r w:rsidR="00361F7B" w:rsidRPr="005B7654">
        <w:rPr>
          <w:rFonts w:ascii="Cambria" w:hAnsi="Cambria"/>
        </w:rPr>
        <w:t xml:space="preserve"> bez DPH za každý i započatý den prodlení. </w:t>
      </w:r>
      <w:r w:rsidR="00793FB9">
        <w:rPr>
          <w:rFonts w:ascii="Cambria" w:hAnsi="Cambria"/>
        </w:rPr>
        <w:t>Maximální výše smluvní pokuty</w:t>
      </w:r>
      <w:r w:rsidR="00670AFA">
        <w:rPr>
          <w:rFonts w:ascii="Cambria" w:hAnsi="Cambria"/>
        </w:rPr>
        <w:t xml:space="preserve"> však činí max </w:t>
      </w:r>
      <w:r w:rsidR="00D65266">
        <w:rPr>
          <w:rFonts w:ascii="Cambria" w:hAnsi="Cambria"/>
        </w:rPr>
        <w:t>10</w:t>
      </w:r>
      <w:r w:rsidR="00670AFA">
        <w:rPr>
          <w:rFonts w:ascii="Cambria" w:hAnsi="Cambria"/>
        </w:rPr>
        <w:t xml:space="preserve"> % kupní ceny.</w:t>
      </w:r>
      <w:r w:rsidR="00793FB9">
        <w:rPr>
          <w:rFonts w:ascii="Cambria" w:hAnsi="Cambria"/>
        </w:rPr>
        <w:br/>
      </w:r>
      <w:r w:rsidR="00361F7B" w:rsidRPr="005B7654">
        <w:rPr>
          <w:rFonts w:ascii="Cambria" w:hAnsi="Cambria"/>
        </w:rPr>
        <w:t>Uvedená smluvní pokuta nemá vliv na výši případné náhrady škody.</w:t>
      </w:r>
      <w:r w:rsidRPr="005B7654">
        <w:rPr>
          <w:rFonts w:ascii="Cambria" w:hAnsi="Cambria"/>
        </w:rPr>
        <w:t xml:space="preserve"> </w:t>
      </w:r>
    </w:p>
    <w:p w14:paraId="43BC1D9B" w14:textId="77777777" w:rsidR="00977317" w:rsidRPr="005B7654" w:rsidRDefault="00977317" w:rsidP="005B7654">
      <w:pPr>
        <w:jc w:val="both"/>
        <w:rPr>
          <w:rFonts w:ascii="Cambria" w:hAnsi="Cambria"/>
          <w:b/>
        </w:rPr>
      </w:pPr>
    </w:p>
    <w:p w14:paraId="0791B1D7" w14:textId="31D405E5" w:rsidR="00977317" w:rsidRPr="00B76A7C"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Pokud bude </w:t>
      </w:r>
      <w:r w:rsidR="00F308AA" w:rsidRPr="005B7654">
        <w:rPr>
          <w:rFonts w:ascii="Cambria" w:hAnsi="Cambria"/>
        </w:rPr>
        <w:t xml:space="preserve">kupující </w:t>
      </w:r>
      <w:r w:rsidRPr="005B7654">
        <w:rPr>
          <w:rFonts w:ascii="Cambria" w:hAnsi="Cambria"/>
        </w:rPr>
        <w:t>v prodlení s úhradou faktury proti sjednanému termínu</w:t>
      </w:r>
      <w:r w:rsidR="001A5F9C" w:rsidRPr="005B7654">
        <w:rPr>
          <w:rFonts w:ascii="Cambria" w:hAnsi="Cambria"/>
        </w:rPr>
        <w:t>,</w:t>
      </w:r>
      <w:r w:rsidRPr="005B7654">
        <w:rPr>
          <w:rFonts w:ascii="Cambria" w:hAnsi="Cambria"/>
        </w:rPr>
        <w:t xml:space="preserve"> je </w:t>
      </w:r>
      <w:bookmarkStart w:id="0" w:name="_Hlk176942512"/>
      <w:r w:rsidR="00A57398">
        <w:rPr>
          <w:rFonts w:ascii="Cambria" w:hAnsi="Cambria"/>
        </w:rPr>
        <w:t>prodávající oprávněn požadovat zaplacení úroku</w:t>
      </w:r>
      <w:r w:rsidRPr="005B7654">
        <w:rPr>
          <w:rFonts w:ascii="Cambria" w:hAnsi="Cambria"/>
        </w:rPr>
        <w:t xml:space="preserve"> z prodlení ve výši </w:t>
      </w:r>
      <w:r w:rsidR="00726DA5" w:rsidRPr="005B7654">
        <w:rPr>
          <w:rFonts w:ascii="Cambria" w:hAnsi="Cambria"/>
        </w:rPr>
        <w:t>0,</w:t>
      </w:r>
      <w:r w:rsidR="001F35ED">
        <w:rPr>
          <w:rFonts w:ascii="Cambria" w:hAnsi="Cambria"/>
        </w:rPr>
        <w:t>0</w:t>
      </w:r>
      <w:r w:rsidR="003711DB">
        <w:rPr>
          <w:rFonts w:ascii="Cambria" w:hAnsi="Cambria"/>
        </w:rPr>
        <w:t>1</w:t>
      </w:r>
      <w:r w:rsidR="00726DA5" w:rsidRPr="005B7654">
        <w:rPr>
          <w:rFonts w:ascii="Cambria" w:hAnsi="Cambria"/>
        </w:rPr>
        <w:t xml:space="preserve"> %</w:t>
      </w:r>
      <w:r w:rsidR="00726DA5" w:rsidRPr="005B7654">
        <w:rPr>
          <w:rFonts w:ascii="Cambria" w:hAnsi="Cambria"/>
          <w:color w:val="FF0000"/>
        </w:rPr>
        <w:t xml:space="preserve"> </w:t>
      </w:r>
      <w:bookmarkEnd w:id="0"/>
      <w:r w:rsidRPr="005B7654">
        <w:rPr>
          <w:rFonts w:ascii="Cambria" w:hAnsi="Cambria"/>
        </w:rPr>
        <w:t>z</w:t>
      </w:r>
      <w:r w:rsidR="00361867" w:rsidRPr="005B7654">
        <w:rPr>
          <w:rFonts w:ascii="Cambria" w:hAnsi="Cambria"/>
        </w:rPr>
        <w:t> </w:t>
      </w:r>
      <w:r w:rsidRPr="005B7654">
        <w:rPr>
          <w:rFonts w:ascii="Cambria" w:hAnsi="Cambria"/>
        </w:rPr>
        <w:t xml:space="preserve">dlužné částky za každý i započatý den prodlení. </w:t>
      </w:r>
    </w:p>
    <w:p w14:paraId="3498871D" w14:textId="77777777" w:rsidR="00977317" w:rsidRPr="005B7654" w:rsidRDefault="00977317" w:rsidP="005B7654">
      <w:pPr>
        <w:jc w:val="both"/>
        <w:rPr>
          <w:rFonts w:ascii="Cambria" w:hAnsi="Cambria"/>
          <w:b/>
        </w:rPr>
      </w:pPr>
    </w:p>
    <w:p w14:paraId="5A8432E2"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1CA0EFA8" w14:textId="77777777" w:rsidR="001A5F9C" w:rsidRPr="005B7654" w:rsidRDefault="001A5F9C" w:rsidP="005B7654">
      <w:pPr>
        <w:jc w:val="center"/>
        <w:rPr>
          <w:rFonts w:ascii="Cambria" w:hAnsi="Cambria"/>
          <w:b/>
        </w:rPr>
      </w:pPr>
    </w:p>
    <w:p w14:paraId="6516B48E"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Strana povinná je povinna uhradit vyúčtované sankce nejpozději do čtrnácti dnů od dne obdržení příslušného vyúčtování. </w:t>
      </w:r>
    </w:p>
    <w:p w14:paraId="6126143C" w14:textId="77777777" w:rsidR="00B76A7C" w:rsidRPr="005B7654" w:rsidRDefault="00B76A7C" w:rsidP="00A23E58">
      <w:pPr>
        <w:jc w:val="both"/>
        <w:rPr>
          <w:rFonts w:ascii="Cambria" w:hAnsi="Cambria"/>
          <w:b/>
        </w:rPr>
      </w:pPr>
    </w:p>
    <w:p w14:paraId="77064269"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462EAFFA"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0821F126" w14:textId="77777777" w:rsidR="00977317" w:rsidRPr="005B7654" w:rsidRDefault="00977317" w:rsidP="00977317">
      <w:pPr>
        <w:pStyle w:val="Zkladntext"/>
        <w:spacing w:line="240" w:lineRule="atLeast"/>
        <w:jc w:val="both"/>
        <w:rPr>
          <w:rFonts w:ascii="Cambria" w:hAnsi="Cambria"/>
        </w:rPr>
      </w:pPr>
    </w:p>
    <w:p w14:paraId="192D04CA"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CC4E4E">
        <w:rPr>
          <w:rFonts w:ascii="Cambria" w:hAnsi="Cambria"/>
        </w:rPr>
        <w:t xml:space="preserve">, tj. místo dodání uvedené v článku V. odst. </w:t>
      </w:r>
      <w:r w:rsidR="00DF3D4F">
        <w:rPr>
          <w:rFonts w:ascii="Cambria" w:hAnsi="Cambria"/>
        </w:rPr>
        <w:t>2</w:t>
      </w:r>
      <w:r w:rsidR="00CC4E4E">
        <w:rPr>
          <w:rFonts w:ascii="Cambria" w:hAnsi="Cambria"/>
        </w:rPr>
        <w:t xml:space="preserve"> této smlouvy</w:t>
      </w:r>
      <w:r w:rsidR="009A7ECF" w:rsidRPr="005B7654">
        <w:rPr>
          <w:rFonts w:ascii="Cambria" w:hAnsi="Cambria"/>
        </w:rPr>
        <w:t>.</w:t>
      </w:r>
    </w:p>
    <w:p w14:paraId="6F1D85E2" w14:textId="77777777" w:rsidR="00977317" w:rsidRPr="005B7654" w:rsidRDefault="00977317" w:rsidP="002D4151">
      <w:pPr>
        <w:pStyle w:val="Zkladntext"/>
        <w:spacing w:line="240" w:lineRule="atLeast"/>
        <w:ind w:left="709" w:hanging="709"/>
        <w:jc w:val="both"/>
        <w:rPr>
          <w:rFonts w:ascii="Cambria" w:hAnsi="Cambria"/>
        </w:rPr>
      </w:pPr>
    </w:p>
    <w:p w14:paraId="5AA61A66"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314F9917"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55B0DF9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7D7FAF8C"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67E976E"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61841D51" w14:textId="77777777" w:rsidR="00977317" w:rsidRPr="005B7654" w:rsidRDefault="00977317" w:rsidP="002D4151">
      <w:pPr>
        <w:pStyle w:val="Zkladntext"/>
        <w:spacing w:line="240" w:lineRule="atLeast"/>
        <w:ind w:left="709" w:hanging="709"/>
        <w:jc w:val="both"/>
        <w:rPr>
          <w:rFonts w:ascii="Cambria" w:hAnsi="Cambria"/>
        </w:rPr>
      </w:pPr>
    </w:p>
    <w:p w14:paraId="24659BC5"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6915AB4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7F57E2E2"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69A7E51F"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690DBB30" w14:textId="77777777" w:rsidR="00977317" w:rsidRPr="005B7654" w:rsidRDefault="00977317" w:rsidP="002D4151">
      <w:pPr>
        <w:pStyle w:val="Zkladntext"/>
        <w:spacing w:line="240" w:lineRule="atLeast"/>
        <w:ind w:left="709" w:hanging="709"/>
        <w:jc w:val="both"/>
        <w:rPr>
          <w:rFonts w:ascii="Cambria" w:hAnsi="Cambria"/>
        </w:rPr>
      </w:pPr>
    </w:p>
    <w:p w14:paraId="4ED313FA"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12B23B1C" w14:textId="77777777" w:rsidR="00977317" w:rsidRPr="005B7654" w:rsidRDefault="00977317" w:rsidP="005B7654">
      <w:pPr>
        <w:pStyle w:val="Zkladntext"/>
        <w:spacing w:line="240" w:lineRule="atLeast"/>
        <w:jc w:val="both"/>
        <w:rPr>
          <w:rFonts w:ascii="Cambria" w:hAnsi="Cambria"/>
        </w:rPr>
      </w:pPr>
    </w:p>
    <w:p w14:paraId="5A925A1E"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3B980C89" w14:textId="77777777" w:rsidR="005F2ADE" w:rsidRPr="005B7654" w:rsidRDefault="005F2ADE" w:rsidP="00977317">
      <w:pPr>
        <w:pStyle w:val="Zkladntext"/>
        <w:tabs>
          <w:tab w:val="num" w:pos="2160"/>
        </w:tabs>
        <w:spacing w:line="240" w:lineRule="atLeast"/>
        <w:jc w:val="center"/>
        <w:rPr>
          <w:rFonts w:ascii="Cambria" w:hAnsi="Cambria"/>
          <w:b/>
        </w:rPr>
      </w:pPr>
    </w:p>
    <w:p w14:paraId="5325C33A" w14:textId="77777777" w:rsidR="009049FF" w:rsidRPr="005B7654" w:rsidRDefault="009049FF" w:rsidP="00385A55">
      <w:pPr>
        <w:pStyle w:val="Zkladntext"/>
        <w:tabs>
          <w:tab w:val="num" w:pos="2160"/>
        </w:tabs>
        <w:spacing w:line="240" w:lineRule="atLeast"/>
        <w:rPr>
          <w:rFonts w:ascii="Cambria" w:hAnsi="Cambria"/>
          <w:b/>
        </w:rPr>
      </w:pPr>
    </w:p>
    <w:p w14:paraId="6ABF71A4"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4D779E28"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00FB4EDC" w14:textId="77777777" w:rsidR="00977317" w:rsidRPr="005B7654" w:rsidRDefault="00977317" w:rsidP="00977317">
      <w:pPr>
        <w:pStyle w:val="Zkladntext"/>
        <w:spacing w:line="240" w:lineRule="atLeast"/>
        <w:rPr>
          <w:rFonts w:ascii="Cambria" w:hAnsi="Cambria"/>
          <w:b/>
        </w:rPr>
      </w:pPr>
    </w:p>
    <w:p w14:paraId="440CF7BB" w14:textId="4BD89BCB" w:rsidR="0082580D" w:rsidRPr="00BC6A33" w:rsidRDefault="00D304BF" w:rsidP="005B7654">
      <w:pPr>
        <w:pStyle w:val="Zkladntext"/>
        <w:numPr>
          <w:ilvl w:val="2"/>
          <w:numId w:val="2"/>
        </w:numPr>
        <w:tabs>
          <w:tab w:val="clear" w:pos="2160"/>
          <w:tab w:val="num" w:pos="0"/>
          <w:tab w:val="num" w:pos="709"/>
        </w:tabs>
        <w:spacing w:line="240" w:lineRule="atLeast"/>
        <w:ind w:left="0" w:firstLine="0"/>
        <w:jc w:val="both"/>
        <w:rPr>
          <w:rFonts w:ascii="Cambria" w:hAnsi="Cambria"/>
          <w:color w:val="auto"/>
        </w:rPr>
      </w:pPr>
      <w:r w:rsidRPr="00735E27">
        <w:rPr>
          <w:rFonts w:asciiTheme="majorHAnsi" w:hAnsiTheme="majorHAnsi"/>
        </w:rPr>
        <w:t xml:space="preserve">Záruční doba poskytnuta na celý stroj je </w:t>
      </w:r>
      <w:r w:rsidR="00BD51BB" w:rsidRPr="00FE3D10">
        <w:rPr>
          <w:rFonts w:asciiTheme="majorHAnsi" w:hAnsiTheme="majorHAnsi"/>
          <w:highlight w:val="yellow"/>
        </w:rPr>
        <w:t>……..</w:t>
      </w:r>
      <w:r w:rsidR="00BD51BB">
        <w:rPr>
          <w:rFonts w:asciiTheme="majorHAnsi" w:hAnsiTheme="majorHAnsi"/>
        </w:rPr>
        <w:t>*</w:t>
      </w:r>
      <w:r w:rsidRPr="00735E27">
        <w:rPr>
          <w:rFonts w:asciiTheme="majorHAnsi" w:hAnsiTheme="majorHAnsi"/>
        </w:rPr>
        <w:t xml:space="preserve"> měsíců</w:t>
      </w:r>
      <w:r w:rsidR="001512D5">
        <w:rPr>
          <w:rFonts w:asciiTheme="majorHAnsi" w:hAnsiTheme="majorHAnsi"/>
        </w:rPr>
        <w:t xml:space="preserve"> nebo </w:t>
      </w:r>
      <w:r w:rsidR="00BD51BB" w:rsidRPr="00FE3D10">
        <w:rPr>
          <w:rFonts w:asciiTheme="majorHAnsi" w:hAnsiTheme="majorHAnsi"/>
          <w:highlight w:val="yellow"/>
        </w:rPr>
        <w:t>……..</w:t>
      </w:r>
      <w:r w:rsidR="00BD51BB">
        <w:rPr>
          <w:rFonts w:asciiTheme="majorHAnsi" w:hAnsiTheme="majorHAnsi"/>
        </w:rPr>
        <w:t>*</w:t>
      </w:r>
      <w:r w:rsidR="001512D5">
        <w:rPr>
          <w:rFonts w:asciiTheme="majorHAnsi" w:hAnsiTheme="majorHAnsi"/>
        </w:rPr>
        <w:t xml:space="preserve"> Mth podle toho, co nastane dříve</w:t>
      </w:r>
      <w:r w:rsidR="00BE1CB0" w:rsidRPr="00735E27">
        <w:rPr>
          <w:rFonts w:asciiTheme="majorHAnsi" w:hAnsiTheme="majorHAnsi"/>
          <w:i/>
        </w:rPr>
        <w:t>.</w:t>
      </w:r>
      <w:r w:rsidRPr="00BC2491">
        <w:rPr>
          <w:rFonts w:asciiTheme="majorHAnsi" w:hAnsiTheme="majorHAnsi"/>
        </w:rPr>
        <w:t xml:space="preserve"> Záruka počíná běžet ode dne předání a převzetí </w:t>
      </w:r>
      <w:r w:rsidR="00CC4E4E">
        <w:rPr>
          <w:rFonts w:asciiTheme="majorHAnsi" w:hAnsiTheme="majorHAnsi"/>
        </w:rPr>
        <w:t xml:space="preserve">bezvadného </w:t>
      </w:r>
      <w:r w:rsidRPr="00BC2491">
        <w:rPr>
          <w:rFonts w:asciiTheme="majorHAnsi" w:hAnsiTheme="majorHAnsi"/>
        </w:rPr>
        <w:t>předmětu plnění.</w:t>
      </w:r>
      <w:r w:rsidRPr="00BC2491">
        <w:rPr>
          <w:rFonts w:asciiTheme="majorHAnsi" w:hAnsiTheme="majorHAnsi"/>
          <w:b/>
          <w:bCs/>
        </w:rPr>
        <w:t xml:space="preserve"> </w:t>
      </w:r>
      <w:r w:rsidR="00BC6A33">
        <w:rPr>
          <w:rFonts w:asciiTheme="majorHAnsi" w:hAnsiTheme="majorHAnsi"/>
          <w:b/>
          <w:bCs/>
        </w:rPr>
        <w:t>*</w:t>
      </w:r>
      <w:r w:rsidR="00BD51BB" w:rsidRPr="00BC6A33">
        <w:rPr>
          <w:rFonts w:asciiTheme="majorHAnsi" w:hAnsiTheme="majorHAnsi"/>
          <w:i/>
          <w:iCs/>
          <w:color w:val="auto"/>
        </w:rPr>
        <w:t>(Doplní účastník dle své nabídky. Zadavatel požaduje, aby záruka činila nejméně 12 měsíců)</w:t>
      </w:r>
    </w:p>
    <w:p w14:paraId="4088A869" w14:textId="77777777" w:rsidR="00CC4E4E" w:rsidRPr="00BC2491" w:rsidRDefault="00CC4E4E" w:rsidP="00CC4E4E">
      <w:pPr>
        <w:pStyle w:val="Zkladntext"/>
        <w:tabs>
          <w:tab w:val="num" w:pos="709"/>
        </w:tabs>
        <w:spacing w:line="240" w:lineRule="atLeast"/>
        <w:jc w:val="both"/>
        <w:rPr>
          <w:rFonts w:ascii="Cambria" w:hAnsi="Cambria"/>
        </w:rPr>
      </w:pPr>
    </w:p>
    <w:p w14:paraId="55B1A387"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1ADB54A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6B4B3FA4"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40D56087"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4E4EEE3"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6DAD5E1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F009511"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t xml:space="preserve">Byla-li reklamace zboží v záruční </w:t>
      </w:r>
      <w:r w:rsidR="00AE6F65">
        <w:rPr>
          <w:rFonts w:ascii="Cambria" w:hAnsi="Cambria"/>
          <w:color w:val="1A171B"/>
          <w:szCs w:val="24"/>
          <w:shd w:val="clear" w:color="auto" w:fill="FFFFFF"/>
        </w:rPr>
        <w:t>době</w:t>
      </w:r>
      <w:r w:rsidRPr="005B7654">
        <w:rPr>
          <w:rFonts w:ascii="Cambria" w:hAnsi="Cambria"/>
          <w:color w:val="1A171B"/>
          <w:szCs w:val="24"/>
          <w:shd w:val="clear" w:color="auto" w:fill="FFFFFF"/>
        </w:rPr>
        <w:t xml:space="preserve"> vyřízena výměnou zboží nebo části zboží za nové, začne záruční doba pro zboží či část zboží běžet znovu od data vyřízení reklamace.</w:t>
      </w:r>
    </w:p>
    <w:p w14:paraId="446383D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38C6BB8F"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současně na jeho e</w:t>
      </w:r>
      <w:r w:rsidR="00AE6F65">
        <w:rPr>
          <w:rFonts w:ascii="Cambria" w:hAnsi="Cambria"/>
        </w:rPr>
        <w:t>-</w:t>
      </w:r>
      <w:r w:rsidR="000066AB" w:rsidRPr="005B7654">
        <w:rPr>
          <w:rFonts w:ascii="Cambria" w:hAnsi="Cambria"/>
        </w:rPr>
        <w:t xml:space="preserve">mailovou adresu </w:t>
      </w:r>
      <w:r w:rsidR="003C31EB" w:rsidRPr="005B7654">
        <w:rPr>
          <w:rFonts w:ascii="Cambria" w:hAnsi="Cambria"/>
        </w:rPr>
        <w:t xml:space="preserve">uvedenou v odst. </w:t>
      </w:r>
      <w:r w:rsidR="00DF3D4F">
        <w:rPr>
          <w:rFonts w:ascii="Cambria" w:hAnsi="Cambria"/>
        </w:rPr>
        <w:t>5</w:t>
      </w:r>
      <w:r w:rsidR="003C31EB" w:rsidRPr="005B7654">
        <w:rPr>
          <w:rFonts w:ascii="Cambria" w:hAnsi="Cambria"/>
        </w:rPr>
        <w:t xml:space="preserve"> článku</w:t>
      </w:r>
      <w:r w:rsidR="00DF3D4F">
        <w:rPr>
          <w:rFonts w:ascii="Cambria" w:hAnsi="Cambria"/>
        </w:rPr>
        <w:t xml:space="preserve"> IX.</w:t>
      </w:r>
      <w:r w:rsidR="003C31EB" w:rsidRPr="005B7654">
        <w:rPr>
          <w:rFonts w:ascii="Cambria" w:hAnsi="Cambria"/>
        </w:rPr>
        <w:t xml:space="preserve">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w:t>
      </w:r>
      <w:r w:rsidR="00DF3D4F">
        <w:rPr>
          <w:rFonts w:ascii="Cambria" w:hAnsi="Cambria"/>
        </w:rPr>
        <w:t>5</w:t>
      </w:r>
      <w:r w:rsidR="00DF3D4F" w:rsidRPr="005B7654">
        <w:rPr>
          <w:rFonts w:ascii="Cambria" w:hAnsi="Cambria"/>
        </w:rPr>
        <w:t xml:space="preserve"> </w:t>
      </w:r>
      <w:r w:rsidR="00FC12BF" w:rsidRPr="005B7654">
        <w:rPr>
          <w:rFonts w:ascii="Cambria" w:hAnsi="Cambria"/>
        </w:rPr>
        <w:t>článku</w:t>
      </w:r>
      <w:r w:rsidR="00DF3D4F">
        <w:rPr>
          <w:rFonts w:ascii="Cambria" w:hAnsi="Cambria"/>
        </w:rPr>
        <w:t xml:space="preserve"> IX.</w:t>
      </w:r>
      <w:r w:rsidR="00FC12BF" w:rsidRPr="005B7654">
        <w:rPr>
          <w:rFonts w:ascii="Cambria" w:hAnsi="Cambria"/>
        </w:rPr>
        <w:t xml:space="preserve">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B16239B"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5B60D629"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předmětů,</w:t>
      </w:r>
      <w:r w:rsidRPr="005B7654">
        <w:rPr>
          <w:rFonts w:ascii="Cambria" w:hAnsi="Cambria"/>
        </w:rPr>
        <w:t xml:space="preserve"> apod.)</w:t>
      </w:r>
      <w:r w:rsidR="00361867" w:rsidRPr="005B7654">
        <w:rPr>
          <w:rFonts w:ascii="Cambria" w:hAnsi="Cambria"/>
        </w:rPr>
        <w:t>,</w:t>
      </w:r>
    </w:p>
    <w:p w14:paraId="2D04CF78"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2C97E9A4"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5AEAF126" w14:textId="77777777" w:rsidR="00977317" w:rsidRPr="005B7654" w:rsidRDefault="00977317" w:rsidP="00977317">
      <w:pPr>
        <w:ind w:left="708"/>
        <w:jc w:val="both"/>
        <w:rPr>
          <w:rFonts w:ascii="Cambria" w:hAnsi="Cambria"/>
        </w:rPr>
      </w:pPr>
    </w:p>
    <w:p w14:paraId="02321DF8"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57B45A6E"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3CFE15AA"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7A91F438"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4C5303E6" w14:textId="77777777" w:rsidR="00977317" w:rsidRPr="005B7654" w:rsidRDefault="00977317" w:rsidP="00977317">
      <w:pPr>
        <w:pStyle w:val="Zkladntext"/>
        <w:tabs>
          <w:tab w:val="num" w:pos="2136"/>
        </w:tabs>
        <w:spacing w:line="240" w:lineRule="atLeast"/>
        <w:jc w:val="both"/>
        <w:rPr>
          <w:rFonts w:ascii="Cambria" w:hAnsi="Cambria"/>
        </w:rPr>
      </w:pPr>
    </w:p>
    <w:p w14:paraId="27C97CA0"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w:t>
      </w:r>
      <w:r w:rsidR="00AE6F65">
        <w:rPr>
          <w:rFonts w:ascii="Cambria" w:hAnsi="Cambria"/>
        </w:rPr>
        <w:t>doby</w:t>
      </w:r>
      <w:r w:rsidRPr="005B7654">
        <w:rPr>
          <w:rFonts w:ascii="Cambria" w:hAnsi="Cambria"/>
        </w:rPr>
        <w:t xml:space="preserve">,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w:t>
      </w:r>
      <w:r w:rsidR="00AE6F65">
        <w:rPr>
          <w:rFonts w:ascii="Cambria" w:hAnsi="Cambria"/>
        </w:rPr>
        <w:t>doby</w:t>
      </w:r>
      <w:r w:rsidRPr="005B7654">
        <w:rPr>
          <w:rFonts w:ascii="Cambria" w:hAnsi="Cambria"/>
        </w:rPr>
        <w:t xml:space="preserve"> se považuje za včas uplatněnou. </w:t>
      </w:r>
    </w:p>
    <w:p w14:paraId="77BED971" w14:textId="77777777" w:rsidR="0062768B" w:rsidRDefault="0062768B" w:rsidP="0062768B">
      <w:pPr>
        <w:pStyle w:val="Odstavecseseznamem"/>
        <w:rPr>
          <w:rFonts w:ascii="Cambria" w:hAnsi="Cambria"/>
        </w:rPr>
      </w:pPr>
    </w:p>
    <w:p w14:paraId="6FA8C3A7"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nejpozději do 15 dnů po obdržení reklamace písemně oznámit kupujícímu</w:t>
      </w:r>
      <w:r w:rsidR="00F4721C">
        <w:rPr>
          <w:rFonts w:ascii="Cambria" w:hAnsi="Cambria"/>
          <w:color w:val="auto"/>
          <w:szCs w:val="24"/>
        </w:rPr>
        <w:t>,</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3866C465" w14:textId="77777777" w:rsidR="006A6E25" w:rsidRDefault="006A6E25" w:rsidP="006A6E25">
      <w:pPr>
        <w:pStyle w:val="Zkladntext"/>
        <w:tabs>
          <w:tab w:val="num" w:pos="2160"/>
        </w:tabs>
        <w:spacing w:line="240" w:lineRule="atLeast"/>
        <w:jc w:val="both"/>
        <w:rPr>
          <w:rFonts w:ascii="Cambria" w:hAnsi="Cambria"/>
        </w:rPr>
      </w:pPr>
    </w:p>
    <w:p w14:paraId="598931BA"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w:t>
      </w:r>
      <w:r w:rsidR="00A8306E">
        <w:rPr>
          <w:rFonts w:ascii="Cambria" w:hAnsi="Cambria"/>
        </w:rPr>
        <w:t>doba</w:t>
      </w:r>
      <w:r w:rsidR="00A8306E" w:rsidRPr="005B7654">
        <w:rPr>
          <w:rFonts w:ascii="Cambria" w:hAnsi="Cambria"/>
        </w:rPr>
        <w:t xml:space="preserve"> </w:t>
      </w:r>
      <w:r w:rsidRPr="005B7654">
        <w:rPr>
          <w:rFonts w:ascii="Cambria" w:hAnsi="Cambria"/>
        </w:rPr>
        <w:t xml:space="preserve">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7F45A101"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2D3EADE8"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58A27193"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AEBFB80"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7A1C5B4D" w14:textId="77777777" w:rsidR="009E0DE0" w:rsidRDefault="009E0DE0" w:rsidP="009E0DE0">
      <w:pPr>
        <w:pStyle w:val="Zkladntext"/>
        <w:tabs>
          <w:tab w:val="num" w:pos="2160"/>
        </w:tabs>
        <w:spacing w:line="240" w:lineRule="atLeast"/>
        <w:jc w:val="both"/>
        <w:rPr>
          <w:rFonts w:ascii="Cambria" w:hAnsi="Cambria"/>
        </w:rPr>
      </w:pPr>
    </w:p>
    <w:p w14:paraId="2CE79847"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lastRenderedPageBreak/>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4BC9A6A5" w14:textId="77777777" w:rsidR="000914A5" w:rsidRDefault="000914A5" w:rsidP="000914A5">
      <w:pPr>
        <w:pStyle w:val="Zkladntext"/>
        <w:tabs>
          <w:tab w:val="num" w:pos="2160"/>
        </w:tabs>
        <w:spacing w:line="240" w:lineRule="atLeast"/>
        <w:jc w:val="both"/>
        <w:rPr>
          <w:rFonts w:ascii="Cambria" w:hAnsi="Cambria"/>
        </w:rPr>
      </w:pPr>
    </w:p>
    <w:p w14:paraId="7B665731" w14:textId="77777777" w:rsidR="001512D5" w:rsidRPr="005B7654" w:rsidRDefault="001512D5" w:rsidP="000914A5">
      <w:pPr>
        <w:pStyle w:val="Zkladntext"/>
        <w:tabs>
          <w:tab w:val="num" w:pos="2160"/>
        </w:tabs>
        <w:spacing w:line="240" w:lineRule="atLeast"/>
        <w:jc w:val="both"/>
        <w:rPr>
          <w:rFonts w:ascii="Cambria" w:hAnsi="Cambria"/>
        </w:rPr>
      </w:pPr>
    </w:p>
    <w:p w14:paraId="120AF364"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492808F0"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1FEBAF37" w14:textId="77777777" w:rsidR="00361F7B" w:rsidRPr="005B7654" w:rsidRDefault="00361F7B" w:rsidP="00361F7B">
      <w:pPr>
        <w:jc w:val="both"/>
        <w:rPr>
          <w:rFonts w:ascii="Cambria" w:hAnsi="Cambria"/>
          <w:b/>
          <w:sz w:val="22"/>
          <w:szCs w:val="22"/>
        </w:rPr>
      </w:pPr>
    </w:p>
    <w:p w14:paraId="2FAD8428"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Prodávající je povinen zabezpečit</w:t>
      </w:r>
      <w:r w:rsidR="006755F8">
        <w:rPr>
          <w:rFonts w:ascii="Cambria" w:hAnsi="Cambria"/>
        </w:rPr>
        <w:t xml:space="preserve"> bezplatný</w:t>
      </w:r>
      <w:r w:rsidRPr="005B7654">
        <w:rPr>
          <w:rFonts w:ascii="Cambria" w:hAnsi="Cambria"/>
        </w:rPr>
        <w:t xml:space="preserve"> záruční servis na veškeré dodané </w:t>
      </w:r>
      <w:r w:rsidRPr="004679A9">
        <w:rPr>
          <w:rFonts w:ascii="Cambria" w:hAnsi="Cambria"/>
        </w:rPr>
        <w:t xml:space="preserve">zboží za podmínek uvedených v tomto článku této Smlouvy. </w:t>
      </w:r>
    </w:p>
    <w:p w14:paraId="2EB3CEB2" w14:textId="3AC2A451" w:rsidR="00D304BF" w:rsidRPr="00BD51BB" w:rsidRDefault="00D304BF" w:rsidP="00AE5C75">
      <w:pPr>
        <w:pStyle w:val="Odstavecseseznamem"/>
        <w:numPr>
          <w:ilvl w:val="0"/>
          <w:numId w:val="35"/>
        </w:numPr>
        <w:tabs>
          <w:tab w:val="num" w:pos="709"/>
        </w:tabs>
        <w:spacing w:before="120"/>
        <w:ind w:left="0" w:firstLine="0"/>
        <w:jc w:val="both"/>
        <w:rPr>
          <w:rFonts w:asciiTheme="majorHAnsi" w:hAnsiTheme="majorHAnsi"/>
          <w:b/>
          <w:bCs/>
        </w:rPr>
      </w:pPr>
      <w:r w:rsidRPr="00D304BF">
        <w:rPr>
          <w:rFonts w:asciiTheme="majorHAnsi" w:hAnsiTheme="majorHAnsi"/>
        </w:rPr>
        <w:t xml:space="preserve">Prodávající je povinen zabezpečit servis na veškerý předmět plnění dle Specifikace předmětu plnění, a to tak, že veškerý servis a opravy musí započít nejpozději </w:t>
      </w:r>
      <w:r w:rsidRPr="00735E27">
        <w:rPr>
          <w:rFonts w:asciiTheme="majorHAnsi" w:hAnsiTheme="majorHAnsi"/>
        </w:rPr>
        <w:t>do</w:t>
      </w:r>
      <w:r w:rsidR="0043181A">
        <w:rPr>
          <w:rFonts w:asciiTheme="majorHAnsi" w:hAnsiTheme="majorHAnsi"/>
        </w:rPr>
        <w:t xml:space="preserve"> </w:t>
      </w:r>
      <w:r w:rsidR="00BD51BB" w:rsidRPr="00705E93">
        <w:rPr>
          <w:rFonts w:asciiTheme="majorHAnsi" w:hAnsiTheme="majorHAnsi"/>
          <w:highlight w:val="yellow"/>
        </w:rPr>
        <w:t>………</w:t>
      </w:r>
      <w:r w:rsidR="00BD51BB">
        <w:rPr>
          <w:rFonts w:asciiTheme="majorHAnsi" w:hAnsiTheme="majorHAnsi"/>
        </w:rPr>
        <w:t>*</w:t>
      </w:r>
      <w:r w:rsidR="003B04EE" w:rsidRPr="00735E27">
        <w:rPr>
          <w:rFonts w:asciiTheme="majorHAnsi" w:hAnsiTheme="majorHAnsi"/>
        </w:rPr>
        <w:t xml:space="preserve"> </w:t>
      </w:r>
      <w:r w:rsidRPr="00735E27">
        <w:rPr>
          <w:rFonts w:asciiTheme="majorHAnsi" w:hAnsiTheme="majorHAnsi"/>
        </w:rPr>
        <w:t>hodin</w:t>
      </w:r>
      <w:r w:rsidRPr="00BC2491">
        <w:rPr>
          <w:rFonts w:asciiTheme="majorHAnsi" w:hAnsiTheme="majorHAnsi"/>
        </w:rPr>
        <w:t xml:space="preserve"> od</w:t>
      </w:r>
      <w:r w:rsidRPr="00D304BF">
        <w:rPr>
          <w:rFonts w:asciiTheme="majorHAnsi" w:hAnsiTheme="majorHAnsi"/>
        </w:rPr>
        <w:t xml:space="preserve"> nahlášení vady (poruchy) Kupujícím</w:t>
      </w:r>
      <w:r w:rsidR="00CF6C48">
        <w:rPr>
          <w:rFonts w:asciiTheme="majorHAnsi" w:hAnsiTheme="majorHAnsi"/>
        </w:rPr>
        <w:t xml:space="preserve">, </w:t>
      </w:r>
      <w:r w:rsidR="00CF6C48" w:rsidRPr="005C4880">
        <w:rPr>
          <w:rFonts w:asciiTheme="majorHAnsi" w:hAnsiTheme="majorHAnsi"/>
        </w:rPr>
        <w:t>a to v pracovní dny</w:t>
      </w:r>
      <w:r w:rsidR="005F33D1">
        <w:rPr>
          <w:rFonts w:asciiTheme="majorHAnsi" w:hAnsiTheme="majorHAnsi"/>
        </w:rPr>
        <w:t>.</w:t>
      </w:r>
      <w:r w:rsidRPr="00D304BF">
        <w:rPr>
          <w:rFonts w:asciiTheme="majorHAnsi" w:hAnsiTheme="majorHAnsi"/>
        </w:rPr>
        <w:t xml:space="preserve"> </w:t>
      </w:r>
      <w:r w:rsidRPr="004679A9">
        <w:rPr>
          <w:rFonts w:ascii="Cambria" w:hAnsi="Cambria"/>
        </w:rPr>
        <w:t>Servis a opravy musí být Prodávající přednostně schopen provádět v místě plnění dle čl. V. odst. 2 této Smlouvy</w:t>
      </w:r>
      <w:r w:rsidR="00235980">
        <w:rPr>
          <w:rFonts w:asciiTheme="majorHAnsi" w:hAnsiTheme="majorHAnsi"/>
        </w:rPr>
        <w:t>.</w:t>
      </w:r>
    </w:p>
    <w:p w14:paraId="7558C6B7" w14:textId="69CC6253" w:rsidR="00BD51BB" w:rsidRPr="00D304BF" w:rsidRDefault="00BD51BB" w:rsidP="00BD51BB">
      <w:pPr>
        <w:pStyle w:val="Odstavecseseznamem"/>
        <w:spacing w:before="120"/>
        <w:ind w:left="0"/>
        <w:jc w:val="both"/>
        <w:rPr>
          <w:rFonts w:asciiTheme="majorHAnsi" w:hAnsiTheme="majorHAnsi"/>
          <w:b/>
          <w:bCs/>
        </w:rPr>
      </w:pPr>
      <w:bookmarkStart w:id="1" w:name="_Hlk177375438"/>
      <w:r>
        <w:rPr>
          <w:rFonts w:asciiTheme="majorHAnsi" w:hAnsiTheme="majorHAnsi"/>
        </w:rPr>
        <w:t>*</w:t>
      </w:r>
      <w:r>
        <w:rPr>
          <w:rFonts w:asciiTheme="majorHAnsi" w:hAnsiTheme="majorHAnsi"/>
          <w:i/>
          <w:iCs/>
        </w:rPr>
        <w:t>(Doplní účastník dle své nabídky. Zadavatel požaduje, aby rychlost servisního zásahu byla maximálně 48 hodin od nahlášení vady kupujícím)</w:t>
      </w:r>
      <w:bookmarkEnd w:id="1"/>
    </w:p>
    <w:p w14:paraId="430D462D" w14:textId="77777777" w:rsidR="00361F7B" w:rsidRPr="005B7654" w:rsidRDefault="00361F7B" w:rsidP="00C4022B">
      <w:pPr>
        <w:tabs>
          <w:tab w:val="left" w:pos="709"/>
        </w:tabs>
        <w:spacing w:line="276" w:lineRule="auto"/>
        <w:jc w:val="both"/>
        <w:outlineLvl w:val="1"/>
        <w:rPr>
          <w:rFonts w:ascii="Cambria" w:hAnsi="Cambria"/>
        </w:rPr>
      </w:pPr>
    </w:p>
    <w:p w14:paraId="6F49F91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03E527BF" w14:textId="77777777" w:rsidR="00361F7B" w:rsidRPr="005B7654" w:rsidRDefault="00361F7B" w:rsidP="00C4022B">
      <w:pPr>
        <w:tabs>
          <w:tab w:val="left" w:pos="709"/>
        </w:tabs>
        <w:spacing w:line="276" w:lineRule="auto"/>
        <w:jc w:val="both"/>
        <w:outlineLvl w:val="1"/>
        <w:rPr>
          <w:rFonts w:ascii="Cambria" w:hAnsi="Cambria"/>
        </w:rPr>
      </w:pPr>
    </w:p>
    <w:p w14:paraId="093275C6"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6FDCE6EC" w14:textId="77777777" w:rsidR="00361F7B" w:rsidRPr="005B7654" w:rsidRDefault="00361F7B" w:rsidP="00C4022B">
      <w:pPr>
        <w:tabs>
          <w:tab w:val="left" w:pos="709"/>
        </w:tabs>
        <w:spacing w:line="276" w:lineRule="auto"/>
        <w:jc w:val="both"/>
        <w:outlineLvl w:val="1"/>
        <w:rPr>
          <w:rFonts w:ascii="Cambria" w:hAnsi="Cambria"/>
        </w:rPr>
      </w:pPr>
    </w:p>
    <w:p w14:paraId="0893DC35" w14:textId="77777777" w:rsidR="00361F7B"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2B738318" w14:textId="77777777" w:rsidR="00096377" w:rsidRPr="005B7654" w:rsidRDefault="00096377" w:rsidP="00096377">
      <w:pPr>
        <w:tabs>
          <w:tab w:val="left" w:pos="709"/>
        </w:tabs>
        <w:spacing w:line="276" w:lineRule="auto"/>
        <w:jc w:val="both"/>
        <w:outlineLvl w:val="1"/>
        <w:rPr>
          <w:rFonts w:ascii="Cambria" w:hAnsi="Cambria"/>
        </w:rPr>
      </w:pPr>
    </w:p>
    <w:p w14:paraId="0978FF25"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Pr="005B7654">
        <w:rPr>
          <w:rFonts w:ascii="Cambria" w:hAnsi="Cambria"/>
          <w:highlight w:val="yellow"/>
        </w:rPr>
        <w:t>……………………</w:t>
      </w:r>
      <w:r w:rsidR="00077C7D" w:rsidRPr="005B7654">
        <w:rPr>
          <w:rFonts w:ascii="Cambria" w:hAnsi="Cambria"/>
          <w:highlight w:val="yellow"/>
        </w:rPr>
        <w:t>………….</w:t>
      </w:r>
    </w:p>
    <w:p w14:paraId="01E0F69A"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2E61225A"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077C7D" w:rsidRPr="005B7654">
        <w:rPr>
          <w:rFonts w:ascii="Cambria" w:hAnsi="Cambria"/>
          <w:szCs w:val="24"/>
          <w:highlight w:val="yellow"/>
        </w:rPr>
        <w:t>……………………………….</w:t>
      </w:r>
    </w:p>
    <w:p w14:paraId="5F6F9736"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5708CC28" w14:textId="36512AD4"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Nezapočne-li </w:t>
      </w:r>
      <w:r w:rsidR="00D70CC3" w:rsidRPr="005B7654">
        <w:rPr>
          <w:rFonts w:ascii="Cambria" w:hAnsi="Cambria"/>
        </w:rPr>
        <w:t>Prodávající</w:t>
      </w:r>
      <w:r w:rsidRPr="005B7654">
        <w:rPr>
          <w:rFonts w:ascii="Cambria" w:hAnsi="Cambria"/>
        </w:rPr>
        <w:t xml:space="preserve"> s opravou nahlášené vady do doby uvedené v čl. </w:t>
      </w:r>
      <w:r w:rsidR="00D70CC3" w:rsidRPr="005B7654">
        <w:rPr>
          <w:rFonts w:ascii="Cambria" w:hAnsi="Cambria"/>
        </w:rPr>
        <w:t>I</w:t>
      </w:r>
      <w:r w:rsidRPr="005B7654">
        <w:rPr>
          <w:rFonts w:ascii="Cambria" w:hAnsi="Cambria"/>
        </w:rPr>
        <w:t>X</w:t>
      </w:r>
      <w:r w:rsidR="00D70CC3" w:rsidRPr="005B7654">
        <w:rPr>
          <w:rFonts w:ascii="Cambria" w:hAnsi="Cambria"/>
        </w:rPr>
        <w:t xml:space="preserve"> odst. </w:t>
      </w:r>
      <w:r w:rsidR="00900C5D" w:rsidRPr="005B7654">
        <w:rPr>
          <w:rFonts w:ascii="Cambria" w:hAnsi="Cambria"/>
        </w:rPr>
        <w:br/>
      </w:r>
      <w:r w:rsidR="00D70CC3" w:rsidRPr="005B7654">
        <w:rPr>
          <w:rFonts w:ascii="Cambria" w:hAnsi="Cambria"/>
        </w:rPr>
        <w:t>2</w:t>
      </w:r>
      <w:r w:rsidRPr="005B7654">
        <w:rPr>
          <w:rFonts w:ascii="Cambria" w:hAnsi="Cambria"/>
        </w:rPr>
        <w:t xml:space="preserve"> této Smlouvy, je </w:t>
      </w:r>
      <w:r w:rsidR="00D70CC3" w:rsidRPr="005B7654">
        <w:rPr>
          <w:rFonts w:ascii="Cambria" w:hAnsi="Cambria"/>
        </w:rPr>
        <w:t>Kupující</w:t>
      </w:r>
      <w:r w:rsidRPr="005B7654">
        <w:rPr>
          <w:rFonts w:ascii="Cambria" w:hAnsi="Cambria"/>
        </w:rPr>
        <w:t xml:space="preserve"> oprávněn účtovat </w:t>
      </w:r>
      <w:r w:rsidR="00D70CC3" w:rsidRPr="005B7654">
        <w:rPr>
          <w:rFonts w:ascii="Cambria" w:hAnsi="Cambria"/>
        </w:rPr>
        <w:t xml:space="preserve">prodávajícímu smluvní pokutu ve výši </w:t>
      </w:r>
      <w:r w:rsidR="00900C5D" w:rsidRPr="005B7654">
        <w:rPr>
          <w:rFonts w:ascii="Cambria" w:hAnsi="Cambria"/>
        </w:rPr>
        <w:br/>
      </w:r>
      <w:r w:rsidR="0089409A" w:rsidRPr="00F014AF">
        <w:rPr>
          <w:rFonts w:ascii="Cambria" w:hAnsi="Cambria"/>
        </w:rPr>
        <w:t>0,</w:t>
      </w:r>
      <w:r w:rsidR="003405F9" w:rsidRPr="00F014AF">
        <w:rPr>
          <w:rFonts w:ascii="Cambria" w:hAnsi="Cambria"/>
        </w:rPr>
        <w:t xml:space="preserve">05 </w:t>
      </w:r>
      <w:r w:rsidR="00A957BF" w:rsidRPr="00F014AF">
        <w:rPr>
          <w:rFonts w:ascii="Cambria" w:hAnsi="Cambria"/>
        </w:rPr>
        <w:t xml:space="preserve">% </w:t>
      </w:r>
      <w:r w:rsidR="00D70CC3" w:rsidRPr="00F014AF">
        <w:rPr>
          <w:rFonts w:ascii="Cambria" w:hAnsi="Cambria"/>
        </w:rPr>
        <w:t>z</w:t>
      </w:r>
      <w:r w:rsidR="00D70CC3" w:rsidRPr="005B7654">
        <w:rPr>
          <w:rFonts w:ascii="Cambria" w:hAnsi="Cambria"/>
        </w:rPr>
        <w:t> ceny zboží bez DPH za každ</w:t>
      </w:r>
      <w:r w:rsidR="00F05A3C" w:rsidRPr="005B7654">
        <w:rPr>
          <w:rFonts w:ascii="Cambria" w:hAnsi="Cambria"/>
        </w:rPr>
        <w:t>ou i započatou hodinu prodlení</w:t>
      </w:r>
      <w:r w:rsidR="00D70CC3" w:rsidRPr="005B7654">
        <w:rPr>
          <w:rFonts w:ascii="Cambria" w:hAnsi="Cambria"/>
        </w:rPr>
        <w:t xml:space="preserve">. </w:t>
      </w:r>
    </w:p>
    <w:p w14:paraId="078CF6B2" w14:textId="77777777" w:rsidR="00361F7B" w:rsidRPr="005B7654" w:rsidRDefault="00361F7B" w:rsidP="00C4022B">
      <w:pPr>
        <w:spacing w:line="276" w:lineRule="auto"/>
        <w:jc w:val="both"/>
        <w:rPr>
          <w:rFonts w:ascii="Cambria" w:hAnsi="Cambria"/>
        </w:rPr>
      </w:pPr>
    </w:p>
    <w:p w14:paraId="45E0CE2D" w14:textId="3CFC310C"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Smluvní pokutu vyúčtuje oprávněná strana do </w:t>
      </w:r>
      <w:r w:rsidR="006755F8">
        <w:rPr>
          <w:rFonts w:ascii="Cambria" w:hAnsi="Cambria"/>
        </w:rPr>
        <w:t>14</w:t>
      </w:r>
      <w:r w:rsidR="006755F8" w:rsidRPr="005B7654">
        <w:rPr>
          <w:rFonts w:ascii="Cambria" w:hAnsi="Cambria"/>
        </w:rPr>
        <w:t xml:space="preserve"> </w:t>
      </w:r>
      <w:r w:rsidRPr="005B7654">
        <w:rPr>
          <w:rFonts w:ascii="Cambria" w:hAnsi="Cambria"/>
        </w:rPr>
        <w:t>dnů od její</w:t>
      </w:r>
      <w:r w:rsidR="00B51A62">
        <w:rPr>
          <w:rFonts w:ascii="Cambria" w:hAnsi="Cambria"/>
        </w:rPr>
        <w:t>ho</w:t>
      </w:r>
      <w:r w:rsidRPr="005B7654">
        <w:rPr>
          <w:rFonts w:ascii="Cambria" w:hAnsi="Cambria"/>
        </w:rPr>
        <w:t xml:space="preserve"> zjištění a druhá strana je povinna smluvní pokutu uhradit do </w:t>
      </w:r>
      <w:r w:rsidR="006755F8">
        <w:rPr>
          <w:rFonts w:ascii="Cambria" w:hAnsi="Cambria"/>
        </w:rPr>
        <w:t>14</w:t>
      </w:r>
      <w:r w:rsidR="006755F8" w:rsidRPr="005B7654">
        <w:rPr>
          <w:rFonts w:ascii="Cambria" w:hAnsi="Cambria"/>
        </w:rPr>
        <w:t xml:space="preserve"> </w:t>
      </w:r>
      <w:r w:rsidRPr="005B7654">
        <w:rPr>
          <w:rFonts w:ascii="Cambria" w:hAnsi="Cambria"/>
        </w:rPr>
        <w:t>dnů od obdržení vyúčtování. Totéž se týká úroků z prodlení.</w:t>
      </w:r>
    </w:p>
    <w:p w14:paraId="5C526113" w14:textId="77777777" w:rsidR="00361F7B" w:rsidRPr="005B7654" w:rsidRDefault="00361F7B" w:rsidP="00C4022B">
      <w:pPr>
        <w:spacing w:line="276" w:lineRule="auto"/>
        <w:jc w:val="both"/>
        <w:rPr>
          <w:rFonts w:ascii="Cambria" w:hAnsi="Cambria"/>
        </w:rPr>
      </w:pPr>
    </w:p>
    <w:p w14:paraId="5F62EFBD"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w:t>
      </w:r>
      <w:r w:rsidRPr="005B7654">
        <w:rPr>
          <w:rFonts w:ascii="Cambria" w:hAnsi="Cambria"/>
          <w:szCs w:val="24"/>
        </w:rPr>
        <w:lastRenderedPageBreak/>
        <w:t xml:space="preserve">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71941DB1" w14:textId="77777777" w:rsidR="00361F7B" w:rsidRPr="005B7654" w:rsidRDefault="00361F7B" w:rsidP="00C4022B">
      <w:pPr>
        <w:pStyle w:val="Zkladntext"/>
        <w:spacing w:line="276" w:lineRule="auto"/>
        <w:jc w:val="both"/>
        <w:rPr>
          <w:rFonts w:ascii="Cambria" w:hAnsi="Cambria"/>
          <w:szCs w:val="24"/>
        </w:rPr>
      </w:pPr>
    </w:p>
    <w:p w14:paraId="5A440F0D"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servisní prohlídku předmětu plnění dle Specifikace předmětu plnění, při níž provede základní servisní úkony, zejména seřízení zařízení. </w:t>
      </w:r>
    </w:p>
    <w:p w14:paraId="00025A64" w14:textId="77777777" w:rsidR="00CB2E2A" w:rsidRPr="00CB2E2A" w:rsidRDefault="00CB2E2A" w:rsidP="00CB2E2A">
      <w:pPr>
        <w:pStyle w:val="Zkladntext"/>
        <w:spacing w:line="276" w:lineRule="auto"/>
        <w:jc w:val="both"/>
        <w:rPr>
          <w:rFonts w:ascii="Cambria" w:hAnsi="Cambria"/>
          <w:szCs w:val="24"/>
        </w:rPr>
      </w:pPr>
    </w:p>
    <w:p w14:paraId="75525AAF" w14:textId="6AABB9E8" w:rsidR="00361F7B" w:rsidRPr="004A0B1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A0B14">
        <w:rPr>
          <w:rFonts w:ascii="Cambria" w:hAnsi="Cambria"/>
          <w:szCs w:val="24"/>
          <w:shd w:val="clear" w:color="auto" w:fill="FFFFFF"/>
        </w:rPr>
        <w:t>,</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0AEE5F62" w14:textId="77777777" w:rsidR="004A0B14" w:rsidRDefault="004A0B14" w:rsidP="004A0B14">
      <w:pPr>
        <w:pStyle w:val="Odstavecseseznamem"/>
        <w:rPr>
          <w:rFonts w:ascii="Cambria" w:hAnsi="Cambria"/>
        </w:rPr>
      </w:pPr>
    </w:p>
    <w:p w14:paraId="1EADC1BE" w14:textId="55679022" w:rsidR="004A0B14" w:rsidRDefault="004A0B14" w:rsidP="00C4022B">
      <w:pPr>
        <w:pStyle w:val="Zkladntext"/>
        <w:numPr>
          <w:ilvl w:val="0"/>
          <w:numId w:val="35"/>
        </w:numPr>
        <w:spacing w:line="276" w:lineRule="auto"/>
        <w:ind w:left="0" w:firstLine="0"/>
        <w:jc w:val="both"/>
        <w:rPr>
          <w:rFonts w:ascii="Cambria" w:hAnsi="Cambria"/>
          <w:szCs w:val="24"/>
        </w:rPr>
      </w:pPr>
      <w:r>
        <w:rPr>
          <w:rFonts w:ascii="Cambria" w:hAnsi="Cambria"/>
          <w:szCs w:val="24"/>
        </w:rPr>
        <w:t>Cena pozáručního servisu za 1 hodinu práce v místě plnění je:</w:t>
      </w:r>
    </w:p>
    <w:p w14:paraId="23A6FDAA" w14:textId="5AC9DDE2" w:rsidR="00B51A62" w:rsidRDefault="00B51A62" w:rsidP="00B51A62">
      <w:pPr>
        <w:pStyle w:val="Zkladntext"/>
        <w:spacing w:line="276" w:lineRule="auto"/>
        <w:ind w:left="709"/>
        <w:jc w:val="both"/>
        <w:rPr>
          <w:rFonts w:ascii="Cambria" w:hAnsi="Cambria"/>
          <w:szCs w:val="24"/>
        </w:rPr>
      </w:pPr>
      <w:r w:rsidRPr="00324010">
        <w:rPr>
          <w:rFonts w:ascii="Cambria" w:hAnsi="Cambria"/>
          <w:i/>
          <w:iCs/>
        </w:rPr>
        <w:t>(Výši ceny doplní prodávající v souladu se zněním jeho nabídky</w:t>
      </w:r>
      <w:r>
        <w:rPr>
          <w:rFonts w:ascii="Cambria" w:hAnsi="Cambria"/>
          <w:i/>
          <w:iCs/>
        </w:rPr>
        <w:t>.)</w:t>
      </w:r>
    </w:p>
    <w:p w14:paraId="4F1EEECB" w14:textId="77777777" w:rsidR="004A0B14" w:rsidRDefault="004A0B14" w:rsidP="004A0B14">
      <w:pPr>
        <w:pStyle w:val="Odstavecseseznamem"/>
        <w:rPr>
          <w:rFonts w:ascii="Cambria" w:hAnsi="Cambria"/>
        </w:rPr>
      </w:pPr>
    </w:p>
    <w:p w14:paraId="2CD268CC"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1F0B2A0F"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0A595406"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FF9241A" w14:textId="77777777" w:rsidR="004A0B14" w:rsidRPr="005B7654" w:rsidRDefault="004A0B14" w:rsidP="004A0B14">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10F982E3" w14:textId="77777777" w:rsidR="004A0B14" w:rsidRDefault="004A0B14" w:rsidP="004A0B14">
      <w:pPr>
        <w:pStyle w:val="Zkladntext"/>
        <w:spacing w:line="276" w:lineRule="auto"/>
        <w:jc w:val="both"/>
        <w:rPr>
          <w:rFonts w:ascii="Cambria" w:hAnsi="Cambria"/>
          <w:szCs w:val="24"/>
        </w:rPr>
      </w:pPr>
    </w:p>
    <w:p w14:paraId="47A60683" w14:textId="20153C59" w:rsidR="004A0B14" w:rsidRDefault="004A0B14" w:rsidP="004A0B14">
      <w:pPr>
        <w:pStyle w:val="Zkladntext"/>
        <w:numPr>
          <w:ilvl w:val="0"/>
          <w:numId w:val="35"/>
        </w:numPr>
        <w:spacing w:line="276" w:lineRule="auto"/>
        <w:ind w:hanging="720"/>
        <w:jc w:val="both"/>
        <w:rPr>
          <w:rFonts w:ascii="Cambria" w:hAnsi="Cambria"/>
          <w:szCs w:val="24"/>
        </w:rPr>
      </w:pPr>
      <w:r>
        <w:rPr>
          <w:rFonts w:ascii="Cambria" w:hAnsi="Cambria"/>
          <w:szCs w:val="24"/>
        </w:rPr>
        <w:t>Cena za 1 km cesty uskutečněné za účelem pozáručního servisu v místě plnění je:</w:t>
      </w:r>
    </w:p>
    <w:p w14:paraId="20C98EE5" w14:textId="1E8F42ED" w:rsidR="00B51A62" w:rsidRDefault="00B51A62" w:rsidP="00B51A62">
      <w:pPr>
        <w:pStyle w:val="Zkladntext"/>
        <w:spacing w:line="276" w:lineRule="auto"/>
        <w:ind w:left="720"/>
        <w:jc w:val="both"/>
        <w:rPr>
          <w:rFonts w:ascii="Cambria" w:hAnsi="Cambria"/>
          <w:szCs w:val="24"/>
        </w:rPr>
      </w:pPr>
      <w:r w:rsidRPr="00324010">
        <w:rPr>
          <w:rFonts w:ascii="Cambria" w:hAnsi="Cambria"/>
          <w:i/>
          <w:iCs/>
        </w:rPr>
        <w:t>(Výši ceny doplní prodávající v souladu se zněním jeho nabídky</w:t>
      </w:r>
      <w:r>
        <w:rPr>
          <w:rFonts w:ascii="Cambria" w:hAnsi="Cambria"/>
          <w:i/>
          <w:iCs/>
        </w:rPr>
        <w:t>.)</w:t>
      </w:r>
    </w:p>
    <w:p w14:paraId="7719A7E3" w14:textId="77777777" w:rsidR="004A0B14" w:rsidRDefault="004A0B14" w:rsidP="004A0B14">
      <w:pPr>
        <w:pStyle w:val="Zkladntext"/>
        <w:spacing w:line="276" w:lineRule="auto"/>
        <w:ind w:left="720"/>
        <w:jc w:val="both"/>
        <w:rPr>
          <w:rFonts w:ascii="Cambria" w:hAnsi="Cambria"/>
          <w:szCs w:val="24"/>
        </w:rPr>
      </w:pPr>
    </w:p>
    <w:p w14:paraId="7A2E7B25"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Cena bez DPH</w:t>
      </w:r>
      <w:r w:rsidRPr="005B7654">
        <w:rPr>
          <w:rFonts w:ascii="Cambria" w:hAnsi="Cambria"/>
          <w:b/>
        </w:rPr>
        <w:tab/>
      </w:r>
      <w:r w:rsidRPr="005B7654">
        <w:rPr>
          <w:rFonts w:ascii="Cambria" w:hAnsi="Cambria"/>
          <w:b/>
          <w:highlight w:val="yellow"/>
        </w:rPr>
        <w:t>……………………………</w:t>
      </w:r>
    </w:p>
    <w:p w14:paraId="64372284"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Sazba DPH</w:t>
      </w:r>
      <w:r w:rsidRPr="005B7654">
        <w:rPr>
          <w:rFonts w:ascii="Cambria" w:hAnsi="Cambria"/>
          <w:b/>
        </w:rPr>
        <w:tab/>
      </w:r>
      <w:r w:rsidRPr="005B7654">
        <w:rPr>
          <w:rFonts w:ascii="Cambria" w:hAnsi="Cambria"/>
          <w:b/>
          <w:highlight w:val="yellow"/>
        </w:rPr>
        <w:t>……………………………</w:t>
      </w:r>
    </w:p>
    <w:p w14:paraId="32340755" w14:textId="77777777" w:rsidR="004A0B14" w:rsidRPr="00324010" w:rsidRDefault="004A0B14" w:rsidP="004A0B14">
      <w:pPr>
        <w:tabs>
          <w:tab w:val="left" w:pos="3402"/>
        </w:tabs>
        <w:spacing w:line="276" w:lineRule="auto"/>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highlight w:val="yellow"/>
        </w:rPr>
        <w:t>……………………………</w:t>
      </w:r>
    </w:p>
    <w:p w14:paraId="110A1881" w14:textId="77777777" w:rsidR="004A0B14" w:rsidRPr="005B7654" w:rsidRDefault="004A0B14" w:rsidP="004A0B14">
      <w:pPr>
        <w:tabs>
          <w:tab w:val="left" w:pos="3402"/>
        </w:tabs>
        <w:spacing w:line="276" w:lineRule="auto"/>
        <w:ind w:firstLine="708"/>
        <w:jc w:val="both"/>
        <w:rPr>
          <w:rFonts w:ascii="Cambria" w:hAnsi="Cambria"/>
          <w:b/>
        </w:rPr>
      </w:pPr>
      <w:r w:rsidRPr="005B7654">
        <w:rPr>
          <w:rFonts w:ascii="Cambria" w:hAnsi="Cambria"/>
          <w:b/>
        </w:rPr>
        <w:t>Cena včetně DPH</w:t>
      </w:r>
      <w:r w:rsidRPr="005B7654">
        <w:rPr>
          <w:rFonts w:ascii="Cambria" w:hAnsi="Cambria"/>
          <w:b/>
        </w:rPr>
        <w:tab/>
      </w:r>
      <w:r w:rsidRPr="005B7654">
        <w:rPr>
          <w:rFonts w:ascii="Cambria" w:hAnsi="Cambria"/>
          <w:b/>
          <w:highlight w:val="yellow"/>
        </w:rPr>
        <w:t>……………………………</w:t>
      </w:r>
    </w:p>
    <w:p w14:paraId="34FA1CC5" w14:textId="77777777" w:rsidR="004A0B14" w:rsidRPr="005B7654" w:rsidRDefault="004A0B14" w:rsidP="004A0B14">
      <w:pPr>
        <w:pStyle w:val="Zkladntext"/>
        <w:spacing w:line="276" w:lineRule="auto"/>
        <w:ind w:left="720"/>
        <w:jc w:val="both"/>
        <w:rPr>
          <w:rFonts w:ascii="Cambria" w:hAnsi="Cambria"/>
          <w:szCs w:val="24"/>
        </w:rPr>
      </w:pPr>
    </w:p>
    <w:p w14:paraId="736DD9CB" w14:textId="4C30DADE" w:rsidR="00F05A3C" w:rsidRDefault="00681E11" w:rsidP="00681E11">
      <w:pPr>
        <w:pStyle w:val="Zkladntext"/>
        <w:spacing w:line="240" w:lineRule="atLeast"/>
        <w:rPr>
          <w:rFonts w:ascii="Cambria" w:hAnsi="Cambria"/>
          <w:bCs/>
        </w:rPr>
      </w:pPr>
      <w:r w:rsidRPr="00681E11">
        <w:rPr>
          <w:rFonts w:ascii="Cambria" w:hAnsi="Cambria"/>
          <w:bCs/>
        </w:rPr>
        <w:t>13.</w:t>
      </w:r>
      <w:r>
        <w:rPr>
          <w:rFonts w:ascii="Cambria" w:hAnsi="Cambria"/>
          <w:bCs/>
        </w:rPr>
        <w:tab/>
      </w:r>
      <w:r w:rsidRPr="00681E11">
        <w:rPr>
          <w:rFonts w:ascii="Cambria" w:hAnsi="Cambria"/>
          <w:bCs/>
        </w:rPr>
        <w:t xml:space="preserve">Ceny dle čl. IX, odstavců 11 a 12 jsou závazné po dobu nejméně </w:t>
      </w:r>
      <w:r>
        <w:rPr>
          <w:rFonts w:ascii="Cambria" w:hAnsi="Cambria"/>
          <w:bCs/>
        </w:rPr>
        <w:t>10</w:t>
      </w:r>
      <w:r w:rsidRPr="00681E11">
        <w:rPr>
          <w:rFonts w:ascii="Cambria" w:hAnsi="Cambria"/>
          <w:bCs/>
        </w:rPr>
        <w:t xml:space="preserve"> let od převzetí díla s možností navýšení jedenkrát ročně maximálně o státem uznanou inflaci dle ČSÚ k 31.12. každého roku.</w:t>
      </w:r>
    </w:p>
    <w:p w14:paraId="7A404874" w14:textId="77777777" w:rsidR="00681E11" w:rsidRDefault="00681E11" w:rsidP="00681E11">
      <w:pPr>
        <w:pStyle w:val="Zkladntext"/>
        <w:spacing w:line="240" w:lineRule="atLeast"/>
        <w:rPr>
          <w:rFonts w:ascii="Cambria" w:hAnsi="Cambria"/>
          <w:bCs/>
        </w:rPr>
      </w:pPr>
    </w:p>
    <w:p w14:paraId="1E46EC74" w14:textId="77777777" w:rsidR="00BC6A33" w:rsidRPr="00681E11" w:rsidRDefault="00BC6A33" w:rsidP="00681E11">
      <w:pPr>
        <w:pStyle w:val="Zkladntext"/>
        <w:spacing w:line="240" w:lineRule="atLeast"/>
        <w:rPr>
          <w:rFonts w:ascii="Cambria" w:hAnsi="Cambria"/>
          <w:bCs/>
        </w:rPr>
      </w:pPr>
    </w:p>
    <w:p w14:paraId="58492FDD"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0ABE1984"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p>
    <w:p w14:paraId="39E58378" w14:textId="77777777" w:rsidR="00977317" w:rsidRPr="005B7654" w:rsidRDefault="00977317" w:rsidP="00977317">
      <w:pPr>
        <w:pStyle w:val="Zkladntext"/>
        <w:spacing w:line="240" w:lineRule="atLeast"/>
        <w:jc w:val="center"/>
        <w:rPr>
          <w:rFonts w:ascii="Cambria" w:hAnsi="Cambria"/>
          <w:b/>
        </w:rPr>
      </w:pPr>
    </w:p>
    <w:p w14:paraId="34F15402"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 xml:space="preserve">zboží je </w:t>
      </w:r>
      <w:r w:rsidR="001223D1">
        <w:rPr>
          <w:rFonts w:ascii="Cambria" w:hAnsi="Cambria"/>
        </w:rPr>
        <w:t>od předání a převzetí předmětu plnění kupující.</w:t>
      </w:r>
    </w:p>
    <w:p w14:paraId="29309A28" w14:textId="77777777" w:rsidR="00977317" w:rsidRDefault="00977317" w:rsidP="00C4022B">
      <w:pPr>
        <w:pStyle w:val="Zkladntext"/>
        <w:tabs>
          <w:tab w:val="num" w:pos="709"/>
          <w:tab w:val="num" w:pos="975"/>
          <w:tab w:val="num" w:pos="3135"/>
        </w:tabs>
        <w:spacing w:line="240" w:lineRule="atLeast"/>
        <w:rPr>
          <w:rFonts w:ascii="Cambria" w:hAnsi="Cambria"/>
          <w:b/>
        </w:rPr>
      </w:pPr>
    </w:p>
    <w:p w14:paraId="262D8D3F" w14:textId="77777777" w:rsidR="00B51A62" w:rsidRDefault="00B51A62" w:rsidP="00C4022B">
      <w:pPr>
        <w:pStyle w:val="Zkladntext"/>
        <w:tabs>
          <w:tab w:val="num" w:pos="709"/>
          <w:tab w:val="num" w:pos="975"/>
          <w:tab w:val="num" w:pos="3135"/>
        </w:tabs>
        <w:spacing w:line="240" w:lineRule="atLeast"/>
        <w:rPr>
          <w:rFonts w:ascii="Cambria" w:hAnsi="Cambria"/>
          <w:b/>
        </w:rPr>
      </w:pPr>
    </w:p>
    <w:p w14:paraId="09A19C8A" w14:textId="77777777" w:rsidR="00B51A62" w:rsidRPr="005B7654" w:rsidRDefault="00B51A62" w:rsidP="00C4022B">
      <w:pPr>
        <w:pStyle w:val="Zkladntext"/>
        <w:tabs>
          <w:tab w:val="num" w:pos="709"/>
          <w:tab w:val="num" w:pos="975"/>
          <w:tab w:val="num" w:pos="3135"/>
        </w:tabs>
        <w:spacing w:line="240" w:lineRule="atLeast"/>
        <w:rPr>
          <w:rFonts w:ascii="Cambria" w:hAnsi="Cambria"/>
          <w:b/>
        </w:rPr>
      </w:pPr>
    </w:p>
    <w:p w14:paraId="4896CAAB"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lastRenderedPageBreak/>
        <w:t>X</w:t>
      </w:r>
      <w:r w:rsidR="00BA336E" w:rsidRPr="005B7654">
        <w:rPr>
          <w:rFonts w:ascii="Cambria" w:hAnsi="Cambria"/>
          <w:b/>
        </w:rPr>
        <w:t>I</w:t>
      </w:r>
      <w:r w:rsidRPr="005B7654">
        <w:rPr>
          <w:rFonts w:ascii="Cambria" w:hAnsi="Cambria"/>
          <w:b/>
        </w:rPr>
        <w:t>.</w:t>
      </w:r>
    </w:p>
    <w:p w14:paraId="5BE9EFAA"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389C3C07" w14:textId="77777777" w:rsidR="00977317" w:rsidRPr="005B7654" w:rsidRDefault="00977317" w:rsidP="00C4022B">
      <w:pPr>
        <w:pStyle w:val="Zkladntext"/>
        <w:tabs>
          <w:tab w:val="num" w:pos="709"/>
          <w:tab w:val="num" w:pos="2160"/>
        </w:tabs>
        <w:spacing w:line="240" w:lineRule="atLeast"/>
        <w:rPr>
          <w:rFonts w:ascii="Cambria" w:hAnsi="Cambria"/>
          <w:b/>
        </w:rPr>
      </w:pPr>
    </w:p>
    <w:p w14:paraId="5CB7A844" w14:textId="03E22DD6"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0CBF1CBC" w14:textId="77777777" w:rsidR="00977317" w:rsidRPr="005B7654" w:rsidRDefault="00977317" w:rsidP="00C4022B">
      <w:pPr>
        <w:pStyle w:val="Zkladntext"/>
        <w:tabs>
          <w:tab w:val="num" w:pos="709"/>
        </w:tabs>
        <w:spacing w:line="276" w:lineRule="auto"/>
        <w:jc w:val="both"/>
        <w:rPr>
          <w:rFonts w:ascii="Cambria" w:hAnsi="Cambria"/>
        </w:rPr>
      </w:pPr>
    </w:p>
    <w:p w14:paraId="1ABE1E95"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0AA7FC25" w14:textId="77777777" w:rsidR="00C4022B" w:rsidRDefault="00C4022B" w:rsidP="00977317">
      <w:pPr>
        <w:pStyle w:val="Zkladntext"/>
        <w:tabs>
          <w:tab w:val="num" w:pos="720"/>
        </w:tabs>
        <w:spacing w:line="240" w:lineRule="atLeast"/>
        <w:jc w:val="both"/>
        <w:rPr>
          <w:rFonts w:ascii="Cambria" w:hAnsi="Cambria"/>
        </w:rPr>
      </w:pPr>
    </w:p>
    <w:p w14:paraId="6980CBE4"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0D1AC95D"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57ABBEF7" w14:textId="77777777" w:rsidR="00977317" w:rsidRPr="005B7654" w:rsidRDefault="00977317" w:rsidP="00977317">
      <w:pPr>
        <w:pStyle w:val="Zkladntext"/>
        <w:spacing w:line="240" w:lineRule="atLeast"/>
        <w:jc w:val="center"/>
        <w:rPr>
          <w:rFonts w:ascii="Cambria" w:hAnsi="Cambria"/>
          <w:b/>
        </w:rPr>
      </w:pPr>
    </w:p>
    <w:p w14:paraId="72C9DCD3" w14:textId="40653B4C"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w:t>
      </w:r>
      <w:r w:rsidR="00425896">
        <w:rPr>
          <w:rFonts w:ascii="Cambria" w:hAnsi="Cambria"/>
        </w:rPr>
        <w:t>d</w:t>
      </w:r>
      <w:r w:rsidRPr="005B7654">
        <w:rPr>
          <w:rFonts w:ascii="Cambria" w:hAnsi="Cambria"/>
        </w:rPr>
        <w:t>pisu smlouvy.</w:t>
      </w:r>
    </w:p>
    <w:p w14:paraId="4529755A" w14:textId="77777777" w:rsidR="00977317" w:rsidRPr="005B7654" w:rsidRDefault="00977317" w:rsidP="00C4022B">
      <w:pPr>
        <w:tabs>
          <w:tab w:val="left" w:pos="709"/>
        </w:tabs>
        <w:spacing w:line="276" w:lineRule="auto"/>
        <w:jc w:val="both"/>
        <w:rPr>
          <w:rFonts w:ascii="Cambria" w:hAnsi="Cambria"/>
        </w:rPr>
      </w:pPr>
    </w:p>
    <w:p w14:paraId="6287CA58" w14:textId="06A0B4C5"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w:t>
      </w:r>
      <w:r w:rsidR="00425896">
        <w:rPr>
          <w:rFonts w:ascii="Cambria" w:hAnsi="Cambria"/>
        </w:rPr>
        <w:t>,</w:t>
      </w:r>
      <w:r w:rsidRPr="005B7654">
        <w:rPr>
          <w:rFonts w:ascii="Cambria" w:hAnsi="Cambria"/>
        </w:rPr>
        <w:t xml:space="preserve">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0E6A8B35" w14:textId="77777777" w:rsidR="00977317" w:rsidRPr="005B7654" w:rsidRDefault="00977317" w:rsidP="00C4022B">
      <w:pPr>
        <w:tabs>
          <w:tab w:val="left" w:pos="709"/>
        </w:tabs>
        <w:spacing w:line="276" w:lineRule="auto"/>
        <w:jc w:val="both"/>
        <w:rPr>
          <w:rFonts w:ascii="Cambria" w:hAnsi="Cambria"/>
        </w:rPr>
      </w:pPr>
    </w:p>
    <w:p w14:paraId="286B1FAF"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w:t>
      </w:r>
      <w:r w:rsidR="00C0541B">
        <w:rPr>
          <w:rFonts w:ascii="Cambria" w:hAnsi="Cambria"/>
        </w:rPr>
        <w:t>,</w:t>
      </w:r>
      <w:r w:rsidRPr="005B7654">
        <w:rPr>
          <w:rFonts w:ascii="Cambria" w:hAnsi="Cambria"/>
        </w:rPr>
        <w:t xml:space="preserve">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30AB5597" w14:textId="77777777" w:rsidR="00977317" w:rsidRPr="005B7654" w:rsidRDefault="00977317" w:rsidP="00C4022B">
      <w:pPr>
        <w:tabs>
          <w:tab w:val="left" w:pos="709"/>
        </w:tabs>
        <w:spacing w:line="276" w:lineRule="auto"/>
        <w:jc w:val="both"/>
        <w:rPr>
          <w:rFonts w:ascii="Cambria" w:hAnsi="Cambria"/>
        </w:rPr>
      </w:pPr>
    </w:p>
    <w:p w14:paraId="37FF539A" w14:textId="7FDF4DA2"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w:t>
      </w:r>
      <w:r w:rsidR="00EC24DC">
        <w:rPr>
          <w:rFonts w:ascii="Cambria" w:hAnsi="Cambria"/>
        </w:rPr>
        <w:t>,</w:t>
      </w:r>
      <w:r w:rsidRPr="005B7654">
        <w:rPr>
          <w:rFonts w:ascii="Cambria" w:hAnsi="Cambria"/>
        </w:rPr>
        <w:t xml:space="preserve"> nebo den</w:t>
      </w:r>
      <w:r w:rsidR="00EC24DC">
        <w:rPr>
          <w:rFonts w:ascii="Cambria" w:hAnsi="Cambria"/>
        </w:rPr>
        <w:t>,</w:t>
      </w:r>
      <w:r w:rsidRPr="005B7654">
        <w:rPr>
          <w:rFonts w:ascii="Cambria" w:hAnsi="Cambria"/>
        </w:rPr>
        <w:t xml:space="preserve"> který vyplyne z rozhodnutí příslušného orgánu.</w:t>
      </w:r>
    </w:p>
    <w:p w14:paraId="59371B4D" w14:textId="77777777" w:rsidR="00EA09C9" w:rsidRPr="005B7654" w:rsidRDefault="00EA09C9" w:rsidP="00C4022B">
      <w:pPr>
        <w:tabs>
          <w:tab w:val="left" w:pos="709"/>
        </w:tabs>
        <w:jc w:val="center"/>
        <w:rPr>
          <w:rFonts w:ascii="Cambria" w:hAnsi="Cambria"/>
          <w:b/>
        </w:rPr>
      </w:pPr>
    </w:p>
    <w:p w14:paraId="321F4971"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7551402D"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4917ED2B"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2" w:name="_Hlk69189762"/>
    </w:p>
    <w:p w14:paraId="35F256F9"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 xml:space="preserve">Smluvní strany se zavazují vyvinout veškeré úsilí k vytvoření potřebných podmínek pro dodání předmětu plnění dle podmínek stanovených Smlouvou, které </w:t>
      </w:r>
      <w:r w:rsidRPr="001F471E">
        <w:rPr>
          <w:rFonts w:asciiTheme="majorHAnsi" w:hAnsiTheme="majorHAnsi"/>
        </w:rPr>
        <w:lastRenderedPageBreak/>
        <w:t>vyplývají z jejich smluvního postavení. To platí i v případech, kde to není výslovně stanoveno ustanovením Smlouvy.</w:t>
      </w:r>
    </w:p>
    <w:p w14:paraId="2CFF6BD2" w14:textId="77777777" w:rsidR="002D7D0F" w:rsidRPr="002D7D0F" w:rsidRDefault="002D7D0F" w:rsidP="002D7D0F">
      <w:pPr>
        <w:pStyle w:val="Odstavecseseznamem"/>
        <w:tabs>
          <w:tab w:val="left" w:pos="0"/>
        </w:tabs>
        <w:spacing w:line="276" w:lineRule="auto"/>
        <w:ind w:left="0"/>
        <w:jc w:val="both"/>
        <w:rPr>
          <w:rFonts w:asciiTheme="majorHAnsi" w:hAnsiTheme="majorHAnsi"/>
        </w:rPr>
      </w:pPr>
    </w:p>
    <w:p w14:paraId="5DD81734"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45FEFD68"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624C5E9D"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26D69317" w14:textId="77777777" w:rsidR="001F471E" w:rsidRPr="001F471E" w:rsidRDefault="001F471E" w:rsidP="001F471E">
      <w:pPr>
        <w:rPr>
          <w:lang w:eastAsia="en-US"/>
        </w:rPr>
      </w:pPr>
    </w:p>
    <w:p w14:paraId="10D59BF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 xml:space="preserve">Prodávající se zavazuje a </w:t>
      </w:r>
      <w:r w:rsidR="002D7D0F">
        <w:rPr>
          <w:rFonts w:ascii="Cambria" w:hAnsi="Cambria"/>
        </w:rPr>
        <w:t>odpovídá</w:t>
      </w:r>
      <w:r w:rsidRPr="001F471E">
        <w:rPr>
          <w:rFonts w:ascii="Cambria" w:hAnsi="Cambria"/>
        </w:rPr>
        <w:t xml:space="preserve">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6DCD3EED" w14:textId="77777777" w:rsidR="007C1157" w:rsidRPr="001F471E" w:rsidRDefault="007C1157" w:rsidP="001F471E">
      <w:pPr>
        <w:pStyle w:val="Odstavecseseznamem"/>
        <w:spacing w:line="276" w:lineRule="auto"/>
        <w:ind w:left="0"/>
        <w:rPr>
          <w:rFonts w:ascii="Cambria" w:hAnsi="Cambria" w:cstheme="minorHAnsi"/>
        </w:rPr>
      </w:pPr>
    </w:p>
    <w:p w14:paraId="75F3EF06"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2A25ACCC" w14:textId="77777777" w:rsidR="007C1157" w:rsidRPr="001F471E" w:rsidRDefault="007C1157" w:rsidP="001F471E">
      <w:pPr>
        <w:pStyle w:val="Odstavecseseznamem"/>
        <w:spacing w:line="276" w:lineRule="auto"/>
        <w:ind w:left="0"/>
        <w:rPr>
          <w:rFonts w:ascii="Cambria" w:hAnsi="Cambria" w:cstheme="minorHAnsi"/>
        </w:rPr>
      </w:pPr>
    </w:p>
    <w:p w14:paraId="0262CC14"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233BD70F" w14:textId="77777777" w:rsidR="007C1157" w:rsidRPr="001F471E" w:rsidRDefault="007C1157" w:rsidP="001F471E">
      <w:pPr>
        <w:pStyle w:val="Odstavecseseznamem"/>
        <w:spacing w:line="276" w:lineRule="auto"/>
        <w:ind w:left="0"/>
        <w:rPr>
          <w:rFonts w:ascii="Cambria" w:hAnsi="Cambria" w:cstheme="minorHAnsi"/>
        </w:rPr>
      </w:pPr>
    </w:p>
    <w:p w14:paraId="49B63258"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6DB626EB"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lastRenderedPageBreak/>
        <w:t xml:space="preserve">o této skutečnosti nejpozději do 7 pracovních dnů písemně informovat </w:t>
      </w:r>
      <w:r w:rsidR="002D7D0F">
        <w:rPr>
          <w:rFonts w:ascii="Cambria" w:hAnsi="Cambria"/>
          <w:iCs/>
          <w:lang w:eastAsia="zh-CN"/>
        </w:rPr>
        <w:t>kupujícího</w:t>
      </w:r>
      <w:r w:rsidRPr="001F471E">
        <w:rPr>
          <w:rFonts w:ascii="Cambria" w:hAnsi="Cambria"/>
          <w:iCs/>
          <w:lang w:eastAsia="zh-CN"/>
        </w:rPr>
        <w:t>,</w:t>
      </w:r>
    </w:p>
    <w:p w14:paraId="7FFFF41D"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944E85C" w14:textId="77777777" w:rsidR="00E502CF" w:rsidRDefault="007C1157">
      <w:pPr>
        <w:pStyle w:val="Odstavecseseznamem"/>
        <w:numPr>
          <w:ilvl w:val="0"/>
          <w:numId w:val="43"/>
        </w:numPr>
        <w:spacing w:line="276" w:lineRule="auto"/>
        <w:ind w:left="1276" w:hanging="283"/>
        <w:jc w:val="both"/>
        <w:rPr>
          <w:rFonts w:asciiTheme="majorHAnsi" w:hAnsiTheme="majorHAnsi"/>
          <w:iCs/>
          <w:lang w:eastAsia="zh-CN"/>
        </w:rPr>
      </w:pPr>
      <w:r w:rsidRPr="001F471E">
        <w:rPr>
          <w:rFonts w:ascii="Cambria" w:hAnsi="Cambria"/>
          <w:iCs/>
        </w:rPr>
        <w:t xml:space="preserve">písemně informovat </w:t>
      </w:r>
      <w:r w:rsidR="002D7D0F">
        <w:rPr>
          <w:rFonts w:ascii="Cambria" w:hAnsi="Cambria"/>
          <w:iCs/>
        </w:rPr>
        <w:t>kupujícího</w:t>
      </w:r>
      <w:r w:rsidR="002D7D0F" w:rsidRPr="001F471E">
        <w:rPr>
          <w:rFonts w:ascii="Cambria" w:hAnsi="Cambria"/>
          <w:iCs/>
        </w:rPr>
        <w:t xml:space="preserve"> </w:t>
      </w:r>
      <w:r w:rsidRPr="001F471E">
        <w:rPr>
          <w:rFonts w:ascii="Cambria" w:hAnsi="Cambria"/>
          <w:iCs/>
        </w:rPr>
        <w:t>o opatřeních dle písm. b), včetně jejich realizace, a to bezodkladně nebo v</w:t>
      </w:r>
      <w:r w:rsidR="002D7D0F">
        <w:rPr>
          <w:rFonts w:ascii="Cambria" w:hAnsi="Cambria"/>
          <w:iCs/>
        </w:rPr>
        <w:t>e</w:t>
      </w:r>
      <w:r w:rsidRPr="001F471E">
        <w:rPr>
          <w:rFonts w:ascii="Cambria" w:hAnsi="Cambria"/>
          <w:iCs/>
        </w:rPr>
        <w:t xml:space="preserve"> stanovené lhůtě </w:t>
      </w:r>
      <w:r w:rsidR="002D7D0F">
        <w:rPr>
          <w:rFonts w:ascii="Cambria" w:hAnsi="Cambria"/>
          <w:iCs/>
        </w:rPr>
        <w:t xml:space="preserve">kupujícím </w:t>
      </w:r>
      <w:r w:rsidRPr="001F471E">
        <w:rPr>
          <w:rFonts w:ascii="Cambria" w:hAnsi="Cambria"/>
          <w:iCs/>
        </w:rPr>
        <w:t xml:space="preserve">(bude-li </w:t>
      </w:r>
      <w:r w:rsidR="002D7D0F">
        <w:rPr>
          <w:rFonts w:ascii="Cambria" w:hAnsi="Cambria"/>
          <w:iCs/>
        </w:rPr>
        <w:t>kupujícím</w:t>
      </w:r>
      <w:r w:rsidRPr="001F471E">
        <w:rPr>
          <w:rFonts w:ascii="Cambria" w:hAnsi="Cambria"/>
          <w:iCs/>
        </w:rPr>
        <w:t xml:space="preserve"> stanovena).</w:t>
      </w:r>
    </w:p>
    <w:bookmarkEnd w:id="2"/>
    <w:p w14:paraId="0392D396" w14:textId="77777777" w:rsidR="00341BC4" w:rsidRDefault="00341BC4" w:rsidP="00C4022B">
      <w:pPr>
        <w:tabs>
          <w:tab w:val="left" w:pos="709"/>
        </w:tabs>
        <w:jc w:val="center"/>
        <w:rPr>
          <w:rFonts w:ascii="Cambria" w:hAnsi="Cambria"/>
          <w:b/>
        </w:rPr>
      </w:pPr>
    </w:p>
    <w:p w14:paraId="32CBE3E1" w14:textId="77777777" w:rsidR="007C1157" w:rsidRPr="005B7654" w:rsidRDefault="007C1157" w:rsidP="00C4022B">
      <w:pPr>
        <w:tabs>
          <w:tab w:val="left" w:pos="709"/>
        </w:tabs>
        <w:jc w:val="center"/>
        <w:rPr>
          <w:rFonts w:ascii="Cambria" w:hAnsi="Cambria"/>
          <w:b/>
        </w:rPr>
      </w:pPr>
      <w:r>
        <w:rPr>
          <w:rFonts w:ascii="Cambria" w:hAnsi="Cambria"/>
          <w:b/>
        </w:rPr>
        <w:t>XIV.</w:t>
      </w:r>
    </w:p>
    <w:p w14:paraId="52F20607"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29DE2BD6"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4B447CCB" w14:textId="35CA6864"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Tuto smlouvu lze měnit nebo rušit pouze písemným oboustranně potvrzeným smluvním ujednáním, výslovně nazvaným Dodatek ke smlouvě</w:t>
      </w:r>
      <w:r w:rsidR="00CD3B20">
        <w:rPr>
          <w:rFonts w:ascii="Cambria" w:hAnsi="Cambria"/>
        </w:rPr>
        <w:t>,</w:t>
      </w:r>
      <w:r w:rsidRPr="005B7654">
        <w:rPr>
          <w:rFonts w:ascii="Cambria" w:hAnsi="Cambria"/>
        </w:rPr>
        <w:t xml:space="preserve"> popř. dohodou. Jiné zápisy, protokoly apod. se za změnu smlouvy nepovažují. </w:t>
      </w:r>
    </w:p>
    <w:p w14:paraId="1D745F99" w14:textId="77777777" w:rsidR="00977317" w:rsidRPr="005B7654" w:rsidRDefault="00977317" w:rsidP="00C4022B">
      <w:pPr>
        <w:pStyle w:val="Zkladntext"/>
        <w:tabs>
          <w:tab w:val="left" w:pos="709"/>
        </w:tabs>
        <w:spacing w:line="240" w:lineRule="atLeast"/>
        <w:jc w:val="both"/>
        <w:rPr>
          <w:rFonts w:ascii="Cambria" w:hAnsi="Cambria"/>
        </w:rPr>
      </w:pPr>
    </w:p>
    <w:p w14:paraId="148440FC"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30BDB334" w14:textId="77777777" w:rsidR="00977317" w:rsidRPr="005B7654" w:rsidRDefault="00977317" w:rsidP="00C4022B">
      <w:pPr>
        <w:pStyle w:val="Zkladntext"/>
        <w:tabs>
          <w:tab w:val="left" w:pos="709"/>
        </w:tabs>
        <w:spacing w:line="240" w:lineRule="atLeast"/>
        <w:jc w:val="both"/>
        <w:rPr>
          <w:rFonts w:ascii="Cambria" w:hAnsi="Cambria"/>
        </w:rPr>
      </w:pPr>
    </w:p>
    <w:p w14:paraId="7890997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5E5B9629" w14:textId="77777777" w:rsidR="00977317" w:rsidRPr="005B7654" w:rsidRDefault="00977317" w:rsidP="00C4022B">
      <w:pPr>
        <w:pStyle w:val="Zkladntext"/>
        <w:tabs>
          <w:tab w:val="left" w:pos="709"/>
        </w:tabs>
        <w:spacing w:line="240" w:lineRule="atLeast"/>
        <w:jc w:val="both"/>
        <w:rPr>
          <w:rFonts w:ascii="Cambria" w:hAnsi="Cambria"/>
        </w:rPr>
      </w:pPr>
    </w:p>
    <w:p w14:paraId="7A9C8486" w14:textId="77777777" w:rsidR="00FE7A84" w:rsidRPr="00FE7A84" w:rsidRDefault="00977317" w:rsidP="005A0E02">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písemně, do 15 dnů od doručení návrhu dodatku druhé straně. Po stejnou dobu je tímto návrhem vázána strana, která jej podala. </w:t>
      </w:r>
    </w:p>
    <w:p w14:paraId="6194FC84" w14:textId="77777777" w:rsidR="00FE7A84" w:rsidRPr="00FE7A84" w:rsidRDefault="00FE7A84" w:rsidP="00FE7A84">
      <w:pPr>
        <w:pStyle w:val="Odstavecseseznamem"/>
        <w:rPr>
          <w:rFonts w:asciiTheme="majorHAnsi" w:hAnsiTheme="majorHAnsi"/>
        </w:rPr>
      </w:pPr>
    </w:p>
    <w:p w14:paraId="2BA84D43" w14:textId="3C3AE447" w:rsidR="00977317" w:rsidRDefault="00D7648B" w:rsidP="00255A0C">
      <w:pPr>
        <w:pStyle w:val="Zkladntext"/>
        <w:numPr>
          <w:ilvl w:val="0"/>
          <w:numId w:val="21"/>
        </w:numPr>
        <w:tabs>
          <w:tab w:val="clear" w:pos="720"/>
          <w:tab w:val="num" w:pos="851"/>
        </w:tabs>
        <w:spacing w:line="240" w:lineRule="atLeast"/>
        <w:ind w:left="0" w:firstLine="0"/>
        <w:jc w:val="both"/>
        <w:rPr>
          <w:rFonts w:asciiTheme="majorHAnsi" w:hAnsiTheme="majorHAnsi"/>
          <w:szCs w:val="24"/>
        </w:rPr>
      </w:pPr>
      <w:r>
        <w:rPr>
          <w:rFonts w:asciiTheme="majorHAnsi" w:hAnsiTheme="majorHAnsi"/>
          <w:szCs w:val="24"/>
        </w:rPr>
        <w:t>Tato smlouva je vypracována ve dvou vyhotoveních, z nichž jedno si ponechá</w:t>
      </w:r>
      <w:r w:rsidR="00255A0C">
        <w:rPr>
          <w:rFonts w:asciiTheme="majorHAnsi" w:hAnsiTheme="majorHAnsi"/>
          <w:szCs w:val="24"/>
        </w:rPr>
        <w:t xml:space="preserve"> P</w:t>
      </w:r>
      <w:r>
        <w:rPr>
          <w:rFonts w:asciiTheme="majorHAnsi" w:hAnsiTheme="majorHAnsi"/>
          <w:szCs w:val="24"/>
        </w:rPr>
        <w:t xml:space="preserve">rodávající a jedno obdrží </w:t>
      </w:r>
      <w:r w:rsidR="00255A0C">
        <w:rPr>
          <w:rFonts w:asciiTheme="majorHAnsi" w:hAnsiTheme="majorHAnsi"/>
          <w:szCs w:val="24"/>
        </w:rPr>
        <w:t>K</w:t>
      </w:r>
      <w:r>
        <w:rPr>
          <w:rFonts w:asciiTheme="majorHAnsi" w:hAnsiTheme="majorHAnsi"/>
          <w:szCs w:val="24"/>
        </w:rPr>
        <w:t>upující.</w:t>
      </w:r>
    </w:p>
    <w:p w14:paraId="72A8E019" w14:textId="77777777" w:rsidR="00ED4239" w:rsidRPr="005B7654" w:rsidRDefault="00ED4239" w:rsidP="00C4022B">
      <w:pPr>
        <w:pStyle w:val="Zkladntext"/>
        <w:tabs>
          <w:tab w:val="left" w:pos="709"/>
        </w:tabs>
        <w:spacing w:line="240" w:lineRule="atLeast"/>
        <w:jc w:val="both"/>
        <w:rPr>
          <w:rFonts w:ascii="Cambria" w:hAnsi="Cambria"/>
        </w:rPr>
      </w:pPr>
    </w:p>
    <w:p w14:paraId="53AA1A57" w14:textId="77777777" w:rsidR="00EB5975"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Prodávající je osobou povinnou spolupůsobit při výkonu finanční kontroly ve smyslu ustanovení § 2 e) zákona č. 320/2001 Sb., o finanční kontrole ve veřejné správě, v platném znění.</w:t>
      </w:r>
    </w:p>
    <w:p w14:paraId="27915507" w14:textId="77777777" w:rsidR="00863673" w:rsidRDefault="00863673" w:rsidP="00863673">
      <w:pPr>
        <w:pStyle w:val="Zkladntext"/>
        <w:spacing w:line="240" w:lineRule="atLeast"/>
        <w:jc w:val="both"/>
        <w:rPr>
          <w:rFonts w:ascii="Cambria" w:hAnsi="Cambria"/>
        </w:rPr>
      </w:pPr>
    </w:p>
    <w:p w14:paraId="4538BB16" w14:textId="509B7C36" w:rsidR="00863673" w:rsidRPr="005B7654" w:rsidRDefault="00863673" w:rsidP="00863673">
      <w:pPr>
        <w:pStyle w:val="Zkladntext"/>
        <w:numPr>
          <w:ilvl w:val="0"/>
          <w:numId w:val="21"/>
        </w:numPr>
        <w:tabs>
          <w:tab w:val="clear" w:pos="720"/>
          <w:tab w:val="left" w:pos="709"/>
        </w:tabs>
        <w:spacing w:line="240" w:lineRule="atLeast"/>
        <w:ind w:left="0" w:firstLine="0"/>
        <w:jc w:val="both"/>
        <w:rPr>
          <w:rFonts w:ascii="Cambria" w:hAnsi="Cambria"/>
        </w:rPr>
      </w:pPr>
      <w:r>
        <w:rPr>
          <w:rFonts w:ascii="Cambria" w:hAnsi="Cambria"/>
        </w:rPr>
        <w:t xml:space="preserve">Prodávající </w:t>
      </w:r>
      <w:r w:rsidRPr="00C04C00">
        <w:rPr>
          <w:rFonts w:ascii="Cambria" w:hAnsi="Cambria"/>
        </w:rPr>
        <w:t>je povinen řádně uchovávat veškerou dokumentaci související s realizací projektu včetně účetních dokladů minimálně do konce roku 203</w:t>
      </w:r>
      <w:r w:rsidR="00255A0C">
        <w:rPr>
          <w:rFonts w:ascii="Cambria" w:hAnsi="Cambria"/>
        </w:rPr>
        <w:t>5</w:t>
      </w:r>
      <w:r>
        <w:rPr>
          <w:rFonts w:ascii="Cambria" w:hAnsi="Cambria"/>
        </w:rPr>
        <w:t>.</w:t>
      </w:r>
    </w:p>
    <w:p w14:paraId="3FC14DCD" w14:textId="77777777" w:rsidR="0007509F" w:rsidRPr="005B7654" w:rsidRDefault="0007509F" w:rsidP="00C4022B">
      <w:pPr>
        <w:pStyle w:val="Odstavecseseznamem"/>
        <w:tabs>
          <w:tab w:val="left" w:pos="709"/>
        </w:tabs>
        <w:ind w:left="0"/>
        <w:rPr>
          <w:rFonts w:ascii="Cambria" w:hAnsi="Cambria"/>
        </w:rPr>
      </w:pPr>
    </w:p>
    <w:p w14:paraId="75D29546" w14:textId="2795F25D"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w:t>
      </w:r>
      <w:r w:rsidR="00255A0C">
        <w:rPr>
          <w:rFonts w:ascii="Cambria" w:hAnsi="Cambria"/>
          <w:szCs w:val="24"/>
        </w:rPr>
        <w:t>,</w:t>
      </w:r>
      <w:r w:rsidRPr="005B7654">
        <w:rPr>
          <w:rFonts w:ascii="Cambria" w:hAnsi="Cambria"/>
          <w:szCs w:val="24"/>
        </w:rPr>
        <w:t xml:space="preserve"> resp. montáží nebo testování</w:t>
      </w:r>
      <w:r w:rsidR="00255A0C">
        <w:rPr>
          <w:rFonts w:ascii="Cambria" w:hAnsi="Cambria"/>
          <w:szCs w:val="24"/>
        </w:rPr>
        <w:t>m</w:t>
      </w:r>
      <w:r w:rsidRPr="005B7654">
        <w:rPr>
          <w:rFonts w:ascii="Cambria" w:hAnsi="Cambria"/>
          <w:szCs w:val="24"/>
        </w:rPr>
        <w:t xml:space="preserve"> předmětu plnění způsobenou na ostatním majetku až do výše kupní ceny zboží.</w:t>
      </w:r>
    </w:p>
    <w:p w14:paraId="14430239" w14:textId="77777777" w:rsidR="00CB2E2A" w:rsidRDefault="00CB2E2A" w:rsidP="00CB2E2A">
      <w:pPr>
        <w:pStyle w:val="Zkladntext"/>
        <w:spacing w:line="240" w:lineRule="atLeast"/>
        <w:jc w:val="both"/>
        <w:rPr>
          <w:rFonts w:ascii="Cambria" w:hAnsi="Cambria"/>
        </w:rPr>
      </w:pPr>
    </w:p>
    <w:p w14:paraId="69B8FF0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791B88F9" w14:textId="77777777" w:rsidR="00977317" w:rsidRPr="005B7654" w:rsidRDefault="00977317" w:rsidP="00C4022B">
      <w:pPr>
        <w:pStyle w:val="Zkladntext"/>
        <w:tabs>
          <w:tab w:val="left" w:pos="709"/>
        </w:tabs>
        <w:spacing w:line="240" w:lineRule="atLeast"/>
        <w:jc w:val="both"/>
        <w:rPr>
          <w:rFonts w:ascii="Cambria" w:hAnsi="Cambria"/>
        </w:rPr>
      </w:pPr>
    </w:p>
    <w:p w14:paraId="3062C0D4"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Vzniknou-li spory o výkladu smlouvy či jejích jednotlivých bodů, předloží </w:t>
      </w:r>
      <w:r w:rsidR="008C5D6B" w:rsidRPr="005B7654">
        <w:rPr>
          <w:rFonts w:ascii="Cambria" w:hAnsi="Cambria"/>
        </w:rPr>
        <w:t>prodávající</w:t>
      </w:r>
      <w:r w:rsidRPr="005B7654">
        <w:rPr>
          <w:rFonts w:ascii="Cambria" w:hAnsi="Cambria"/>
        </w:rPr>
        <w:t xml:space="preserve"> </w:t>
      </w:r>
      <w:r w:rsidRPr="005B7654">
        <w:rPr>
          <w:rFonts w:ascii="Cambria" w:hAnsi="Cambria"/>
        </w:rPr>
        <w:lastRenderedPageBreak/>
        <w:t xml:space="preserve">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578C4EF8" w14:textId="77777777" w:rsidR="00977317" w:rsidRPr="005B7654" w:rsidRDefault="00977317" w:rsidP="00C4022B">
      <w:pPr>
        <w:pStyle w:val="Zkladntext"/>
        <w:tabs>
          <w:tab w:val="left" w:pos="709"/>
        </w:tabs>
        <w:spacing w:line="240" w:lineRule="atLeast"/>
        <w:jc w:val="both"/>
        <w:rPr>
          <w:rFonts w:ascii="Cambria" w:hAnsi="Cambria"/>
        </w:rPr>
      </w:pPr>
    </w:p>
    <w:p w14:paraId="3CBE64A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6F280500" w14:textId="77777777" w:rsidR="00977317" w:rsidRPr="005B7654" w:rsidRDefault="00977317" w:rsidP="008F3BA2">
      <w:pPr>
        <w:pStyle w:val="Zkladntext"/>
        <w:tabs>
          <w:tab w:val="left" w:pos="709"/>
        </w:tabs>
        <w:spacing w:line="240" w:lineRule="atLeast"/>
        <w:jc w:val="both"/>
        <w:rPr>
          <w:rFonts w:ascii="Cambria" w:hAnsi="Cambria"/>
        </w:rPr>
      </w:pPr>
    </w:p>
    <w:p w14:paraId="6D54C2E3"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67C58243" w14:textId="77777777" w:rsidR="0066217C" w:rsidRPr="005B7654" w:rsidRDefault="0066217C" w:rsidP="00977317">
      <w:pPr>
        <w:pStyle w:val="Zkladntext"/>
        <w:spacing w:line="240" w:lineRule="atLeast"/>
        <w:jc w:val="both"/>
        <w:rPr>
          <w:rFonts w:ascii="Cambria" w:hAnsi="Cambria"/>
        </w:rPr>
      </w:pPr>
    </w:p>
    <w:p w14:paraId="1F2331AA" w14:textId="77777777" w:rsidR="009601FD" w:rsidRPr="005B7654" w:rsidRDefault="009601FD" w:rsidP="00977317">
      <w:pPr>
        <w:pStyle w:val="Zkladntext"/>
        <w:spacing w:line="240" w:lineRule="atLeast"/>
        <w:rPr>
          <w:rFonts w:ascii="Cambria" w:hAnsi="Cambria"/>
        </w:rPr>
      </w:pPr>
    </w:p>
    <w:p w14:paraId="2434FAC3"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1F84C091" w14:textId="77777777" w:rsidR="00977317" w:rsidRPr="005B7654" w:rsidRDefault="00977317" w:rsidP="00977317">
      <w:pPr>
        <w:pStyle w:val="Zkladntext"/>
        <w:spacing w:line="240" w:lineRule="atLeast"/>
        <w:rPr>
          <w:rFonts w:ascii="Cambria" w:hAnsi="Cambria"/>
        </w:rPr>
      </w:pPr>
    </w:p>
    <w:p w14:paraId="42DC3738" w14:textId="77777777" w:rsidR="00575157" w:rsidRDefault="00DC53E9" w:rsidP="00F97631">
      <w:pPr>
        <w:pStyle w:val="Zkladntext"/>
        <w:numPr>
          <w:ilvl w:val="0"/>
          <w:numId w:val="8"/>
        </w:numPr>
        <w:spacing w:line="240" w:lineRule="atLeast"/>
        <w:rPr>
          <w:rFonts w:ascii="Cambria" w:hAnsi="Cambria"/>
          <w:i/>
        </w:rPr>
      </w:pPr>
      <w:r w:rsidRPr="00F97631">
        <w:rPr>
          <w:rFonts w:ascii="Cambria" w:hAnsi="Cambria"/>
          <w:i/>
        </w:rPr>
        <w:t>Specifikace předmětu plnění</w:t>
      </w:r>
    </w:p>
    <w:p w14:paraId="153F3032" w14:textId="77777777" w:rsidR="00977317" w:rsidRPr="005B7654" w:rsidRDefault="00977317" w:rsidP="00977317">
      <w:pPr>
        <w:pStyle w:val="Zkladntext"/>
        <w:spacing w:line="240" w:lineRule="atLeast"/>
        <w:jc w:val="both"/>
        <w:rPr>
          <w:rFonts w:ascii="Cambria" w:hAnsi="Cambria"/>
        </w:rPr>
      </w:pPr>
    </w:p>
    <w:p w14:paraId="3428A144" w14:textId="49BFF12F"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7F5B96">
        <w:rPr>
          <w:rFonts w:ascii="Cambria" w:hAnsi="Cambria"/>
        </w:rPr>
        <w:t>5</w:t>
      </w:r>
      <w:r w:rsidR="00134F81" w:rsidRPr="005B7654">
        <w:rPr>
          <w:rFonts w:ascii="Cambria" w:hAnsi="Cambria"/>
        </w:rPr>
        <w:tab/>
      </w:r>
      <w:r w:rsidR="005567A2">
        <w:rPr>
          <w:rFonts w:ascii="Cambria" w:hAnsi="Cambria"/>
        </w:rPr>
        <w:t>V Lužkovicích</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5567A2">
        <w:rPr>
          <w:rFonts w:ascii="Cambria" w:hAnsi="Cambria"/>
        </w:rPr>
        <w:t>5</w:t>
      </w:r>
    </w:p>
    <w:p w14:paraId="15BF82E6" w14:textId="77777777" w:rsidR="00575157" w:rsidRPr="005B7654" w:rsidRDefault="00575157" w:rsidP="00662EDE">
      <w:pPr>
        <w:pStyle w:val="Zkladntext"/>
        <w:tabs>
          <w:tab w:val="left" w:pos="5103"/>
        </w:tabs>
        <w:spacing w:line="240" w:lineRule="atLeast"/>
        <w:jc w:val="both"/>
        <w:rPr>
          <w:rFonts w:ascii="Cambria" w:hAnsi="Cambria"/>
        </w:rPr>
      </w:pPr>
    </w:p>
    <w:p w14:paraId="6F0D792F" w14:textId="77777777" w:rsidR="00977317" w:rsidRPr="005B7654" w:rsidRDefault="00977317" w:rsidP="00662EDE">
      <w:pPr>
        <w:pStyle w:val="Zkladntext"/>
        <w:tabs>
          <w:tab w:val="left" w:pos="5103"/>
        </w:tabs>
        <w:spacing w:line="240" w:lineRule="atLeast"/>
        <w:jc w:val="both"/>
        <w:rPr>
          <w:rFonts w:ascii="Cambria" w:hAnsi="Cambria"/>
        </w:rPr>
      </w:pPr>
    </w:p>
    <w:p w14:paraId="72EEF2C9"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3E50CD1" w14:textId="77777777" w:rsidR="00977317" w:rsidRDefault="00977317" w:rsidP="00662EDE">
      <w:pPr>
        <w:pStyle w:val="Zkladntext"/>
        <w:tabs>
          <w:tab w:val="left" w:pos="5103"/>
        </w:tabs>
        <w:spacing w:line="240" w:lineRule="atLeast"/>
        <w:jc w:val="both"/>
        <w:rPr>
          <w:rFonts w:ascii="Cambria" w:hAnsi="Cambria"/>
        </w:rPr>
      </w:pPr>
    </w:p>
    <w:p w14:paraId="15299B40" w14:textId="77777777" w:rsidR="00796E1D" w:rsidRDefault="00796E1D" w:rsidP="00662EDE">
      <w:pPr>
        <w:pStyle w:val="Zkladntext"/>
        <w:tabs>
          <w:tab w:val="left" w:pos="5103"/>
        </w:tabs>
        <w:spacing w:line="240" w:lineRule="atLeast"/>
        <w:jc w:val="both"/>
        <w:rPr>
          <w:rFonts w:ascii="Cambria" w:hAnsi="Cambria"/>
        </w:rPr>
      </w:pPr>
    </w:p>
    <w:p w14:paraId="78359A3F" w14:textId="77777777" w:rsidR="00796E1D" w:rsidRPr="005B7654" w:rsidRDefault="00796E1D" w:rsidP="00662EDE">
      <w:pPr>
        <w:pStyle w:val="Zkladntext"/>
        <w:tabs>
          <w:tab w:val="left" w:pos="5103"/>
        </w:tabs>
        <w:spacing w:line="240" w:lineRule="atLeast"/>
        <w:jc w:val="both"/>
        <w:rPr>
          <w:rFonts w:ascii="Cambria" w:hAnsi="Cambria"/>
        </w:rPr>
      </w:pPr>
    </w:p>
    <w:p w14:paraId="3B6B6556" w14:textId="77777777" w:rsidR="00AE241A" w:rsidRDefault="00AE241A" w:rsidP="00662EDE">
      <w:pPr>
        <w:pStyle w:val="Zkladntext"/>
        <w:tabs>
          <w:tab w:val="left" w:pos="5103"/>
        </w:tabs>
        <w:spacing w:line="240" w:lineRule="atLeast"/>
        <w:jc w:val="both"/>
        <w:rPr>
          <w:rFonts w:ascii="Cambria" w:hAnsi="Cambria"/>
        </w:rPr>
      </w:pPr>
    </w:p>
    <w:p w14:paraId="221B773A" w14:textId="77777777" w:rsidR="001D2E14" w:rsidRPr="005B7654" w:rsidRDefault="008272D4" w:rsidP="00662EDE">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12B99D87" w14:textId="781C5E71" w:rsidR="00F97631" w:rsidRDefault="005C75F3" w:rsidP="00360069">
      <w:pPr>
        <w:tabs>
          <w:tab w:val="left" w:pos="5103"/>
        </w:tabs>
        <w:ind w:left="5103"/>
        <w:rPr>
          <w:rFonts w:ascii="Cambria" w:hAnsi="Cambria"/>
          <w:b/>
          <w:bCs/>
          <w:color w:val="000000"/>
        </w:rPr>
      </w:pPr>
      <w:r w:rsidRPr="003A58F8">
        <w:rPr>
          <w:rFonts w:ascii="Cambria" w:hAnsi="Cambria"/>
          <w:b/>
          <w:bCs/>
          <w:szCs w:val="22"/>
        </w:rPr>
        <w:t>Dinel, s.r.o.</w:t>
      </w:r>
    </w:p>
    <w:p w14:paraId="6C0221A4" w14:textId="25547DBB" w:rsidR="00973D77" w:rsidRPr="00973D77" w:rsidRDefault="005C75F3" w:rsidP="00360069">
      <w:pPr>
        <w:tabs>
          <w:tab w:val="left" w:pos="5103"/>
        </w:tabs>
        <w:ind w:left="5103"/>
        <w:rPr>
          <w:rFonts w:ascii="Cambria" w:hAnsi="Cambria"/>
          <w:color w:val="000000"/>
        </w:rPr>
      </w:pPr>
      <w:r w:rsidRPr="005C75F3">
        <w:rPr>
          <w:rFonts w:ascii="Cambria" w:hAnsi="Cambria"/>
          <w:color w:val="000000"/>
        </w:rPr>
        <w:t>Dalibor Štverk</w:t>
      </w:r>
      <w:r>
        <w:rPr>
          <w:rFonts w:ascii="Cambria" w:hAnsi="Cambria"/>
          <w:color w:val="000000"/>
        </w:rPr>
        <w:t>a</w:t>
      </w:r>
      <w:r w:rsidR="00973D77">
        <w:rPr>
          <w:rFonts w:ascii="Cambria" w:hAnsi="Cambria"/>
          <w:color w:val="000000"/>
        </w:rPr>
        <w:t>, jednatel</w:t>
      </w:r>
    </w:p>
    <w:sectPr w:rsidR="00973D77" w:rsidRPr="00973D77" w:rsidSect="00360069">
      <w:headerReference w:type="default" r:id="rId10"/>
      <w:footerReference w:type="even" r:id="rId11"/>
      <w:footerReference w:type="default" r:id="rId12"/>
      <w:pgSz w:w="11906" w:h="16838"/>
      <w:pgMar w:top="1843" w:right="1417"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B01E1" w14:textId="77777777" w:rsidR="00FE6ABD" w:rsidRDefault="00FE6ABD">
      <w:r>
        <w:separator/>
      </w:r>
    </w:p>
  </w:endnote>
  <w:endnote w:type="continuationSeparator" w:id="0">
    <w:p w14:paraId="4A154D2A" w14:textId="77777777" w:rsidR="00FE6ABD" w:rsidRDefault="00FE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charset w:val="EE"/>
    <w:family w:val="roman"/>
    <w:pitch w:val="variable"/>
  </w:font>
  <w:font w:name="Cambria-Italic">
    <w:altName w:val="Cambria"/>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CC13" w14:textId="77777777" w:rsidR="005C4880" w:rsidRDefault="008C4D79"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end"/>
    </w:r>
  </w:p>
  <w:p w14:paraId="5FD6DC87" w14:textId="77777777" w:rsidR="005C4880" w:rsidRDefault="005C48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41EF" w14:textId="77777777" w:rsidR="005C4880" w:rsidRDefault="008C4D79" w:rsidP="00E40CA7">
    <w:pPr>
      <w:pStyle w:val="Zpat"/>
      <w:framePr w:wrap="around" w:vAnchor="text" w:hAnchor="margin" w:xAlign="center" w:y="1"/>
      <w:rPr>
        <w:rStyle w:val="slostrnky"/>
      </w:rPr>
    </w:pPr>
    <w:r>
      <w:rPr>
        <w:rStyle w:val="slostrnky"/>
      </w:rPr>
      <w:fldChar w:fldCharType="begin"/>
    </w:r>
    <w:r w:rsidR="005C4880">
      <w:rPr>
        <w:rStyle w:val="slostrnky"/>
      </w:rPr>
      <w:instrText xml:space="preserve">PAGE  </w:instrText>
    </w:r>
    <w:r>
      <w:rPr>
        <w:rStyle w:val="slostrnky"/>
      </w:rPr>
      <w:fldChar w:fldCharType="separate"/>
    </w:r>
    <w:r w:rsidR="005C266D">
      <w:rPr>
        <w:rStyle w:val="slostrnky"/>
        <w:noProof/>
      </w:rPr>
      <w:t>11</w:t>
    </w:r>
    <w:r>
      <w:rPr>
        <w:rStyle w:val="slostrnky"/>
      </w:rPr>
      <w:fldChar w:fldCharType="end"/>
    </w:r>
  </w:p>
  <w:p w14:paraId="34575A9F" w14:textId="77777777" w:rsidR="005C4880" w:rsidRDefault="005C48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F921E" w14:textId="77777777" w:rsidR="00FE6ABD" w:rsidRDefault="00FE6ABD">
      <w:r>
        <w:separator/>
      </w:r>
    </w:p>
  </w:footnote>
  <w:footnote w:type="continuationSeparator" w:id="0">
    <w:p w14:paraId="66EF4829" w14:textId="77777777" w:rsidR="00FE6ABD" w:rsidRDefault="00FE6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91BC1" w14:textId="77777777" w:rsidR="005C4880" w:rsidRDefault="005C4880"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7EF01B90"/>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D8E5D7E"/>
    <w:lvl w:ilvl="0" w:tplc="9F0C1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241BDC"/>
    <w:multiLevelType w:val="hybridMultilevel"/>
    <w:tmpl w:val="94F023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1"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3"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4"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6"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7" w15:restartNumberingAfterBreak="0">
    <w:nsid w:val="6C913B51"/>
    <w:multiLevelType w:val="hybridMultilevel"/>
    <w:tmpl w:val="7AACB05E"/>
    <w:lvl w:ilvl="0" w:tplc="DB248CBC">
      <w:numFmt w:val="none"/>
      <w:lvlText w:val=""/>
      <w:lvlJc w:val="left"/>
      <w:pPr>
        <w:tabs>
          <w:tab w:val="num" w:pos="360"/>
        </w:tabs>
      </w:pPr>
    </w:lvl>
    <w:lvl w:ilvl="1" w:tplc="9DC62762">
      <w:numFmt w:val="none"/>
      <w:lvlText w:val=""/>
      <w:lvlJc w:val="left"/>
      <w:pPr>
        <w:tabs>
          <w:tab w:val="num" w:pos="360"/>
        </w:tabs>
      </w:pPr>
    </w:lvl>
    <w:lvl w:ilvl="2" w:tplc="944A6372">
      <w:start w:val="1"/>
      <w:numFmt w:val="decimal"/>
      <w:isLgl/>
      <w:lvlText w:val="%3."/>
      <w:lvlJc w:val="left"/>
      <w:pPr>
        <w:tabs>
          <w:tab w:val="num" w:pos="2160"/>
        </w:tabs>
        <w:ind w:left="2160" w:hanging="720"/>
      </w:pPr>
      <w:rPr>
        <w:rFonts w:asciiTheme="majorHAnsi" w:eastAsia="Times New Roman" w:hAnsiTheme="majorHAnsi"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8"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40"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2"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3"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980725009">
    <w:abstractNumId w:val="21"/>
  </w:num>
  <w:num w:numId="2" w16cid:durableId="118305512">
    <w:abstractNumId w:val="37"/>
  </w:num>
  <w:num w:numId="3" w16cid:durableId="817499510">
    <w:abstractNumId w:val="7"/>
  </w:num>
  <w:num w:numId="4" w16cid:durableId="91439696">
    <w:abstractNumId w:val="18"/>
  </w:num>
  <w:num w:numId="5" w16cid:durableId="450054049">
    <w:abstractNumId w:val="19"/>
  </w:num>
  <w:num w:numId="6" w16cid:durableId="73672310">
    <w:abstractNumId w:val="36"/>
  </w:num>
  <w:num w:numId="7" w16cid:durableId="1449809381">
    <w:abstractNumId w:val="28"/>
  </w:num>
  <w:num w:numId="8" w16cid:durableId="814640101">
    <w:abstractNumId w:val="38"/>
  </w:num>
  <w:num w:numId="9" w16cid:durableId="41445781">
    <w:abstractNumId w:val="4"/>
  </w:num>
  <w:num w:numId="10" w16cid:durableId="1805929555">
    <w:abstractNumId w:val="30"/>
  </w:num>
  <w:num w:numId="11" w16cid:durableId="24841533">
    <w:abstractNumId w:val="1"/>
  </w:num>
  <w:num w:numId="12" w16cid:durableId="191766936">
    <w:abstractNumId w:val="29"/>
  </w:num>
  <w:num w:numId="13" w16cid:durableId="2083486296">
    <w:abstractNumId w:val="9"/>
  </w:num>
  <w:num w:numId="14" w16cid:durableId="1458792950">
    <w:abstractNumId w:val="42"/>
  </w:num>
  <w:num w:numId="15" w16cid:durableId="1733917804">
    <w:abstractNumId w:val="13"/>
  </w:num>
  <w:num w:numId="16" w16cid:durableId="1677686015">
    <w:abstractNumId w:val="20"/>
  </w:num>
  <w:num w:numId="17" w16cid:durableId="1804807916">
    <w:abstractNumId w:val="11"/>
  </w:num>
  <w:num w:numId="18" w16cid:durableId="1519344728">
    <w:abstractNumId w:val="23"/>
  </w:num>
  <w:num w:numId="19" w16cid:durableId="169373148">
    <w:abstractNumId w:val="24"/>
  </w:num>
  <w:num w:numId="20" w16cid:durableId="153378423">
    <w:abstractNumId w:val="35"/>
  </w:num>
  <w:num w:numId="21" w16cid:durableId="1882746495">
    <w:abstractNumId w:val="41"/>
  </w:num>
  <w:num w:numId="22" w16cid:durableId="1667593530">
    <w:abstractNumId w:val="43"/>
  </w:num>
  <w:num w:numId="23" w16cid:durableId="74589821">
    <w:abstractNumId w:val="3"/>
  </w:num>
  <w:num w:numId="24" w16cid:durableId="2115441155">
    <w:abstractNumId w:val="2"/>
  </w:num>
  <w:num w:numId="25" w16cid:durableId="1031568095">
    <w:abstractNumId w:val="12"/>
  </w:num>
  <w:num w:numId="26" w16cid:durableId="2059626481">
    <w:abstractNumId w:val="33"/>
  </w:num>
  <w:num w:numId="27" w16cid:durableId="205803226">
    <w:abstractNumId w:val="6"/>
  </w:num>
  <w:num w:numId="28" w16cid:durableId="486290217">
    <w:abstractNumId w:val="34"/>
  </w:num>
  <w:num w:numId="29" w16cid:durableId="226889805">
    <w:abstractNumId w:val="40"/>
  </w:num>
  <w:num w:numId="30" w16cid:durableId="908080568">
    <w:abstractNumId w:val="17"/>
  </w:num>
  <w:num w:numId="31" w16cid:durableId="1809470974">
    <w:abstractNumId w:val="0"/>
  </w:num>
  <w:num w:numId="32" w16cid:durableId="2022200452">
    <w:abstractNumId w:val="16"/>
  </w:num>
  <w:num w:numId="33" w16cid:durableId="16265395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2130523">
    <w:abstractNumId w:val="31"/>
  </w:num>
  <w:num w:numId="35" w16cid:durableId="210464832">
    <w:abstractNumId w:val="10"/>
  </w:num>
  <w:num w:numId="36" w16cid:durableId="1655375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26017769">
    <w:abstractNumId w:val="5"/>
  </w:num>
  <w:num w:numId="38" w16cid:durableId="1157846327">
    <w:abstractNumId w:val="32"/>
  </w:num>
  <w:num w:numId="39" w16cid:durableId="2055152531">
    <w:abstractNumId w:val="8"/>
  </w:num>
  <w:num w:numId="40" w16cid:durableId="2011441489">
    <w:abstractNumId w:val="14"/>
  </w:num>
  <w:num w:numId="41" w16cid:durableId="1919947094">
    <w:abstractNumId w:val="27"/>
  </w:num>
  <w:num w:numId="42" w16cid:durableId="1056662302">
    <w:abstractNumId w:val="22"/>
  </w:num>
  <w:num w:numId="43" w16cid:durableId="6310581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6413937">
    <w:abstractNumId w:val="15"/>
  </w:num>
  <w:num w:numId="45" w16cid:durableId="2039618466">
    <w:abstractNumId w:val="26"/>
  </w:num>
  <w:num w:numId="46" w16cid:durableId="133853702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xMDUzMTUyNjQyNDBW0lEKTi0uzszPAykwrAUAwPDqyCwAAAA="/>
  </w:docVars>
  <w:rsids>
    <w:rsidRoot w:val="00977317"/>
    <w:rsid w:val="0000229F"/>
    <w:rsid w:val="00005C12"/>
    <w:rsid w:val="000066AB"/>
    <w:rsid w:val="00006AD4"/>
    <w:rsid w:val="0001350B"/>
    <w:rsid w:val="00014795"/>
    <w:rsid w:val="00014B34"/>
    <w:rsid w:val="00020639"/>
    <w:rsid w:val="00021D34"/>
    <w:rsid w:val="00023854"/>
    <w:rsid w:val="00023904"/>
    <w:rsid w:val="00027641"/>
    <w:rsid w:val="000336E1"/>
    <w:rsid w:val="00035EA9"/>
    <w:rsid w:val="00040B94"/>
    <w:rsid w:val="00040F01"/>
    <w:rsid w:val="000412F1"/>
    <w:rsid w:val="0004267F"/>
    <w:rsid w:val="00043ED9"/>
    <w:rsid w:val="00056F0D"/>
    <w:rsid w:val="00060BF7"/>
    <w:rsid w:val="0006144D"/>
    <w:rsid w:val="000614A9"/>
    <w:rsid w:val="00066B38"/>
    <w:rsid w:val="0007107E"/>
    <w:rsid w:val="00071A45"/>
    <w:rsid w:val="0007509F"/>
    <w:rsid w:val="00075B87"/>
    <w:rsid w:val="00077C7D"/>
    <w:rsid w:val="0008008D"/>
    <w:rsid w:val="00080308"/>
    <w:rsid w:val="00082323"/>
    <w:rsid w:val="000842FE"/>
    <w:rsid w:val="00086E00"/>
    <w:rsid w:val="00090D5A"/>
    <w:rsid w:val="000914A5"/>
    <w:rsid w:val="00092F6D"/>
    <w:rsid w:val="00095165"/>
    <w:rsid w:val="00096377"/>
    <w:rsid w:val="000A12FA"/>
    <w:rsid w:val="000B740D"/>
    <w:rsid w:val="000C0DDF"/>
    <w:rsid w:val="000C346D"/>
    <w:rsid w:val="000D3C4F"/>
    <w:rsid w:val="000D473D"/>
    <w:rsid w:val="000D5042"/>
    <w:rsid w:val="000E0789"/>
    <w:rsid w:val="000E3949"/>
    <w:rsid w:val="000F6BCE"/>
    <w:rsid w:val="000F78BF"/>
    <w:rsid w:val="00102B55"/>
    <w:rsid w:val="00105A8B"/>
    <w:rsid w:val="00114954"/>
    <w:rsid w:val="00120655"/>
    <w:rsid w:val="00121009"/>
    <w:rsid w:val="001223D1"/>
    <w:rsid w:val="00124E44"/>
    <w:rsid w:val="00130D03"/>
    <w:rsid w:val="00134F81"/>
    <w:rsid w:val="001363FF"/>
    <w:rsid w:val="00137D7B"/>
    <w:rsid w:val="00137DC4"/>
    <w:rsid w:val="0014082A"/>
    <w:rsid w:val="00142928"/>
    <w:rsid w:val="00142F6E"/>
    <w:rsid w:val="001434C6"/>
    <w:rsid w:val="001455C2"/>
    <w:rsid w:val="0014762C"/>
    <w:rsid w:val="001512D5"/>
    <w:rsid w:val="00154F6E"/>
    <w:rsid w:val="00155152"/>
    <w:rsid w:val="001618BA"/>
    <w:rsid w:val="00162D35"/>
    <w:rsid w:val="00163CBC"/>
    <w:rsid w:val="0016597C"/>
    <w:rsid w:val="00176D88"/>
    <w:rsid w:val="0018067A"/>
    <w:rsid w:val="00192DB1"/>
    <w:rsid w:val="00193CB2"/>
    <w:rsid w:val="001A0B26"/>
    <w:rsid w:val="001A37DB"/>
    <w:rsid w:val="001A5F9C"/>
    <w:rsid w:val="001B1E88"/>
    <w:rsid w:val="001B23DB"/>
    <w:rsid w:val="001B5973"/>
    <w:rsid w:val="001C0DEC"/>
    <w:rsid w:val="001C1B8B"/>
    <w:rsid w:val="001C3B19"/>
    <w:rsid w:val="001C5A06"/>
    <w:rsid w:val="001D2E14"/>
    <w:rsid w:val="001E46B0"/>
    <w:rsid w:val="001E5BF2"/>
    <w:rsid w:val="001E7B86"/>
    <w:rsid w:val="001F0912"/>
    <w:rsid w:val="001F0A89"/>
    <w:rsid w:val="001F292F"/>
    <w:rsid w:val="001F35ED"/>
    <w:rsid w:val="001F471E"/>
    <w:rsid w:val="001F54CA"/>
    <w:rsid w:val="001F5FA2"/>
    <w:rsid w:val="002006B2"/>
    <w:rsid w:val="0020163F"/>
    <w:rsid w:val="002022E0"/>
    <w:rsid w:val="0020283B"/>
    <w:rsid w:val="0020405D"/>
    <w:rsid w:val="00205438"/>
    <w:rsid w:val="00206148"/>
    <w:rsid w:val="00206A2A"/>
    <w:rsid w:val="00210481"/>
    <w:rsid w:val="00210DC8"/>
    <w:rsid w:val="00211A39"/>
    <w:rsid w:val="00212E5D"/>
    <w:rsid w:val="00214C02"/>
    <w:rsid w:val="00214D44"/>
    <w:rsid w:val="00215A19"/>
    <w:rsid w:val="00216B1F"/>
    <w:rsid w:val="00217C17"/>
    <w:rsid w:val="002236ED"/>
    <w:rsid w:val="00226408"/>
    <w:rsid w:val="002309A8"/>
    <w:rsid w:val="002318EE"/>
    <w:rsid w:val="00231CAF"/>
    <w:rsid w:val="00232448"/>
    <w:rsid w:val="00233550"/>
    <w:rsid w:val="00235258"/>
    <w:rsid w:val="00235980"/>
    <w:rsid w:val="002373F2"/>
    <w:rsid w:val="002408AE"/>
    <w:rsid w:val="00243DC4"/>
    <w:rsid w:val="00250EEC"/>
    <w:rsid w:val="0025439E"/>
    <w:rsid w:val="00254587"/>
    <w:rsid w:val="00255A0C"/>
    <w:rsid w:val="00256E11"/>
    <w:rsid w:val="00261215"/>
    <w:rsid w:val="0026158A"/>
    <w:rsid w:val="00263162"/>
    <w:rsid w:val="002668CE"/>
    <w:rsid w:val="0027496C"/>
    <w:rsid w:val="00275E86"/>
    <w:rsid w:val="0027756F"/>
    <w:rsid w:val="00283D36"/>
    <w:rsid w:val="002843EA"/>
    <w:rsid w:val="002868A5"/>
    <w:rsid w:val="0028756A"/>
    <w:rsid w:val="00294B39"/>
    <w:rsid w:val="002A089E"/>
    <w:rsid w:val="002A492D"/>
    <w:rsid w:val="002B0455"/>
    <w:rsid w:val="002C0464"/>
    <w:rsid w:val="002C31FC"/>
    <w:rsid w:val="002D102C"/>
    <w:rsid w:val="002D4151"/>
    <w:rsid w:val="002D47B9"/>
    <w:rsid w:val="002D7D0F"/>
    <w:rsid w:val="002E5E4F"/>
    <w:rsid w:val="002F2B51"/>
    <w:rsid w:val="002F45D5"/>
    <w:rsid w:val="002F5C58"/>
    <w:rsid w:val="002F74E7"/>
    <w:rsid w:val="002F7DDE"/>
    <w:rsid w:val="00300CEE"/>
    <w:rsid w:val="00304CB8"/>
    <w:rsid w:val="003106E5"/>
    <w:rsid w:val="00322DB4"/>
    <w:rsid w:val="003231D2"/>
    <w:rsid w:val="003237EE"/>
    <w:rsid w:val="00331CD5"/>
    <w:rsid w:val="003374BC"/>
    <w:rsid w:val="003405F9"/>
    <w:rsid w:val="00341B76"/>
    <w:rsid w:val="00341BC4"/>
    <w:rsid w:val="003551A5"/>
    <w:rsid w:val="00360069"/>
    <w:rsid w:val="00360E70"/>
    <w:rsid w:val="00361867"/>
    <w:rsid w:val="00361F7B"/>
    <w:rsid w:val="003634A3"/>
    <w:rsid w:val="003711DB"/>
    <w:rsid w:val="003732FA"/>
    <w:rsid w:val="00373786"/>
    <w:rsid w:val="003758D2"/>
    <w:rsid w:val="00380833"/>
    <w:rsid w:val="00385A55"/>
    <w:rsid w:val="00387851"/>
    <w:rsid w:val="00391CE4"/>
    <w:rsid w:val="00396D08"/>
    <w:rsid w:val="003A11DF"/>
    <w:rsid w:val="003A2DC2"/>
    <w:rsid w:val="003A49FE"/>
    <w:rsid w:val="003B04EE"/>
    <w:rsid w:val="003B2637"/>
    <w:rsid w:val="003B5713"/>
    <w:rsid w:val="003C0022"/>
    <w:rsid w:val="003C31EB"/>
    <w:rsid w:val="003C3B0A"/>
    <w:rsid w:val="003C61EE"/>
    <w:rsid w:val="003C65DD"/>
    <w:rsid w:val="003C70E6"/>
    <w:rsid w:val="003D4AF4"/>
    <w:rsid w:val="003E429E"/>
    <w:rsid w:val="003E6B6C"/>
    <w:rsid w:val="003F282E"/>
    <w:rsid w:val="003F331E"/>
    <w:rsid w:val="003F3AB9"/>
    <w:rsid w:val="003F66AD"/>
    <w:rsid w:val="0040022F"/>
    <w:rsid w:val="00400E6A"/>
    <w:rsid w:val="00403322"/>
    <w:rsid w:val="00404F69"/>
    <w:rsid w:val="004058A4"/>
    <w:rsid w:val="00405A36"/>
    <w:rsid w:val="00406A0B"/>
    <w:rsid w:val="0041535A"/>
    <w:rsid w:val="00420196"/>
    <w:rsid w:val="00422245"/>
    <w:rsid w:val="00422DD8"/>
    <w:rsid w:val="00423F9E"/>
    <w:rsid w:val="00425145"/>
    <w:rsid w:val="00425896"/>
    <w:rsid w:val="0043181A"/>
    <w:rsid w:val="004364CC"/>
    <w:rsid w:val="00436F51"/>
    <w:rsid w:val="004377CD"/>
    <w:rsid w:val="00442A8B"/>
    <w:rsid w:val="00447CBC"/>
    <w:rsid w:val="00450B93"/>
    <w:rsid w:val="00453AEE"/>
    <w:rsid w:val="00454ADA"/>
    <w:rsid w:val="004553FD"/>
    <w:rsid w:val="00456268"/>
    <w:rsid w:val="004650B8"/>
    <w:rsid w:val="004662FE"/>
    <w:rsid w:val="004679A9"/>
    <w:rsid w:val="00483022"/>
    <w:rsid w:val="00484629"/>
    <w:rsid w:val="004953DE"/>
    <w:rsid w:val="00497EDB"/>
    <w:rsid w:val="004A0B14"/>
    <w:rsid w:val="004A5FB7"/>
    <w:rsid w:val="004A7C7E"/>
    <w:rsid w:val="004B3EA4"/>
    <w:rsid w:val="004B4D9E"/>
    <w:rsid w:val="004B5EFD"/>
    <w:rsid w:val="004D2D80"/>
    <w:rsid w:val="004D6884"/>
    <w:rsid w:val="004E5B9D"/>
    <w:rsid w:val="004E5E6E"/>
    <w:rsid w:val="004E6F17"/>
    <w:rsid w:val="004F67DF"/>
    <w:rsid w:val="005050B6"/>
    <w:rsid w:val="00506042"/>
    <w:rsid w:val="00506056"/>
    <w:rsid w:val="005100B5"/>
    <w:rsid w:val="0051790C"/>
    <w:rsid w:val="005202E9"/>
    <w:rsid w:val="0052306D"/>
    <w:rsid w:val="00525182"/>
    <w:rsid w:val="00527F52"/>
    <w:rsid w:val="00540363"/>
    <w:rsid w:val="00540D83"/>
    <w:rsid w:val="005421B8"/>
    <w:rsid w:val="00551872"/>
    <w:rsid w:val="005564A0"/>
    <w:rsid w:val="005567A2"/>
    <w:rsid w:val="0056465A"/>
    <w:rsid w:val="005678B3"/>
    <w:rsid w:val="005716F4"/>
    <w:rsid w:val="00575157"/>
    <w:rsid w:val="00577360"/>
    <w:rsid w:val="00581049"/>
    <w:rsid w:val="005840D6"/>
    <w:rsid w:val="0058728F"/>
    <w:rsid w:val="00593EDD"/>
    <w:rsid w:val="00594A26"/>
    <w:rsid w:val="005A0E02"/>
    <w:rsid w:val="005A1B2C"/>
    <w:rsid w:val="005A5C50"/>
    <w:rsid w:val="005B620E"/>
    <w:rsid w:val="005B7654"/>
    <w:rsid w:val="005C266D"/>
    <w:rsid w:val="005C4880"/>
    <w:rsid w:val="005C75F3"/>
    <w:rsid w:val="005D05A3"/>
    <w:rsid w:val="005D139C"/>
    <w:rsid w:val="005D1A7D"/>
    <w:rsid w:val="005D60D9"/>
    <w:rsid w:val="005E534C"/>
    <w:rsid w:val="005E692E"/>
    <w:rsid w:val="005F2ADE"/>
    <w:rsid w:val="005F33D1"/>
    <w:rsid w:val="005F4641"/>
    <w:rsid w:val="005F7001"/>
    <w:rsid w:val="006163AE"/>
    <w:rsid w:val="006245E9"/>
    <w:rsid w:val="0062768B"/>
    <w:rsid w:val="00630E64"/>
    <w:rsid w:val="00633965"/>
    <w:rsid w:val="00636D34"/>
    <w:rsid w:val="00641FB7"/>
    <w:rsid w:val="006445A5"/>
    <w:rsid w:val="00644D49"/>
    <w:rsid w:val="0064566C"/>
    <w:rsid w:val="006508A5"/>
    <w:rsid w:val="006518EF"/>
    <w:rsid w:val="00652C5F"/>
    <w:rsid w:val="006558C0"/>
    <w:rsid w:val="0066153F"/>
    <w:rsid w:val="0066217C"/>
    <w:rsid w:val="00662EDE"/>
    <w:rsid w:val="00670AFA"/>
    <w:rsid w:val="0067135D"/>
    <w:rsid w:val="00672AD6"/>
    <w:rsid w:val="00672CA0"/>
    <w:rsid w:val="00674564"/>
    <w:rsid w:val="006755F8"/>
    <w:rsid w:val="00681E11"/>
    <w:rsid w:val="006843DA"/>
    <w:rsid w:val="006857EA"/>
    <w:rsid w:val="0069010A"/>
    <w:rsid w:val="00693259"/>
    <w:rsid w:val="006974AA"/>
    <w:rsid w:val="00697974"/>
    <w:rsid w:val="006A6BFB"/>
    <w:rsid w:val="006A6DF2"/>
    <w:rsid w:val="006A6E25"/>
    <w:rsid w:val="006A7DA6"/>
    <w:rsid w:val="006A7F0E"/>
    <w:rsid w:val="006B0430"/>
    <w:rsid w:val="006B4A9D"/>
    <w:rsid w:val="006B5283"/>
    <w:rsid w:val="006B6A3E"/>
    <w:rsid w:val="006C0156"/>
    <w:rsid w:val="006C41FB"/>
    <w:rsid w:val="006C5845"/>
    <w:rsid w:val="006C7963"/>
    <w:rsid w:val="006C7E2A"/>
    <w:rsid w:val="006D36EB"/>
    <w:rsid w:val="006D41EF"/>
    <w:rsid w:val="006D4A55"/>
    <w:rsid w:val="006D4EC3"/>
    <w:rsid w:val="006E34D4"/>
    <w:rsid w:val="006E7B38"/>
    <w:rsid w:val="006F19E6"/>
    <w:rsid w:val="006F5149"/>
    <w:rsid w:val="00706785"/>
    <w:rsid w:val="0070740D"/>
    <w:rsid w:val="007112F6"/>
    <w:rsid w:val="00713F5D"/>
    <w:rsid w:val="0072007F"/>
    <w:rsid w:val="0072197E"/>
    <w:rsid w:val="00723AED"/>
    <w:rsid w:val="00726DA5"/>
    <w:rsid w:val="007308AD"/>
    <w:rsid w:val="00734FC7"/>
    <w:rsid w:val="00735849"/>
    <w:rsid w:val="00735E27"/>
    <w:rsid w:val="00736226"/>
    <w:rsid w:val="00736E30"/>
    <w:rsid w:val="00737311"/>
    <w:rsid w:val="007374EC"/>
    <w:rsid w:val="00760347"/>
    <w:rsid w:val="007645AF"/>
    <w:rsid w:val="00772029"/>
    <w:rsid w:val="00774BE5"/>
    <w:rsid w:val="0078277B"/>
    <w:rsid w:val="00784D8E"/>
    <w:rsid w:val="00784E44"/>
    <w:rsid w:val="00793FB9"/>
    <w:rsid w:val="007964C7"/>
    <w:rsid w:val="00796E1D"/>
    <w:rsid w:val="007A390B"/>
    <w:rsid w:val="007A3E3E"/>
    <w:rsid w:val="007A5123"/>
    <w:rsid w:val="007A70CE"/>
    <w:rsid w:val="007B1242"/>
    <w:rsid w:val="007B350B"/>
    <w:rsid w:val="007C0937"/>
    <w:rsid w:val="007C1157"/>
    <w:rsid w:val="007C1E1C"/>
    <w:rsid w:val="007C26A3"/>
    <w:rsid w:val="007C33C5"/>
    <w:rsid w:val="007C399B"/>
    <w:rsid w:val="007D2CE1"/>
    <w:rsid w:val="007D6A31"/>
    <w:rsid w:val="007E0893"/>
    <w:rsid w:val="007E0D90"/>
    <w:rsid w:val="007E4F07"/>
    <w:rsid w:val="007F00BF"/>
    <w:rsid w:val="007F1324"/>
    <w:rsid w:val="007F36F0"/>
    <w:rsid w:val="007F3961"/>
    <w:rsid w:val="007F5B96"/>
    <w:rsid w:val="00810BBE"/>
    <w:rsid w:val="008159F4"/>
    <w:rsid w:val="00821D2E"/>
    <w:rsid w:val="00822F1F"/>
    <w:rsid w:val="00824AEF"/>
    <w:rsid w:val="00825106"/>
    <w:rsid w:val="0082580D"/>
    <w:rsid w:val="00825A80"/>
    <w:rsid w:val="00825CD5"/>
    <w:rsid w:val="0082704A"/>
    <w:rsid w:val="008272D4"/>
    <w:rsid w:val="0083356A"/>
    <w:rsid w:val="008359F2"/>
    <w:rsid w:val="00843F64"/>
    <w:rsid w:val="00843FA8"/>
    <w:rsid w:val="0084694C"/>
    <w:rsid w:val="00855CE3"/>
    <w:rsid w:val="00861562"/>
    <w:rsid w:val="00863673"/>
    <w:rsid w:val="0086512C"/>
    <w:rsid w:val="00866AA4"/>
    <w:rsid w:val="00875C65"/>
    <w:rsid w:val="00875E5E"/>
    <w:rsid w:val="00875FBB"/>
    <w:rsid w:val="00881791"/>
    <w:rsid w:val="0088204B"/>
    <w:rsid w:val="00885B9A"/>
    <w:rsid w:val="00890C8F"/>
    <w:rsid w:val="008932CF"/>
    <w:rsid w:val="0089409A"/>
    <w:rsid w:val="008963FA"/>
    <w:rsid w:val="008A0BEA"/>
    <w:rsid w:val="008A3EA6"/>
    <w:rsid w:val="008A454A"/>
    <w:rsid w:val="008A61B8"/>
    <w:rsid w:val="008A686A"/>
    <w:rsid w:val="008A721D"/>
    <w:rsid w:val="008B228D"/>
    <w:rsid w:val="008B34E9"/>
    <w:rsid w:val="008B6CE0"/>
    <w:rsid w:val="008C4D79"/>
    <w:rsid w:val="008C5D6B"/>
    <w:rsid w:val="008C6163"/>
    <w:rsid w:val="008D5122"/>
    <w:rsid w:val="008D5BA0"/>
    <w:rsid w:val="008D5D35"/>
    <w:rsid w:val="008D782A"/>
    <w:rsid w:val="008E2DDE"/>
    <w:rsid w:val="008E4753"/>
    <w:rsid w:val="008E4C67"/>
    <w:rsid w:val="008F1B07"/>
    <w:rsid w:val="008F2D2F"/>
    <w:rsid w:val="008F2DD7"/>
    <w:rsid w:val="008F3BA2"/>
    <w:rsid w:val="008F6987"/>
    <w:rsid w:val="00900C5D"/>
    <w:rsid w:val="00900F35"/>
    <w:rsid w:val="00902C0E"/>
    <w:rsid w:val="009049FF"/>
    <w:rsid w:val="00920C34"/>
    <w:rsid w:val="00926D0C"/>
    <w:rsid w:val="00927053"/>
    <w:rsid w:val="0093090B"/>
    <w:rsid w:val="00931BEC"/>
    <w:rsid w:val="009321B4"/>
    <w:rsid w:val="0093270F"/>
    <w:rsid w:val="0093488E"/>
    <w:rsid w:val="00935E03"/>
    <w:rsid w:val="00935F79"/>
    <w:rsid w:val="0093677D"/>
    <w:rsid w:val="00941494"/>
    <w:rsid w:val="0094377D"/>
    <w:rsid w:val="0095081F"/>
    <w:rsid w:val="00951F5B"/>
    <w:rsid w:val="00956D48"/>
    <w:rsid w:val="00957298"/>
    <w:rsid w:val="009601FD"/>
    <w:rsid w:val="009604E2"/>
    <w:rsid w:val="00961D69"/>
    <w:rsid w:val="009638A6"/>
    <w:rsid w:val="00966BEB"/>
    <w:rsid w:val="009720BD"/>
    <w:rsid w:val="00973D77"/>
    <w:rsid w:val="00973E49"/>
    <w:rsid w:val="009748A3"/>
    <w:rsid w:val="00975357"/>
    <w:rsid w:val="00977317"/>
    <w:rsid w:val="00993B7F"/>
    <w:rsid w:val="00997409"/>
    <w:rsid w:val="009A7ECF"/>
    <w:rsid w:val="009B0849"/>
    <w:rsid w:val="009B3979"/>
    <w:rsid w:val="009C14D1"/>
    <w:rsid w:val="009C173D"/>
    <w:rsid w:val="009C1954"/>
    <w:rsid w:val="009C2F33"/>
    <w:rsid w:val="009D3682"/>
    <w:rsid w:val="009E0DE0"/>
    <w:rsid w:val="009E1EFF"/>
    <w:rsid w:val="009E7724"/>
    <w:rsid w:val="009F72CD"/>
    <w:rsid w:val="009F7C21"/>
    <w:rsid w:val="00A01E0C"/>
    <w:rsid w:val="00A1107A"/>
    <w:rsid w:val="00A1694E"/>
    <w:rsid w:val="00A23E58"/>
    <w:rsid w:val="00A25D10"/>
    <w:rsid w:val="00A35A7A"/>
    <w:rsid w:val="00A36F26"/>
    <w:rsid w:val="00A53915"/>
    <w:rsid w:val="00A57398"/>
    <w:rsid w:val="00A643EF"/>
    <w:rsid w:val="00A6518E"/>
    <w:rsid w:val="00A65725"/>
    <w:rsid w:val="00A70AAD"/>
    <w:rsid w:val="00A735C9"/>
    <w:rsid w:val="00A739AE"/>
    <w:rsid w:val="00A74838"/>
    <w:rsid w:val="00A757F2"/>
    <w:rsid w:val="00A763F5"/>
    <w:rsid w:val="00A76772"/>
    <w:rsid w:val="00A8014D"/>
    <w:rsid w:val="00A8068A"/>
    <w:rsid w:val="00A82CEA"/>
    <w:rsid w:val="00A8306E"/>
    <w:rsid w:val="00A84FBF"/>
    <w:rsid w:val="00A864E7"/>
    <w:rsid w:val="00A90829"/>
    <w:rsid w:val="00A92B37"/>
    <w:rsid w:val="00A957BF"/>
    <w:rsid w:val="00A95B52"/>
    <w:rsid w:val="00AA6B91"/>
    <w:rsid w:val="00AA77DE"/>
    <w:rsid w:val="00AB235F"/>
    <w:rsid w:val="00AB3960"/>
    <w:rsid w:val="00AB44A9"/>
    <w:rsid w:val="00AB5D30"/>
    <w:rsid w:val="00AC09FB"/>
    <w:rsid w:val="00AC1DE5"/>
    <w:rsid w:val="00AC2DC6"/>
    <w:rsid w:val="00AC3482"/>
    <w:rsid w:val="00AC7BB6"/>
    <w:rsid w:val="00AC7D3A"/>
    <w:rsid w:val="00AD2875"/>
    <w:rsid w:val="00AD2D1E"/>
    <w:rsid w:val="00AD4716"/>
    <w:rsid w:val="00AD7D06"/>
    <w:rsid w:val="00AE241A"/>
    <w:rsid w:val="00AE5C75"/>
    <w:rsid w:val="00AE6F65"/>
    <w:rsid w:val="00AE75E8"/>
    <w:rsid w:val="00AF0D84"/>
    <w:rsid w:val="00AF2E71"/>
    <w:rsid w:val="00AF7A96"/>
    <w:rsid w:val="00B07E89"/>
    <w:rsid w:val="00B10DAA"/>
    <w:rsid w:val="00B128E8"/>
    <w:rsid w:val="00B157FA"/>
    <w:rsid w:val="00B225A1"/>
    <w:rsid w:val="00B237BA"/>
    <w:rsid w:val="00B34BEC"/>
    <w:rsid w:val="00B354FC"/>
    <w:rsid w:val="00B36709"/>
    <w:rsid w:val="00B40926"/>
    <w:rsid w:val="00B43273"/>
    <w:rsid w:val="00B433F8"/>
    <w:rsid w:val="00B45777"/>
    <w:rsid w:val="00B47737"/>
    <w:rsid w:val="00B47BFD"/>
    <w:rsid w:val="00B47C49"/>
    <w:rsid w:val="00B50032"/>
    <w:rsid w:val="00B51565"/>
    <w:rsid w:val="00B51A62"/>
    <w:rsid w:val="00B520E8"/>
    <w:rsid w:val="00B60C64"/>
    <w:rsid w:val="00B62EEE"/>
    <w:rsid w:val="00B6699A"/>
    <w:rsid w:val="00B721F1"/>
    <w:rsid w:val="00B744C0"/>
    <w:rsid w:val="00B75096"/>
    <w:rsid w:val="00B7610B"/>
    <w:rsid w:val="00B76A7C"/>
    <w:rsid w:val="00B77E72"/>
    <w:rsid w:val="00B84A15"/>
    <w:rsid w:val="00B84F84"/>
    <w:rsid w:val="00B872EC"/>
    <w:rsid w:val="00B93CE0"/>
    <w:rsid w:val="00B95434"/>
    <w:rsid w:val="00B97584"/>
    <w:rsid w:val="00BA336E"/>
    <w:rsid w:val="00BB09AC"/>
    <w:rsid w:val="00BB14C6"/>
    <w:rsid w:val="00BB371A"/>
    <w:rsid w:val="00BB5615"/>
    <w:rsid w:val="00BC2491"/>
    <w:rsid w:val="00BC4968"/>
    <w:rsid w:val="00BC504E"/>
    <w:rsid w:val="00BC6A33"/>
    <w:rsid w:val="00BC79E3"/>
    <w:rsid w:val="00BD39A1"/>
    <w:rsid w:val="00BD51BB"/>
    <w:rsid w:val="00BD6D3A"/>
    <w:rsid w:val="00BD740A"/>
    <w:rsid w:val="00BD7C16"/>
    <w:rsid w:val="00BE1CB0"/>
    <w:rsid w:val="00BE53A0"/>
    <w:rsid w:val="00BF1105"/>
    <w:rsid w:val="00BF5F4A"/>
    <w:rsid w:val="00C028F6"/>
    <w:rsid w:val="00C0451D"/>
    <w:rsid w:val="00C05304"/>
    <w:rsid w:val="00C0541B"/>
    <w:rsid w:val="00C07474"/>
    <w:rsid w:val="00C15209"/>
    <w:rsid w:val="00C172C8"/>
    <w:rsid w:val="00C202FD"/>
    <w:rsid w:val="00C2208E"/>
    <w:rsid w:val="00C23C31"/>
    <w:rsid w:val="00C24BF1"/>
    <w:rsid w:val="00C311D9"/>
    <w:rsid w:val="00C4022B"/>
    <w:rsid w:val="00C43CE2"/>
    <w:rsid w:val="00C50BF5"/>
    <w:rsid w:val="00C51FCB"/>
    <w:rsid w:val="00C547A7"/>
    <w:rsid w:val="00C55B01"/>
    <w:rsid w:val="00C572EA"/>
    <w:rsid w:val="00C57BAD"/>
    <w:rsid w:val="00C618D1"/>
    <w:rsid w:val="00C61EB8"/>
    <w:rsid w:val="00C65468"/>
    <w:rsid w:val="00C65961"/>
    <w:rsid w:val="00C72D99"/>
    <w:rsid w:val="00C749C0"/>
    <w:rsid w:val="00C74C0F"/>
    <w:rsid w:val="00C82397"/>
    <w:rsid w:val="00C93F2F"/>
    <w:rsid w:val="00C94CF6"/>
    <w:rsid w:val="00CA3DE1"/>
    <w:rsid w:val="00CA44F3"/>
    <w:rsid w:val="00CA4780"/>
    <w:rsid w:val="00CA718D"/>
    <w:rsid w:val="00CA7A32"/>
    <w:rsid w:val="00CB2068"/>
    <w:rsid w:val="00CB2E2A"/>
    <w:rsid w:val="00CB4F32"/>
    <w:rsid w:val="00CB7528"/>
    <w:rsid w:val="00CC4E4E"/>
    <w:rsid w:val="00CD3B20"/>
    <w:rsid w:val="00CD4709"/>
    <w:rsid w:val="00CE093C"/>
    <w:rsid w:val="00CE0A5B"/>
    <w:rsid w:val="00CE127C"/>
    <w:rsid w:val="00CE38C4"/>
    <w:rsid w:val="00CF1F8C"/>
    <w:rsid w:val="00CF5304"/>
    <w:rsid w:val="00CF5566"/>
    <w:rsid w:val="00CF6568"/>
    <w:rsid w:val="00CF6C48"/>
    <w:rsid w:val="00D007D9"/>
    <w:rsid w:val="00D146AD"/>
    <w:rsid w:val="00D14FAE"/>
    <w:rsid w:val="00D170E6"/>
    <w:rsid w:val="00D173C1"/>
    <w:rsid w:val="00D24908"/>
    <w:rsid w:val="00D304BF"/>
    <w:rsid w:val="00D30C04"/>
    <w:rsid w:val="00D355E2"/>
    <w:rsid w:val="00D50CD1"/>
    <w:rsid w:val="00D525D5"/>
    <w:rsid w:val="00D54547"/>
    <w:rsid w:val="00D54D4C"/>
    <w:rsid w:val="00D65266"/>
    <w:rsid w:val="00D70CC3"/>
    <w:rsid w:val="00D710DF"/>
    <w:rsid w:val="00D7517D"/>
    <w:rsid w:val="00D754FE"/>
    <w:rsid w:val="00D7648B"/>
    <w:rsid w:val="00D80E48"/>
    <w:rsid w:val="00D879F5"/>
    <w:rsid w:val="00D917F5"/>
    <w:rsid w:val="00D936F9"/>
    <w:rsid w:val="00D97235"/>
    <w:rsid w:val="00D97819"/>
    <w:rsid w:val="00D97B44"/>
    <w:rsid w:val="00DA1EB1"/>
    <w:rsid w:val="00DB2295"/>
    <w:rsid w:val="00DB6C6F"/>
    <w:rsid w:val="00DC10F8"/>
    <w:rsid w:val="00DC3F5E"/>
    <w:rsid w:val="00DC53E9"/>
    <w:rsid w:val="00DC7AD5"/>
    <w:rsid w:val="00DC7D3D"/>
    <w:rsid w:val="00DD2343"/>
    <w:rsid w:val="00DD6042"/>
    <w:rsid w:val="00DD708C"/>
    <w:rsid w:val="00DD74DF"/>
    <w:rsid w:val="00DE0789"/>
    <w:rsid w:val="00DE078D"/>
    <w:rsid w:val="00DE4B4F"/>
    <w:rsid w:val="00DE6340"/>
    <w:rsid w:val="00DF3D4F"/>
    <w:rsid w:val="00E02C45"/>
    <w:rsid w:val="00E04846"/>
    <w:rsid w:val="00E133F0"/>
    <w:rsid w:val="00E13BB1"/>
    <w:rsid w:val="00E20041"/>
    <w:rsid w:val="00E20E0B"/>
    <w:rsid w:val="00E30AA6"/>
    <w:rsid w:val="00E37FDF"/>
    <w:rsid w:val="00E40CA7"/>
    <w:rsid w:val="00E502CF"/>
    <w:rsid w:val="00E51851"/>
    <w:rsid w:val="00E53281"/>
    <w:rsid w:val="00E57917"/>
    <w:rsid w:val="00E61DD7"/>
    <w:rsid w:val="00E626D2"/>
    <w:rsid w:val="00E65009"/>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C24DC"/>
    <w:rsid w:val="00EC5344"/>
    <w:rsid w:val="00EC5352"/>
    <w:rsid w:val="00EC59D3"/>
    <w:rsid w:val="00ED0BBA"/>
    <w:rsid w:val="00ED4239"/>
    <w:rsid w:val="00ED6079"/>
    <w:rsid w:val="00ED79D8"/>
    <w:rsid w:val="00EE142B"/>
    <w:rsid w:val="00EE38F5"/>
    <w:rsid w:val="00EE7424"/>
    <w:rsid w:val="00EF016F"/>
    <w:rsid w:val="00EF1D3C"/>
    <w:rsid w:val="00EF250D"/>
    <w:rsid w:val="00EF5B6F"/>
    <w:rsid w:val="00EF79B6"/>
    <w:rsid w:val="00F014AF"/>
    <w:rsid w:val="00F03B7F"/>
    <w:rsid w:val="00F05A3C"/>
    <w:rsid w:val="00F06616"/>
    <w:rsid w:val="00F06A61"/>
    <w:rsid w:val="00F06B5D"/>
    <w:rsid w:val="00F06D16"/>
    <w:rsid w:val="00F1490E"/>
    <w:rsid w:val="00F237E3"/>
    <w:rsid w:val="00F257B2"/>
    <w:rsid w:val="00F308AA"/>
    <w:rsid w:val="00F32C8C"/>
    <w:rsid w:val="00F34C48"/>
    <w:rsid w:val="00F34D2B"/>
    <w:rsid w:val="00F4721C"/>
    <w:rsid w:val="00F54273"/>
    <w:rsid w:val="00F56631"/>
    <w:rsid w:val="00F607C6"/>
    <w:rsid w:val="00F61938"/>
    <w:rsid w:val="00F61CE7"/>
    <w:rsid w:val="00F6518D"/>
    <w:rsid w:val="00F7034A"/>
    <w:rsid w:val="00F718CF"/>
    <w:rsid w:val="00F747CA"/>
    <w:rsid w:val="00F75A40"/>
    <w:rsid w:val="00F760B5"/>
    <w:rsid w:val="00F83A50"/>
    <w:rsid w:val="00F83E27"/>
    <w:rsid w:val="00F85826"/>
    <w:rsid w:val="00F8736F"/>
    <w:rsid w:val="00F97631"/>
    <w:rsid w:val="00FA01AF"/>
    <w:rsid w:val="00FA2AC3"/>
    <w:rsid w:val="00FA304E"/>
    <w:rsid w:val="00FA337A"/>
    <w:rsid w:val="00FB3375"/>
    <w:rsid w:val="00FB7576"/>
    <w:rsid w:val="00FC12BF"/>
    <w:rsid w:val="00FD31D4"/>
    <w:rsid w:val="00FD3BC6"/>
    <w:rsid w:val="00FD59A6"/>
    <w:rsid w:val="00FD75A4"/>
    <w:rsid w:val="00FD7D68"/>
    <w:rsid w:val="00FE2EA3"/>
    <w:rsid w:val="00FE4901"/>
    <w:rsid w:val="00FE6ABD"/>
    <w:rsid w:val="00FE71C5"/>
    <w:rsid w:val="00FE7A84"/>
    <w:rsid w:val="00FF28F9"/>
    <w:rsid w:val="00FF2E67"/>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00ED8"/>
  <w15:docId w15:val="{275BF95D-E8E9-4DEC-974A-706A5470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Odstavec_muj Char,Odstavec cíl se seznamem Char,Odstavec se seznamem5 Char"/>
    <w:link w:val="Odstavecseseznamem"/>
    <w:uiPriority w:val="34"/>
    <w:locked/>
    <w:rsid w:val="007C1157"/>
    <w:rPr>
      <w:rFonts w:ascii="Times New Roman" w:eastAsia="Times New Roman" w:hAnsi="Times New Roman"/>
      <w:sz w:val="24"/>
      <w:szCs w:val="24"/>
    </w:rPr>
  </w:style>
  <w:style w:type="paragraph" w:styleId="Revize">
    <w:name w:val="Revision"/>
    <w:hidden/>
    <w:uiPriority w:val="99"/>
    <w:semiHidden/>
    <w:rsid w:val="00774B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364335107">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ABFAE5590EFD49BC9BE52791A28464" ma:contentTypeVersion="13" ma:contentTypeDescription="Vytvoří nový dokument" ma:contentTypeScope="" ma:versionID="6c1b46fbd3ab2e15966f71e7145373d5">
  <xsd:schema xmlns:xsd="http://www.w3.org/2001/XMLSchema" xmlns:xs="http://www.w3.org/2001/XMLSchema" xmlns:p="http://schemas.microsoft.com/office/2006/metadata/properties" xmlns:ns2="6acbb817-8657-423c-944e-ea2519898db5" xmlns:ns3="cb88c49e-2b1e-4f4d-a3a0-cab5c0a1afdc" targetNamespace="http://schemas.microsoft.com/office/2006/metadata/properties" ma:root="true" ma:fieldsID="cf92dc75cabdf80d5a3a0add4b371947" ns2:_="" ns3:_="">
    <xsd:import namespace="6acbb817-8657-423c-944e-ea2519898db5"/>
    <xsd:import namespace="cb88c49e-2b1e-4f4d-a3a0-cab5c0a1a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bb817-8657-423c-944e-ea2519898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8c49e-2b1e-4f4d-a3a0-cab5c0a1afd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98A65A-41B5-4A98-B8AF-591B201B2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bb817-8657-423c-944e-ea2519898db5"/>
    <ds:schemaRef ds:uri="cb88c49e-2b1e-4f4d-a3a0-cab5c0a1a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6BAA5-69F5-48B6-A10D-7645392E4849}">
  <ds:schemaRefs>
    <ds:schemaRef ds:uri="http://schemas.openxmlformats.org/officeDocument/2006/bibliography"/>
  </ds:schemaRefs>
</ds:datastoreItem>
</file>

<file path=customXml/itemProps3.xml><?xml version="1.0" encoding="utf-8"?>
<ds:datastoreItem xmlns:ds="http://schemas.openxmlformats.org/officeDocument/2006/customXml" ds:itemID="{8EEF80CC-A6E3-44B5-A0A3-D2F9B61648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3458</Words>
  <Characters>19678</Characters>
  <Application>Microsoft Office Word</Application>
  <DocSecurity>0</DocSecurity>
  <Lines>163</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OBCHODNÍ PODMÍNKY</vt:lpstr>
      <vt:lpstr>OBCHODNÍ PODMÍNKY</vt:lpstr>
    </vt:vector>
  </TitlesOfParts>
  <Company>HP</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Lukáš Kuchta</cp:lastModifiedBy>
  <cp:revision>5</cp:revision>
  <cp:lastPrinted>2019-09-06T09:57:00Z</cp:lastPrinted>
  <dcterms:created xsi:type="dcterms:W3CDTF">2025-10-17T12:49:00Z</dcterms:created>
  <dcterms:modified xsi:type="dcterms:W3CDTF">2025-10-20T11:46:00Z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b95ba9-d50e-4074-b623-0a9711dc916f_Enabled">
    <vt:lpwstr>true</vt:lpwstr>
  </property>
  <property fmtid="{D5CDD505-2E9C-101B-9397-08002B2CF9AE}" pid="3" name="MSIP_Label_06b95ba9-d50e-4074-b623-0a9711dc916f_SetDate">
    <vt:lpwstr>2023-02-01T11:46:44Z</vt:lpwstr>
  </property>
  <property fmtid="{D5CDD505-2E9C-101B-9397-08002B2CF9AE}" pid="4" name="MSIP_Label_06b95ba9-d50e-4074-b623-0a9711dc916f_Method">
    <vt:lpwstr>Standard</vt:lpwstr>
  </property>
  <property fmtid="{D5CDD505-2E9C-101B-9397-08002B2CF9AE}" pid="5" name="MSIP_Label_06b95ba9-d50e-4074-b623-0a9711dc916f_Name">
    <vt:lpwstr>[Public]</vt:lpwstr>
  </property>
  <property fmtid="{D5CDD505-2E9C-101B-9397-08002B2CF9AE}" pid="6" name="MSIP_Label_06b95ba9-d50e-4074-b623-0a9711dc916f_SiteId">
    <vt:lpwstr>be0be093-a2ad-444c-93d9-5626e83beefc</vt:lpwstr>
  </property>
  <property fmtid="{D5CDD505-2E9C-101B-9397-08002B2CF9AE}" pid="7" name="MSIP_Label_06b95ba9-d50e-4074-b623-0a9711dc916f_ActionId">
    <vt:lpwstr>eadc36da-b4d1-427c-9581-c9ee4e57b245</vt:lpwstr>
  </property>
  <property fmtid="{D5CDD505-2E9C-101B-9397-08002B2CF9AE}" pid="8" name="MSIP_Label_06b95ba9-d50e-4074-b623-0a9711dc916f_ContentBits">
    <vt:lpwstr>0</vt:lpwstr>
  </property>
  <property fmtid="{D5CDD505-2E9C-101B-9397-08002B2CF9AE}" pid="9" name="GrammarlyDocumentId">
    <vt:lpwstr>d98d5e83f8da0109ae3f5e55b4591663c74b27cfc34308d4530b0423435a9435</vt:lpwstr>
  </property>
</Properties>
</file>