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65B9" w14:textId="24976C27" w:rsidR="002A7451" w:rsidRPr="00AC675B" w:rsidRDefault="00124232" w:rsidP="00AC675B">
      <w:pPr>
        <w:pStyle w:val="Standard"/>
        <w:pBdr>
          <w:bottom w:val="single" w:sz="18" w:space="0" w:color="215868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PŘEDMĚTU PLNĚNÍ</w:t>
      </w:r>
    </w:p>
    <w:p w14:paraId="1A1D531C" w14:textId="77777777" w:rsidR="002A7451" w:rsidRDefault="002A7451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</w:p>
    <w:p w14:paraId="720A1809" w14:textId="77777777" w:rsidR="006E7318" w:rsidRDefault="004F5114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A"/>
          <w:shd w:val="clear" w:color="auto" w:fill="FFFFFF"/>
        </w:rPr>
        <w:tab/>
      </w:r>
    </w:p>
    <w:tbl>
      <w:tblPr>
        <w:tblW w:w="9967" w:type="dxa"/>
        <w:tblInd w:w="-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762"/>
        <w:gridCol w:w="2073"/>
        <w:gridCol w:w="2944"/>
      </w:tblGrid>
      <w:tr w:rsidR="006E7318" w:rsidRPr="00910B62" w14:paraId="72B7E8BD" w14:textId="77777777" w:rsidTr="006E7318">
        <w:trPr>
          <w:cantSplit/>
          <w:trHeight w:val="539"/>
        </w:trPr>
        <w:tc>
          <w:tcPr>
            <w:tcW w:w="9967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48FA53" w14:textId="56292034" w:rsidR="006E7318" w:rsidRPr="00FF6ECD" w:rsidRDefault="00F613F4" w:rsidP="00226EF0">
            <w:pPr>
              <w:pStyle w:val="Standard"/>
              <w:keepNext/>
              <w:jc w:val="center"/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CNC soustruh 1</w:t>
            </w:r>
          </w:p>
        </w:tc>
      </w:tr>
      <w:tr w:rsidR="006E7318" w:rsidRPr="00910B62" w14:paraId="141DAC9D" w14:textId="77777777" w:rsidTr="006E7318">
        <w:trPr>
          <w:cantSplit/>
          <w:trHeight w:val="539"/>
        </w:trPr>
        <w:tc>
          <w:tcPr>
            <w:tcW w:w="4950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688968" w14:textId="77777777" w:rsidR="006E7318" w:rsidRPr="00910B62" w:rsidRDefault="00124232" w:rsidP="00000D2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Obchodní název nabízeného plnění:</w:t>
            </w:r>
          </w:p>
        </w:tc>
        <w:tc>
          <w:tcPr>
            <w:tcW w:w="5017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6C203E" w14:textId="77777777" w:rsidR="006E7318" w:rsidRPr="00910B62" w:rsidRDefault="00FB1BD3">
            <w:pPr>
              <w:pStyle w:val="Standard"/>
              <w:spacing w:line="240" w:lineRule="exact"/>
              <w:jc w:val="center"/>
              <w:rPr>
                <w:rFonts w:asciiTheme="majorHAnsi" w:hAnsiTheme="majorHAnsi"/>
              </w:rPr>
            </w:pP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  <w:t>…………….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910B62">
              <w:rPr>
                <w:rFonts w:asciiTheme="majorHAnsi" w:eastAsia="Calibri" w:hAnsiTheme="maj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doplní účastník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E7318" w:rsidRPr="00910B62" w14:paraId="439859A7" w14:textId="77777777" w:rsidTr="00AC675B">
        <w:trPr>
          <w:cantSplit/>
          <w:trHeight w:val="840"/>
        </w:trPr>
        <w:tc>
          <w:tcPr>
            <w:tcW w:w="41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73BE7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Požadovaný parametr</w:t>
            </w:r>
          </w:p>
        </w:tc>
        <w:tc>
          <w:tcPr>
            <w:tcW w:w="2835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5E438D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Požadovaná hodnota</w:t>
            </w:r>
          </w:p>
        </w:tc>
        <w:tc>
          <w:tcPr>
            <w:tcW w:w="294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52692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Hodnota dle nabídky účastníka</w:t>
            </w:r>
          </w:p>
        </w:tc>
      </w:tr>
      <w:tr w:rsidR="007E0B52" w:rsidRPr="00910B62" w14:paraId="0EBE2D01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B431C3" w14:textId="60EC48BF" w:rsidR="007E0B52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Litinové lože šikmé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E5D45E" w14:textId="4DF26153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10DB69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2D2BE8EB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0D13B62" w14:textId="4E9B1E49" w:rsidR="007E0B52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Lineární valivé vedení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DFE508" w14:textId="35920888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9625A37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3144B347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93394B" w14:textId="63C0ACC9" w:rsidR="007E0B52" w:rsidRPr="00D57C7D" w:rsidRDefault="00097470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H</w:t>
            </w:r>
            <w:r w:rsidR="00D57C7D">
              <w:rPr>
                <w:rFonts w:asciiTheme="majorHAnsi" w:eastAsia="Arial" w:hAnsiTheme="majorHAnsi" w:cstheme="minorHAnsi"/>
                <w:lang w:val="cs-CZ"/>
              </w:rPr>
              <w:t xml:space="preserve">ydraulické sklíčidlo na hlavní vřeteno </w:t>
            </w:r>
            <w:r w:rsidR="00D57C7D"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09B563" w14:textId="1512783C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170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8040D9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661107FF" w14:textId="77777777" w:rsidTr="00B77DED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9E7ABE" w14:textId="7DD2DE82" w:rsidR="007E0B52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Otáčky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D79D98" w14:textId="00F699BA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5500 ot./min.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C5B081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6C5412C8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E9A058" w14:textId="5DBD9BE0" w:rsidR="001601DE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3B93532" w14:textId="1797856F" w:rsidR="001601DE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3AA837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415F725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C044CE" w14:textId="3B2E2D1F" w:rsidR="001601DE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1C9298" w14:textId="7B72D6F4" w:rsidR="001601DE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</w:t>
            </w:r>
            <w:r w:rsidR="00787B69">
              <w:rPr>
                <w:rFonts w:asciiTheme="majorHAnsi" w:hAnsiTheme="majorHAnsi" w:cstheme="minorHAnsi"/>
                <w:sz w:val="22"/>
                <w:shd w:val="clear" w:color="auto" w:fill="FFFFFF"/>
              </w:rPr>
              <w:t>2</w:t>
            </w: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0 Nm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3084B2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31B4AC6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01FDBA" w14:textId="1DEA382F" w:rsidR="001601DE" w:rsidRPr="00910B62" w:rsidRDefault="00D57C7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Hydraulické sklíčidlo na protivřeteno </w:t>
            </w:r>
            <w:r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C6FAA94" w14:textId="789C8175" w:rsidR="001601DE" w:rsidRPr="00910B62" w:rsidRDefault="00B77DED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EFB9B9" w14:textId="77777777" w:rsidR="001601DE" w:rsidRPr="00910B62" w:rsidRDefault="001601DE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28C60C99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466B2CE" w14:textId="49F0AF6A" w:rsidR="001601DE" w:rsidRPr="00910B62" w:rsidRDefault="00B77DE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Otáčky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E646A8" w14:textId="59D710C8" w:rsidR="001601DE" w:rsidRPr="00910B62" w:rsidRDefault="00B77DED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5500 ot./min.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3148E4" w14:textId="77777777" w:rsidR="001601DE" w:rsidRPr="00910B62" w:rsidRDefault="001601DE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B77DED" w:rsidRPr="00910B62" w14:paraId="06C268B5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D3F230" w14:textId="5A22C692" w:rsidR="00B77DED" w:rsidRDefault="00B77DE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FEC540" w14:textId="4526045F" w:rsidR="00B77DED" w:rsidRDefault="00B77DED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E1E95D" w14:textId="77777777" w:rsidR="00B77DED" w:rsidRPr="00910B62" w:rsidRDefault="00B77DE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B77DED" w:rsidRPr="00910B62" w14:paraId="14565ED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6717F56" w14:textId="4DCDE6D5" w:rsidR="00B77DED" w:rsidRDefault="00B77DE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2F0206" w14:textId="35673485" w:rsidR="00B77DED" w:rsidRDefault="00B77DED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40 Nm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6D7CB7" w14:textId="77777777" w:rsidR="00B77DED" w:rsidRPr="00910B62" w:rsidRDefault="00B77DE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017123" w:rsidRPr="00910B62" w14:paraId="3F18098B" w14:textId="77777777" w:rsidTr="00FD7992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0BE3564" w14:textId="29026BB2" w:rsidR="00017123" w:rsidRDefault="00017123" w:rsidP="00BE31D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Průměr otvoru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C12E87E" w14:textId="1F2580D8" w:rsidR="00017123" w:rsidRDefault="00017123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FF4C3D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40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C6DE5DD" w14:textId="77777777" w:rsidR="00017123" w:rsidRPr="00910B62" w:rsidRDefault="00017123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5C663DAD" w14:textId="77777777" w:rsidTr="00FD7992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C55BEA" w14:textId="7FC10798" w:rsidR="0041045D" w:rsidRPr="00910B62" w:rsidRDefault="00FD7992" w:rsidP="00BE31D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X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63E7C9" w14:textId="79E47F25" w:rsidR="0041045D" w:rsidRPr="00910B62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C00AAC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38CAAD3E" w14:textId="77777777" w:rsidTr="00FD7992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CD68E3C" w14:textId="04B36465" w:rsidR="0041045D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Y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E1B6685" w14:textId="365C76B3" w:rsidR="0041045D" w:rsidRPr="00910B62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3139A4">
              <w:rPr>
                <w:rFonts w:asciiTheme="majorHAnsi" w:hAnsiTheme="majorHAnsi" w:cstheme="minorHAnsi"/>
                <w:sz w:val="22"/>
                <w:shd w:val="clear" w:color="auto" w:fill="FFFFFF"/>
              </w:rPr>
              <w:t>70</w:t>
            </w: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38C42C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474BDB18" w14:textId="77777777" w:rsidTr="00FD7992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90DE7F" w14:textId="511C3253" w:rsidR="0041045D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Z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AB44D16" w14:textId="23D42BAC" w:rsidR="0041045D" w:rsidRPr="00910B62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FDF925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5252625E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A942C6E" w14:textId="5B2A8913" w:rsidR="00F2732F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79285D" w14:textId="18F20A5E" w:rsidR="00F2732F" w:rsidRPr="00910B62" w:rsidRDefault="00F2732F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FD7992">
              <w:rPr>
                <w:rFonts w:asciiTheme="majorHAnsi" w:hAnsiTheme="majorHAnsi" w:cstheme="minorHAnsi"/>
                <w:sz w:val="22"/>
                <w:shd w:val="clear" w:color="auto" w:fill="FFFFFF"/>
              </w:rPr>
              <w:t>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0E5EA9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76BEF7DE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715738" w14:textId="0C02A17D" w:rsidR="00F2732F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Rychloposuv v</w:t>
            </w:r>
            <w:r w:rsidR="003139A4">
              <w:rPr>
                <w:rFonts w:asciiTheme="majorHAnsi" w:eastAsia="Arial" w:hAnsiTheme="majorHAnsi" w:cstheme="minorHAnsi"/>
                <w:lang w:val="cs-CZ"/>
              </w:rPr>
              <w:t> </w:t>
            </w:r>
            <w:r>
              <w:rPr>
                <w:rFonts w:asciiTheme="majorHAnsi" w:eastAsia="Arial" w:hAnsiTheme="majorHAnsi" w:cstheme="minorHAnsi"/>
                <w:lang w:val="cs-CZ"/>
              </w:rPr>
              <w:t>os</w:t>
            </w:r>
            <w:r w:rsidR="003139A4">
              <w:rPr>
                <w:rFonts w:asciiTheme="majorHAnsi" w:eastAsia="Arial" w:hAnsiTheme="majorHAnsi" w:cstheme="minorHAnsi"/>
                <w:lang w:val="cs-CZ"/>
              </w:rPr>
              <w:t>ách X/Z/B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2BDEA6" w14:textId="29FEC5FC" w:rsidR="00F2732F" w:rsidRPr="00910B62" w:rsidRDefault="003139A4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30 m/min.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09884E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2949CA11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E14E443" w14:textId="7F9A5A24" w:rsidR="00F2732F" w:rsidRPr="00910B62" w:rsidRDefault="003139A4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Automatická nástrojová hlava obousměrná s hydraulickým blokováním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85B1F7" w14:textId="193390F6" w:rsidR="00F2732F" w:rsidRPr="00910B62" w:rsidRDefault="003139A4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08F91E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57406B" w:rsidRPr="00910B62" w14:paraId="670A0039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6E1D62" w14:textId="1FDA9C7C" w:rsidR="0057406B" w:rsidRPr="00910B62" w:rsidRDefault="003139A4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pevných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C6A1570" w14:textId="2221ABE1" w:rsidR="0057406B" w:rsidRPr="00910B62" w:rsidRDefault="00B467AC" w:rsidP="0057406B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  <w:r w:rsidR="0057406B" w:rsidRPr="00910B62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</w:t>
            </w:r>
            <w:r w:rsidR="003139A4">
              <w:rPr>
                <w:rFonts w:asciiTheme="majorHAnsi" w:hAnsiTheme="majorHAnsi" w:cstheme="minorHAnsi"/>
                <w:sz w:val="22"/>
                <w:shd w:val="clear" w:color="auto" w:fill="FFFFFF"/>
              </w:rPr>
              <w:t>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C5458C" w14:textId="77777777" w:rsidR="0057406B" w:rsidRPr="00910B62" w:rsidRDefault="0057406B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812E79" w:rsidRPr="00910B62" w14:paraId="1E8746BF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6BB256" w14:textId="573F04DD" w:rsidR="00812E79" w:rsidRPr="00910B62" w:rsidRDefault="003139A4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poháněných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A55194" w14:textId="41955E7C" w:rsidR="00812E79" w:rsidRPr="00910B62" w:rsidRDefault="003139A4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37676B" w14:textId="77777777" w:rsidR="00812E79" w:rsidRPr="00910B62" w:rsidRDefault="00812E79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91A2E" w:rsidRPr="00910B62" w14:paraId="02325EB1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7278BD" w14:textId="326CEF4E" w:rsidR="00E91A2E" w:rsidRPr="00910B62" w:rsidRDefault="0040255A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lastRenderedPageBreak/>
              <w:t>Otáčky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8EC39A" w14:textId="5DB7BE78" w:rsidR="00E91A2E" w:rsidRPr="00910B62" w:rsidRDefault="00F02249" w:rsidP="00E91A2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  <w:r w:rsidR="00E91A2E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</w:t>
            </w:r>
            <w:r w:rsidR="00FF4C3D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40</w:t>
            </w:r>
            <w:r w:rsidR="0040255A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00 ot./min.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8F2B5BA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CC59AA" w:rsidRPr="00910B62" w14:paraId="54C5441F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90EB2A" w14:textId="7FBDEEA2" w:rsidR="00CC59AA" w:rsidRPr="00910B62" w:rsidRDefault="0040255A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9A57D1" w14:textId="6EE56A53" w:rsidR="00CC59AA" w:rsidRPr="00285C31" w:rsidRDefault="00F02249" w:rsidP="00E91A2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>M</w:t>
            </w:r>
            <w:r w:rsidR="0040255A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in. </w:t>
            </w:r>
            <w:r w:rsidR="00F970CA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>2</w:t>
            </w:r>
            <w:r w:rsidR="0040255A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27B12F" w14:textId="77777777" w:rsidR="00CC59AA" w:rsidRPr="00910B62" w:rsidRDefault="00CC59AA" w:rsidP="00E91A2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91A2E" w:rsidRPr="00910B62" w14:paraId="72FFBF52" w14:textId="77777777" w:rsidTr="00AC675B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5B005A" w14:textId="02F703E9" w:rsidR="00E91A2E" w:rsidRPr="00910B62" w:rsidRDefault="00285C31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poh.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296452" w14:textId="658D7591" w:rsidR="00E91A2E" w:rsidRPr="00285C31" w:rsidRDefault="0040255A" w:rsidP="00E91A2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285C31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>20 Nm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FA7FA6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91A2E" w:rsidRPr="00910B62" w14:paraId="5642E80B" w14:textId="77777777" w:rsidTr="00AC675B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85B9995" w14:textId="797574F8" w:rsidR="00E91A2E" w:rsidRPr="00910B62" w:rsidRDefault="00285C31" w:rsidP="00E91A2E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Pevné závitování poháněnými nástroji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D1FDF71" w14:textId="4410BFCB" w:rsidR="00E91A2E" w:rsidRPr="00285C31" w:rsidRDefault="00285C31" w:rsidP="00AA21B2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F970CA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CBC49F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1FFBCD2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CCD77E" w14:textId="48A361F8" w:rsidR="00E91A2E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Přímý držák poh. nástroje pro osu X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73F362" w14:textId="69DA939E" w:rsidR="00E91A2E" w:rsidRPr="00F970CA" w:rsidRDefault="00957EC8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285C31" w:rsidRPr="00F970CA">
              <w:rPr>
                <w:rFonts w:asciiTheme="majorHAnsi" w:eastAsia="Arial" w:hAnsiTheme="majorHAnsi" w:cs="Times New Roman"/>
                <w:lang w:val="cs-CZ"/>
              </w:rPr>
              <w:t>2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B4CE50D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461ADABD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AE9DC2" w14:textId="746C740A" w:rsidR="00E91A2E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Zpětný držák poh. nástroje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E6E787" w14:textId="021525F9" w:rsidR="00E91A2E" w:rsidRPr="00F970CA" w:rsidRDefault="00957EC8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285C31" w:rsidRPr="00F970CA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4D0DE5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3D1F5F7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46689E" w14:textId="00055145" w:rsidR="00E91A2E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Zpětný držák poh. nástroje pro protivřeteno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2834B7" w14:textId="53010B06" w:rsidR="00E91A2E" w:rsidRPr="00F970CA" w:rsidRDefault="00957EC8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285C31" w:rsidRPr="00F970CA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07B169C" w14:textId="77777777" w:rsidR="00E91A2E" w:rsidRPr="00910B62" w:rsidRDefault="00E91A2E" w:rsidP="00E91A2E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A21B2" w:rsidRPr="00910B62" w14:paraId="24914B2A" w14:textId="77777777" w:rsidTr="000716B2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29AF3D" w14:textId="03936D52" w:rsidR="00AA21B2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Oběžný průměr nad ložem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834810B" w14:textId="0F3635FE" w:rsidR="00AA21B2" w:rsidRPr="00285C31" w:rsidRDefault="00285C31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highlight w:val="yellow"/>
                <w:lang w:val="cs-CZ"/>
              </w:rPr>
            </w:pPr>
            <w:r w:rsidRPr="000716B2">
              <w:rPr>
                <w:rFonts w:asciiTheme="majorHAnsi" w:eastAsia="Arial" w:hAnsiTheme="majorHAnsi" w:cs="Times New Roman"/>
                <w:lang w:val="cs-CZ"/>
              </w:rPr>
              <w:t>Min. 5</w:t>
            </w:r>
            <w:r w:rsidR="000716B2" w:rsidRPr="000716B2">
              <w:rPr>
                <w:rFonts w:asciiTheme="majorHAnsi" w:eastAsia="Arial" w:hAnsiTheme="majorHAnsi" w:cs="Times New Roman"/>
                <w:lang w:val="cs-CZ"/>
              </w:rPr>
              <w:t>5</w:t>
            </w:r>
            <w:r w:rsidRPr="000716B2">
              <w:rPr>
                <w:rFonts w:asciiTheme="majorHAnsi" w:eastAsia="Arial" w:hAnsiTheme="majorHAnsi" w:cs="Times New Roman"/>
                <w:lang w:val="cs-CZ"/>
              </w:rPr>
              <w:t>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1473A39" w14:textId="77777777" w:rsidR="00AA21B2" w:rsidRPr="00910B62" w:rsidRDefault="00AA21B2" w:rsidP="00E91A2E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313C381B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E5BEDBC" w14:textId="18448358" w:rsidR="00CC59AA" w:rsidRPr="00CC59AA" w:rsidRDefault="00CC59AA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</w:t>
            </w:r>
            <w:r w:rsidR="00285C31">
              <w:rPr>
                <w:rFonts w:asciiTheme="majorHAnsi" w:eastAsia="Arial" w:hAnsiTheme="majorHAnsi" w:cs="Times New Roman"/>
                <w:lang w:val="cs-CZ"/>
              </w:rPr>
              <w:t>běžný průměr nad suportem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BC1DEF" w14:textId="5D50D0F4" w:rsidR="00CC59AA" w:rsidRPr="00285C31" w:rsidRDefault="00285C31" w:rsidP="00CC59AA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highlight w:val="yellow"/>
                <w:lang w:val="cs-CZ"/>
              </w:rPr>
            </w:pPr>
            <w:r w:rsidRPr="000716B2">
              <w:rPr>
                <w:rFonts w:asciiTheme="majorHAnsi" w:eastAsia="Arial" w:hAnsiTheme="majorHAnsi" w:cs="Times New Roman"/>
                <w:lang w:val="cs-CZ"/>
              </w:rPr>
              <w:t>Min. 380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6D55575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5C98D29D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F0DF969" w14:textId="73D0FEF8" w:rsidR="00CC59AA" w:rsidRPr="00910B62" w:rsidRDefault="00CC59AA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 w:rsidRPr="00910B62">
              <w:rPr>
                <w:rFonts w:asciiTheme="majorHAnsi" w:eastAsia="Arial" w:hAnsiTheme="majorHAnsi" w:cs="Times New Roman"/>
                <w:lang w:val="cs-CZ"/>
              </w:rPr>
              <w:t>P</w:t>
            </w:r>
            <w:r w:rsidR="00285C31">
              <w:rPr>
                <w:rFonts w:asciiTheme="majorHAnsi" w:eastAsia="Arial" w:hAnsiTheme="majorHAnsi" w:cs="Times New Roman"/>
                <w:lang w:val="cs-CZ"/>
              </w:rPr>
              <w:t>růměr soustružení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25E36B" w14:textId="51FFDE01" w:rsidR="00CC59AA" w:rsidRPr="00FC60B0" w:rsidRDefault="00285C31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716B2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280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927B81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C4F16" w:rsidRPr="00910B62" w14:paraId="71032C46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98F226" w14:textId="791B9660" w:rsidR="009C4F16" w:rsidRPr="00910B62" w:rsidRDefault="00FC60B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Délka soustružení ve sklíčidle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8E49E4" w14:textId="01B0D73D" w:rsidR="009C4F16" w:rsidRPr="00FC60B0" w:rsidRDefault="00FC60B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716B2">
              <w:rPr>
                <w:rFonts w:asciiTheme="majorHAnsi" w:eastAsia="Arial" w:hAnsiTheme="majorHAnsi" w:cs="Times New Roman"/>
                <w:sz w:val="22"/>
              </w:rPr>
              <w:t>Min. 500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B55824" w14:textId="77777777" w:rsidR="009C4F16" w:rsidRPr="00910B62" w:rsidRDefault="009C4F16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86C02" w:rsidRPr="00910B62" w14:paraId="3046A8EE" w14:textId="77777777" w:rsidTr="00DB544F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1255244" w14:textId="3B176282" w:rsidR="00386C02" w:rsidRDefault="00DB544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Max. p</w:t>
            </w:r>
            <w:r w:rsidR="00FC60B0">
              <w:rPr>
                <w:rFonts w:asciiTheme="majorHAnsi" w:eastAsia="Arial" w:hAnsiTheme="majorHAnsi" w:cs="Times New Roman"/>
                <w:lang w:val="cs-CZ"/>
              </w:rPr>
              <w:t>růměr soustružené tyče (na hlavním vřetenu)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D1ADE2" w14:textId="162BFAA9" w:rsidR="00386C02" w:rsidRPr="00FC60B0" w:rsidRDefault="00FC60B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DB544F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50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A086CE6" w14:textId="77777777" w:rsidR="00386C02" w:rsidRPr="00910B62" w:rsidRDefault="00386C02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55E89" w:rsidRPr="00910B62" w14:paraId="50230424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057BDDC" w14:textId="5AF2B67B" w:rsidR="00855E89" w:rsidRDefault="00FC60B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</w:t>
            </w:r>
            <w:r w:rsidR="00DB544F">
              <w:rPr>
                <w:rFonts w:asciiTheme="majorHAnsi" w:eastAsia="Arial" w:hAnsiTheme="majorHAnsi" w:cs="Times New Roman"/>
                <w:lang w:val="cs-CZ"/>
              </w:rPr>
              <w:t>ax</w:t>
            </w:r>
            <w:r>
              <w:rPr>
                <w:rFonts w:asciiTheme="majorHAnsi" w:eastAsia="Arial" w:hAnsiTheme="majorHAnsi" w:cs="Times New Roman"/>
                <w:lang w:val="cs-CZ"/>
              </w:rPr>
              <w:t>. průměr soustružené tyče (na protivřetenu)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1B6568" w14:textId="589C8959" w:rsidR="00855E89" w:rsidRPr="00FC60B0" w:rsidRDefault="00FC60B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DB544F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30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30E2160" w14:textId="77777777" w:rsidR="00855E89" w:rsidRPr="00910B62" w:rsidRDefault="00855E89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55DB17E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D4A733" w14:textId="68DA13DD" w:rsidR="00CC59AA" w:rsidRPr="00910B62" w:rsidRDefault="00F613F4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Nástrojová sonda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1F4B63" w14:textId="14CF9A83" w:rsidR="00CC59AA" w:rsidRPr="00F613F4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9BD22E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57D5F103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8088FF" w14:textId="19CE1ECB" w:rsidR="00CC59AA" w:rsidRPr="00910B62" w:rsidRDefault="00F613F4" w:rsidP="00CC59AA">
            <w:pPr>
              <w:pStyle w:val="TableParagraph"/>
              <w:spacing w:before="7"/>
              <w:ind w:left="50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Vysokotlaké čerpadlo min. 15 bar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144587" w14:textId="5C5A6725" w:rsidR="00CC59AA" w:rsidRPr="00F613F4" w:rsidRDefault="00CC59AA" w:rsidP="00CC59AA">
            <w:pPr>
              <w:spacing w:line="240" w:lineRule="exact"/>
              <w:ind w:left="50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6F10F8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BBC09EF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1AF98322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8BDC1A" w14:textId="32E20081" w:rsidR="00CC59AA" w:rsidRPr="00910B62" w:rsidRDefault="00F613F4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Odsávání mlhoviny z pracovního prostoru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87AD62" w14:textId="03E3ABC8" w:rsidR="00CC59AA" w:rsidRPr="00F613F4" w:rsidRDefault="00CC59AA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F2447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135D91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4FBC66E7" w14:textId="77777777" w:rsidTr="00F613F4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2861C7" w14:textId="79F89BD0" w:rsidR="00CC59AA" w:rsidRPr="00910B62" w:rsidRDefault="007F2447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Pásový d</w:t>
            </w:r>
            <w:r w:rsidR="00F613F4">
              <w:rPr>
                <w:rFonts w:asciiTheme="majorHAnsi" w:eastAsia="Arial" w:hAnsiTheme="majorHAnsi" w:cs="Times New Roman"/>
                <w:lang w:val="cs-CZ"/>
              </w:rPr>
              <w:t>opravník třísek</w:t>
            </w:r>
            <w:r>
              <w:rPr>
                <w:rFonts w:asciiTheme="majorHAnsi" w:eastAsia="Arial" w:hAnsiTheme="majorHAnsi" w:cs="Times New Roman"/>
                <w:lang w:val="cs-CZ"/>
              </w:rPr>
              <w:t xml:space="preserve"> na pravé straně stroje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3BF280" w14:textId="55411D47" w:rsidR="00CC59AA" w:rsidRPr="00F613F4" w:rsidRDefault="00CC59AA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6F10F8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7D2DEDB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2FDCF648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2D2490" w14:textId="040229F1" w:rsidR="00812ABB" w:rsidRDefault="002526D5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Barevná světelná signalizace režimu stroje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8E09149" w14:textId="1E94F720" w:rsidR="00812ABB" w:rsidRDefault="002526D5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AF01CC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3289CA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58BE478C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885029" w14:textId="3A8BD743" w:rsidR="00812ABB" w:rsidRDefault="002526D5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Odlučovač oleje</w:t>
            </w:r>
            <w:r w:rsidR="00AF01CC">
              <w:rPr>
                <w:rFonts w:asciiTheme="majorHAnsi" w:eastAsia="Arial" w:hAnsiTheme="majorHAnsi" w:cs="Times New Roman"/>
                <w:lang w:val="cs-CZ"/>
              </w:rPr>
              <w:t xml:space="preserve"> z chladicí kapaliny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478163A" w14:textId="7BB8AFE8" w:rsidR="00812ABB" w:rsidRDefault="002526D5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AF01CC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DF9870A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A39A760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B8C8E90" w14:textId="6FB9D5E9" w:rsidR="00812ABB" w:rsidRDefault="002526D5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Sběrací ruka obrobků </w:t>
            </w:r>
            <w:r w:rsidR="00276718">
              <w:rPr>
                <w:rFonts w:asciiTheme="majorHAnsi" w:eastAsia="Arial" w:hAnsiTheme="majorHAnsi" w:cs="Times New Roman"/>
                <w:lang w:val="cs-CZ"/>
              </w:rPr>
              <w:t xml:space="preserve">včetně </w:t>
            </w:r>
            <w:r w:rsidR="00E53F33">
              <w:rPr>
                <w:rFonts w:asciiTheme="majorHAnsi" w:eastAsia="Arial" w:hAnsiTheme="majorHAnsi" w:cs="Times New Roman"/>
                <w:lang w:val="cs-CZ"/>
              </w:rPr>
              <w:t xml:space="preserve">dopravníku obrobků </w:t>
            </w:r>
            <w:r>
              <w:rPr>
                <w:rFonts w:asciiTheme="majorHAnsi" w:eastAsia="Arial" w:hAnsiTheme="majorHAnsi" w:cs="Times New Roman"/>
                <w:lang w:val="cs-CZ"/>
              </w:rPr>
              <w:t>na protivřetenu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45EC41" w14:textId="2807000C" w:rsidR="00812ABB" w:rsidRDefault="002526D5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AF01CC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852719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4BDCE57D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6BE84C5" w14:textId="041B53D2" w:rsidR="00812ABB" w:rsidRDefault="004028BB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Svařovaná záchytná vana pod soustruhem, podavačem i obsluhou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F81DFB" w14:textId="4313899A" w:rsidR="00812ABB" w:rsidRDefault="004028BB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AA30AAA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702A2DD6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5163E8" w14:textId="320E0381" w:rsidR="00812ABB" w:rsidRDefault="005214E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Data server pro přenos dat ze stroje do PC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F72B437" w14:textId="79998624" w:rsidR="00812ABB" w:rsidRDefault="005214E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788243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712D5212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B8A067" w14:textId="5CB60B4C" w:rsidR="00812ABB" w:rsidRDefault="006F750A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Hlídání opotřebení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EE6FDB" w14:textId="0ACDD8B8" w:rsidR="00812ABB" w:rsidRDefault="006F750A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45CF44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56A3AD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2D79DC" w14:textId="51DFDC8F" w:rsidR="00812ABB" w:rsidRDefault="009B625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lastRenderedPageBreak/>
              <w:t>Výplach hlavního vřetene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A8ED20" w14:textId="5B79F0ED" w:rsidR="00812ABB" w:rsidRDefault="009B625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9DB65F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19BF" w:rsidRPr="00910B62" w14:paraId="58655D63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CEE7E2" w14:textId="5FCC0B17" w:rsidR="00C519BF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</w:t>
            </w:r>
            <w:r w:rsidR="00B1138F">
              <w:rPr>
                <w:rFonts w:asciiTheme="majorHAnsi" w:eastAsia="Arial" w:hAnsiTheme="majorHAnsi" w:cs="Times New Roman"/>
                <w:lang w:val="cs-CZ"/>
              </w:rPr>
              <w:t>ěkk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B1138F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hlavní vřeteno)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EA2B8AB" w14:textId="31D25250" w:rsidR="00C519BF" w:rsidRPr="00787B69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39363B8" w14:textId="77777777" w:rsidR="00C519BF" w:rsidRPr="00910B62" w:rsidRDefault="00C519B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19BF" w:rsidRPr="00910B62" w14:paraId="7F9ACF51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75A304" w14:textId="2A1FE055" w:rsidR="00C519BF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>ěkk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protivřeteno)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FBA5CD" w14:textId="23EDEA48" w:rsidR="00C519BF" w:rsidRPr="00787B69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1458AE" w14:textId="77777777" w:rsidR="00C519BF" w:rsidRPr="00910B62" w:rsidRDefault="00C519B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6235" w:rsidRPr="00910B62" w14:paraId="291074E6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CC53D0" w14:textId="556C7F74" w:rsidR="00EA6235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>točn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kalen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hlavní vřeteno)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B82C66" w14:textId="3E626CFE" w:rsidR="00EA6235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8C3D18" w14:textId="77777777" w:rsidR="00EA6235" w:rsidRPr="00910B62" w:rsidRDefault="00EA6235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6235" w:rsidRPr="00910B62" w14:paraId="16CBDA64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D98CCC" w14:textId="7F97744F" w:rsidR="00EA6235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>točn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kalen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protivřeteno)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FB4A33" w14:textId="70560457" w:rsidR="00EA6235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95A4311" w14:textId="77777777" w:rsidR="00EA6235" w:rsidRPr="00910B62" w:rsidRDefault="00EA6235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782AD8A7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12D335" w14:textId="1A61CA0E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Držák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83D534C" w14:textId="411D2ABA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B1698A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6D93C637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8D3767" w14:textId="117738FD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Dvojitý držák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F9350EC" w14:textId="7F01E9F6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9433CB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221BE485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ED96B0" w14:textId="687B526A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držáky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BA9D06" w14:textId="7A44C872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026F898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397FAF2A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1A7B30" w14:textId="5E3204E0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dvojité držáky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9F4B51B" w14:textId="18B8FB83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BD4B063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2F6F" w:rsidRPr="00910B62" w14:paraId="21795581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64EA822" w14:textId="0D767768" w:rsidR="00F42F6F" w:rsidRDefault="00F42F6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Kotvení stroje 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94DB40" w14:textId="7072332E" w:rsidR="00F42F6F" w:rsidRDefault="00F42F6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ABD0E2" w14:textId="77777777" w:rsidR="00F42F6F" w:rsidRPr="00910B62" w:rsidRDefault="00F42F6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2F6F" w:rsidRPr="00910B62" w14:paraId="7E8C05B1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C8BE87" w14:textId="6FDEB1C8" w:rsidR="00F42F6F" w:rsidRDefault="00F42F6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Prvotní olejové náplně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423D93" w14:textId="2085B032" w:rsidR="00F42F6F" w:rsidRDefault="00F42F6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4105E5" w14:textId="77777777" w:rsidR="00F42F6F" w:rsidRPr="00910B62" w:rsidRDefault="00F42F6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0C93F163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5A6BFE" w14:textId="2473D824" w:rsidR="00B1138F" w:rsidRDefault="00B1138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Plná kompatibilita ovládacího systému s výstupem z programu Solid Edge CAM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9EDD5A0" w14:textId="53641C79" w:rsidR="00B1138F" w:rsidRDefault="00B1138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29399D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0A0D95F3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2A02308" w14:textId="32693620" w:rsidR="00B1138F" w:rsidRDefault="00B1138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Plná kompatibilita s podavačem materiálu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46CA8FE" w14:textId="76947F5A" w:rsidR="00B1138F" w:rsidRDefault="00B1138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9C163B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204B8" w:rsidRPr="00910B62" w14:paraId="40027347" w14:textId="77777777" w:rsidTr="000122C3">
        <w:trPr>
          <w:trHeight w:val="680"/>
        </w:trPr>
        <w:tc>
          <w:tcPr>
            <w:tcW w:w="9967" w:type="dxa"/>
            <w:gridSpan w:val="4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43D300" w14:textId="551B199D" w:rsidR="00F204B8" w:rsidRPr="00910B62" w:rsidRDefault="00F204B8" w:rsidP="00F204B8">
            <w:pPr>
              <w:pStyle w:val="Standard"/>
              <w:spacing w:line="240" w:lineRule="exact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87B69">
              <w:rPr>
                <w:rFonts w:asciiTheme="majorHAnsi" w:eastAsia="Arial" w:hAnsiTheme="majorHAnsi" w:cs="Times New Roman"/>
                <w:b/>
                <w:bCs/>
              </w:rPr>
              <w:t>Podavač materiálu</w:t>
            </w:r>
          </w:p>
        </w:tc>
      </w:tr>
      <w:tr w:rsidR="00812ABB" w:rsidRPr="00910B62" w14:paraId="62DDB96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90D4130" w14:textId="7D4B82F6" w:rsidR="00812ABB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Max. </w:t>
            </w:r>
            <w:r w:rsidR="00787B69">
              <w:rPr>
                <w:rFonts w:asciiTheme="majorHAnsi" w:eastAsia="Arial" w:hAnsiTheme="majorHAnsi" w:cs="Times New Roman"/>
                <w:lang w:val="cs-CZ"/>
              </w:rPr>
              <w:t>délk</w:t>
            </w:r>
            <w:r>
              <w:rPr>
                <w:rFonts w:asciiTheme="majorHAnsi" w:eastAsia="Arial" w:hAnsiTheme="majorHAnsi" w:cs="Times New Roman"/>
                <w:lang w:val="cs-CZ"/>
              </w:rPr>
              <w:t>a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8A9279" w14:textId="2CC8211F" w:rsidR="00812ABB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3000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220318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E3530" w:rsidRPr="00910B62" w14:paraId="77B8A6D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88D694" w14:textId="5B5E89E8" w:rsidR="00FE3530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Max. délka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9CE201" w14:textId="4FD2B5CC" w:rsidR="00FE3530" w:rsidRPr="00787B69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Max. 4000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970C1F" w14:textId="77777777" w:rsidR="00FE3530" w:rsidRPr="00910B62" w:rsidRDefault="00FE3530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E3530" w:rsidRPr="00910B62" w14:paraId="0DCFDDE8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B0C875" w14:textId="06F97D39" w:rsidR="00FE3530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Min. délka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071D72" w14:textId="7FDFCD70" w:rsidR="00FE3530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Max. 1000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01A2D0" w14:textId="77777777" w:rsidR="00FE3530" w:rsidRPr="00910B62" w:rsidRDefault="00FE3530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E3530" w:rsidRPr="00910B62" w14:paraId="62582502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38FC1B" w14:textId="7B4859C1" w:rsidR="00FE3530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Zásobník tyčí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2C86DA" w14:textId="59893031" w:rsidR="00FE3530" w:rsidRPr="00787B69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43E3A88" w14:textId="77777777" w:rsidR="00FE3530" w:rsidRPr="00910B62" w:rsidRDefault="00FE3530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87FE97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31B26A" w14:textId="2DC6754A" w:rsidR="00812ABB" w:rsidRDefault="00787B69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Nejmenší průměr podávané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965CFA" w14:textId="468DD9B0" w:rsidR="00812ABB" w:rsidRDefault="00787B69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Max. 5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79E62C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61EDC45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39D1B9" w14:textId="35BECDEF" w:rsidR="00812ABB" w:rsidRDefault="00787B69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Největší průměr podávané tyče min. 50 mm, max. 53 mm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52F6766" w14:textId="7BDB375D" w:rsidR="00812ABB" w:rsidRDefault="00787B69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69E6894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3E11569A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F50920" w14:textId="68DD21A1" w:rsidR="00812ABB" w:rsidRDefault="00E61FDE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lastRenderedPageBreak/>
              <w:t>Kapacita zásobníku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6BE419" w14:textId="4B73FB72" w:rsidR="00812ABB" w:rsidRDefault="00E61FDE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E61FDE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250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1A53E5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9C4829D" w14:textId="77777777" w:rsidR="006E7318" w:rsidRDefault="006E7318">
      <w:pPr>
        <w:pStyle w:val="Standard"/>
        <w:spacing w:line="276" w:lineRule="exact"/>
      </w:pPr>
    </w:p>
    <w:p w14:paraId="22FC2896" w14:textId="77777777" w:rsidR="00EB6FD9" w:rsidRDefault="00EB6FD9" w:rsidP="00EB6FD9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A"/>
          <w:shd w:val="clear" w:color="auto" w:fill="FFFFFF"/>
        </w:rPr>
        <w:tab/>
      </w:r>
    </w:p>
    <w:tbl>
      <w:tblPr>
        <w:tblW w:w="9967" w:type="dxa"/>
        <w:tblInd w:w="-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762"/>
        <w:gridCol w:w="2073"/>
        <w:gridCol w:w="2944"/>
      </w:tblGrid>
      <w:tr w:rsidR="00EB6FD9" w:rsidRPr="00910B62" w14:paraId="2BCE3E60" w14:textId="77777777" w:rsidTr="001C3003">
        <w:trPr>
          <w:cantSplit/>
          <w:trHeight w:val="539"/>
        </w:trPr>
        <w:tc>
          <w:tcPr>
            <w:tcW w:w="9967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EADC794" w14:textId="77777777" w:rsidR="00EB6FD9" w:rsidRPr="00FF6ECD" w:rsidRDefault="00EB6FD9" w:rsidP="001C3003">
            <w:pPr>
              <w:pStyle w:val="Standard"/>
              <w:keepNext/>
              <w:jc w:val="center"/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CNC soustruh 2</w:t>
            </w:r>
          </w:p>
        </w:tc>
      </w:tr>
      <w:tr w:rsidR="00EB6FD9" w:rsidRPr="00910B62" w14:paraId="410259E1" w14:textId="77777777" w:rsidTr="001C3003">
        <w:trPr>
          <w:cantSplit/>
          <w:trHeight w:val="539"/>
        </w:trPr>
        <w:tc>
          <w:tcPr>
            <w:tcW w:w="4950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23BB8E7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Obchodní název nabízeného plnění:</w:t>
            </w:r>
          </w:p>
        </w:tc>
        <w:tc>
          <w:tcPr>
            <w:tcW w:w="5017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831291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hAnsiTheme="majorHAnsi"/>
              </w:rPr>
            </w:pP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  <w:t>…………….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910B62">
              <w:rPr>
                <w:rFonts w:asciiTheme="majorHAnsi" w:eastAsia="Calibri" w:hAnsiTheme="maj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doplní účastník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EB6FD9" w:rsidRPr="00910B62" w14:paraId="135267E3" w14:textId="77777777" w:rsidTr="001C3003">
        <w:trPr>
          <w:cantSplit/>
          <w:trHeight w:val="840"/>
        </w:trPr>
        <w:tc>
          <w:tcPr>
            <w:tcW w:w="41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3EF69D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Požadovaný parametr</w:t>
            </w:r>
          </w:p>
        </w:tc>
        <w:tc>
          <w:tcPr>
            <w:tcW w:w="2835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87B1C4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Požadovaná hodnota</w:t>
            </w:r>
          </w:p>
        </w:tc>
        <w:tc>
          <w:tcPr>
            <w:tcW w:w="294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BB5FAE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Hodnota dle nabídky účastníka</w:t>
            </w:r>
          </w:p>
        </w:tc>
      </w:tr>
      <w:tr w:rsidR="00EB6FD9" w:rsidRPr="00910B62" w14:paraId="7F5B5116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B68227D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Litinové lože šikmé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000A00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D8C6DC1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39AEA666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42C03C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Lineární valivé vedení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D5B8C1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61DA0CE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5D20E15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C326D4B" w14:textId="77777777" w:rsidR="00EB6FD9" w:rsidRPr="00D57C7D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Hydraulické sklíčidlo na hlavní vřeteno </w:t>
            </w:r>
            <w:r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97D912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D6F6713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384634B2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730EB9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Otáčky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08B9E8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4500 ot./min.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4D0C5EE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257E2D2C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606674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476F85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08E131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0EE83F38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497BB16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F12D7B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150 Nm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6AB68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6D91FB2C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CDFE6A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Hydraulické sklíčidlo na protivřeteno </w:t>
            </w:r>
            <w:r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FA615C1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9D60A8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6E3FEAA4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5DC7A4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Otáčky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C08D68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5500 ot./min.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FDBCC7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818F5D1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19994E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21B0566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3C4E78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AAFF82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744C6EA7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9B39BA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027680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40 Nm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F88F5D9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7E79A29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3E015E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Průměr otvoru protivřetena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C740FF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FF4C3D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40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156C46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759492D8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1203D7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X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D2A2CFE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0CD6AD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20FCDD05" w14:textId="77777777" w:rsidTr="001C3003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D26D2A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Y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B2D879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70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627693B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9411F0F" w14:textId="77777777" w:rsidTr="001C3003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FB7C177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Z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85B1FE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0A4D38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0ADA4020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514163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4662FC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50264D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A825910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DAD18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Rychloposuv v osách X/Z/B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A53A4D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30 m/min.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7BA8B64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08BE2FF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9F9D91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Automatická nástrojová hlava obousměrná s hydraulickým blokováním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6CACF3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F33C7FC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5B049F5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8FF8F2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pevných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4E5179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6988EEF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4F65D13E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11FB65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poháněných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7E61ECA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238281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268C2E45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1912CA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lastRenderedPageBreak/>
              <w:t>Otáčky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CF28C00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4000 ot./min.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FF1B3D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1563299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D7E2B5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7212B31" w14:textId="77777777" w:rsidR="00EB6FD9" w:rsidRPr="00285C31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E82F74D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05E73FEE" w14:textId="77777777" w:rsidTr="001C3003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DFC11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poh.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FF8152" w14:textId="77777777" w:rsidR="00EB6FD9" w:rsidRPr="00285C31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20 Nm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1110B32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DA4E575" w14:textId="77777777" w:rsidTr="001C3003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8C3ADF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Pevné závitování poháněnými nástroji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BB3ED6" w14:textId="77777777" w:rsidR="00EB6FD9" w:rsidRPr="00285C31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664653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B6FD9" w:rsidRPr="00910B62" w14:paraId="026B8E76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037692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Přímý držák poh. nástroje pro osu X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E89A4D" w14:textId="1959A313" w:rsidR="00EB6FD9" w:rsidRPr="006E1BE2" w:rsidRDefault="00A617C6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EB6FD9" w:rsidRPr="006E1BE2">
              <w:rPr>
                <w:rFonts w:asciiTheme="majorHAnsi" w:eastAsia="Arial" w:hAnsiTheme="majorHAnsi" w:cs="Times New Roman"/>
                <w:lang w:val="cs-CZ"/>
              </w:rPr>
              <w:t>2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3745EF3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B6FD9" w:rsidRPr="00910B62" w14:paraId="06A56153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44F3D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Zpětný držák poh. nástroje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4BA167" w14:textId="41ADC424" w:rsidR="00EB6FD9" w:rsidRPr="006E1BE2" w:rsidRDefault="00A617C6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EB6FD9" w:rsidRPr="006E1BE2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7BC79A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B6FD9" w:rsidRPr="00910B62" w14:paraId="5E97AC6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19362BB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Zpětný držák poh. nástroje pro protivřeteno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3F4E8A" w14:textId="3F266F65" w:rsidR="00EB6FD9" w:rsidRPr="006E1BE2" w:rsidRDefault="00A617C6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EB6FD9" w:rsidRPr="006E1BE2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B4DD3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5157334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BE877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Oběžný průměr nad ložem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75FF76F" w14:textId="77777777" w:rsidR="00EB6FD9" w:rsidRPr="00CE06EC" w:rsidRDefault="00EB6FD9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 w:rsidRPr="00CE06EC">
              <w:rPr>
                <w:rFonts w:asciiTheme="majorHAnsi" w:eastAsia="Arial" w:hAnsiTheme="majorHAnsi" w:cs="Times New Roman"/>
                <w:lang w:val="cs-CZ"/>
              </w:rPr>
              <w:t>Min. 5</w:t>
            </w:r>
            <w:r>
              <w:rPr>
                <w:rFonts w:asciiTheme="majorHAnsi" w:eastAsia="Arial" w:hAnsiTheme="majorHAnsi" w:cs="Times New Roman"/>
                <w:lang w:val="cs-CZ"/>
              </w:rPr>
              <w:t>5</w:t>
            </w:r>
            <w:r w:rsidRPr="00CE06EC">
              <w:rPr>
                <w:rFonts w:asciiTheme="majorHAnsi" w:eastAsia="Arial" w:hAnsiTheme="majorHAnsi" w:cs="Times New Roman"/>
                <w:lang w:val="cs-CZ"/>
              </w:rPr>
              <w:t>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A44C72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2E41851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F157CC" w14:textId="77777777" w:rsidR="00EB6FD9" w:rsidRPr="00CC59AA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Oběžný průměr nad suportem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FC21902" w14:textId="77777777" w:rsidR="00EB6FD9" w:rsidRPr="00CE06EC" w:rsidRDefault="00EB6FD9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 w:rsidRPr="00CE06EC">
              <w:rPr>
                <w:rFonts w:asciiTheme="majorHAnsi" w:eastAsia="Arial" w:hAnsiTheme="majorHAnsi" w:cs="Times New Roman"/>
                <w:lang w:val="cs-CZ"/>
              </w:rPr>
              <w:t>Min. 380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462AC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A330B34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85B737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 w:rsidRPr="00910B62">
              <w:rPr>
                <w:rFonts w:asciiTheme="majorHAnsi" w:eastAsia="Arial" w:hAnsiTheme="majorHAnsi" w:cs="Times New Roman"/>
                <w:lang w:val="cs-CZ"/>
              </w:rPr>
              <w:t>P</w:t>
            </w:r>
            <w:r>
              <w:rPr>
                <w:rFonts w:asciiTheme="majorHAnsi" w:eastAsia="Arial" w:hAnsiTheme="majorHAnsi" w:cs="Times New Roman"/>
                <w:lang w:val="cs-CZ"/>
              </w:rPr>
              <w:t>růměr soustružení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BD28004" w14:textId="77777777" w:rsidR="00EB6FD9" w:rsidRPr="00CE06EC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CE06EC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280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85D46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C6F980F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4186CF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Délka soustružení ve sklíčidle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DD8086" w14:textId="77777777" w:rsidR="00EB6FD9" w:rsidRPr="00CE06EC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CE06EC">
              <w:rPr>
                <w:rFonts w:asciiTheme="majorHAnsi" w:eastAsia="Arial" w:hAnsiTheme="majorHAnsi" w:cs="Times New Roman"/>
                <w:sz w:val="22"/>
              </w:rPr>
              <w:t>Min. 500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987FE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9576BC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0295ACE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Max. průměr soustružené tyče (na hlavním vřetenu)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8D6522" w14:textId="77777777" w:rsidR="00EB6FD9" w:rsidRPr="00FC60B0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65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46D8A1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5BD4B7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CF49FA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Max. průměr soustružené tyče (na protivřetenu)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55BFC9" w14:textId="77777777" w:rsidR="00EB6FD9" w:rsidRPr="00FC60B0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30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AB2BD4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4AF2E88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A05F4B1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Nástrojová sonda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8914EC" w14:textId="38496B9D" w:rsidR="00EB6FD9" w:rsidRPr="00370BA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F48DD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EEDD773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40AF4A" w14:textId="77777777" w:rsidR="00EB6FD9" w:rsidRPr="00910B62" w:rsidRDefault="00EB6FD9" w:rsidP="001C3003">
            <w:pPr>
              <w:pStyle w:val="TableParagraph"/>
              <w:spacing w:before="7"/>
              <w:ind w:left="50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Vysokotlaké čerpadlo min. 15 bar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9917EB4" w14:textId="77777777" w:rsidR="00EB6FD9" w:rsidRPr="00370BA9" w:rsidRDefault="00EB6FD9" w:rsidP="001C3003">
            <w:pPr>
              <w:spacing w:line="240" w:lineRule="exact"/>
              <w:ind w:left="50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370BA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DB68A8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90454D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6F58A2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Odsávání mlhoviny z pracovního prostoru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A7EA16" w14:textId="77777777" w:rsidR="00EB6FD9" w:rsidRPr="00370BA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370BA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CC206B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46D7617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63820EF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Pásový dopravník třísek na pravé straně stroje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5466B0" w14:textId="77777777" w:rsidR="00EB6FD9" w:rsidRPr="00370BA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AF43D10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55B2C9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FC2ACC1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Barevná světelná signalizace režimu stroje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A6A4D7D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B2BAB65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40950D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CB6498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Odlučovač oleje z chladicí kapaliny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6DEE1B9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86737E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8967ED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46FE894" w14:textId="615FC545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Sběrací ruka obrobků</w:t>
            </w:r>
            <w:r w:rsidR="00A617C6">
              <w:rPr>
                <w:rFonts w:asciiTheme="majorHAnsi" w:eastAsia="Arial" w:hAnsiTheme="majorHAnsi" w:cs="Times New Roman"/>
                <w:lang w:val="cs-CZ"/>
              </w:rPr>
              <w:t xml:space="preserve"> včetně dopravníku obrobků</w:t>
            </w:r>
            <w:r>
              <w:rPr>
                <w:rFonts w:asciiTheme="majorHAnsi" w:eastAsia="Arial" w:hAnsiTheme="majorHAnsi" w:cs="Times New Roman"/>
                <w:lang w:val="cs-CZ"/>
              </w:rPr>
              <w:t xml:space="preserve"> na protivřetenu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3A5BBE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DE6A0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01A46569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B4F7AA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Svařovaná záchytná vana pod soustruhem, podavačem i obsluhou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68E0827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DBA061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5CC740E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D31B27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Data server pro přenos dat ze stroje do PC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FC56EE0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3B6632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E54C22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F8CFDD2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Hlídání opotřebení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F25F18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36F4A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4F92B83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4A9F676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Výplach hlavního vřetene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60FCF6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D53903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976EDF2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073181" w14:textId="312CC510" w:rsidR="00EB6FD9" w:rsidRDefault="00A617C6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Měkké čelisti</w:t>
            </w:r>
            <w:r w:rsidR="00EB6FD9">
              <w:rPr>
                <w:rFonts w:asciiTheme="majorHAnsi" w:eastAsia="Arial" w:hAnsiTheme="majorHAnsi" w:cs="Times New Roman"/>
                <w:lang w:val="cs-CZ"/>
              </w:rPr>
              <w:t xml:space="preserve"> (pro hlavní vřeteno)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0317CE" w14:textId="75F2E592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AB4E9B7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6E55F38F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9315F0" w14:textId="65A8C2DB" w:rsidR="00EB6FD9" w:rsidRDefault="00A617C6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Měkké čelisti </w:t>
            </w:r>
            <w:r w:rsidR="00EB6FD9">
              <w:rPr>
                <w:rFonts w:asciiTheme="majorHAnsi" w:eastAsia="Arial" w:hAnsiTheme="majorHAnsi" w:cs="Times New Roman"/>
                <w:lang w:val="cs-CZ"/>
              </w:rPr>
              <w:t>(pro protivřeteno)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BD546E" w14:textId="096F7157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D5CDB4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F0F3E3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6DA603" w14:textId="07F7BA68" w:rsidR="00EB6FD9" w:rsidRDefault="00A617C6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lastRenderedPageBreak/>
              <w:t>Otočné kalené čelisti</w:t>
            </w:r>
            <w:r w:rsidR="00EB6FD9">
              <w:rPr>
                <w:rFonts w:asciiTheme="majorHAnsi" w:eastAsia="Arial" w:hAnsiTheme="majorHAnsi" w:cs="Times New Roman"/>
                <w:lang w:val="cs-CZ"/>
              </w:rPr>
              <w:t xml:space="preserve"> (pro hlavní vřeteno)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86C509" w14:textId="437E3823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41E58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A147A91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D38DF7" w14:textId="2B062F8B" w:rsidR="00EB6FD9" w:rsidRDefault="00A617C6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Otočné kalené čelisti</w:t>
            </w:r>
            <w:r w:rsidR="00EB6FD9">
              <w:rPr>
                <w:rFonts w:asciiTheme="majorHAnsi" w:eastAsia="Arial" w:hAnsiTheme="majorHAnsi" w:cs="Times New Roman"/>
                <w:lang w:val="cs-CZ"/>
              </w:rPr>
              <w:t xml:space="preserve"> (pro protivřeteno)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CFA1479" w14:textId="15D667D7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F03455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6E2DB80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AEF6C5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Držák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93DEB90" w14:textId="53F380AC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782C0D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AFD939E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FA9593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Dvojitý držák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A4913ED" w14:textId="741D229F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8E37C0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ECD516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15108D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držáky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C28F0AD" w14:textId="1DA13D3D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A5F5A4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332ED41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B96299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dvojité držáky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082A33" w14:textId="00FC3AC1" w:rsidR="00EB6FD9" w:rsidRDefault="00A617C6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47BD3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662B19F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3C49D45" w14:textId="5D5C2D12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Kotvení stroje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8D244EB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AAD7F1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9D9869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E8FAAF1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Prvotní olejové náplně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9D985A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0EA5C0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24105EF9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0DD123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Plná kompatibilita ovládacího systému s výstupem z programu Solid Edge CAM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1CE39C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954C4D7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2ADAC4AA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183B65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Plná kompatibilita s podavačem materiálu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AB495C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2A4D0E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0A980441" w14:textId="77777777" w:rsidTr="001C3003">
        <w:trPr>
          <w:trHeight w:val="510"/>
        </w:trPr>
        <w:tc>
          <w:tcPr>
            <w:tcW w:w="9967" w:type="dxa"/>
            <w:gridSpan w:val="4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B7788A" w14:textId="77777777" w:rsidR="00EB6FD9" w:rsidRPr="00E6141C" w:rsidRDefault="00EB6FD9" w:rsidP="001C3003">
            <w:pPr>
              <w:pStyle w:val="Standard"/>
              <w:spacing w:line="240" w:lineRule="exact"/>
              <w:rPr>
                <w:rFonts w:asciiTheme="majorHAnsi" w:eastAsia="Calibri" w:hAnsiTheme="majorHAnsi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6141C">
              <w:rPr>
                <w:rFonts w:asciiTheme="majorHAnsi" w:eastAsia="Calibri" w:hAnsiTheme="majorHAnsi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Podavač</w:t>
            </w:r>
            <w:r>
              <w:rPr>
                <w:rFonts w:asciiTheme="majorHAnsi" w:eastAsia="Calibri" w:hAnsiTheme="majorHAnsi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materiálu</w:t>
            </w:r>
          </w:p>
        </w:tc>
      </w:tr>
      <w:tr w:rsidR="00EB6FD9" w:rsidRPr="00910B62" w14:paraId="3A8C517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4E7D4FC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Podavač tyčí délky min. 1500 mm se zásobníkem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E270D5" w14:textId="77777777" w:rsidR="00EB6FD9" w:rsidRPr="00F613F4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8197D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0F7871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00FDD6FB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1DB724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Nejmenší průměr podávané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07BE69" w14:textId="77777777" w:rsidR="00EB6FD9" w:rsidRPr="00F613F4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8197D">
              <w:rPr>
                <w:rFonts w:asciiTheme="majorHAnsi" w:hAnsiTheme="majorHAnsi" w:cs="Times New Roman"/>
                <w:sz w:val="22"/>
                <w:shd w:val="clear" w:color="auto" w:fill="FFFFFF"/>
              </w:rPr>
              <w:t>Max. 6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B20B64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192144F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2D0119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Největší průměr podávané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A8FF27A" w14:textId="77777777" w:rsidR="00EB6FD9" w:rsidRPr="00F613F4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F96030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65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5601D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5DA6187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C220E2B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Seřizovací doba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18637A7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EC0BC1">
              <w:rPr>
                <w:rFonts w:asciiTheme="majorHAnsi" w:hAnsiTheme="majorHAnsi" w:cs="Times New Roman"/>
                <w:sz w:val="22"/>
                <w:shd w:val="clear" w:color="auto" w:fill="FFFFFF"/>
              </w:rPr>
              <w:t>Max. 1 min.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11C5B3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0C26A5D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DC81C3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Podávání tyče proti dorazu soustruhu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6AEA4A" w14:textId="77777777" w:rsidR="00EB6FD9" w:rsidRPr="00EC0BC1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AAC132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791C544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D774B66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Podávání tyče na naprogramovanou pozici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4946B2F" w14:textId="77777777" w:rsidR="00EB6FD9" w:rsidRPr="00EC0BC1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CE0CFD3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E49A609" w14:textId="77777777" w:rsidR="00EB6FD9" w:rsidRDefault="00EB6FD9" w:rsidP="00EB6FD9">
      <w:pPr>
        <w:pStyle w:val="Standard"/>
        <w:spacing w:line="276" w:lineRule="exact"/>
      </w:pPr>
    </w:p>
    <w:p w14:paraId="76DBC5DE" w14:textId="77777777" w:rsidR="00EB6FD9" w:rsidRDefault="00EB6FD9">
      <w:pPr>
        <w:pStyle w:val="Standard"/>
        <w:spacing w:line="276" w:lineRule="exact"/>
      </w:pPr>
    </w:p>
    <w:sectPr w:rsidR="00EB6FD9" w:rsidSect="004614DF">
      <w:headerReference w:type="default" r:id="rId7"/>
      <w:pgSz w:w="12240" w:h="15840"/>
      <w:pgMar w:top="1135" w:right="1183" w:bottom="993" w:left="18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16AE" w14:textId="77777777" w:rsidR="00CC3DCB" w:rsidRDefault="00CC3DCB" w:rsidP="006E7318">
      <w:r>
        <w:separator/>
      </w:r>
    </w:p>
  </w:endnote>
  <w:endnote w:type="continuationSeparator" w:id="0">
    <w:p w14:paraId="0964E63E" w14:textId="77777777" w:rsidR="00CC3DCB" w:rsidRDefault="00CC3DCB" w:rsidP="006E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4064" w14:textId="77777777" w:rsidR="00CC3DCB" w:rsidRDefault="00CC3DCB" w:rsidP="006E7318">
      <w:r w:rsidRPr="006E7318">
        <w:rPr>
          <w:color w:val="000000"/>
        </w:rPr>
        <w:separator/>
      </w:r>
    </w:p>
  </w:footnote>
  <w:footnote w:type="continuationSeparator" w:id="0">
    <w:p w14:paraId="5FF688CB" w14:textId="77777777" w:rsidR="00CC3DCB" w:rsidRDefault="00CC3DCB" w:rsidP="006E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884" w14:textId="77777777" w:rsidR="004A3F3F" w:rsidRDefault="004A3F3F">
    <w:pPr>
      <w:pStyle w:val="Zhlav1"/>
    </w:pPr>
  </w:p>
  <w:p w14:paraId="13FB9306" w14:textId="77777777" w:rsidR="004A3F3F" w:rsidRDefault="004A3F3F">
    <w:pPr>
      <w:pStyle w:val="Zhlav1"/>
    </w:pPr>
  </w:p>
  <w:p w14:paraId="354400F5" w14:textId="77777777" w:rsidR="004A3F3F" w:rsidRDefault="004A3F3F">
    <w:pPr>
      <w:pStyle w:val="Zhlav1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98"/>
    <w:multiLevelType w:val="multilevel"/>
    <w:tmpl w:val="7766E390"/>
    <w:styleLink w:val="WWNum1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5DB2652"/>
    <w:multiLevelType w:val="hybridMultilevel"/>
    <w:tmpl w:val="351A9232"/>
    <w:lvl w:ilvl="0" w:tplc="60CA7EEA">
      <w:start w:val="10"/>
      <w:numFmt w:val="bullet"/>
      <w:lvlText w:val=""/>
      <w:lvlJc w:val="left"/>
      <w:pPr>
        <w:ind w:left="553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2FFE58AC"/>
    <w:multiLevelType w:val="multilevel"/>
    <w:tmpl w:val="1250EDA2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46E92833"/>
    <w:multiLevelType w:val="multilevel"/>
    <w:tmpl w:val="D38AD5C2"/>
    <w:styleLink w:val="WWNum2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1473138620">
    <w:abstractNumId w:val="2"/>
  </w:num>
  <w:num w:numId="2" w16cid:durableId="1127821441">
    <w:abstractNumId w:val="0"/>
  </w:num>
  <w:num w:numId="3" w16cid:durableId="848181294">
    <w:abstractNumId w:val="3"/>
  </w:num>
  <w:num w:numId="4" w16cid:durableId="52332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18"/>
    <w:rsid w:val="00000931"/>
    <w:rsid w:val="00000D23"/>
    <w:rsid w:val="00017123"/>
    <w:rsid w:val="00027FE9"/>
    <w:rsid w:val="00062E9B"/>
    <w:rsid w:val="0006343D"/>
    <w:rsid w:val="00067442"/>
    <w:rsid w:val="000716B2"/>
    <w:rsid w:val="00097470"/>
    <w:rsid w:val="000A108B"/>
    <w:rsid w:val="000B166F"/>
    <w:rsid w:val="000C0D2E"/>
    <w:rsid w:val="000C78F7"/>
    <w:rsid w:val="000D6DCA"/>
    <w:rsid w:val="000D74D6"/>
    <w:rsid w:val="00124232"/>
    <w:rsid w:val="00134F15"/>
    <w:rsid w:val="001601DE"/>
    <w:rsid w:val="0017064D"/>
    <w:rsid w:val="001A2C91"/>
    <w:rsid w:val="00212CFC"/>
    <w:rsid w:val="0022509F"/>
    <w:rsid w:val="00226EF0"/>
    <w:rsid w:val="00237A49"/>
    <w:rsid w:val="00241363"/>
    <w:rsid w:val="00250B45"/>
    <w:rsid w:val="002526D5"/>
    <w:rsid w:val="0025424E"/>
    <w:rsid w:val="00255645"/>
    <w:rsid w:val="00265C71"/>
    <w:rsid w:val="002740E7"/>
    <w:rsid w:val="00276718"/>
    <w:rsid w:val="00285C31"/>
    <w:rsid w:val="0028660A"/>
    <w:rsid w:val="0029766C"/>
    <w:rsid w:val="002A7451"/>
    <w:rsid w:val="00311865"/>
    <w:rsid w:val="003139A4"/>
    <w:rsid w:val="00350A38"/>
    <w:rsid w:val="00386C02"/>
    <w:rsid w:val="0039543D"/>
    <w:rsid w:val="00397926"/>
    <w:rsid w:val="003B46AE"/>
    <w:rsid w:val="003B58F8"/>
    <w:rsid w:val="003D6F05"/>
    <w:rsid w:val="003E540E"/>
    <w:rsid w:val="003F71CC"/>
    <w:rsid w:val="0040255A"/>
    <w:rsid w:val="004028BB"/>
    <w:rsid w:val="0041045D"/>
    <w:rsid w:val="0042757B"/>
    <w:rsid w:val="00436D57"/>
    <w:rsid w:val="0045095E"/>
    <w:rsid w:val="004614DF"/>
    <w:rsid w:val="00462CB6"/>
    <w:rsid w:val="0046552F"/>
    <w:rsid w:val="00476436"/>
    <w:rsid w:val="00486E0F"/>
    <w:rsid w:val="004A3F3F"/>
    <w:rsid w:val="004C4A9B"/>
    <w:rsid w:val="004D75F1"/>
    <w:rsid w:val="004F5114"/>
    <w:rsid w:val="00507437"/>
    <w:rsid w:val="005107E6"/>
    <w:rsid w:val="005214E0"/>
    <w:rsid w:val="0053137F"/>
    <w:rsid w:val="0056498F"/>
    <w:rsid w:val="0057406B"/>
    <w:rsid w:val="0058166D"/>
    <w:rsid w:val="00590CD4"/>
    <w:rsid w:val="005964BE"/>
    <w:rsid w:val="005C31B1"/>
    <w:rsid w:val="005F11D8"/>
    <w:rsid w:val="006253B6"/>
    <w:rsid w:val="00650980"/>
    <w:rsid w:val="00667D3B"/>
    <w:rsid w:val="006828E7"/>
    <w:rsid w:val="006B3FB2"/>
    <w:rsid w:val="006E7318"/>
    <w:rsid w:val="006F10F8"/>
    <w:rsid w:val="006F750A"/>
    <w:rsid w:val="007059DF"/>
    <w:rsid w:val="00762DDE"/>
    <w:rsid w:val="00787B69"/>
    <w:rsid w:val="007D1A77"/>
    <w:rsid w:val="007E0B52"/>
    <w:rsid w:val="007E5234"/>
    <w:rsid w:val="007F2447"/>
    <w:rsid w:val="00811BB2"/>
    <w:rsid w:val="00812ABB"/>
    <w:rsid w:val="00812E79"/>
    <w:rsid w:val="00833654"/>
    <w:rsid w:val="00855E89"/>
    <w:rsid w:val="00893F1A"/>
    <w:rsid w:val="008E54D3"/>
    <w:rsid w:val="00904597"/>
    <w:rsid w:val="00910B62"/>
    <w:rsid w:val="009145F8"/>
    <w:rsid w:val="00924AA8"/>
    <w:rsid w:val="00955B77"/>
    <w:rsid w:val="00957EC8"/>
    <w:rsid w:val="009632B0"/>
    <w:rsid w:val="00974A6A"/>
    <w:rsid w:val="00974D91"/>
    <w:rsid w:val="009B6258"/>
    <w:rsid w:val="009B792E"/>
    <w:rsid w:val="009C4F16"/>
    <w:rsid w:val="009C5CC4"/>
    <w:rsid w:val="009C7894"/>
    <w:rsid w:val="009D7405"/>
    <w:rsid w:val="00A40EEE"/>
    <w:rsid w:val="00A45FD6"/>
    <w:rsid w:val="00A617C6"/>
    <w:rsid w:val="00A874FD"/>
    <w:rsid w:val="00A87C2C"/>
    <w:rsid w:val="00AA21B2"/>
    <w:rsid w:val="00AB7C2F"/>
    <w:rsid w:val="00AC675B"/>
    <w:rsid w:val="00AD2F5A"/>
    <w:rsid w:val="00AD5F1B"/>
    <w:rsid w:val="00AE0153"/>
    <w:rsid w:val="00AF01CC"/>
    <w:rsid w:val="00B112AA"/>
    <w:rsid w:val="00B1138F"/>
    <w:rsid w:val="00B21A37"/>
    <w:rsid w:val="00B31235"/>
    <w:rsid w:val="00B420DE"/>
    <w:rsid w:val="00B467AC"/>
    <w:rsid w:val="00B64B9D"/>
    <w:rsid w:val="00B77DED"/>
    <w:rsid w:val="00B82FD6"/>
    <w:rsid w:val="00BD3813"/>
    <w:rsid w:val="00BE31D2"/>
    <w:rsid w:val="00BF67E6"/>
    <w:rsid w:val="00C15DB6"/>
    <w:rsid w:val="00C34016"/>
    <w:rsid w:val="00C519BF"/>
    <w:rsid w:val="00C75D6A"/>
    <w:rsid w:val="00C83C41"/>
    <w:rsid w:val="00CB32FE"/>
    <w:rsid w:val="00CC2974"/>
    <w:rsid w:val="00CC3DCB"/>
    <w:rsid w:val="00CC59AA"/>
    <w:rsid w:val="00CE7CFE"/>
    <w:rsid w:val="00D40832"/>
    <w:rsid w:val="00D54AD5"/>
    <w:rsid w:val="00D57C7D"/>
    <w:rsid w:val="00D769C0"/>
    <w:rsid w:val="00DB35D0"/>
    <w:rsid w:val="00DB544F"/>
    <w:rsid w:val="00DC02B8"/>
    <w:rsid w:val="00DC1D7D"/>
    <w:rsid w:val="00DC6482"/>
    <w:rsid w:val="00DE066C"/>
    <w:rsid w:val="00DF7696"/>
    <w:rsid w:val="00E04DB8"/>
    <w:rsid w:val="00E21E94"/>
    <w:rsid w:val="00E25CB3"/>
    <w:rsid w:val="00E514C4"/>
    <w:rsid w:val="00E53934"/>
    <w:rsid w:val="00E53F33"/>
    <w:rsid w:val="00E61FDE"/>
    <w:rsid w:val="00E64215"/>
    <w:rsid w:val="00E91A2E"/>
    <w:rsid w:val="00EA6235"/>
    <w:rsid w:val="00EB6FD9"/>
    <w:rsid w:val="00F02249"/>
    <w:rsid w:val="00F204B8"/>
    <w:rsid w:val="00F24502"/>
    <w:rsid w:val="00F2732F"/>
    <w:rsid w:val="00F42F6F"/>
    <w:rsid w:val="00F613F4"/>
    <w:rsid w:val="00F970CA"/>
    <w:rsid w:val="00FA74E1"/>
    <w:rsid w:val="00FB105C"/>
    <w:rsid w:val="00FB1BD3"/>
    <w:rsid w:val="00FC60B0"/>
    <w:rsid w:val="00FD33C8"/>
    <w:rsid w:val="00FD7992"/>
    <w:rsid w:val="00FE3530"/>
    <w:rsid w:val="00FE3B26"/>
    <w:rsid w:val="00FF4C3D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B95"/>
  <w15:docId w15:val="{2A0FD5A3-5D32-482E-B3B2-556EC6EE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E7318"/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E73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E7318"/>
    <w:pPr>
      <w:spacing w:after="140" w:line="276" w:lineRule="auto"/>
    </w:pPr>
  </w:style>
  <w:style w:type="paragraph" w:styleId="Seznam">
    <w:name w:val="List"/>
    <w:basedOn w:val="Textbody"/>
    <w:rsid w:val="006E7318"/>
    <w:rPr>
      <w:rFonts w:cs="Arial"/>
    </w:rPr>
  </w:style>
  <w:style w:type="paragraph" w:customStyle="1" w:styleId="Titulek1">
    <w:name w:val="Titulek1"/>
    <w:basedOn w:val="Standard"/>
    <w:rsid w:val="006E731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318"/>
    <w:pPr>
      <w:suppressLineNumbers/>
    </w:pPr>
    <w:rPr>
      <w:rFonts w:cs="Arial"/>
    </w:rPr>
  </w:style>
  <w:style w:type="paragraph" w:styleId="Odstavecseseznamem">
    <w:name w:val="List Paragraph"/>
    <w:basedOn w:val="Standard"/>
    <w:rsid w:val="006E7318"/>
    <w:pPr>
      <w:ind w:left="720"/>
    </w:pPr>
  </w:style>
  <w:style w:type="paragraph" w:styleId="Textbubliny">
    <w:name w:val="Balloon Text"/>
    <w:basedOn w:val="Standard"/>
    <w:rsid w:val="006E7318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Zpat1">
    <w:name w:val="Zápat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TableContents">
    <w:name w:val="Table Contents"/>
    <w:basedOn w:val="Standard"/>
    <w:rsid w:val="006E7318"/>
    <w:pPr>
      <w:suppressLineNumbers/>
    </w:pPr>
  </w:style>
  <w:style w:type="paragraph" w:customStyle="1" w:styleId="TableHeading">
    <w:name w:val="Table Heading"/>
    <w:basedOn w:val="TableContents"/>
    <w:rsid w:val="006E7318"/>
    <w:pPr>
      <w:jc w:val="center"/>
    </w:pPr>
    <w:rPr>
      <w:b/>
      <w:bCs/>
    </w:rPr>
  </w:style>
  <w:style w:type="character" w:customStyle="1" w:styleId="TextbublinyChar">
    <w:name w:val="Text bubliny Char"/>
    <w:basedOn w:val="Standardnpsmoodstavce"/>
    <w:rsid w:val="006E7318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ListLabel1">
    <w:name w:val="ListLabel 1"/>
    <w:rsid w:val="006E7318"/>
    <w:rPr>
      <w:rFonts w:eastAsia="Calibri" w:cs="Tahoma"/>
    </w:rPr>
  </w:style>
  <w:style w:type="character" w:customStyle="1" w:styleId="ListLabel2">
    <w:name w:val="ListLabel 2"/>
    <w:rsid w:val="006E7318"/>
    <w:rPr>
      <w:rFonts w:cs="Courier New"/>
    </w:rPr>
  </w:style>
  <w:style w:type="character" w:customStyle="1" w:styleId="ListLabel3">
    <w:name w:val="ListLabel 3"/>
    <w:rsid w:val="006E7318"/>
    <w:rPr>
      <w:rFonts w:cs="Courier New"/>
    </w:rPr>
  </w:style>
  <w:style w:type="character" w:customStyle="1" w:styleId="ListLabel4">
    <w:name w:val="ListLabel 4"/>
    <w:rsid w:val="006E7318"/>
    <w:rPr>
      <w:rFonts w:cs="Courier New"/>
    </w:rPr>
  </w:style>
  <w:style w:type="character" w:customStyle="1" w:styleId="ListLabel5">
    <w:name w:val="ListLabel 5"/>
    <w:rsid w:val="006E7318"/>
    <w:rPr>
      <w:rFonts w:eastAsia="Calibri" w:cs="Tahoma"/>
    </w:rPr>
  </w:style>
  <w:style w:type="character" w:customStyle="1" w:styleId="ListLabel6">
    <w:name w:val="ListLabel 6"/>
    <w:rsid w:val="006E7318"/>
    <w:rPr>
      <w:rFonts w:cs="Courier New"/>
    </w:rPr>
  </w:style>
  <w:style w:type="character" w:customStyle="1" w:styleId="ListLabel7">
    <w:name w:val="ListLabel 7"/>
    <w:rsid w:val="006E7318"/>
    <w:rPr>
      <w:rFonts w:cs="Courier New"/>
    </w:rPr>
  </w:style>
  <w:style w:type="character" w:customStyle="1" w:styleId="ListLabel8">
    <w:name w:val="ListLabel 8"/>
    <w:rsid w:val="006E7318"/>
    <w:rPr>
      <w:rFonts w:cs="Courier New"/>
    </w:rPr>
  </w:style>
  <w:style w:type="numbering" w:customStyle="1" w:styleId="Bezseznamu1">
    <w:name w:val="Bez seznamu1"/>
    <w:basedOn w:val="Bezseznamu"/>
    <w:rsid w:val="006E7318"/>
    <w:pPr>
      <w:numPr>
        <w:numId w:val="1"/>
      </w:numPr>
    </w:pPr>
  </w:style>
  <w:style w:type="numbering" w:customStyle="1" w:styleId="WWNum1">
    <w:name w:val="WWNum1"/>
    <w:basedOn w:val="Bezseznamu"/>
    <w:rsid w:val="006E7318"/>
    <w:pPr>
      <w:numPr>
        <w:numId w:val="2"/>
      </w:numPr>
    </w:pPr>
  </w:style>
  <w:style w:type="numbering" w:customStyle="1" w:styleId="WWNum2">
    <w:name w:val="WWNum2"/>
    <w:basedOn w:val="Bezseznamu"/>
    <w:rsid w:val="006E7318"/>
    <w:pPr>
      <w:numPr>
        <w:numId w:val="3"/>
      </w:numPr>
    </w:pPr>
  </w:style>
  <w:style w:type="paragraph" w:styleId="Zhlav">
    <w:name w:val="header"/>
    <w:basedOn w:val="Normln"/>
    <w:link w:val="ZhlavChar1"/>
    <w:uiPriority w:val="99"/>
    <w:semiHidden/>
    <w:unhideWhenUsed/>
    <w:rsid w:val="006E731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6E7318"/>
  </w:style>
  <w:style w:type="paragraph" w:customStyle="1" w:styleId="TableParagraph">
    <w:name w:val="Table Paragraph"/>
    <w:basedOn w:val="Normln"/>
    <w:uiPriority w:val="1"/>
    <w:qFormat/>
    <w:rsid w:val="004614DF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lang w:val="en-US"/>
    </w:rPr>
  </w:style>
  <w:style w:type="paragraph" w:styleId="Revize">
    <w:name w:val="Revision"/>
    <w:hidden/>
    <w:uiPriority w:val="99"/>
    <w:semiHidden/>
    <w:rsid w:val="00E53934"/>
    <w:pPr>
      <w:widowControl/>
      <w:suppressAutoHyphens w:val="0"/>
      <w:autoSpaceDN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53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9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9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9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9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3</cp:revision>
  <cp:lastPrinted>2020-02-12T13:54:00Z</cp:lastPrinted>
  <dcterms:created xsi:type="dcterms:W3CDTF">2025-10-30T09:22:00Z</dcterms:created>
  <dcterms:modified xsi:type="dcterms:W3CDTF">2025-10-30T10:08:00Z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