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D00D4" w14:textId="77777777" w:rsidR="00EC3E02" w:rsidRPr="00291C38" w:rsidRDefault="00EC3E02" w:rsidP="00EC3E02">
      <w:pPr>
        <w:rPr>
          <w:rFonts w:asciiTheme="majorHAnsi" w:hAnsiTheme="majorHAn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EC3E02" w:rsidRPr="00291C38" w14:paraId="14B6BB78" w14:textId="77777777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3825944A" w14:textId="77777777"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14:paraId="347D414A" w14:textId="77777777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4142A33D" w14:textId="77777777" w:rsidR="00EC3E02" w:rsidRPr="00311677" w:rsidRDefault="00EC3E02" w:rsidP="00EC3E0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116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Zakázka</w:t>
            </w:r>
          </w:p>
        </w:tc>
      </w:tr>
      <w:tr w:rsidR="00EC3E02" w:rsidRPr="00291C38" w14:paraId="79EAA5DA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3E7D76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2C5FFFF2" w14:textId="2382F100" w:rsidR="00EC3E02" w:rsidRPr="00E2292C" w:rsidRDefault="00E2292C" w:rsidP="00A22C54">
            <w:pPr>
              <w:tabs>
                <w:tab w:val="left" w:pos="1134"/>
              </w:tabs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28"/>
                <w:szCs w:val="28"/>
              </w:rPr>
              <w:t>„</w:t>
            </w:r>
            <w:r w:rsidRPr="00E2292C">
              <w:rPr>
                <w:rFonts w:asciiTheme="majorHAnsi" w:hAnsiTheme="majorHAnsi" w:cs="Calibri"/>
                <w:b/>
                <w:bCs/>
                <w:color w:val="000000"/>
                <w:sz w:val="28"/>
                <w:szCs w:val="28"/>
              </w:rPr>
              <w:t>Rozšíření výzkumného centra ve společnosti Aveo Engineering Group, s.r.o</w:t>
            </w:r>
            <w:r w:rsidRPr="00E2292C">
              <w:rPr>
                <w:rFonts w:asciiTheme="majorHAnsi" w:hAnsiTheme="majorHAnsi"/>
                <w:b/>
                <w:sz w:val="28"/>
                <w:szCs w:val="28"/>
              </w:rPr>
              <w:t>.</w:t>
            </w:r>
            <w:r w:rsidR="001B4A40">
              <w:rPr>
                <w:rFonts w:asciiTheme="majorHAnsi" w:hAnsiTheme="majorHAnsi"/>
                <w:b/>
                <w:sz w:val="28"/>
                <w:szCs w:val="28"/>
              </w:rPr>
              <w:t xml:space="preserve"> – </w:t>
            </w:r>
            <w:r w:rsidR="008307FD" w:rsidRPr="008307FD">
              <w:rPr>
                <w:rFonts w:asciiTheme="majorHAnsi" w:hAnsiTheme="majorHAnsi"/>
                <w:b/>
                <w:sz w:val="28"/>
                <w:szCs w:val="28"/>
              </w:rPr>
              <w:t xml:space="preserve">Část </w:t>
            </w:r>
            <w:r w:rsidR="00253B5C">
              <w:rPr>
                <w:rFonts w:asciiTheme="majorHAnsi" w:hAnsiTheme="majorHAnsi"/>
                <w:b/>
                <w:sz w:val="28"/>
                <w:szCs w:val="28"/>
              </w:rPr>
              <w:t>3</w:t>
            </w:r>
            <w:r w:rsidR="008307FD" w:rsidRPr="008307FD">
              <w:rPr>
                <w:rFonts w:asciiTheme="majorHAnsi" w:hAnsiTheme="majorHAnsi"/>
                <w:b/>
                <w:sz w:val="28"/>
                <w:szCs w:val="28"/>
              </w:rPr>
              <w:t xml:space="preserve"> – Spektrální analyzátor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“</w:t>
            </w:r>
          </w:p>
        </w:tc>
      </w:tr>
      <w:tr w:rsidR="00EC3E02" w:rsidRPr="00291C38" w14:paraId="4FB4E2BC" w14:textId="77777777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9E98C37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2150A079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6B2E72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vAlign w:val="center"/>
          </w:tcPr>
          <w:p w14:paraId="4FE1B7AF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60385489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290B03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vAlign w:val="center"/>
          </w:tcPr>
          <w:p w14:paraId="1A984FC1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3401F5E6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0FF92A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5953" w:type="dxa"/>
            <w:vAlign w:val="center"/>
          </w:tcPr>
          <w:p w14:paraId="3BD6A197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14489D37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433C70" w14:textId="77777777"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5953" w:type="dxa"/>
            <w:vAlign w:val="center"/>
          </w:tcPr>
          <w:p w14:paraId="10728442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56CCD4EC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C3F42A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5953" w:type="dxa"/>
            <w:vAlign w:val="center"/>
          </w:tcPr>
          <w:p w14:paraId="387AB70A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6DB0CB2D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1136DB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5953" w:type="dxa"/>
            <w:vAlign w:val="center"/>
          </w:tcPr>
          <w:p w14:paraId="2E723039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43D278DC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6F80B3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7AA91689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72AD2F82" w14:textId="77777777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7C7369C2" w14:textId="77777777"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688ACF9F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048E20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vAlign w:val="center"/>
          </w:tcPr>
          <w:p w14:paraId="3ECD643A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6444B4C9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BFCB3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5953" w:type="dxa"/>
            <w:vAlign w:val="center"/>
          </w:tcPr>
          <w:p w14:paraId="6E2A351E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1D03FD7E" w14:textId="77777777" w:rsidTr="00311677">
        <w:trPr>
          <w:trHeight w:val="1263"/>
        </w:trPr>
        <w:tc>
          <w:tcPr>
            <w:tcW w:w="3686" w:type="dxa"/>
            <w:shd w:val="clear" w:color="auto" w:fill="FFFFFF" w:themeFill="background1"/>
            <w:vAlign w:val="center"/>
          </w:tcPr>
          <w:p w14:paraId="3AD86AA5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14:paraId="1B801DCD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14:paraId="3D209135" w14:textId="77777777"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54393" w14:textId="77777777" w:rsidR="007153A1" w:rsidRDefault="007153A1">
      <w:r>
        <w:separator/>
      </w:r>
    </w:p>
  </w:endnote>
  <w:endnote w:type="continuationSeparator" w:id="0">
    <w:p w14:paraId="02150545" w14:textId="77777777" w:rsidR="007153A1" w:rsidRDefault="0071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DC6E9" w14:textId="77777777" w:rsidR="00D91C5A" w:rsidRDefault="00DD6AA5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8C4A273" w14:textId="77777777" w:rsidR="00D91C5A" w:rsidRDefault="00D91C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1B7A3" w14:textId="77777777" w:rsidR="00D91C5A" w:rsidRDefault="00DD6AA5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14:paraId="47DE8CA1" w14:textId="77777777" w:rsidR="00D91C5A" w:rsidRDefault="00D91C5A">
    <w:pPr>
      <w:pStyle w:val="Zpat"/>
    </w:pPr>
  </w:p>
  <w:p w14:paraId="3FC5E0F8" w14:textId="77777777" w:rsidR="00D91C5A" w:rsidRDefault="00D91C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39376" w14:textId="77777777" w:rsidR="007153A1" w:rsidRDefault="007153A1">
      <w:r>
        <w:separator/>
      </w:r>
    </w:p>
  </w:footnote>
  <w:footnote w:type="continuationSeparator" w:id="0">
    <w:p w14:paraId="0F9BF94F" w14:textId="77777777" w:rsidR="007153A1" w:rsidRDefault="0071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B29CA" w14:textId="77777777"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2FEF0978" w14:textId="77777777" w:rsidR="00D91C5A" w:rsidRPr="00637445" w:rsidRDefault="00D91C5A" w:rsidP="00D91C5A">
    <w:pPr>
      <w:jc w:val="center"/>
      <w:rPr>
        <w:b/>
        <w:sz w:val="22"/>
        <w:szCs w:val="22"/>
      </w:rPr>
    </w:pPr>
  </w:p>
  <w:p w14:paraId="004B0755" w14:textId="77777777"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64B"/>
    <w:rsid w:val="00000A7D"/>
    <w:rsid w:val="00047E67"/>
    <w:rsid w:val="000730B4"/>
    <w:rsid w:val="0008638A"/>
    <w:rsid w:val="000A6C4F"/>
    <w:rsid w:val="000B5B19"/>
    <w:rsid w:val="000C29C4"/>
    <w:rsid w:val="000C43F9"/>
    <w:rsid w:val="000D007D"/>
    <w:rsid w:val="000D57BD"/>
    <w:rsid w:val="000D720A"/>
    <w:rsid w:val="000F313E"/>
    <w:rsid w:val="001058EF"/>
    <w:rsid w:val="00107037"/>
    <w:rsid w:val="00130F4D"/>
    <w:rsid w:val="00137769"/>
    <w:rsid w:val="00141BBB"/>
    <w:rsid w:val="001629CC"/>
    <w:rsid w:val="0016395E"/>
    <w:rsid w:val="00192071"/>
    <w:rsid w:val="0019584A"/>
    <w:rsid w:val="001B4A40"/>
    <w:rsid w:val="001C0599"/>
    <w:rsid w:val="001C50D3"/>
    <w:rsid w:val="001D599C"/>
    <w:rsid w:val="001D7F4E"/>
    <w:rsid w:val="002066CC"/>
    <w:rsid w:val="00212211"/>
    <w:rsid w:val="00212367"/>
    <w:rsid w:val="00212A74"/>
    <w:rsid w:val="00223602"/>
    <w:rsid w:val="00223FAC"/>
    <w:rsid w:val="002259AE"/>
    <w:rsid w:val="00226159"/>
    <w:rsid w:val="002311AF"/>
    <w:rsid w:val="0024408B"/>
    <w:rsid w:val="002473E4"/>
    <w:rsid w:val="00253B5C"/>
    <w:rsid w:val="00291C38"/>
    <w:rsid w:val="002922F8"/>
    <w:rsid w:val="00295FEE"/>
    <w:rsid w:val="002B7190"/>
    <w:rsid w:val="002E0810"/>
    <w:rsid w:val="003010B7"/>
    <w:rsid w:val="00305950"/>
    <w:rsid w:val="00311677"/>
    <w:rsid w:val="00312A5E"/>
    <w:rsid w:val="00313066"/>
    <w:rsid w:val="00333610"/>
    <w:rsid w:val="00335E1F"/>
    <w:rsid w:val="00365D13"/>
    <w:rsid w:val="003A5243"/>
    <w:rsid w:val="003C3548"/>
    <w:rsid w:val="003E6290"/>
    <w:rsid w:val="004013DD"/>
    <w:rsid w:val="0041030D"/>
    <w:rsid w:val="00436C68"/>
    <w:rsid w:val="00437D17"/>
    <w:rsid w:val="00453E01"/>
    <w:rsid w:val="00474270"/>
    <w:rsid w:val="0049175B"/>
    <w:rsid w:val="004A0FF7"/>
    <w:rsid w:val="004B3FDB"/>
    <w:rsid w:val="004C14A4"/>
    <w:rsid w:val="004C767F"/>
    <w:rsid w:val="0050006E"/>
    <w:rsid w:val="00520D2F"/>
    <w:rsid w:val="00532BF0"/>
    <w:rsid w:val="00537FF4"/>
    <w:rsid w:val="00563040"/>
    <w:rsid w:val="00575B7A"/>
    <w:rsid w:val="005767E5"/>
    <w:rsid w:val="005819CC"/>
    <w:rsid w:val="005A7656"/>
    <w:rsid w:val="005B34C8"/>
    <w:rsid w:val="005B7A56"/>
    <w:rsid w:val="006267A9"/>
    <w:rsid w:val="00646414"/>
    <w:rsid w:val="006756D7"/>
    <w:rsid w:val="006965E4"/>
    <w:rsid w:val="006A185E"/>
    <w:rsid w:val="006A23D9"/>
    <w:rsid w:val="006A5436"/>
    <w:rsid w:val="006D65BB"/>
    <w:rsid w:val="006E19AE"/>
    <w:rsid w:val="006F0880"/>
    <w:rsid w:val="006F0C23"/>
    <w:rsid w:val="006F6A90"/>
    <w:rsid w:val="007153A1"/>
    <w:rsid w:val="007A17DD"/>
    <w:rsid w:val="007A2557"/>
    <w:rsid w:val="007A3909"/>
    <w:rsid w:val="007B16CA"/>
    <w:rsid w:val="007C1FA0"/>
    <w:rsid w:val="007D0490"/>
    <w:rsid w:val="008160A2"/>
    <w:rsid w:val="00824C37"/>
    <w:rsid w:val="00826A8C"/>
    <w:rsid w:val="008307FD"/>
    <w:rsid w:val="00835A03"/>
    <w:rsid w:val="00836355"/>
    <w:rsid w:val="00864F35"/>
    <w:rsid w:val="00876FFF"/>
    <w:rsid w:val="008B2B10"/>
    <w:rsid w:val="008B3C15"/>
    <w:rsid w:val="008F604B"/>
    <w:rsid w:val="009013DD"/>
    <w:rsid w:val="00911620"/>
    <w:rsid w:val="00916F06"/>
    <w:rsid w:val="009300E5"/>
    <w:rsid w:val="00954039"/>
    <w:rsid w:val="00964F51"/>
    <w:rsid w:val="00966C0B"/>
    <w:rsid w:val="009710F4"/>
    <w:rsid w:val="0099158F"/>
    <w:rsid w:val="009B0EFA"/>
    <w:rsid w:val="009B38E9"/>
    <w:rsid w:val="009B4397"/>
    <w:rsid w:val="009C533A"/>
    <w:rsid w:val="009D3ECB"/>
    <w:rsid w:val="009F5FDB"/>
    <w:rsid w:val="00A14483"/>
    <w:rsid w:val="00A156A3"/>
    <w:rsid w:val="00A22C54"/>
    <w:rsid w:val="00A2512E"/>
    <w:rsid w:val="00A27C9C"/>
    <w:rsid w:val="00A43E65"/>
    <w:rsid w:val="00A505BD"/>
    <w:rsid w:val="00A63C12"/>
    <w:rsid w:val="00A67EA8"/>
    <w:rsid w:val="00A8296D"/>
    <w:rsid w:val="00AB16CC"/>
    <w:rsid w:val="00AB3752"/>
    <w:rsid w:val="00AD2BA1"/>
    <w:rsid w:val="00AD589B"/>
    <w:rsid w:val="00AD724C"/>
    <w:rsid w:val="00AE086A"/>
    <w:rsid w:val="00AE6113"/>
    <w:rsid w:val="00AE724A"/>
    <w:rsid w:val="00AF34EE"/>
    <w:rsid w:val="00B0328A"/>
    <w:rsid w:val="00B23098"/>
    <w:rsid w:val="00B257EF"/>
    <w:rsid w:val="00B27971"/>
    <w:rsid w:val="00B319E6"/>
    <w:rsid w:val="00B439AB"/>
    <w:rsid w:val="00B56098"/>
    <w:rsid w:val="00B61885"/>
    <w:rsid w:val="00B95617"/>
    <w:rsid w:val="00BD5499"/>
    <w:rsid w:val="00BD7396"/>
    <w:rsid w:val="00BE235F"/>
    <w:rsid w:val="00BE35BA"/>
    <w:rsid w:val="00BE5C86"/>
    <w:rsid w:val="00C10D28"/>
    <w:rsid w:val="00C16E5A"/>
    <w:rsid w:val="00C265C7"/>
    <w:rsid w:val="00C35200"/>
    <w:rsid w:val="00C3604D"/>
    <w:rsid w:val="00C50F08"/>
    <w:rsid w:val="00C5285D"/>
    <w:rsid w:val="00C851E1"/>
    <w:rsid w:val="00C944BE"/>
    <w:rsid w:val="00CB7597"/>
    <w:rsid w:val="00CC6BB7"/>
    <w:rsid w:val="00D1178A"/>
    <w:rsid w:val="00D233DC"/>
    <w:rsid w:val="00D26503"/>
    <w:rsid w:val="00D6237B"/>
    <w:rsid w:val="00D81D5A"/>
    <w:rsid w:val="00D906F5"/>
    <w:rsid w:val="00D91C5A"/>
    <w:rsid w:val="00D962DE"/>
    <w:rsid w:val="00D978B3"/>
    <w:rsid w:val="00DA3E26"/>
    <w:rsid w:val="00DC7AA4"/>
    <w:rsid w:val="00DD6AA5"/>
    <w:rsid w:val="00DE47D6"/>
    <w:rsid w:val="00DE752B"/>
    <w:rsid w:val="00DF27DF"/>
    <w:rsid w:val="00DF6E44"/>
    <w:rsid w:val="00DF6EC7"/>
    <w:rsid w:val="00E02387"/>
    <w:rsid w:val="00E03EEB"/>
    <w:rsid w:val="00E0747A"/>
    <w:rsid w:val="00E2292C"/>
    <w:rsid w:val="00E24716"/>
    <w:rsid w:val="00E651B7"/>
    <w:rsid w:val="00E7564B"/>
    <w:rsid w:val="00E7751C"/>
    <w:rsid w:val="00E845E9"/>
    <w:rsid w:val="00EA7CDE"/>
    <w:rsid w:val="00EC3E02"/>
    <w:rsid w:val="00EC7696"/>
    <w:rsid w:val="00ED2062"/>
    <w:rsid w:val="00EE1FB7"/>
    <w:rsid w:val="00EE63E4"/>
    <w:rsid w:val="00F372B4"/>
    <w:rsid w:val="00F45CB1"/>
    <w:rsid w:val="00F65C65"/>
    <w:rsid w:val="00F70CBE"/>
    <w:rsid w:val="00F72DED"/>
    <w:rsid w:val="00F77329"/>
    <w:rsid w:val="00F77347"/>
    <w:rsid w:val="00FA0691"/>
    <w:rsid w:val="00FA7213"/>
    <w:rsid w:val="00FB2C8A"/>
    <w:rsid w:val="00FC52AC"/>
    <w:rsid w:val="00FD5C24"/>
    <w:rsid w:val="00FD7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B8BAC"/>
  <w15:docId w15:val="{76911CB9-4339-4960-94A9-F69D8E08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653C1-DDFB-41EF-A372-8DC07306F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Anna Divišová</dc:creator>
  <cp:lastModifiedBy>Karla Zalubilová</cp:lastModifiedBy>
  <cp:revision>17</cp:revision>
  <cp:lastPrinted>2019-12-11T11:07:00Z</cp:lastPrinted>
  <dcterms:created xsi:type="dcterms:W3CDTF">2021-02-04T13:14:00Z</dcterms:created>
  <dcterms:modified xsi:type="dcterms:W3CDTF">2025-12-21T20:14:00Z</dcterms:modified>
</cp:coreProperties>
</file>