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451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2675E572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6490EA35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D09BB2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3F0195D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632E44C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95ECEF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6D24A" w14:textId="34505A2B" w:rsidR="004130F5" w:rsidRPr="000B655C" w:rsidRDefault="004C0468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0B655C">
              <w:rPr>
                <w:rFonts w:ascii="Cambria" w:hAnsi="Cambria"/>
                <w:b/>
                <w:bCs/>
                <w:sz w:val="24"/>
                <w:szCs w:val="24"/>
              </w:rPr>
              <w:t>„</w:t>
            </w:r>
            <w:r w:rsidR="00D81C26" w:rsidRPr="00D81C26">
              <w:rPr>
                <w:rFonts w:ascii="Cambria" w:hAnsi="Cambria"/>
                <w:b/>
                <w:bCs/>
                <w:sz w:val="24"/>
                <w:szCs w:val="24"/>
              </w:rPr>
              <w:t>Zavedení inovací ve společnosti EKOINVESTA spol. s r.o.</w:t>
            </w:r>
            <w:r w:rsidR="009F786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9F786F" w:rsidRPr="009F786F">
              <w:rPr>
                <w:rFonts w:ascii="Cambria" w:hAnsi="Cambria"/>
                <w:b/>
                <w:bCs/>
                <w:sz w:val="24"/>
                <w:szCs w:val="24"/>
              </w:rPr>
              <w:t>– opakované řízení</w:t>
            </w:r>
            <w:r w:rsidR="00D81C26">
              <w:rPr>
                <w:rFonts w:ascii="Cambria" w:hAnsi="Cambria"/>
                <w:b/>
                <w:bCs/>
                <w:sz w:val="24"/>
                <w:szCs w:val="24"/>
              </w:rPr>
              <w:t xml:space="preserve"> – část 1 – </w:t>
            </w:r>
            <w:r w:rsidR="00D81C26" w:rsidRPr="00D81C26">
              <w:rPr>
                <w:rFonts w:ascii="Cambria" w:hAnsi="Cambria"/>
                <w:b/>
                <w:bCs/>
                <w:sz w:val="24"/>
                <w:szCs w:val="24"/>
              </w:rPr>
              <w:t>Robotické pracoviště gumárenské konfekce společně se softwarem pro konstrukci pryžových kompenzátorů</w:t>
            </w:r>
            <w:r w:rsidR="000B655C" w:rsidRPr="000B655C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14:paraId="7C5DAA7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110CB8E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C47DFD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61E46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8375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E5F826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625C2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476D89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484692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1198A3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BD77A8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45B341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6C1F9E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A9C970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83138F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EA78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315036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E452F9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3629FA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9932D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25913A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F3F6E2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F718DC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10D35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E542A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F76CA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DA90E08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8883D6B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70E33C4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8C32C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84EF7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68E09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88D969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AD7DEE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13D6392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1FDEAC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2395F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B21CA62" w14:textId="77777777" w:rsidR="007671F9" w:rsidRPr="00EC3E02" w:rsidRDefault="007671F9" w:rsidP="007671F9"/>
    <w:p w14:paraId="2A5DCC1F" w14:textId="77777777" w:rsidR="007671F9" w:rsidRPr="00EC3E02" w:rsidRDefault="007671F9" w:rsidP="007671F9"/>
    <w:p w14:paraId="6B6C95C7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6638" w14:textId="77777777" w:rsidR="002418C9" w:rsidRDefault="002418C9" w:rsidP="002418C9">
      <w:r>
        <w:separator/>
      </w:r>
    </w:p>
  </w:endnote>
  <w:endnote w:type="continuationSeparator" w:id="0">
    <w:p w14:paraId="590C3D9A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B2D" w14:textId="77777777" w:rsidR="004C0468" w:rsidRDefault="00D87EC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D5819A" w14:textId="77777777" w:rsidR="004C0468" w:rsidRDefault="004C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105D" w14:textId="77777777" w:rsidR="004C0468" w:rsidRDefault="00D87EC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7759BB9" w14:textId="77777777" w:rsidR="004C0468" w:rsidRDefault="004C0468">
    <w:pPr>
      <w:pStyle w:val="Zpat"/>
    </w:pPr>
  </w:p>
  <w:p w14:paraId="35E3DD2D" w14:textId="77777777" w:rsidR="004C0468" w:rsidRDefault="004C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2821" w14:textId="77777777" w:rsidR="002418C9" w:rsidRDefault="002418C9" w:rsidP="002418C9">
      <w:r>
        <w:separator/>
      </w:r>
    </w:p>
  </w:footnote>
  <w:footnote w:type="continuationSeparator" w:id="0">
    <w:p w14:paraId="7E51139D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26BB" w14:textId="77777777" w:rsidR="004C046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071A5E8" w14:textId="77777777" w:rsidR="004C0468" w:rsidRPr="00637445" w:rsidRDefault="004C0468" w:rsidP="00D91C5A">
    <w:pPr>
      <w:jc w:val="center"/>
      <w:rPr>
        <w:b/>
        <w:sz w:val="22"/>
        <w:szCs w:val="22"/>
      </w:rPr>
    </w:pPr>
  </w:p>
  <w:p w14:paraId="12F6842F" w14:textId="77777777" w:rsidR="004C0468" w:rsidRPr="00F61BC2" w:rsidRDefault="004C046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54471"/>
    <w:rsid w:val="000B5D67"/>
    <w:rsid w:val="000B655C"/>
    <w:rsid w:val="000F17CD"/>
    <w:rsid w:val="00134736"/>
    <w:rsid w:val="00137E7F"/>
    <w:rsid w:val="0020095A"/>
    <w:rsid w:val="00226AFD"/>
    <w:rsid w:val="002418C9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4C0468"/>
    <w:rsid w:val="00566E9A"/>
    <w:rsid w:val="005937DC"/>
    <w:rsid w:val="005957E0"/>
    <w:rsid w:val="00615687"/>
    <w:rsid w:val="00636F44"/>
    <w:rsid w:val="00670982"/>
    <w:rsid w:val="006C5B3D"/>
    <w:rsid w:val="006F709E"/>
    <w:rsid w:val="0071191F"/>
    <w:rsid w:val="007258A4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9F786F"/>
    <w:rsid w:val="00A62B53"/>
    <w:rsid w:val="00A65103"/>
    <w:rsid w:val="00A711FD"/>
    <w:rsid w:val="00A93BB0"/>
    <w:rsid w:val="00AA3DA4"/>
    <w:rsid w:val="00AE6464"/>
    <w:rsid w:val="00B0426B"/>
    <w:rsid w:val="00C1720F"/>
    <w:rsid w:val="00C47B8B"/>
    <w:rsid w:val="00C660C1"/>
    <w:rsid w:val="00D41485"/>
    <w:rsid w:val="00D80F8A"/>
    <w:rsid w:val="00D81C26"/>
    <w:rsid w:val="00D87EC2"/>
    <w:rsid w:val="00DC7DE8"/>
    <w:rsid w:val="00DE0D32"/>
    <w:rsid w:val="00EC0D31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0AFA"/>
  <w15:docId w15:val="{3063691F-FD04-4D11-BB92-B5F42E2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Matěj Prokop</cp:lastModifiedBy>
  <cp:revision>16</cp:revision>
  <dcterms:created xsi:type="dcterms:W3CDTF">2019-10-07T06:10:00Z</dcterms:created>
  <dcterms:modified xsi:type="dcterms:W3CDTF">2026-01-26T09:06:00Z</dcterms:modified>
</cp:coreProperties>
</file>