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80DF" w14:textId="77777777" w:rsidR="00977317" w:rsidRPr="00C824A4" w:rsidRDefault="008A686A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  <w:sz w:val="40"/>
        </w:rPr>
      </w:pPr>
      <w:r w:rsidRPr="00C824A4">
        <w:rPr>
          <w:rFonts w:ascii="Cambria" w:hAnsi="Cambria"/>
          <w:color w:val="000000"/>
          <w:sz w:val="40"/>
        </w:rPr>
        <w:t xml:space="preserve">Kupní </w:t>
      </w:r>
      <w:r w:rsidR="00D50CD1" w:rsidRPr="00C824A4">
        <w:rPr>
          <w:rFonts w:ascii="Cambria" w:hAnsi="Cambria"/>
          <w:color w:val="000000"/>
          <w:sz w:val="40"/>
        </w:rPr>
        <w:t>Smlouva</w:t>
      </w:r>
    </w:p>
    <w:p w14:paraId="6759E78A" w14:textId="77777777" w:rsidR="00977317" w:rsidRPr="005B7654" w:rsidRDefault="00977317" w:rsidP="00C824A4">
      <w:pPr>
        <w:tabs>
          <w:tab w:val="left" w:pos="5115"/>
        </w:tabs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2079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</w:p>
    <w:p w14:paraId="7F149523" w14:textId="77777777" w:rsidR="00977317" w:rsidRPr="005B7654" w:rsidRDefault="00977317" w:rsidP="00977317">
      <w:pPr>
        <w:rPr>
          <w:rFonts w:ascii="Cambria" w:hAnsi="Cambria"/>
        </w:rPr>
      </w:pPr>
    </w:p>
    <w:p w14:paraId="53AA5128" w14:textId="77777777" w:rsidR="00977317" w:rsidRPr="005B7654" w:rsidRDefault="00977317" w:rsidP="00977317">
      <w:pPr>
        <w:rPr>
          <w:rFonts w:ascii="Cambria" w:hAnsi="Cambria"/>
        </w:rPr>
      </w:pPr>
    </w:p>
    <w:p w14:paraId="47F845AB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1A959EAB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78F4CF06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2DBCC486" w14:textId="77777777" w:rsidR="00246A90" w:rsidRPr="00246A90" w:rsidRDefault="00246A90" w:rsidP="00E72D7F">
      <w:pPr>
        <w:tabs>
          <w:tab w:val="left" w:pos="2268"/>
        </w:tabs>
        <w:rPr>
          <w:rFonts w:asciiTheme="majorHAnsi" w:hAnsiTheme="majorHAnsi"/>
          <w:b/>
          <w:bCs/>
        </w:rPr>
      </w:pPr>
      <w:bookmarkStart w:id="0" w:name="_Hlk219369708"/>
      <w:r w:rsidRPr="00246A90">
        <w:rPr>
          <w:rFonts w:asciiTheme="majorHAnsi" w:hAnsiTheme="majorHAnsi"/>
          <w:b/>
          <w:bCs/>
        </w:rPr>
        <w:t>EKOINVESTA spol. s r.o.</w:t>
      </w:r>
    </w:p>
    <w:p w14:paraId="3B64C849" w14:textId="642056C5" w:rsidR="00554179" w:rsidRPr="00246A90" w:rsidRDefault="00554179" w:rsidP="00554179">
      <w:pPr>
        <w:tabs>
          <w:tab w:val="left" w:pos="2268"/>
        </w:tabs>
        <w:rPr>
          <w:rFonts w:ascii="Cambria" w:hAnsi="Cambria"/>
          <w:kern w:val="18"/>
        </w:rPr>
      </w:pPr>
      <w:bookmarkStart w:id="1" w:name="_Hlk219369492"/>
      <w:bookmarkEnd w:id="0"/>
      <w:r>
        <w:rPr>
          <w:rFonts w:ascii="Cambria" w:hAnsi="Cambria"/>
          <w:kern w:val="18"/>
        </w:rPr>
        <w:t>se sídlem</w:t>
      </w:r>
      <w:r w:rsidRPr="0063609E">
        <w:rPr>
          <w:rFonts w:ascii="Cambria" w:hAnsi="Cambria"/>
          <w:kern w:val="18"/>
        </w:rPr>
        <w:t xml:space="preserve">: </w:t>
      </w:r>
      <w:r w:rsidRPr="0063609E">
        <w:rPr>
          <w:rFonts w:ascii="Cambria" w:hAnsi="Cambria"/>
          <w:kern w:val="18"/>
        </w:rPr>
        <w:tab/>
      </w:r>
      <w:r>
        <w:rPr>
          <w:rFonts w:ascii="Cambria" w:hAnsi="Cambria"/>
          <w:kern w:val="18"/>
        </w:rPr>
        <w:t xml:space="preserve">Tř. 1. máje 328, </w:t>
      </w:r>
      <w:r w:rsidRPr="00BA4859">
        <w:rPr>
          <w:rFonts w:asciiTheme="majorHAnsi" w:hAnsiTheme="majorHAnsi"/>
          <w:bCs/>
        </w:rPr>
        <w:t>Hranice I-Město, 753 01 Hranice</w:t>
      </w:r>
    </w:p>
    <w:p w14:paraId="3850FD95" w14:textId="6BC5A9E9" w:rsidR="005B7654" w:rsidRPr="00246A90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bookmarkStart w:id="2" w:name="_Hlk219369500"/>
      <w:bookmarkEnd w:id="1"/>
      <w:r w:rsidRPr="0063609E">
        <w:rPr>
          <w:rFonts w:ascii="Cambria" w:hAnsi="Cambria"/>
          <w:kern w:val="18"/>
        </w:rPr>
        <w:t>IČ</w:t>
      </w:r>
      <w:r w:rsidR="0081239C" w:rsidRPr="0063609E">
        <w:rPr>
          <w:rFonts w:ascii="Cambria" w:hAnsi="Cambria"/>
          <w:kern w:val="18"/>
        </w:rPr>
        <w:t>O</w:t>
      </w:r>
      <w:r w:rsidRPr="0063609E">
        <w:rPr>
          <w:rFonts w:ascii="Cambria" w:hAnsi="Cambria"/>
          <w:kern w:val="18"/>
        </w:rPr>
        <w:t xml:space="preserve">: </w:t>
      </w:r>
      <w:r w:rsidRPr="0063609E">
        <w:rPr>
          <w:rFonts w:ascii="Cambria" w:hAnsi="Cambria"/>
          <w:kern w:val="18"/>
        </w:rPr>
        <w:tab/>
      </w:r>
      <w:r w:rsidR="00246A90" w:rsidRPr="00246A90">
        <w:rPr>
          <w:rFonts w:asciiTheme="majorHAnsi" w:hAnsiTheme="majorHAnsi"/>
          <w:bCs/>
        </w:rPr>
        <w:t>64618447</w:t>
      </w:r>
    </w:p>
    <w:p w14:paraId="161CFF25" w14:textId="2924D5B4" w:rsidR="005B7654" w:rsidRPr="00246A90" w:rsidRDefault="005B7654" w:rsidP="00322C0D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  <w:r w:rsidRPr="00246A90">
        <w:rPr>
          <w:rFonts w:ascii="Cambria" w:hAnsi="Cambria"/>
          <w:kern w:val="18"/>
        </w:rPr>
        <w:t xml:space="preserve">DIČ: </w:t>
      </w:r>
      <w:r w:rsidR="00322C0D" w:rsidRPr="00246A90">
        <w:rPr>
          <w:rFonts w:ascii="Cambria" w:hAnsi="Cambria"/>
          <w:kern w:val="18"/>
        </w:rPr>
        <w:tab/>
      </w:r>
      <w:r w:rsidR="00762205" w:rsidRPr="00246A90">
        <w:rPr>
          <w:rFonts w:ascii="Cambria" w:hAnsi="Cambria"/>
          <w:color w:val="auto"/>
          <w:kern w:val="18"/>
        </w:rPr>
        <w:t>CZ</w:t>
      </w:r>
      <w:r w:rsidR="00246A90" w:rsidRPr="00246A90">
        <w:rPr>
          <w:rFonts w:asciiTheme="majorHAnsi" w:hAnsiTheme="majorHAnsi"/>
          <w:bCs/>
        </w:rPr>
        <w:t>64618447</w:t>
      </w:r>
      <w:r w:rsidR="00B12193" w:rsidRPr="00246A90">
        <w:rPr>
          <w:rFonts w:ascii="Cambria" w:hAnsi="Cambria"/>
          <w:bCs/>
        </w:rPr>
        <w:t>1</w:t>
      </w:r>
    </w:p>
    <w:p w14:paraId="7174E2E3" w14:textId="263599A7" w:rsidR="00C34538" w:rsidRDefault="00C34538" w:rsidP="00C34538">
      <w:pPr>
        <w:pStyle w:val="Default"/>
        <w:tabs>
          <w:tab w:val="left" w:pos="2268"/>
        </w:tabs>
        <w:rPr>
          <w:rFonts w:ascii="Cambria" w:hAnsi="Cambria"/>
          <w:bCs/>
        </w:rPr>
      </w:pPr>
      <w:r w:rsidRPr="0063609E">
        <w:rPr>
          <w:rFonts w:ascii="Cambria" w:hAnsi="Cambria"/>
          <w:color w:val="auto"/>
          <w:kern w:val="18"/>
        </w:rPr>
        <w:t xml:space="preserve">Zastoupen: </w:t>
      </w:r>
      <w:r w:rsidRPr="0063609E">
        <w:rPr>
          <w:rFonts w:ascii="Cambria" w:hAnsi="Cambria"/>
          <w:color w:val="auto"/>
          <w:kern w:val="18"/>
        </w:rPr>
        <w:tab/>
      </w:r>
      <w:r w:rsidR="00246A90" w:rsidRPr="00246A90">
        <w:rPr>
          <w:rFonts w:ascii="Cambria" w:hAnsi="Cambria"/>
          <w:bCs/>
        </w:rPr>
        <w:t xml:space="preserve">Michalem </w:t>
      </w:r>
      <w:proofErr w:type="spellStart"/>
      <w:r w:rsidR="00246A90" w:rsidRPr="00246A90">
        <w:rPr>
          <w:rFonts w:ascii="Cambria" w:hAnsi="Cambria"/>
          <w:bCs/>
        </w:rPr>
        <w:t>Derychem</w:t>
      </w:r>
      <w:proofErr w:type="spellEnd"/>
      <w:r w:rsidR="00246A90" w:rsidRPr="00246A90">
        <w:rPr>
          <w:rFonts w:ascii="Cambria" w:hAnsi="Cambria"/>
          <w:bCs/>
        </w:rPr>
        <w:t>, jednatelem</w:t>
      </w:r>
    </w:p>
    <w:p w14:paraId="370D4C90" w14:textId="314E71ED" w:rsidR="0020188B" w:rsidRPr="0063609E" w:rsidRDefault="0020188B" w:rsidP="00C34538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  <w:r>
        <w:rPr>
          <w:rFonts w:ascii="Cambria" w:hAnsi="Cambria"/>
          <w:bCs/>
        </w:rPr>
        <w:tab/>
        <w:t xml:space="preserve">Jaromírem </w:t>
      </w:r>
      <w:proofErr w:type="spellStart"/>
      <w:r>
        <w:rPr>
          <w:rFonts w:ascii="Cambria" w:hAnsi="Cambria"/>
          <w:bCs/>
        </w:rPr>
        <w:t>Derychem</w:t>
      </w:r>
      <w:proofErr w:type="spellEnd"/>
      <w:r>
        <w:rPr>
          <w:rFonts w:ascii="Cambria" w:hAnsi="Cambria"/>
          <w:bCs/>
        </w:rPr>
        <w:t>, jednatelem</w:t>
      </w:r>
    </w:p>
    <w:bookmarkEnd w:id="2"/>
    <w:p w14:paraId="2C31245D" w14:textId="77777777" w:rsidR="00C34538" w:rsidRPr="00322C0D" w:rsidRDefault="00C34538" w:rsidP="00322C0D">
      <w:pPr>
        <w:pStyle w:val="Default"/>
        <w:tabs>
          <w:tab w:val="left" w:pos="2268"/>
        </w:tabs>
        <w:rPr>
          <w:rFonts w:ascii="Cambria" w:hAnsi="Cambria"/>
          <w:color w:val="auto"/>
          <w:kern w:val="18"/>
        </w:rPr>
      </w:pPr>
    </w:p>
    <w:p w14:paraId="744CCE09" w14:textId="77777777" w:rsidR="005B7654" w:rsidRPr="00B27F16" w:rsidRDefault="005B7654" w:rsidP="00E72D7F">
      <w:pPr>
        <w:rPr>
          <w:rFonts w:ascii="Cambria" w:hAnsi="Cambria"/>
        </w:rPr>
      </w:pPr>
      <w:r w:rsidRPr="00B27F16">
        <w:rPr>
          <w:rFonts w:ascii="Cambria" w:hAnsi="Cambria"/>
        </w:rPr>
        <w:t>(dále jen kupující)</w:t>
      </w:r>
    </w:p>
    <w:p w14:paraId="41892FB2" w14:textId="77777777" w:rsidR="005B7654" w:rsidRDefault="005B7654" w:rsidP="00E72D7F">
      <w:pPr>
        <w:pStyle w:val="Normln0"/>
        <w:rPr>
          <w:rFonts w:ascii="Cambria" w:hAnsi="Cambria"/>
          <w:szCs w:val="24"/>
        </w:rPr>
      </w:pPr>
    </w:p>
    <w:p w14:paraId="52CEFDBF" w14:textId="77777777" w:rsidR="00156E76" w:rsidRPr="00B27F16" w:rsidRDefault="00156E76" w:rsidP="00E72D7F">
      <w:pPr>
        <w:pStyle w:val="Normln0"/>
        <w:rPr>
          <w:rFonts w:ascii="Cambria" w:hAnsi="Cambria"/>
          <w:szCs w:val="24"/>
        </w:rPr>
      </w:pPr>
    </w:p>
    <w:p w14:paraId="46F7A664" w14:textId="77777777" w:rsidR="005B7654" w:rsidRPr="00B27F16" w:rsidRDefault="005B7654" w:rsidP="00E72D7F">
      <w:pPr>
        <w:pStyle w:val="Normln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25B7254B" w14:textId="77777777" w:rsidR="005B7654" w:rsidRDefault="005B7654" w:rsidP="00E72D7F">
      <w:pPr>
        <w:pStyle w:val="Normln0"/>
        <w:rPr>
          <w:rFonts w:ascii="Cambria" w:hAnsi="Cambria"/>
          <w:szCs w:val="24"/>
        </w:rPr>
      </w:pPr>
    </w:p>
    <w:p w14:paraId="381F8B9E" w14:textId="77777777" w:rsidR="00156E76" w:rsidRPr="00B27F16" w:rsidRDefault="00156E76" w:rsidP="00E72D7F">
      <w:pPr>
        <w:pStyle w:val="Normln0"/>
        <w:rPr>
          <w:rFonts w:ascii="Cambria" w:hAnsi="Cambria"/>
          <w:szCs w:val="24"/>
        </w:rPr>
      </w:pPr>
    </w:p>
    <w:p w14:paraId="7E1E7559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7188E5FE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 w:rsidRPr="00B27F16">
        <w:rPr>
          <w:rFonts w:ascii="Cambria" w:hAnsi="Cambria"/>
          <w:b/>
          <w:bCs/>
        </w:rPr>
        <w:t>Prodávající:</w:t>
      </w:r>
      <w:r w:rsidRPr="00B27F16">
        <w:rPr>
          <w:rFonts w:ascii="Cambria" w:hAnsi="Cambria"/>
          <w:b/>
          <w:bCs/>
        </w:rPr>
        <w:tab/>
      </w:r>
      <w:r w:rsidRPr="00B27F16">
        <w:rPr>
          <w:rFonts w:ascii="Cambria" w:hAnsi="Cambria"/>
          <w:b/>
          <w:bCs/>
          <w:highlight w:val="yellow"/>
        </w:rPr>
        <w:tab/>
      </w:r>
    </w:p>
    <w:p w14:paraId="2BEC3B7C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20B2C16A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04B2D049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</w:t>
      </w:r>
      <w:r w:rsidR="0081239C">
        <w:rPr>
          <w:rFonts w:ascii="Cambria" w:hAnsi="Cambria"/>
        </w:rPr>
        <w:t>O</w:t>
      </w:r>
      <w:r w:rsidRPr="00B27F16">
        <w:rPr>
          <w:rFonts w:ascii="Cambria" w:hAnsi="Cambria"/>
        </w:rPr>
        <w:t>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5AED2CA7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57D6DBFB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68C219CD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7964C3B5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29B4E8B9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1C50BF53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60C89CE1" w14:textId="77777777" w:rsidR="00C34538" w:rsidRDefault="00C34538" w:rsidP="00E72D7F">
      <w:pPr>
        <w:pStyle w:val="Normln0"/>
        <w:rPr>
          <w:rFonts w:ascii="Cambria" w:hAnsi="Cambria"/>
        </w:rPr>
      </w:pPr>
    </w:p>
    <w:p w14:paraId="0B3759C1" w14:textId="77777777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>(dále jen prodávající)</w:t>
      </w:r>
    </w:p>
    <w:p w14:paraId="657AF7CF" w14:textId="77777777" w:rsidR="00977317" w:rsidRDefault="00977317" w:rsidP="00523FA6">
      <w:pPr>
        <w:rPr>
          <w:rFonts w:ascii="Cambria" w:hAnsi="Cambria"/>
        </w:rPr>
      </w:pPr>
    </w:p>
    <w:p w14:paraId="3981B0F8" w14:textId="77777777" w:rsidR="00C824A4" w:rsidRPr="005B7654" w:rsidRDefault="00C824A4" w:rsidP="00977317">
      <w:pPr>
        <w:ind w:left="708"/>
        <w:rPr>
          <w:rFonts w:ascii="Cambria" w:hAnsi="Cambria"/>
        </w:rPr>
      </w:pPr>
    </w:p>
    <w:p w14:paraId="3F6EDBBB" w14:textId="77777777" w:rsidR="00977317" w:rsidRPr="005B7654" w:rsidRDefault="00977317" w:rsidP="002007A2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1AF07345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Předmět a rozsah smlouvy</w:t>
      </w:r>
    </w:p>
    <w:p w14:paraId="1582EBD8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5A9E85C6" w14:textId="77777777" w:rsidR="00672CA0" w:rsidRPr="005B7654" w:rsidRDefault="009720BD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Prodávající se zavazuje dodat kupující</w:t>
      </w:r>
      <w:r w:rsidR="00723AED" w:rsidRPr="005B7654">
        <w:rPr>
          <w:rFonts w:ascii="Cambria" w:hAnsi="Cambria"/>
        </w:rPr>
        <w:t>mu</w:t>
      </w:r>
      <w:r w:rsidRPr="005B7654">
        <w:rPr>
          <w:rFonts w:ascii="Cambria" w:hAnsi="Cambria"/>
        </w:rPr>
        <w:t xml:space="preserve"> zboží </w:t>
      </w:r>
      <w:r w:rsidR="00693259" w:rsidRPr="005B7654">
        <w:rPr>
          <w:rFonts w:ascii="Cambria" w:hAnsi="Cambria"/>
        </w:rPr>
        <w:t>specifikované v</w:t>
      </w:r>
      <w:r w:rsidR="00137D7B" w:rsidRPr="005B7654">
        <w:rPr>
          <w:rFonts w:ascii="Cambria" w:hAnsi="Cambria"/>
        </w:rPr>
        <w:t xml:space="preserve"> této smlouvě </w:t>
      </w:r>
      <w:r w:rsidR="00843FA8" w:rsidRPr="005B7654">
        <w:rPr>
          <w:rFonts w:ascii="Cambria" w:hAnsi="Cambria"/>
        </w:rPr>
        <w:br/>
      </w:r>
      <w:r w:rsidR="000842FE" w:rsidRPr="005B7654">
        <w:rPr>
          <w:rFonts w:ascii="Cambria" w:hAnsi="Cambria"/>
        </w:rPr>
        <w:t xml:space="preserve">a umožnit mu nabýt k němu vlastnické právo </w:t>
      </w:r>
      <w:r w:rsidR="00137D7B" w:rsidRPr="005B7654">
        <w:rPr>
          <w:rFonts w:ascii="Cambria" w:hAnsi="Cambria"/>
        </w:rPr>
        <w:t xml:space="preserve">a </w:t>
      </w:r>
      <w:r w:rsidRPr="005B7654">
        <w:rPr>
          <w:rFonts w:ascii="Cambria" w:hAnsi="Cambria"/>
        </w:rPr>
        <w:t xml:space="preserve">kupující se </w:t>
      </w:r>
      <w:r w:rsidR="00137D7B" w:rsidRPr="005B7654">
        <w:rPr>
          <w:rFonts w:ascii="Cambria" w:hAnsi="Cambria"/>
        </w:rPr>
        <w:t xml:space="preserve">zavazuje za </w:t>
      </w:r>
      <w:r w:rsidRPr="00924758">
        <w:rPr>
          <w:rFonts w:ascii="Cambria" w:hAnsi="Cambria"/>
        </w:rPr>
        <w:t xml:space="preserve">dodání zboží </w:t>
      </w:r>
      <w:r w:rsidR="00693259" w:rsidRPr="00924758">
        <w:rPr>
          <w:rFonts w:ascii="Cambria" w:hAnsi="Cambria"/>
        </w:rPr>
        <w:t>zaplatit</w:t>
      </w:r>
      <w:r w:rsidR="00137D7B" w:rsidRPr="005B7654">
        <w:rPr>
          <w:rFonts w:ascii="Cambria" w:hAnsi="Cambria"/>
        </w:rPr>
        <w:t xml:space="preserve"> částku sjednanou v této smlouvě.</w:t>
      </w:r>
    </w:p>
    <w:p w14:paraId="0E7EE1A3" w14:textId="77777777" w:rsidR="006C41FB" w:rsidRPr="005B7654" w:rsidRDefault="006C41FB" w:rsidP="005B7654">
      <w:pPr>
        <w:jc w:val="both"/>
        <w:rPr>
          <w:rFonts w:ascii="Cambria" w:hAnsi="Cambria"/>
          <w:bCs/>
        </w:rPr>
      </w:pPr>
    </w:p>
    <w:p w14:paraId="34A2E27D" w14:textId="77777777" w:rsidR="008E4753" w:rsidRPr="00322C0D" w:rsidRDefault="006C41FB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Zbožím ve smyslu této smlouvy se rozumí</w:t>
      </w:r>
    </w:p>
    <w:p w14:paraId="67D798B2" w14:textId="77777777" w:rsidR="0039480E" w:rsidRDefault="0039480E" w:rsidP="00945BF1">
      <w:pPr>
        <w:ind w:left="709"/>
        <w:jc w:val="both"/>
        <w:rPr>
          <w:rFonts w:ascii="Cambria" w:hAnsi="Cambria"/>
          <w:b/>
          <w:bCs/>
        </w:rPr>
      </w:pPr>
    </w:p>
    <w:p w14:paraId="5509C2D9" w14:textId="44992E07" w:rsidR="00A26FAE" w:rsidRDefault="0016085A" w:rsidP="00945BF1">
      <w:pPr>
        <w:ind w:left="709"/>
        <w:jc w:val="both"/>
        <w:rPr>
          <w:rFonts w:ascii="Cambria" w:hAnsi="Cambria"/>
          <w:b/>
          <w:bCs/>
        </w:rPr>
      </w:pPr>
      <w:r w:rsidRPr="0016085A">
        <w:rPr>
          <w:rFonts w:ascii="Cambria" w:hAnsi="Cambria"/>
          <w:b/>
          <w:bCs/>
        </w:rPr>
        <w:t xml:space="preserve">Robotické pracoviště gumárenské konfekce společně se softwarem pro konstrukci </w:t>
      </w:r>
      <w:r w:rsidR="0020188B">
        <w:rPr>
          <w:rFonts w:ascii="Cambria" w:hAnsi="Cambria"/>
          <w:b/>
          <w:bCs/>
        </w:rPr>
        <w:t xml:space="preserve">a výrobu </w:t>
      </w:r>
      <w:r w:rsidRPr="0016085A">
        <w:rPr>
          <w:rFonts w:ascii="Cambria" w:hAnsi="Cambria"/>
          <w:b/>
          <w:bCs/>
        </w:rPr>
        <w:t>pryžových kompenzátorů</w:t>
      </w:r>
    </w:p>
    <w:p w14:paraId="7284E508" w14:textId="77777777" w:rsidR="00A26FAE" w:rsidRPr="005B7654" w:rsidRDefault="00A26FAE" w:rsidP="00523FA6">
      <w:pPr>
        <w:jc w:val="both"/>
        <w:rPr>
          <w:rFonts w:ascii="Cambria" w:hAnsi="Cambria"/>
          <w:bCs/>
        </w:rPr>
      </w:pPr>
    </w:p>
    <w:p w14:paraId="6F535AD1" w14:textId="77777777" w:rsidR="00B47C49" w:rsidRPr="005B7654" w:rsidRDefault="00F8736F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>Podrobná specifikace zboží je stanovena v příloze této smlouvy.</w:t>
      </w:r>
    </w:p>
    <w:p w14:paraId="6BCFE7F4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2202685D" w14:textId="77777777" w:rsidR="00E53281" w:rsidRPr="005B7654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Součástí </w:t>
      </w:r>
      <w:r w:rsidR="00162D35" w:rsidRPr="005B7654">
        <w:rPr>
          <w:rFonts w:ascii="Cambria" w:hAnsi="Cambria"/>
          <w:bCs/>
        </w:rPr>
        <w:t>dodávky je</w:t>
      </w:r>
      <w:r w:rsidR="00BA336E" w:rsidRPr="005B7654">
        <w:rPr>
          <w:rFonts w:ascii="Cambria" w:hAnsi="Cambria"/>
          <w:bCs/>
        </w:rPr>
        <w:t xml:space="preserve"> také</w:t>
      </w:r>
      <w:r w:rsidR="00162D35" w:rsidRPr="005B7654">
        <w:rPr>
          <w:rFonts w:ascii="Cambria" w:hAnsi="Cambria"/>
          <w:bCs/>
        </w:rPr>
        <w:t xml:space="preserve"> </w:t>
      </w:r>
      <w:r w:rsidR="0093488E" w:rsidRPr="00C74C0F">
        <w:rPr>
          <w:rFonts w:ascii="Cambria" w:hAnsi="Cambria"/>
          <w:b/>
          <w:bCs/>
        </w:rPr>
        <w:t>doprava</w:t>
      </w:r>
      <w:r w:rsidR="0093488E" w:rsidRPr="005B7654">
        <w:rPr>
          <w:rFonts w:ascii="Cambria" w:hAnsi="Cambria"/>
          <w:bCs/>
        </w:rPr>
        <w:t xml:space="preserve">, </w:t>
      </w:r>
      <w:r w:rsidR="00BA336E" w:rsidRPr="00C74C0F">
        <w:rPr>
          <w:rFonts w:ascii="Cambria" w:hAnsi="Cambria"/>
          <w:b/>
        </w:rPr>
        <w:t>zajištění plné funkcionality</w:t>
      </w:r>
      <w:r w:rsidR="00BA336E" w:rsidRPr="005B7654">
        <w:rPr>
          <w:rFonts w:ascii="Cambria" w:hAnsi="Cambria"/>
        </w:rPr>
        <w:t xml:space="preserve"> a </w:t>
      </w:r>
      <w:r w:rsidR="00BA336E" w:rsidRPr="00C74C0F">
        <w:rPr>
          <w:rFonts w:ascii="Cambria" w:hAnsi="Cambria"/>
          <w:b/>
        </w:rPr>
        <w:t>zprovoznění zboží</w:t>
      </w:r>
      <w:r w:rsidR="0093488E" w:rsidRPr="005B7654">
        <w:rPr>
          <w:rFonts w:ascii="Cambria" w:hAnsi="Cambria"/>
        </w:rPr>
        <w:t xml:space="preserve">, </w:t>
      </w:r>
      <w:r w:rsidR="0093488E" w:rsidRPr="00C74C0F">
        <w:rPr>
          <w:rFonts w:ascii="Cambria" w:hAnsi="Cambria"/>
          <w:b/>
        </w:rPr>
        <w:t>provedení seřízení</w:t>
      </w:r>
      <w:r w:rsidR="00BA336E" w:rsidRPr="005B7654">
        <w:rPr>
          <w:rFonts w:ascii="Cambria" w:hAnsi="Cambria"/>
        </w:rPr>
        <w:t xml:space="preserve"> </w:t>
      </w:r>
      <w:r w:rsidR="00162D35" w:rsidRPr="005B7654">
        <w:rPr>
          <w:rFonts w:ascii="Cambria" w:hAnsi="Cambria"/>
          <w:bCs/>
        </w:rPr>
        <w:t xml:space="preserve">a </w:t>
      </w:r>
      <w:r w:rsidR="00162D35" w:rsidRPr="00C74C0F">
        <w:rPr>
          <w:rFonts w:ascii="Cambria" w:hAnsi="Cambria"/>
          <w:b/>
          <w:bCs/>
        </w:rPr>
        <w:t>proškolení obsluhy</w:t>
      </w:r>
      <w:r w:rsidR="00162D35" w:rsidRPr="005B7654">
        <w:rPr>
          <w:rFonts w:ascii="Cambria" w:hAnsi="Cambria"/>
          <w:bCs/>
        </w:rPr>
        <w:t xml:space="preserve"> v českém jazyce v</w:t>
      </w:r>
      <w:r w:rsidR="00BA336E" w:rsidRPr="005B7654">
        <w:rPr>
          <w:rFonts w:ascii="Cambria" w:hAnsi="Cambria"/>
          <w:bCs/>
        </w:rPr>
        <w:t xml:space="preserve"> místě </w:t>
      </w:r>
      <w:r w:rsidR="00D355E2" w:rsidRPr="005B7654">
        <w:rPr>
          <w:rFonts w:ascii="Cambria" w:hAnsi="Cambria"/>
          <w:bCs/>
        </w:rPr>
        <w:t>provozovny</w:t>
      </w:r>
      <w:r w:rsidR="00BA336E" w:rsidRPr="005B7654">
        <w:rPr>
          <w:rFonts w:ascii="Cambria" w:hAnsi="Cambria"/>
          <w:bCs/>
        </w:rPr>
        <w:t xml:space="preserve"> Kupujícího</w:t>
      </w:r>
      <w:r w:rsidR="00162D35" w:rsidRPr="005B7654">
        <w:rPr>
          <w:rFonts w:ascii="Cambria" w:hAnsi="Cambria"/>
          <w:bCs/>
        </w:rPr>
        <w:t>.</w:t>
      </w:r>
    </w:p>
    <w:p w14:paraId="516A80D7" w14:textId="77777777" w:rsidR="00162D35" w:rsidRPr="005B7654" w:rsidRDefault="00162D35" w:rsidP="005B7654">
      <w:pPr>
        <w:pStyle w:val="Odstavecseseznamem"/>
        <w:ind w:left="0"/>
        <w:rPr>
          <w:rFonts w:ascii="Cambria" w:hAnsi="Cambria"/>
          <w:bCs/>
        </w:rPr>
      </w:pPr>
    </w:p>
    <w:p w14:paraId="7DDD95C3" w14:textId="77777777" w:rsidR="00400F48" w:rsidRDefault="00162D35" w:rsidP="00400F48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t xml:space="preserve">Veškerá technická dokumentace a manuály </w:t>
      </w:r>
      <w:r w:rsidR="00C74C0F">
        <w:rPr>
          <w:rFonts w:ascii="Cambria" w:hAnsi="Cambria"/>
          <w:bCs/>
        </w:rPr>
        <w:t>(jakožto návody k obsluze a k</w:t>
      </w:r>
      <w:r w:rsidR="00722052">
        <w:rPr>
          <w:rFonts w:ascii="Cambria" w:hAnsi="Cambria"/>
          <w:bCs/>
        </w:rPr>
        <w:t> </w:t>
      </w:r>
      <w:r w:rsidR="00DE2DC6">
        <w:rPr>
          <w:rFonts w:ascii="Cambria" w:hAnsi="Cambria"/>
          <w:bCs/>
        </w:rPr>
        <w:t>programování,</w:t>
      </w:r>
      <w:r w:rsidR="00722052">
        <w:rPr>
          <w:rFonts w:ascii="Cambria" w:hAnsi="Cambria"/>
          <w:bCs/>
        </w:rPr>
        <w:t xml:space="preserve"> pokud jsou součástí</w:t>
      </w:r>
      <w:r w:rsidR="00C74C0F">
        <w:rPr>
          <w:rFonts w:ascii="Cambria" w:hAnsi="Cambria"/>
          <w:bCs/>
        </w:rPr>
        <w:t xml:space="preserve">) </w:t>
      </w:r>
      <w:r w:rsidRPr="005B7654">
        <w:rPr>
          <w:rFonts w:ascii="Cambria" w:hAnsi="Cambria"/>
          <w:bCs/>
        </w:rPr>
        <w:t xml:space="preserve">ke všem zařízením musí být </w:t>
      </w:r>
      <w:r w:rsidRPr="005B7654">
        <w:rPr>
          <w:rFonts w:ascii="Cambria" w:hAnsi="Cambria"/>
          <w:b/>
          <w:bCs/>
        </w:rPr>
        <w:t>dodány v českém jazyce</w:t>
      </w:r>
      <w:r w:rsidRPr="005B7654">
        <w:rPr>
          <w:rFonts w:ascii="Cambria" w:hAnsi="Cambria"/>
          <w:bCs/>
        </w:rPr>
        <w:t xml:space="preserve">. </w:t>
      </w:r>
    </w:p>
    <w:p w14:paraId="38C75BFE" w14:textId="77777777" w:rsidR="00400F48" w:rsidRDefault="00400F48" w:rsidP="00400F48">
      <w:pPr>
        <w:pStyle w:val="Odstavecseseznamem"/>
        <w:rPr>
          <w:rFonts w:ascii="Cambria" w:hAnsi="Cambria"/>
          <w:bCs/>
        </w:rPr>
      </w:pPr>
    </w:p>
    <w:p w14:paraId="5320E661" w14:textId="77777777" w:rsidR="00506042" w:rsidRPr="005311E4" w:rsidRDefault="00400F48" w:rsidP="003033B5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/>
        </w:rPr>
      </w:pPr>
      <w:r w:rsidRPr="005311E4">
        <w:rPr>
          <w:rFonts w:ascii="Cambria" w:hAnsi="Cambria"/>
          <w:bCs/>
        </w:rPr>
        <w:t xml:space="preserve">Kupující se zavazuje k vytvoření vhodného prostředí pro instalaci </w:t>
      </w:r>
      <w:r w:rsidR="004119D2">
        <w:rPr>
          <w:rFonts w:ascii="Cambria" w:hAnsi="Cambria"/>
          <w:bCs/>
        </w:rPr>
        <w:t>IS</w:t>
      </w:r>
      <w:r w:rsidRPr="005311E4">
        <w:rPr>
          <w:rFonts w:ascii="Cambria" w:hAnsi="Cambria"/>
          <w:bCs/>
        </w:rPr>
        <w:t xml:space="preserve"> s příslušenstvím a Prodávající se zavazuje ke kooperaci v rámci </w:t>
      </w:r>
      <w:r w:rsidR="001E1F08" w:rsidRPr="005311E4">
        <w:rPr>
          <w:rFonts w:ascii="Cambria" w:hAnsi="Cambria"/>
          <w:bCs/>
        </w:rPr>
        <w:t xml:space="preserve">implementace </w:t>
      </w:r>
      <w:r w:rsidR="00722052" w:rsidRPr="004119D2">
        <w:rPr>
          <w:rFonts w:ascii="Cambria" w:hAnsi="Cambria"/>
        </w:rPr>
        <w:t>doplnění IS</w:t>
      </w:r>
      <w:r w:rsidR="001E1F08" w:rsidRPr="005311E4">
        <w:rPr>
          <w:rFonts w:ascii="Cambria" w:hAnsi="Cambria"/>
          <w:bCs/>
        </w:rPr>
        <w:t xml:space="preserve">. </w:t>
      </w:r>
    </w:p>
    <w:p w14:paraId="3032FF8A" w14:textId="77777777" w:rsidR="001E1F08" w:rsidRDefault="001E1F08" w:rsidP="001E1F08">
      <w:pPr>
        <w:pStyle w:val="Odstavecseseznamem"/>
        <w:rPr>
          <w:rFonts w:ascii="Cambria" w:hAnsi="Cambria"/>
          <w:b/>
        </w:rPr>
      </w:pPr>
    </w:p>
    <w:p w14:paraId="2F8224FB" w14:textId="77777777" w:rsidR="001E1F08" w:rsidRPr="001E1F08" w:rsidRDefault="001E1F08" w:rsidP="001E1F08">
      <w:pPr>
        <w:jc w:val="both"/>
        <w:rPr>
          <w:rFonts w:ascii="Cambria" w:hAnsi="Cambria"/>
          <w:b/>
        </w:rPr>
      </w:pPr>
    </w:p>
    <w:p w14:paraId="2ED16E7A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33880820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04AC8A3F" w14:textId="77777777" w:rsidR="00977317" w:rsidRPr="005B7654" w:rsidRDefault="00977317" w:rsidP="00977317">
      <w:pPr>
        <w:jc w:val="both"/>
        <w:rPr>
          <w:rFonts w:ascii="Cambria" w:hAnsi="Cambria"/>
        </w:rPr>
      </w:pPr>
    </w:p>
    <w:p w14:paraId="6A404576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za </w:t>
      </w:r>
      <w:r w:rsidR="009720BD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9720BD" w:rsidRPr="005B7654">
        <w:rPr>
          <w:rFonts w:ascii="Cambria" w:hAnsi="Cambria"/>
        </w:rPr>
        <w:t>prodávajícího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3EB5B102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5B547E34" w14:textId="77777777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bookmarkStart w:id="3" w:name="_Hlk111710527"/>
      <w:r w:rsidRPr="005B7654">
        <w:rPr>
          <w:rFonts w:ascii="Cambria" w:hAnsi="Cambria"/>
        </w:rPr>
        <w:t>(</w:t>
      </w:r>
      <w:r w:rsidR="004E6F17" w:rsidRPr="0036706D">
        <w:rPr>
          <w:rFonts w:ascii="Cambria" w:hAnsi="Cambria"/>
          <w:i/>
          <w:iCs/>
        </w:rPr>
        <w:t xml:space="preserve">Výši ceny </w:t>
      </w:r>
      <w:r w:rsidR="0036706D" w:rsidRPr="0036706D">
        <w:rPr>
          <w:rFonts w:ascii="Cambria" w:hAnsi="Cambria"/>
          <w:i/>
          <w:iCs/>
        </w:rPr>
        <w:t xml:space="preserve">a měnu </w:t>
      </w:r>
      <w:r w:rsidR="004E6F17" w:rsidRPr="0036706D">
        <w:rPr>
          <w:rFonts w:ascii="Cambria" w:hAnsi="Cambria"/>
          <w:i/>
          <w:iCs/>
        </w:rPr>
        <w:t xml:space="preserve">doplní </w:t>
      </w:r>
      <w:r w:rsidR="0036706D">
        <w:rPr>
          <w:rFonts w:ascii="Cambria" w:hAnsi="Cambria"/>
          <w:i/>
          <w:iCs/>
        </w:rPr>
        <w:t>účastník</w:t>
      </w:r>
      <w:r w:rsidR="004E6F17" w:rsidRPr="0036706D">
        <w:rPr>
          <w:rFonts w:ascii="Cambria" w:hAnsi="Cambria"/>
          <w:i/>
          <w:iCs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bookmarkEnd w:id="3"/>
    <w:p w14:paraId="537A80FC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1DB31333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bez DPH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79F44239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2A9D757A" w14:textId="77777777"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977317" w:rsidRPr="005B7654">
        <w:rPr>
          <w:rFonts w:ascii="Cambria" w:hAnsi="Cambria"/>
          <w:b/>
        </w:rPr>
        <w:t xml:space="preserve">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75B08B08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10D29736" w14:textId="77777777"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79FFBC45" w14:textId="77777777"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62E6921C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Cena včetně DPH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42801D81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47F8B5D4" w14:textId="77777777" w:rsidR="00977317" w:rsidRPr="005B7654" w:rsidRDefault="00977317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Tato cena je nejvýše přípustná.</w:t>
      </w:r>
    </w:p>
    <w:p w14:paraId="2B64694C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462855EF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14759D0D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7F16AC6C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jsou inflační nárůsty cen po navrženou dobu provádění. </w:t>
      </w:r>
    </w:p>
    <w:p w14:paraId="23E1ADFC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23DC750A" w14:textId="77777777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B60C64"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zboží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> dodáním zbož</w:t>
      </w:r>
      <w:r w:rsidR="00B60C64" w:rsidRPr="005B7654">
        <w:rPr>
          <w:rFonts w:ascii="Cambria" w:hAnsi="Cambria"/>
        </w:rPr>
        <w:t xml:space="preserve">í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5B82C7F7" w14:textId="77777777" w:rsidR="008B6CE0" w:rsidRPr="005B7654" w:rsidRDefault="008B6CE0" w:rsidP="005B7654">
      <w:pPr>
        <w:jc w:val="both"/>
        <w:rPr>
          <w:rFonts w:ascii="Cambria" w:hAnsi="Cambria"/>
        </w:rPr>
      </w:pPr>
    </w:p>
    <w:p w14:paraId="433E2593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5B7654">
        <w:rPr>
          <w:rFonts w:ascii="Cambria" w:hAnsi="Cambria"/>
        </w:rPr>
        <w:t>nnosti takové zákonné úpravy, nejvýše však o částku odpovídající zvýšení částky DPH.</w:t>
      </w:r>
    </w:p>
    <w:p w14:paraId="42343FE2" w14:textId="77777777" w:rsidR="00977317" w:rsidRPr="005B7654" w:rsidRDefault="00977317" w:rsidP="002D4151">
      <w:pPr>
        <w:ind w:left="709" w:hanging="709"/>
        <w:jc w:val="both"/>
        <w:rPr>
          <w:rFonts w:ascii="Cambria" w:hAnsi="Cambria"/>
        </w:rPr>
      </w:pPr>
    </w:p>
    <w:p w14:paraId="6983A5E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IV.</w:t>
      </w:r>
    </w:p>
    <w:p w14:paraId="7A7F8E56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0A848523" w14:textId="77777777" w:rsidR="009601FD" w:rsidRPr="005B7654" w:rsidRDefault="009601FD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</w:rPr>
      </w:pPr>
    </w:p>
    <w:p w14:paraId="18F447FD" w14:textId="77777777" w:rsidR="009601FD" w:rsidRPr="00924758" w:rsidRDefault="009601FD" w:rsidP="005B7654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924758">
        <w:rPr>
          <w:rFonts w:ascii="Cambria" w:hAnsi="Cambria"/>
        </w:rPr>
        <w:t xml:space="preserve">Cena zboží bude kupujícím uhrazena na základě daňového </w:t>
      </w:r>
      <w:r w:rsidR="00DE2DC6" w:rsidRPr="00924758">
        <w:rPr>
          <w:rFonts w:ascii="Cambria" w:hAnsi="Cambria"/>
        </w:rPr>
        <w:t>dokladu – faktury</w:t>
      </w:r>
      <w:r w:rsidR="00B520E8" w:rsidRPr="00924758">
        <w:rPr>
          <w:rFonts w:ascii="Cambria" w:hAnsi="Cambria"/>
        </w:rPr>
        <w:t xml:space="preserve"> (dále jen faktura) v souladu s odst. </w:t>
      </w:r>
      <w:r w:rsidR="005311E4" w:rsidRPr="00924758">
        <w:rPr>
          <w:rFonts w:ascii="Cambria" w:hAnsi="Cambria"/>
        </w:rPr>
        <w:t>1</w:t>
      </w:r>
      <w:r w:rsidR="005E5295" w:rsidRPr="00924758">
        <w:rPr>
          <w:rFonts w:ascii="Cambria" w:hAnsi="Cambria"/>
        </w:rPr>
        <w:t>. t</w:t>
      </w:r>
      <w:r w:rsidR="00B520E8" w:rsidRPr="00924758">
        <w:rPr>
          <w:rFonts w:ascii="Cambria" w:hAnsi="Cambria"/>
        </w:rPr>
        <w:t>ohoto článku smlouvy.</w:t>
      </w:r>
    </w:p>
    <w:p w14:paraId="6E7A7831" w14:textId="77777777" w:rsidR="00672CA0" w:rsidRPr="005B7654" w:rsidRDefault="00672CA0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6B61F459" w14:textId="77777777" w:rsidR="00977317" w:rsidRPr="00D15553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Nedojde-li mezi oběma stranami k dohodě při odsouhlasení množství </w:t>
      </w:r>
      <w:r w:rsidR="0014762C" w:rsidRPr="005B7654">
        <w:rPr>
          <w:rFonts w:ascii="Cambria" w:hAnsi="Cambria"/>
        </w:rPr>
        <w:t>dodaného zboží</w:t>
      </w:r>
      <w:r w:rsidR="003758D2" w:rsidRPr="005B7654">
        <w:rPr>
          <w:rFonts w:ascii="Cambria" w:hAnsi="Cambria"/>
        </w:rPr>
        <w:t xml:space="preserve"> (příslušenství)</w:t>
      </w:r>
      <w:r w:rsidR="00EC5344" w:rsidRPr="005B7654">
        <w:rPr>
          <w:rFonts w:ascii="Cambria" w:hAnsi="Cambria"/>
        </w:rPr>
        <w:t>,</w:t>
      </w:r>
      <w:r w:rsidR="0014762C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je </w:t>
      </w:r>
      <w:r w:rsidR="0014762C" w:rsidRPr="005B7654">
        <w:rPr>
          <w:rFonts w:ascii="Cambria" w:hAnsi="Cambria"/>
        </w:rPr>
        <w:t xml:space="preserve">prodávající </w:t>
      </w:r>
      <w:r w:rsidRPr="005B7654">
        <w:rPr>
          <w:rFonts w:ascii="Cambria" w:hAnsi="Cambria"/>
        </w:rPr>
        <w:t>oprávněn fakturovat pouze t</w:t>
      </w:r>
      <w:r w:rsidR="0014762C" w:rsidRPr="005B7654">
        <w:rPr>
          <w:rFonts w:ascii="Cambria" w:hAnsi="Cambria"/>
        </w:rPr>
        <w:t>y</w:t>
      </w:r>
      <w:r w:rsidR="00E733FB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u kterých nedošlo k rozporu. Pokud bude faktura </w:t>
      </w:r>
      <w:r w:rsidR="0014762C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obsahovat i </w:t>
      </w:r>
      <w:r w:rsidR="0014762C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nebyl</w:t>
      </w:r>
      <w:r w:rsidR="0014762C" w:rsidRPr="005B7654">
        <w:rPr>
          <w:rFonts w:ascii="Cambria" w:hAnsi="Cambria"/>
        </w:rPr>
        <w:t>o</w:t>
      </w:r>
      <w:r w:rsidRPr="005B7654">
        <w:rPr>
          <w:rFonts w:ascii="Cambria" w:hAnsi="Cambria"/>
        </w:rPr>
        <w:t xml:space="preserve"> </w:t>
      </w:r>
      <w:r w:rsidR="0014762C" w:rsidRPr="005B7654">
        <w:rPr>
          <w:rFonts w:ascii="Cambria" w:hAnsi="Cambria"/>
        </w:rPr>
        <w:t xml:space="preserve">kupujícím </w:t>
      </w:r>
      <w:r w:rsidRPr="005B7654">
        <w:rPr>
          <w:rFonts w:ascii="Cambria" w:hAnsi="Cambria"/>
        </w:rPr>
        <w:t>odsouhlasen</w:t>
      </w:r>
      <w:r w:rsidR="0014762C" w:rsidRPr="005B7654">
        <w:rPr>
          <w:rFonts w:ascii="Cambria" w:hAnsi="Cambria"/>
        </w:rPr>
        <w:t>o</w:t>
      </w:r>
      <w:r w:rsidRPr="005B7654">
        <w:rPr>
          <w:rFonts w:ascii="Cambria" w:hAnsi="Cambria"/>
        </w:rPr>
        <w:t xml:space="preserve">, je </w:t>
      </w:r>
      <w:r w:rsidR="0014762C" w:rsidRPr="00D15553">
        <w:rPr>
          <w:rFonts w:ascii="Cambria" w:hAnsi="Cambria"/>
        </w:rPr>
        <w:t xml:space="preserve">kupující </w:t>
      </w:r>
      <w:r w:rsidRPr="00D15553">
        <w:rPr>
          <w:rFonts w:ascii="Cambria" w:hAnsi="Cambria"/>
        </w:rPr>
        <w:lastRenderedPageBreak/>
        <w:t xml:space="preserve">oprávněn uhradit pouze tu část faktury se kterou souhlasí. Na zbývající část faktury nemůže </w:t>
      </w:r>
      <w:r w:rsidR="0014762C" w:rsidRPr="00D15553">
        <w:rPr>
          <w:rFonts w:ascii="Cambria" w:hAnsi="Cambria"/>
        </w:rPr>
        <w:t xml:space="preserve">prodávající </w:t>
      </w:r>
      <w:r w:rsidRPr="00D15553">
        <w:rPr>
          <w:rFonts w:ascii="Cambria" w:hAnsi="Cambria"/>
        </w:rPr>
        <w:t>uplatňovat žádné majetkové sankce ani úrok z prodlení vyplývající z</w:t>
      </w:r>
      <w:r w:rsidR="002D4151" w:rsidRPr="00D15553">
        <w:rPr>
          <w:rFonts w:ascii="Cambria" w:hAnsi="Cambria"/>
        </w:rPr>
        <w:t> </w:t>
      </w:r>
      <w:r w:rsidRPr="00D15553">
        <w:rPr>
          <w:rFonts w:ascii="Cambria" w:hAnsi="Cambria"/>
        </w:rPr>
        <w:t xml:space="preserve">peněžitého dluhu </w:t>
      </w:r>
      <w:r w:rsidR="00EC5344" w:rsidRPr="00D15553">
        <w:rPr>
          <w:rFonts w:ascii="Cambria" w:hAnsi="Cambria"/>
        </w:rPr>
        <w:t>kupujícího</w:t>
      </w:r>
      <w:r w:rsidRPr="00D15553">
        <w:rPr>
          <w:rFonts w:ascii="Cambria" w:hAnsi="Cambria"/>
        </w:rPr>
        <w:t>.</w:t>
      </w:r>
      <w:r w:rsidR="000842FE" w:rsidRPr="00D15553">
        <w:rPr>
          <w:rFonts w:ascii="Cambria" w:hAnsi="Cambria"/>
        </w:rPr>
        <w:t xml:space="preserve"> § 2093 občanského zákoníku se nepoužije.</w:t>
      </w:r>
    </w:p>
    <w:p w14:paraId="27E7E09C" w14:textId="77777777" w:rsidR="00831FF5" w:rsidRPr="00D15553" w:rsidRDefault="00831FF5" w:rsidP="00831FF5">
      <w:pPr>
        <w:tabs>
          <w:tab w:val="num" w:pos="1776"/>
        </w:tabs>
        <w:jc w:val="both"/>
        <w:rPr>
          <w:rFonts w:ascii="Cambria" w:hAnsi="Cambria"/>
        </w:rPr>
      </w:pPr>
    </w:p>
    <w:p w14:paraId="05A09844" w14:textId="77777777" w:rsidR="00831FF5" w:rsidRPr="00D15553" w:rsidRDefault="00831FF5" w:rsidP="00831FF5">
      <w:pPr>
        <w:tabs>
          <w:tab w:val="num" w:pos="1776"/>
        </w:tabs>
        <w:jc w:val="both"/>
        <w:rPr>
          <w:rFonts w:ascii="Cambria" w:hAnsi="Cambria"/>
        </w:rPr>
      </w:pPr>
    </w:p>
    <w:p w14:paraId="7CFE2923" w14:textId="77777777" w:rsidR="00831FF5" w:rsidRPr="00D15553" w:rsidRDefault="00831FF5" w:rsidP="00831FF5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D15553">
        <w:rPr>
          <w:rFonts w:ascii="Cambria" w:hAnsi="Cambria"/>
        </w:rPr>
        <w:t>Cena zboží bude prodávajícímu kupujícím zaplacena v jednotlivých částech, kdy:</w:t>
      </w:r>
    </w:p>
    <w:p w14:paraId="3D7D2C03" w14:textId="77777777" w:rsidR="00831FF5" w:rsidRPr="00D15553" w:rsidRDefault="00831FF5" w:rsidP="00ED7A6D">
      <w:pPr>
        <w:tabs>
          <w:tab w:val="num" w:pos="1776"/>
        </w:tabs>
        <w:jc w:val="both"/>
        <w:rPr>
          <w:rFonts w:ascii="Cambria" w:hAnsi="Cambria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831FF5" w:rsidRPr="003407C4" w14:paraId="69A6CB72" w14:textId="77777777" w:rsidTr="00E2532B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3A04EAF8" w14:textId="38F6AD31" w:rsidR="001C6089" w:rsidRPr="00130041" w:rsidRDefault="00831FF5" w:rsidP="00DC3FCC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130041">
              <w:rPr>
                <w:rFonts w:ascii="Cambria" w:hAnsi="Cambria"/>
              </w:rPr>
              <w:t>30 % kupní ceny zboží bude zaplaceno při podpisu této smlouvy</w:t>
            </w:r>
            <w:r w:rsidR="00E2532B" w:rsidRPr="00130041">
              <w:rPr>
                <w:rFonts w:ascii="Cambria" w:hAnsi="Cambria"/>
              </w:rPr>
              <w:t xml:space="preserve"> oběma smluvními stranami</w:t>
            </w:r>
            <w:r w:rsidR="00B00F63" w:rsidRPr="00130041">
              <w:rPr>
                <w:rFonts w:ascii="Cambria" w:hAnsi="Cambria"/>
              </w:rPr>
              <w:t>. S</w:t>
            </w:r>
            <w:r w:rsidRPr="00130041">
              <w:rPr>
                <w:rFonts w:ascii="Cambria" w:hAnsi="Cambria"/>
              </w:rPr>
              <w:t xml:space="preserve">platnost této faktury bude </w:t>
            </w:r>
            <w:r w:rsidR="00ED7A6D" w:rsidRPr="00130041">
              <w:rPr>
                <w:rFonts w:ascii="Cambria" w:hAnsi="Cambria"/>
              </w:rPr>
              <w:t>14</w:t>
            </w:r>
            <w:r w:rsidRPr="00130041">
              <w:rPr>
                <w:rFonts w:ascii="Cambria" w:hAnsi="Cambria"/>
              </w:rPr>
              <w:t xml:space="preserve"> dnů od data vystavení faktury</w:t>
            </w:r>
            <w:r w:rsidR="00582B4D" w:rsidRPr="00130041">
              <w:rPr>
                <w:rFonts w:ascii="Cambria" w:hAnsi="Cambria"/>
              </w:rPr>
              <w:t>.</w:t>
            </w:r>
          </w:p>
          <w:p w14:paraId="060E3228" w14:textId="53038032" w:rsidR="001C6089" w:rsidRPr="00130041" w:rsidRDefault="001C6089" w:rsidP="00ED7A6D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130041">
              <w:rPr>
                <w:rFonts w:ascii="Cambria" w:hAnsi="Cambria"/>
              </w:rPr>
              <w:t xml:space="preserve">30 % kupní ceny </w:t>
            </w:r>
            <w:r w:rsidR="00BC644B" w:rsidRPr="00130041">
              <w:rPr>
                <w:rFonts w:ascii="Cambria" w:hAnsi="Cambria"/>
              </w:rPr>
              <w:t xml:space="preserve">zboží </w:t>
            </w:r>
            <w:r w:rsidRPr="00130041">
              <w:rPr>
                <w:rFonts w:ascii="Cambria" w:hAnsi="Cambria"/>
              </w:rPr>
              <w:t>bude zaplaceno po nákupu všech klíčových komponent</w:t>
            </w:r>
            <w:r w:rsidR="00BC644B" w:rsidRPr="00130041">
              <w:rPr>
                <w:rFonts w:ascii="Cambria" w:hAnsi="Cambria"/>
              </w:rPr>
              <w:t xml:space="preserve"> zboží</w:t>
            </w:r>
            <w:r w:rsidR="003D7ADD" w:rsidRPr="00130041">
              <w:rPr>
                <w:rFonts w:ascii="Cambria" w:hAnsi="Cambria"/>
              </w:rPr>
              <w:t xml:space="preserve"> (tj. průmyslový robot, rotační manipulátor, napínač vláken, ovladač – řídící systém). P</w:t>
            </w:r>
            <w:r w:rsidRPr="00130041">
              <w:rPr>
                <w:rFonts w:ascii="Cambria" w:hAnsi="Cambria"/>
              </w:rPr>
              <w:t>odmínkou je kontrola</w:t>
            </w:r>
            <w:r w:rsidR="000B0A72" w:rsidRPr="00130041">
              <w:rPr>
                <w:rFonts w:ascii="Cambria" w:hAnsi="Cambria"/>
              </w:rPr>
              <w:t xml:space="preserve"> rozsahu dodávek</w:t>
            </w:r>
            <w:r w:rsidRPr="00130041">
              <w:rPr>
                <w:rFonts w:ascii="Cambria" w:hAnsi="Cambria"/>
              </w:rPr>
              <w:t xml:space="preserve"> kupující</w:t>
            </w:r>
            <w:r w:rsidR="000B0A72" w:rsidRPr="00130041">
              <w:rPr>
                <w:rFonts w:ascii="Cambria" w:hAnsi="Cambria"/>
              </w:rPr>
              <w:t>m</w:t>
            </w:r>
            <w:r w:rsidRPr="00130041">
              <w:rPr>
                <w:rFonts w:ascii="Cambria" w:hAnsi="Cambria"/>
              </w:rPr>
              <w:t xml:space="preserve"> v </w:t>
            </w:r>
            <w:r w:rsidR="003D7ADD" w:rsidRPr="00130041">
              <w:rPr>
                <w:rFonts w:ascii="Cambria" w:hAnsi="Cambria"/>
              </w:rPr>
              <w:t>provozovně</w:t>
            </w:r>
            <w:r w:rsidRPr="00130041">
              <w:rPr>
                <w:rFonts w:ascii="Cambria" w:hAnsi="Cambria"/>
              </w:rPr>
              <w:t xml:space="preserve"> prodávajícího</w:t>
            </w:r>
            <w:r w:rsidR="00C61027" w:rsidRPr="00130041">
              <w:rPr>
                <w:rFonts w:ascii="Cambria" w:hAnsi="Cambria"/>
              </w:rPr>
              <w:t>. S</w:t>
            </w:r>
            <w:r w:rsidRPr="00130041">
              <w:rPr>
                <w:rFonts w:ascii="Cambria" w:hAnsi="Cambria"/>
              </w:rPr>
              <w:t xml:space="preserve">platnost této faktury bude </w:t>
            </w:r>
            <w:r w:rsidR="00947E65" w:rsidRPr="00130041">
              <w:rPr>
                <w:rFonts w:ascii="Cambria" w:hAnsi="Cambria"/>
              </w:rPr>
              <w:t>30</w:t>
            </w:r>
            <w:r w:rsidRPr="00130041">
              <w:rPr>
                <w:rFonts w:ascii="Cambria" w:hAnsi="Cambria"/>
              </w:rPr>
              <w:t xml:space="preserve"> dnů od vystavení faktury.</w:t>
            </w:r>
          </w:p>
        </w:tc>
      </w:tr>
      <w:tr w:rsidR="00831FF5" w:rsidRPr="00D15553" w14:paraId="76F95A9B" w14:textId="77777777" w:rsidTr="00E2532B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4BAEDE91" w14:textId="58F2560C" w:rsidR="001C6089" w:rsidRPr="00130041" w:rsidRDefault="001C6089" w:rsidP="001C6089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130041">
              <w:rPr>
                <w:rFonts w:ascii="Cambria" w:hAnsi="Cambria"/>
              </w:rPr>
              <w:t>25</w:t>
            </w:r>
            <w:r w:rsidR="00831FF5" w:rsidRPr="00130041">
              <w:rPr>
                <w:rFonts w:ascii="Cambria" w:hAnsi="Cambria"/>
              </w:rPr>
              <w:t xml:space="preserve"> % kupní ceny </w:t>
            </w:r>
            <w:r w:rsidR="00BC644B" w:rsidRPr="00130041">
              <w:rPr>
                <w:rFonts w:ascii="Cambria" w:hAnsi="Cambria"/>
              </w:rPr>
              <w:t>zboží</w:t>
            </w:r>
            <w:r w:rsidR="00831FF5" w:rsidRPr="00130041">
              <w:rPr>
                <w:rFonts w:ascii="Cambria" w:hAnsi="Cambria"/>
              </w:rPr>
              <w:t xml:space="preserve"> bude zaplaceno po </w:t>
            </w:r>
            <w:r w:rsidRPr="00130041">
              <w:rPr>
                <w:rFonts w:ascii="Cambria" w:hAnsi="Cambria"/>
              </w:rPr>
              <w:t xml:space="preserve">sestavení robotického pracoviště a </w:t>
            </w:r>
            <w:proofErr w:type="spellStart"/>
            <w:r w:rsidRPr="00130041">
              <w:rPr>
                <w:rFonts w:ascii="Cambria" w:hAnsi="Cambria"/>
              </w:rPr>
              <w:t>předpřejímky</w:t>
            </w:r>
            <w:proofErr w:type="spellEnd"/>
            <w:r w:rsidRPr="00130041">
              <w:rPr>
                <w:rFonts w:ascii="Cambria" w:hAnsi="Cambria"/>
              </w:rPr>
              <w:t xml:space="preserve"> ve výrobním závodu prodávajícího, </w:t>
            </w:r>
            <w:r w:rsidR="00C61027" w:rsidRPr="00130041">
              <w:rPr>
                <w:rFonts w:ascii="Cambria" w:hAnsi="Cambria"/>
              </w:rPr>
              <w:t>p</w:t>
            </w:r>
            <w:r w:rsidRPr="00130041">
              <w:rPr>
                <w:rFonts w:ascii="Cambria" w:hAnsi="Cambria"/>
              </w:rPr>
              <w:t>o úspěšném</w:t>
            </w:r>
            <w:r w:rsidR="00831FF5" w:rsidRPr="00130041">
              <w:rPr>
                <w:rFonts w:ascii="Cambria" w:hAnsi="Cambria"/>
              </w:rPr>
              <w:t xml:space="preserve"> absolvování </w:t>
            </w:r>
            <w:proofErr w:type="spellStart"/>
            <w:r w:rsidRPr="00130041">
              <w:rPr>
                <w:rFonts w:ascii="Cambria" w:hAnsi="Cambria"/>
              </w:rPr>
              <w:t>předpřejímky</w:t>
            </w:r>
            <w:proofErr w:type="spellEnd"/>
            <w:r w:rsidR="00E2532B" w:rsidRPr="00130041">
              <w:rPr>
                <w:rFonts w:ascii="Cambria" w:hAnsi="Cambria"/>
              </w:rPr>
              <w:t xml:space="preserve"> a</w:t>
            </w:r>
            <w:r w:rsidR="00E2532B" w:rsidRPr="00130041">
              <w:rPr>
                <w:rFonts w:ascii="Cambria" w:hAnsi="Cambria"/>
                <w:i/>
              </w:rPr>
              <w:t xml:space="preserve"> </w:t>
            </w:r>
            <w:r w:rsidR="00E2532B" w:rsidRPr="00130041">
              <w:rPr>
                <w:rFonts w:ascii="Cambria" w:hAnsi="Cambria"/>
              </w:rPr>
              <w:t>podpis</w:t>
            </w:r>
            <w:r w:rsidRPr="00130041">
              <w:rPr>
                <w:rFonts w:ascii="Cambria" w:hAnsi="Cambria"/>
              </w:rPr>
              <w:t>u</w:t>
            </w:r>
            <w:r w:rsidR="00E2532B" w:rsidRPr="00130041">
              <w:rPr>
                <w:rFonts w:ascii="Cambria" w:hAnsi="Cambria"/>
              </w:rPr>
              <w:t xml:space="preserve"> </w:t>
            </w:r>
            <w:r w:rsidRPr="00130041">
              <w:rPr>
                <w:rFonts w:ascii="Cambria" w:hAnsi="Cambria"/>
              </w:rPr>
              <w:t>zkušebního protokolu</w:t>
            </w:r>
            <w:r w:rsidR="00C61027" w:rsidRPr="00130041">
              <w:rPr>
                <w:rFonts w:ascii="Cambria" w:hAnsi="Cambria"/>
              </w:rPr>
              <w:t>. S</w:t>
            </w:r>
            <w:r w:rsidR="00831FF5" w:rsidRPr="00130041">
              <w:rPr>
                <w:rFonts w:ascii="Cambria" w:hAnsi="Cambria"/>
              </w:rPr>
              <w:t>platnost této faktury bude 30 dnů od vystavení faktury.</w:t>
            </w:r>
            <w:r w:rsidRPr="00130041">
              <w:rPr>
                <w:rFonts w:ascii="Cambria" w:hAnsi="Cambria"/>
              </w:rPr>
              <w:t xml:space="preserve"> </w:t>
            </w:r>
          </w:p>
          <w:p w14:paraId="3ED7C6FB" w14:textId="64288941" w:rsidR="001C6089" w:rsidRPr="00130041" w:rsidRDefault="001C6089" w:rsidP="00BC644B">
            <w:pPr>
              <w:pStyle w:val="Odstavecseseznamem"/>
              <w:numPr>
                <w:ilvl w:val="0"/>
                <w:numId w:val="46"/>
              </w:numPr>
              <w:tabs>
                <w:tab w:val="num" w:pos="1776"/>
              </w:tabs>
              <w:jc w:val="both"/>
              <w:rPr>
                <w:rFonts w:ascii="Cambria" w:hAnsi="Cambria"/>
              </w:rPr>
            </w:pPr>
            <w:r w:rsidRPr="00130041">
              <w:rPr>
                <w:rFonts w:ascii="Cambria" w:hAnsi="Cambria"/>
              </w:rPr>
              <w:t xml:space="preserve">15 % kupní ceny </w:t>
            </w:r>
            <w:r w:rsidR="00BC644B" w:rsidRPr="00130041">
              <w:rPr>
                <w:rFonts w:ascii="Cambria" w:hAnsi="Cambria"/>
              </w:rPr>
              <w:t>zboží</w:t>
            </w:r>
            <w:r w:rsidRPr="00130041">
              <w:rPr>
                <w:rFonts w:ascii="Cambria" w:hAnsi="Cambria"/>
              </w:rPr>
              <w:t xml:space="preserve"> bude zaplaceno po dodání </w:t>
            </w:r>
            <w:r w:rsidR="00BC644B" w:rsidRPr="00130041">
              <w:rPr>
                <w:rFonts w:ascii="Cambria" w:hAnsi="Cambria"/>
              </w:rPr>
              <w:t>zboží</w:t>
            </w:r>
            <w:r w:rsidRPr="00130041">
              <w:rPr>
                <w:rFonts w:ascii="Cambria" w:hAnsi="Cambria"/>
              </w:rPr>
              <w:t xml:space="preserve"> a po provedení školení obsluhy v místě </w:t>
            </w:r>
            <w:r w:rsidR="006C57C3" w:rsidRPr="00130041">
              <w:rPr>
                <w:rFonts w:ascii="Cambria" w:hAnsi="Cambria"/>
              </w:rPr>
              <w:t>dodání zboží dle čl. V.2. této</w:t>
            </w:r>
            <w:r w:rsidRPr="00130041">
              <w:rPr>
                <w:rFonts w:ascii="Cambria" w:hAnsi="Cambria"/>
              </w:rPr>
              <w:t xml:space="preserve"> </w:t>
            </w:r>
            <w:r w:rsidR="006C57C3" w:rsidRPr="00130041">
              <w:rPr>
                <w:rFonts w:ascii="Cambria" w:hAnsi="Cambria"/>
              </w:rPr>
              <w:t>smlouvy. P</w:t>
            </w:r>
            <w:r w:rsidRPr="00130041">
              <w:rPr>
                <w:rFonts w:ascii="Cambria" w:hAnsi="Cambria"/>
              </w:rPr>
              <w:t>odmínkou je úspěšné absolvování zkušebního provozu</w:t>
            </w:r>
            <w:r w:rsidR="006C57C3" w:rsidRPr="00130041">
              <w:rPr>
                <w:rFonts w:ascii="Cambria" w:hAnsi="Cambria"/>
              </w:rPr>
              <w:t xml:space="preserve"> (úspěšným absolvováním zkušebního provozu se rozumí prokázání splnění všech požadavků zadavatele stanovených ve Specifikaci předmě</w:t>
            </w:r>
            <w:r w:rsidR="001312F6">
              <w:rPr>
                <w:rFonts w:ascii="Cambria" w:hAnsi="Cambria"/>
              </w:rPr>
              <w:t>tu plnění po 30 kalendářních dnech od dodání zboží a zaškolení obsluhy</w:t>
            </w:r>
            <w:r w:rsidR="006C57C3" w:rsidRPr="00130041">
              <w:rPr>
                <w:rFonts w:ascii="Cambria" w:hAnsi="Cambria"/>
              </w:rPr>
              <w:t>)</w:t>
            </w:r>
            <w:r w:rsidRPr="00130041">
              <w:rPr>
                <w:rFonts w:ascii="Cambria" w:hAnsi="Cambria"/>
              </w:rPr>
              <w:t xml:space="preserve"> a</w:t>
            </w:r>
            <w:r w:rsidRPr="00130041">
              <w:rPr>
                <w:rFonts w:ascii="Cambria" w:hAnsi="Cambria"/>
                <w:i/>
              </w:rPr>
              <w:t xml:space="preserve"> </w:t>
            </w:r>
            <w:r w:rsidRPr="00130041">
              <w:rPr>
                <w:rFonts w:ascii="Cambria" w:hAnsi="Cambria"/>
              </w:rPr>
              <w:t>podpis předávacího protokolu</w:t>
            </w:r>
            <w:r w:rsidR="006C57C3" w:rsidRPr="00130041">
              <w:rPr>
                <w:rFonts w:ascii="Cambria" w:hAnsi="Cambria"/>
              </w:rPr>
              <w:t>. S</w:t>
            </w:r>
            <w:r w:rsidRPr="00130041">
              <w:rPr>
                <w:rFonts w:ascii="Cambria" w:hAnsi="Cambria"/>
              </w:rPr>
              <w:t>platnost této faktury bude 30 dnů od vystavení faktury</w:t>
            </w:r>
            <w:r w:rsidR="006C57C3" w:rsidRPr="00130041">
              <w:rPr>
                <w:rFonts w:ascii="Cambria" w:hAnsi="Cambria"/>
              </w:rPr>
              <w:t>.</w:t>
            </w:r>
          </w:p>
        </w:tc>
      </w:tr>
    </w:tbl>
    <w:p w14:paraId="2246AC59" w14:textId="77777777" w:rsidR="00F06B5D" w:rsidRPr="00F713FA" w:rsidRDefault="00F06B5D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0C4E9F83" w14:textId="77777777" w:rsidR="00977317" w:rsidRPr="00616AC7" w:rsidRDefault="00616AC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616AC7">
        <w:rPr>
          <w:rFonts w:ascii="Cambria" w:hAnsi="Cambria"/>
        </w:rPr>
        <w:t>Faktura za zboží bude prodávajícím</w:t>
      </w:r>
      <w:r w:rsidR="00F06B5D" w:rsidRPr="00616AC7">
        <w:rPr>
          <w:rFonts w:ascii="Cambria" w:hAnsi="Cambria"/>
        </w:rPr>
        <w:t xml:space="preserve"> kupujícím</w:t>
      </w:r>
      <w:r w:rsidRPr="00616AC7">
        <w:rPr>
          <w:rFonts w:ascii="Cambria" w:hAnsi="Cambria"/>
        </w:rPr>
        <w:t>u</w:t>
      </w:r>
      <w:r w:rsidR="00F06B5D" w:rsidRPr="00616AC7">
        <w:rPr>
          <w:rFonts w:ascii="Cambria" w:hAnsi="Cambria"/>
        </w:rPr>
        <w:t xml:space="preserve"> </w:t>
      </w:r>
      <w:r w:rsidRPr="00616AC7">
        <w:rPr>
          <w:rFonts w:ascii="Cambria" w:hAnsi="Cambria"/>
        </w:rPr>
        <w:t>vystavena</w:t>
      </w:r>
      <w:r w:rsidR="00F06B5D" w:rsidRPr="00616AC7">
        <w:rPr>
          <w:rFonts w:ascii="Cambria" w:hAnsi="Cambria"/>
        </w:rPr>
        <w:t xml:space="preserve"> </w:t>
      </w:r>
      <w:r w:rsidR="00660020" w:rsidRPr="00616AC7">
        <w:rPr>
          <w:rFonts w:ascii="Cambria" w:hAnsi="Cambria"/>
        </w:rPr>
        <w:t>do 30 dnů od předání díla.</w:t>
      </w:r>
      <w:r w:rsidR="00977317" w:rsidRPr="00616AC7">
        <w:rPr>
          <w:rFonts w:ascii="Cambria" w:hAnsi="Cambria"/>
        </w:rPr>
        <w:t xml:space="preserve"> </w:t>
      </w:r>
    </w:p>
    <w:p w14:paraId="3F4A1B83" w14:textId="77777777" w:rsidR="00660020" w:rsidRPr="00F713FA" w:rsidRDefault="00660020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551C0631" w14:textId="77777777" w:rsidR="00A643EF" w:rsidRPr="005B7654" w:rsidRDefault="00A643EF" w:rsidP="005B7654">
      <w:pPr>
        <w:tabs>
          <w:tab w:val="num" w:pos="0"/>
          <w:tab w:val="num" w:pos="709"/>
        </w:tabs>
        <w:jc w:val="both"/>
        <w:rPr>
          <w:rFonts w:ascii="Cambria" w:hAnsi="Cambria"/>
        </w:rPr>
      </w:pPr>
    </w:p>
    <w:p w14:paraId="2F266543" w14:textId="77777777" w:rsidR="00977317" w:rsidRPr="005B7654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Zádržné</w:t>
      </w:r>
      <w:r w:rsidR="00EC5344" w:rsidRPr="005B7654">
        <w:rPr>
          <w:rFonts w:ascii="Cambria" w:hAnsi="Cambria"/>
        </w:rPr>
        <w:t>, pokud bude uplatněno,</w:t>
      </w:r>
      <w:r w:rsidRPr="005B7654">
        <w:rPr>
          <w:rFonts w:ascii="Cambria" w:hAnsi="Cambria"/>
        </w:rPr>
        <w:t xml:space="preserve"> bude uhrazeno </w:t>
      </w:r>
      <w:r w:rsidR="00EC5344" w:rsidRPr="005B7654">
        <w:rPr>
          <w:rFonts w:ascii="Cambria" w:hAnsi="Cambria"/>
        </w:rPr>
        <w:t xml:space="preserve">kupujícím prodávajícímu </w:t>
      </w:r>
      <w:r w:rsidRPr="005B7654">
        <w:rPr>
          <w:rFonts w:ascii="Cambria" w:hAnsi="Cambria"/>
        </w:rPr>
        <w:t xml:space="preserve">na základě daňového dokladu vystaveného </w:t>
      </w:r>
      <w:r w:rsidR="00EC5344" w:rsidRPr="005B7654">
        <w:rPr>
          <w:rFonts w:ascii="Cambria" w:hAnsi="Cambria"/>
        </w:rPr>
        <w:t>prodávajícím</w:t>
      </w:r>
      <w:r w:rsidRPr="005B7654">
        <w:rPr>
          <w:rFonts w:ascii="Cambria" w:hAnsi="Cambria"/>
        </w:rPr>
        <w:t>, v němž bude uvedeno, že se jedná o Konečnou fakturu.</w:t>
      </w:r>
    </w:p>
    <w:p w14:paraId="6F077E8C" w14:textId="77777777" w:rsidR="00977317" w:rsidRPr="005B7654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0D8EBE71" w14:textId="77777777" w:rsidR="00977317" w:rsidRPr="005B7654" w:rsidRDefault="00EC5344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>není v</w:t>
      </w:r>
      <w:r w:rsidR="00E733FB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>prodlení</w:t>
      </w:r>
      <w:r w:rsidR="00E733FB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uhradí-li fakturu</w:t>
      </w:r>
      <w:r w:rsidR="00E733FB" w:rsidRPr="005B7654">
        <w:rPr>
          <w:rFonts w:ascii="Cambria" w:hAnsi="Cambria"/>
        </w:rPr>
        <w:t xml:space="preserve"> do </w:t>
      </w:r>
      <w:r w:rsidR="00D50CD1" w:rsidRPr="005B7654">
        <w:rPr>
          <w:rFonts w:ascii="Cambria" w:hAnsi="Cambria"/>
        </w:rPr>
        <w:t>30</w:t>
      </w:r>
      <w:r w:rsidR="00977317" w:rsidRPr="005B7654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14:paraId="382CB903" w14:textId="77777777" w:rsidR="00977317" w:rsidRPr="005B7654" w:rsidRDefault="00977317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6"/>
          <w:szCs w:val="16"/>
        </w:rPr>
      </w:pPr>
    </w:p>
    <w:p w14:paraId="26C27844" w14:textId="77777777" w:rsidR="00977317" w:rsidRPr="005B7654" w:rsidRDefault="00977317" w:rsidP="005B7654">
      <w:pPr>
        <w:numPr>
          <w:ilvl w:val="0"/>
          <w:numId w:val="7"/>
        </w:numPr>
        <w:tabs>
          <w:tab w:val="clear" w:pos="1776"/>
          <w:tab w:val="num" w:pos="0"/>
          <w:tab w:val="num" w:pos="709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Faktury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musí </w:t>
      </w:r>
      <w:r w:rsidR="00E733FB" w:rsidRPr="005B7654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14:paraId="0D8C89D2" w14:textId="77777777" w:rsidR="001E7B86" w:rsidRPr="005B7654" w:rsidRDefault="001E7B86" w:rsidP="005B7654">
      <w:pPr>
        <w:tabs>
          <w:tab w:val="num" w:pos="0"/>
          <w:tab w:val="num" w:pos="709"/>
        </w:tabs>
        <w:jc w:val="both"/>
        <w:rPr>
          <w:rFonts w:ascii="Cambria" w:hAnsi="Cambria"/>
          <w:sz w:val="10"/>
          <w:szCs w:val="10"/>
        </w:rPr>
      </w:pPr>
    </w:p>
    <w:p w14:paraId="638FEAD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označení účetního dokladu a jeho pořadové číslo</w:t>
      </w:r>
    </w:p>
    <w:p w14:paraId="23314B1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identifikační údaje</w:t>
      </w:r>
      <w:r w:rsidR="00425145" w:rsidRPr="005B7654">
        <w:rPr>
          <w:rFonts w:ascii="Cambria" w:hAnsi="Cambria"/>
        </w:rPr>
        <w:t xml:space="preserve"> </w:t>
      </w:r>
      <w:r w:rsidR="008C5D6B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 včetně DIČ</w:t>
      </w:r>
    </w:p>
    <w:p w14:paraId="351A9D67" w14:textId="77777777" w:rsidR="00977317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identifikační údaje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včetně DIČ</w:t>
      </w:r>
    </w:p>
    <w:p w14:paraId="46FC72CA" w14:textId="40D98DF8" w:rsidR="00DE3D2E" w:rsidRPr="005B7654" w:rsidRDefault="00DE3D2E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reg</w:t>
      </w:r>
      <w:proofErr w:type="spellEnd"/>
      <w:r>
        <w:rPr>
          <w:rFonts w:ascii="Cambria" w:hAnsi="Cambria"/>
        </w:rPr>
        <w:t xml:space="preserve">. číslo dotačního projektu: </w:t>
      </w:r>
      <w:r w:rsidRPr="00DE3D2E">
        <w:rPr>
          <w:rFonts w:ascii="Cambria" w:hAnsi="Cambria"/>
        </w:rPr>
        <w:t>CZ.01.01.01/02/25_064/0007783</w:t>
      </w:r>
    </w:p>
    <w:p w14:paraId="59154F6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popis obsahu účetního dokladu</w:t>
      </w:r>
    </w:p>
    <w:p w14:paraId="21944491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vystavení</w:t>
      </w:r>
    </w:p>
    <w:p w14:paraId="501724D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splatnosti</w:t>
      </w:r>
    </w:p>
    <w:p w14:paraId="22ED7F30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datum uskutečnění zdanitelného plnění</w:t>
      </w:r>
    </w:p>
    <w:p w14:paraId="0C350C90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ceny bez daně celkem</w:t>
      </w:r>
    </w:p>
    <w:p w14:paraId="6A2FA5A9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sazbu daně</w:t>
      </w:r>
    </w:p>
    <w:p w14:paraId="40F32AD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výši daně celkem zaokrouhlenou dle příslušných předpisů</w:t>
      </w:r>
    </w:p>
    <w:p w14:paraId="4BBE9FBE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>cenu celkem včetně daně</w:t>
      </w:r>
    </w:p>
    <w:p w14:paraId="6B03139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podpis odpovědné osoby </w:t>
      </w:r>
      <w:r w:rsidR="008C5D6B" w:rsidRPr="005B7654">
        <w:rPr>
          <w:rFonts w:ascii="Cambria" w:hAnsi="Cambria"/>
        </w:rPr>
        <w:t>prodávajícího</w:t>
      </w:r>
    </w:p>
    <w:p w14:paraId="701454D6" w14:textId="77777777" w:rsidR="00977317" w:rsidRPr="005B7654" w:rsidRDefault="00DE2DC6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přílohu – soupis</w:t>
      </w:r>
      <w:r w:rsidR="00977317" w:rsidRPr="005B7654">
        <w:rPr>
          <w:rFonts w:ascii="Cambria" w:hAnsi="Cambria"/>
        </w:rPr>
        <w:t xml:space="preserve"> </w:t>
      </w:r>
      <w:r w:rsidR="00F56631" w:rsidRPr="005B7654">
        <w:rPr>
          <w:rFonts w:ascii="Cambria" w:hAnsi="Cambria"/>
        </w:rPr>
        <w:t xml:space="preserve">dodaného zboží a </w:t>
      </w:r>
      <w:r w:rsidR="00977317" w:rsidRPr="005B7654">
        <w:rPr>
          <w:rFonts w:ascii="Cambria" w:hAnsi="Cambria"/>
        </w:rPr>
        <w:t>provedených prací oc</w:t>
      </w:r>
      <w:r w:rsidR="00F56631" w:rsidRPr="005B7654">
        <w:rPr>
          <w:rFonts w:ascii="Cambria" w:hAnsi="Cambria"/>
        </w:rPr>
        <w:t>eněný podle dohodnutého způsobu</w:t>
      </w:r>
    </w:p>
    <w:p w14:paraId="570777AC" w14:textId="77777777" w:rsidR="00F56631" w:rsidRPr="005B7654" w:rsidRDefault="00F56631" w:rsidP="005B7654">
      <w:pPr>
        <w:pStyle w:val="Zkladntext"/>
        <w:numPr>
          <w:ilvl w:val="0"/>
          <w:numId w:val="8"/>
        </w:numPr>
        <w:tabs>
          <w:tab w:val="clear" w:pos="1128"/>
          <w:tab w:val="num" w:pos="709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předávací protokol</w:t>
      </w:r>
    </w:p>
    <w:p w14:paraId="5486EAE8" w14:textId="77777777" w:rsidR="00DD74DF" w:rsidRPr="005B7654" w:rsidRDefault="00DD74DF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6EEB5EC" w14:textId="77777777" w:rsidR="00CC2A28" w:rsidRPr="003033B5" w:rsidRDefault="00977317" w:rsidP="006849E5">
      <w:pPr>
        <w:pStyle w:val="Zkladntext"/>
        <w:numPr>
          <w:ilvl w:val="0"/>
          <w:numId w:val="7"/>
        </w:numPr>
        <w:tabs>
          <w:tab w:val="clear" w:pos="1776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Peněžitý závazek (dluh) </w:t>
      </w:r>
      <w:r w:rsidR="00F56631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 xml:space="preserve">se považuje za splněný v den, kdy je dlužná částka připsána na účet </w:t>
      </w:r>
      <w:r w:rsidR="00F56631" w:rsidRPr="005B7654">
        <w:rPr>
          <w:rFonts w:ascii="Cambria" w:hAnsi="Cambria"/>
        </w:rPr>
        <w:t xml:space="preserve">prodávajícího </w:t>
      </w:r>
      <w:r w:rsidR="00E733FB" w:rsidRPr="005B7654">
        <w:rPr>
          <w:rFonts w:ascii="Cambria" w:hAnsi="Cambria"/>
        </w:rPr>
        <w:t>uvedený na příslušné faktuře</w:t>
      </w:r>
      <w:r w:rsidRPr="005B7654">
        <w:rPr>
          <w:rFonts w:ascii="Cambria" w:hAnsi="Cambria"/>
        </w:rPr>
        <w:t>.</w:t>
      </w:r>
    </w:p>
    <w:p w14:paraId="1EC6114D" w14:textId="77777777" w:rsidR="00CC2A28" w:rsidRDefault="00CC2A28" w:rsidP="006849E5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1FC65163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162D037B" w14:textId="77777777" w:rsidR="00322DB4" w:rsidRPr="005B7654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Doba a místo plnění </w:t>
      </w:r>
    </w:p>
    <w:p w14:paraId="57EB4838" w14:textId="77777777" w:rsidR="00322DB4" w:rsidRPr="005B7654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783E7192" w14:textId="4DC25607" w:rsidR="00322DB4" w:rsidRPr="00CC2A28" w:rsidRDefault="00EB5975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 w:rsidRPr="00CC2A28">
        <w:rPr>
          <w:rFonts w:ascii="Cambria" w:hAnsi="Cambria"/>
        </w:rPr>
        <w:t>Pr</w:t>
      </w:r>
      <w:r w:rsidR="00FD3BC6" w:rsidRPr="00CC2A28">
        <w:rPr>
          <w:rFonts w:ascii="Cambria" w:hAnsi="Cambria"/>
        </w:rPr>
        <w:t xml:space="preserve">odávající </w:t>
      </w:r>
      <w:r w:rsidR="00CC2A28" w:rsidRPr="00A066AE">
        <w:rPr>
          <w:rFonts w:ascii="Cambria" w:hAnsi="Cambria"/>
        </w:rPr>
        <w:t>je povinen dodat zboží v plném rozsahu dle specifikace předmětu plnění, včetně zajištění plné funkcionality a zprovoznění v místě provozovny kupujícího</w:t>
      </w:r>
      <w:r w:rsidR="00CC2A28" w:rsidRPr="00332698">
        <w:rPr>
          <w:rFonts w:asciiTheme="majorHAnsi" w:hAnsiTheme="majorHAnsi"/>
        </w:rPr>
        <w:t xml:space="preserve"> nejpozději do </w:t>
      </w:r>
      <w:r w:rsidR="0016085A">
        <w:rPr>
          <w:rFonts w:asciiTheme="majorHAnsi" w:hAnsiTheme="majorHAnsi"/>
        </w:rPr>
        <w:t>9 měsíců</w:t>
      </w:r>
      <w:r w:rsidR="00CC2A28" w:rsidRPr="00332698">
        <w:rPr>
          <w:rFonts w:asciiTheme="majorHAnsi" w:hAnsiTheme="majorHAnsi"/>
        </w:rPr>
        <w:t xml:space="preserve"> ode dne podpisu smlouv</w:t>
      </w:r>
      <w:r w:rsidR="00CC2A28" w:rsidRPr="000E09F4">
        <w:rPr>
          <w:rFonts w:asciiTheme="majorHAnsi" w:hAnsiTheme="majorHAnsi"/>
        </w:rPr>
        <w:t>y.</w:t>
      </w:r>
    </w:p>
    <w:p w14:paraId="0E97D718" w14:textId="77777777" w:rsidR="005202E9" w:rsidRPr="001C7F57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72235A4E" w14:textId="196BBE66" w:rsidR="00491937" w:rsidRDefault="00D525D5" w:rsidP="005B7654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</w:rPr>
      </w:pPr>
      <w:r w:rsidRPr="00491937">
        <w:rPr>
          <w:rFonts w:ascii="Cambria" w:hAnsi="Cambria"/>
        </w:rPr>
        <w:t xml:space="preserve">Místem dodání zboží je </w:t>
      </w:r>
      <w:r w:rsidR="002140DE">
        <w:rPr>
          <w:rFonts w:ascii="Cambria" w:hAnsi="Cambria"/>
        </w:rPr>
        <w:t>pozemek</w:t>
      </w:r>
      <w:r w:rsidR="009321B4" w:rsidRPr="00491937">
        <w:rPr>
          <w:rFonts w:ascii="Cambria" w:hAnsi="Cambria"/>
        </w:rPr>
        <w:t>:</w:t>
      </w:r>
      <w:r w:rsidR="00CA3DE1" w:rsidRPr="00491937">
        <w:rPr>
          <w:rFonts w:ascii="Cambria" w:hAnsi="Cambria"/>
        </w:rPr>
        <w:t xml:space="preserve"> </w:t>
      </w:r>
    </w:p>
    <w:p w14:paraId="514C5114" w14:textId="77777777" w:rsidR="0063609E" w:rsidRDefault="0063609E" w:rsidP="0063609E">
      <w:pPr>
        <w:jc w:val="both"/>
        <w:rPr>
          <w:rFonts w:ascii="Cambria" w:hAnsi="Cambria"/>
        </w:rPr>
      </w:pPr>
    </w:p>
    <w:p w14:paraId="77CF5816" w14:textId="2A5C7220" w:rsidR="00491937" w:rsidRPr="00EB6C2E" w:rsidRDefault="00385F12" w:rsidP="00EB6C2E">
      <w:pPr>
        <w:pStyle w:val="Default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>
        <w:rPr>
          <w:rFonts w:ascii="Cambria" w:hAnsi="Cambria"/>
          <w:b/>
          <w:kern w:val="18"/>
        </w:rPr>
        <w:tab/>
      </w:r>
      <w:bookmarkStart w:id="4" w:name="_Hlk219369571"/>
      <w:proofErr w:type="spellStart"/>
      <w:r w:rsidR="0016085A" w:rsidRPr="00936AD0">
        <w:rPr>
          <w:rFonts w:asciiTheme="majorHAnsi" w:hAnsiTheme="majorHAnsi" w:cs="Calibri"/>
          <w:b/>
          <w:bCs/>
        </w:rPr>
        <w:t>parc.č</w:t>
      </w:r>
      <w:proofErr w:type="spellEnd"/>
      <w:r w:rsidR="0016085A" w:rsidRPr="00936AD0">
        <w:rPr>
          <w:rFonts w:asciiTheme="majorHAnsi" w:hAnsiTheme="majorHAnsi" w:cs="Calibri"/>
          <w:b/>
          <w:bCs/>
        </w:rPr>
        <w:t xml:space="preserve">. 747, </w:t>
      </w:r>
      <w:proofErr w:type="spellStart"/>
      <w:r w:rsidR="0016085A" w:rsidRPr="00936AD0">
        <w:rPr>
          <w:rFonts w:asciiTheme="majorHAnsi" w:hAnsiTheme="majorHAnsi" w:cs="Calibri"/>
          <w:b/>
          <w:bCs/>
        </w:rPr>
        <w:t>k.ú</w:t>
      </w:r>
      <w:proofErr w:type="spellEnd"/>
      <w:r w:rsidR="0016085A" w:rsidRPr="00936AD0">
        <w:rPr>
          <w:rFonts w:asciiTheme="majorHAnsi" w:hAnsiTheme="majorHAnsi" w:cs="Calibri"/>
          <w:b/>
          <w:bCs/>
        </w:rPr>
        <w:t>. Hranice, 753 01 Hranice, LV: 4229</w:t>
      </w:r>
      <w:r w:rsidR="00A64EB7">
        <w:rPr>
          <w:rFonts w:ascii="Cambria" w:eastAsia="Calibri" w:hAnsi="Cambria" w:cs="Calibri"/>
          <w:b/>
          <w:bCs/>
        </w:rPr>
        <w:t>.</w:t>
      </w:r>
      <w:bookmarkEnd w:id="4"/>
    </w:p>
    <w:p w14:paraId="68732C71" w14:textId="77777777" w:rsidR="0063609E" w:rsidRPr="00491937" w:rsidRDefault="0063609E" w:rsidP="00491937">
      <w:pPr>
        <w:jc w:val="both"/>
        <w:rPr>
          <w:rFonts w:ascii="Cambria" w:hAnsi="Cambria"/>
        </w:rPr>
      </w:pPr>
    </w:p>
    <w:p w14:paraId="257CCCFC" w14:textId="77777777" w:rsidR="008A721D" w:rsidRPr="00491937" w:rsidRDefault="00D525D5" w:rsidP="005B7654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</w:rPr>
      </w:pPr>
      <w:r w:rsidRPr="00491937">
        <w:rPr>
          <w:rFonts w:ascii="Cambria" w:hAnsi="Cambria"/>
        </w:rPr>
        <w:t xml:space="preserve">Strany se dohodly na řádném poskytování </w:t>
      </w:r>
      <w:r w:rsidR="00977317" w:rsidRPr="00491937">
        <w:rPr>
          <w:rFonts w:ascii="Cambria" w:hAnsi="Cambria"/>
        </w:rPr>
        <w:t xml:space="preserve">součinností dohodnutých ve smlouvě. Po dobu prodlení </w:t>
      </w:r>
      <w:r w:rsidRPr="00491937">
        <w:rPr>
          <w:rFonts w:ascii="Cambria" w:hAnsi="Cambria"/>
        </w:rPr>
        <w:t xml:space="preserve">kupujícího </w:t>
      </w:r>
      <w:r w:rsidR="00977317" w:rsidRPr="00491937">
        <w:rPr>
          <w:rFonts w:ascii="Cambria" w:hAnsi="Cambria"/>
        </w:rPr>
        <w:t xml:space="preserve">s poskytnutím dohodnutých součinností není </w:t>
      </w:r>
      <w:r w:rsidRPr="00491937">
        <w:rPr>
          <w:rFonts w:ascii="Cambria" w:hAnsi="Cambria"/>
        </w:rPr>
        <w:t xml:space="preserve">prodávající </w:t>
      </w:r>
      <w:r w:rsidR="00977317" w:rsidRPr="00491937">
        <w:rPr>
          <w:rFonts w:ascii="Cambria" w:hAnsi="Cambria"/>
        </w:rPr>
        <w:t xml:space="preserve">v prodlení s plněním závazku. Nedojde-li mezi stranami k jiné dohodě, prodlužuje se </w:t>
      </w:r>
      <w:r w:rsidRPr="00491937">
        <w:rPr>
          <w:rFonts w:ascii="Cambria" w:hAnsi="Cambria"/>
        </w:rPr>
        <w:t>t</w:t>
      </w:r>
      <w:r w:rsidR="00977317" w:rsidRPr="00491937">
        <w:rPr>
          <w:rFonts w:ascii="Cambria" w:hAnsi="Cambria"/>
        </w:rPr>
        <w:t xml:space="preserve">ermín </w:t>
      </w:r>
      <w:r w:rsidRPr="00491937">
        <w:rPr>
          <w:rFonts w:ascii="Cambria" w:hAnsi="Cambria"/>
        </w:rPr>
        <w:t xml:space="preserve">dodání </w:t>
      </w:r>
      <w:r w:rsidR="00977317" w:rsidRPr="00491937">
        <w:rPr>
          <w:rFonts w:ascii="Cambria" w:hAnsi="Cambria"/>
        </w:rPr>
        <w:t xml:space="preserve">o dobu shodnou s prodlením </w:t>
      </w:r>
      <w:r w:rsidRPr="00491937">
        <w:rPr>
          <w:rFonts w:ascii="Cambria" w:hAnsi="Cambria"/>
        </w:rPr>
        <w:t xml:space="preserve">kupujícího </w:t>
      </w:r>
      <w:r w:rsidR="00977317" w:rsidRPr="00491937">
        <w:rPr>
          <w:rFonts w:ascii="Cambria" w:hAnsi="Cambria"/>
        </w:rPr>
        <w:t>v plnění jeho součinností.</w:t>
      </w:r>
    </w:p>
    <w:p w14:paraId="3FD0A288" w14:textId="77777777" w:rsidR="008A721D" w:rsidRPr="005B7654" w:rsidRDefault="008A721D" w:rsidP="005B7654">
      <w:pPr>
        <w:tabs>
          <w:tab w:val="num" w:pos="1134"/>
        </w:tabs>
        <w:jc w:val="both"/>
        <w:rPr>
          <w:rFonts w:ascii="Cambria" w:hAnsi="Cambria"/>
        </w:rPr>
      </w:pPr>
    </w:p>
    <w:p w14:paraId="41F82415" w14:textId="77777777" w:rsidR="00575157" w:rsidRPr="005B7654" w:rsidRDefault="00977317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Prodlení </w:t>
      </w:r>
      <w:r w:rsidR="008C5D6B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s</w:t>
      </w:r>
      <w:r w:rsidR="008C5D6B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do</w:t>
      </w:r>
      <w:r w:rsidR="008C5D6B" w:rsidRPr="005B7654">
        <w:rPr>
          <w:rFonts w:ascii="Cambria" w:hAnsi="Cambria"/>
        </w:rPr>
        <w:t>dáním zboží</w:t>
      </w:r>
      <w:r w:rsidRPr="005B7654">
        <w:rPr>
          <w:rFonts w:ascii="Cambria" w:hAnsi="Cambria"/>
        </w:rPr>
        <w:t xml:space="preserve"> d</w:t>
      </w:r>
      <w:r w:rsidR="008A721D" w:rsidRPr="005B7654">
        <w:rPr>
          <w:rFonts w:ascii="Cambria" w:hAnsi="Cambria"/>
        </w:rPr>
        <w:t>elší jak 10</w:t>
      </w:r>
      <w:r w:rsidR="002F2B51" w:rsidRPr="005B7654">
        <w:rPr>
          <w:rFonts w:ascii="Cambria" w:hAnsi="Cambria"/>
        </w:rPr>
        <w:t xml:space="preserve"> dnů se považuje za </w:t>
      </w:r>
      <w:r w:rsidRPr="005B7654">
        <w:rPr>
          <w:rFonts w:ascii="Cambria" w:hAnsi="Cambria"/>
        </w:rPr>
        <w:t xml:space="preserve">podstatné porušení smlouvy, ale pouze v případě, že prodlení </w:t>
      </w:r>
      <w:r w:rsidR="008A721D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nevzniklo z důvodů na straně </w:t>
      </w:r>
      <w:r w:rsidR="008A721D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>.</w:t>
      </w:r>
    </w:p>
    <w:p w14:paraId="678D09F3" w14:textId="77777777" w:rsidR="00A643EF" w:rsidRPr="005B7654" w:rsidRDefault="00A643EF" w:rsidP="002D4151">
      <w:pPr>
        <w:ind w:left="709" w:hanging="709"/>
        <w:rPr>
          <w:rFonts w:ascii="Cambria" w:hAnsi="Cambria"/>
        </w:rPr>
      </w:pPr>
    </w:p>
    <w:p w14:paraId="28C3A4B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VI.</w:t>
      </w:r>
    </w:p>
    <w:p w14:paraId="7491E5FA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1C309332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0E8BA3E2" w14:textId="600C8EDF" w:rsidR="00361F7B" w:rsidRPr="00BC644B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C644B">
        <w:rPr>
          <w:rFonts w:ascii="Cambria" w:hAnsi="Cambria"/>
        </w:rPr>
        <w:t>Pokud bu</w:t>
      </w:r>
      <w:r w:rsidR="002F2B51" w:rsidRPr="00BC644B">
        <w:rPr>
          <w:rFonts w:ascii="Cambria" w:hAnsi="Cambria"/>
        </w:rPr>
        <w:t xml:space="preserve">de </w:t>
      </w:r>
      <w:r w:rsidR="00BA336E" w:rsidRPr="00BC644B">
        <w:rPr>
          <w:rFonts w:ascii="Cambria" w:hAnsi="Cambria"/>
        </w:rPr>
        <w:t>P</w:t>
      </w:r>
      <w:r w:rsidR="00BC4968" w:rsidRPr="00BC644B">
        <w:rPr>
          <w:rFonts w:ascii="Cambria" w:hAnsi="Cambria"/>
        </w:rPr>
        <w:t xml:space="preserve">rodávající </w:t>
      </w:r>
      <w:r w:rsidR="002F2B51" w:rsidRPr="00BC644B">
        <w:rPr>
          <w:rFonts w:ascii="Cambria" w:hAnsi="Cambria"/>
        </w:rPr>
        <w:t>v prodlení proti t</w:t>
      </w:r>
      <w:r w:rsidRPr="00BC644B">
        <w:rPr>
          <w:rFonts w:ascii="Cambria" w:hAnsi="Cambria"/>
        </w:rPr>
        <w:t xml:space="preserve">ermínu předání </w:t>
      </w:r>
      <w:r w:rsidR="00BC4968" w:rsidRPr="00BC644B">
        <w:rPr>
          <w:rFonts w:ascii="Cambria" w:hAnsi="Cambria"/>
        </w:rPr>
        <w:t>zboží</w:t>
      </w:r>
      <w:r w:rsidR="00C618D1" w:rsidRPr="00BC644B">
        <w:rPr>
          <w:rFonts w:ascii="Cambria" w:hAnsi="Cambria"/>
        </w:rPr>
        <w:t>,</w:t>
      </w:r>
      <w:r w:rsidRPr="00BC644B">
        <w:rPr>
          <w:rFonts w:ascii="Cambria" w:hAnsi="Cambria"/>
        </w:rPr>
        <w:t xml:space="preserve"> je povinen zaplatit </w:t>
      </w:r>
      <w:r w:rsidR="00BA336E" w:rsidRPr="00BC644B">
        <w:rPr>
          <w:rFonts w:ascii="Cambria" w:hAnsi="Cambria"/>
        </w:rPr>
        <w:t>K</w:t>
      </w:r>
      <w:r w:rsidR="00BC4968" w:rsidRPr="00BC644B">
        <w:rPr>
          <w:rFonts w:ascii="Cambria" w:hAnsi="Cambria"/>
        </w:rPr>
        <w:t xml:space="preserve">upujícímu </w:t>
      </w:r>
      <w:r w:rsidRPr="00BC644B">
        <w:rPr>
          <w:rFonts w:ascii="Cambria" w:hAnsi="Cambria"/>
        </w:rPr>
        <w:t xml:space="preserve">smluvní pokutu ve výši </w:t>
      </w:r>
      <w:r w:rsidR="00726DA5" w:rsidRPr="00BC644B">
        <w:rPr>
          <w:rFonts w:ascii="Cambria" w:hAnsi="Cambria"/>
        </w:rPr>
        <w:t>0,</w:t>
      </w:r>
      <w:r w:rsidR="00947E65" w:rsidRPr="00BC644B">
        <w:rPr>
          <w:rFonts w:ascii="Cambria" w:hAnsi="Cambria"/>
        </w:rPr>
        <w:t>1</w:t>
      </w:r>
      <w:r w:rsidR="00726DA5" w:rsidRPr="00BC644B">
        <w:rPr>
          <w:rFonts w:ascii="Cambria" w:hAnsi="Cambria"/>
        </w:rPr>
        <w:t xml:space="preserve"> % </w:t>
      </w:r>
      <w:r w:rsidR="00361F7B" w:rsidRPr="00BC644B">
        <w:rPr>
          <w:rFonts w:ascii="Cambria" w:hAnsi="Cambria"/>
        </w:rPr>
        <w:t xml:space="preserve">z ceny </w:t>
      </w:r>
      <w:r w:rsidR="00D70CC3" w:rsidRPr="00BC644B">
        <w:rPr>
          <w:rFonts w:ascii="Cambria" w:hAnsi="Cambria"/>
        </w:rPr>
        <w:t>zboží</w:t>
      </w:r>
      <w:r w:rsidR="00361F7B" w:rsidRPr="00BC644B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Pr="00BC644B">
        <w:rPr>
          <w:rFonts w:ascii="Cambria" w:hAnsi="Cambria"/>
        </w:rPr>
        <w:t xml:space="preserve"> </w:t>
      </w:r>
    </w:p>
    <w:p w14:paraId="1E1AC9DA" w14:textId="77777777" w:rsidR="0040022F" w:rsidRPr="00BC644B" w:rsidRDefault="0040022F" w:rsidP="005B7654">
      <w:pPr>
        <w:jc w:val="both"/>
        <w:rPr>
          <w:rFonts w:ascii="Cambria" w:hAnsi="Cambria"/>
          <w:b/>
        </w:rPr>
      </w:pPr>
    </w:p>
    <w:p w14:paraId="04BE853E" w14:textId="77777777" w:rsidR="00977317" w:rsidRPr="00BC644B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C644B">
        <w:rPr>
          <w:rFonts w:ascii="Cambria" w:hAnsi="Cambria"/>
        </w:rPr>
        <w:t xml:space="preserve">Prodlení </w:t>
      </w:r>
      <w:r w:rsidR="00BC4968" w:rsidRPr="00BC644B">
        <w:rPr>
          <w:rFonts w:ascii="Cambria" w:hAnsi="Cambria"/>
        </w:rPr>
        <w:t xml:space="preserve">prodávajícího </w:t>
      </w:r>
      <w:r w:rsidRPr="00BC644B">
        <w:rPr>
          <w:rFonts w:ascii="Cambria" w:hAnsi="Cambria"/>
        </w:rPr>
        <w:t xml:space="preserve">proti Termínu předání a převzetí </w:t>
      </w:r>
      <w:r w:rsidR="00154F6E" w:rsidRPr="00BC644B">
        <w:rPr>
          <w:rFonts w:ascii="Cambria" w:hAnsi="Cambria"/>
        </w:rPr>
        <w:t>zboží</w:t>
      </w:r>
      <w:r w:rsidRPr="00BC644B">
        <w:rPr>
          <w:rFonts w:ascii="Cambria" w:hAnsi="Cambria"/>
        </w:rPr>
        <w:t xml:space="preserve"> delší jak </w:t>
      </w:r>
      <w:r w:rsidR="00BC4968" w:rsidRPr="00BC644B">
        <w:rPr>
          <w:rFonts w:ascii="Cambria" w:hAnsi="Cambria"/>
        </w:rPr>
        <w:t xml:space="preserve">deset </w:t>
      </w:r>
      <w:r w:rsidRPr="00BC644B">
        <w:rPr>
          <w:rFonts w:ascii="Cambria" w:hAnsi="Cambria"/>
        </w:rPr>
        <w:t>dnů se považuje za podstatné porušení smlouvy.</w:t>
      </w:r>
    </w:p>
    <w:p w14:paraId="1C0A5539" w14:textId="77777777" w:rsidR="00977317" w:rsidRPr="00BC644B" w:rsidRDefault="00977317" w:rsidP="005B7654">
      <w:pPr>
        <w:jc w:val="both"/>
        <w:rPr>
          <w:rFonts w:ascii="Cambria" w:hAnsi="Cambria"/>
          <w:b/>
        </w:rPr>
      </w:pPr>
    </w:p>
    <w:p w14:paraId="537419F0" w14:textId="7BC277F9" w:rsidR="00977317" w:rsidRPr="00BC644B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BC644B">
        <w:rPr>
          <w:rFonts w:ascii="Cambria" w:hAnsi="Cambria"/>
        </w:rPr>
        <w:t xml:space="preserve">Pokud bude </w:t>
      </w:r>
      <w:r w:rsidR="00F308AA" w:rsidRPr="00BC644B">
        <w:rPr>
          <w:rFonts w:ascii="Cambria" w:hAnsi="Cambria"/>
        </w:rPr>
        <w:t xml:space="preserve">kupující </w:t>
      </w:r>
      <w:r w:rsidRPr="00BC644B">
        <w:rPr>
          <w:rFonts w:ascii="Cambria" w:hAnsi="Cambria"/>
        </w:rPr>
        <w:t>v prodlení s úhradou faktury proti sjednanému termínu</w:t>
      </w:r>
      <w:r w:rsidR="001A5F9C" w:rsidRPr="00BC644B">
        <w:rPr>
          <w:rFonts w:ascii="Cambria" w:hAnsi="Cambria"/>
        </w:rPr>
        <w:t>,</w:t>
      </w:r>
      <w:r w:rsidRPr="00BC644B">
        <w:rPr>
          <w:rFonts w:ascii="Cambria" w:hAnsi="Cambria"/>
        </w:rPr>
        <w:t xml:space="preserve"> je povinen zaplatit </w:t>
      </w:r>
      <w:r w:rsidR="00F308AA" w:rsidRPr="00BC644B">
        <w:rPr>
          <w:rFonts w:ascii="Cambria" w:hAnsi="Cambria"/>
        </w:rPr>
        <w:t xml:space="preserve">prodávajícímu </w:t>
      </w:r>
      <w:r w:rsidRPr="00BC644B">
        <w:rPr>
          <w:rFonts w:ascii="Cambria" w:hAnsi="Cambria"/>
        </w:rPr>
        <w:t xml:space="preserve">úrok z prodlení ve výši </w:t>
      </w:r>
      <w:r w:rsidR="00726DA5" w:rsidRPr="00BC644B">
        <w:rPr>
          <w:rFonts w:ascii="Cambria" w:hAnsi="Cambria"/>
        </w:rPr>
        <w:t>0,</w:t>
      </w:r>
      <w:r w:rsidR="00947E65" w:rsidRPr="00BC644B">
        <w:rPr>
          <w:rFonts w:ascii="Cambria" w:hAnsi="Cambria"/>
        </w:rPr>
        <w:t>1</w:t>
      </w:r>
      <w:r w:rsidR="00726DA5" w:rsidRPr="00BC644B">
        <w:rPr>
          <w:rFonts w:ascii="Cambria" w:hAnsi="Cambria"/>
        </w:rPr>
        <w:t xml:space="preserve"> %</w:t>
      </w:r>
      <w:r w:rsidR="00726DA5" w:rsidRPr="00BC644B">
        <w:rPr>
          <w:rFonts w:ascii="Cambria" w:hAnsi="Cambria"/>
          <w:color w:val="FF0000"/>
        </w:rPr>
        <w:t xml:space="preserve"> </w:t>
      </w:r>
      <w:r w:rsidRPr="00BC644B">
        <w:rPr>
          <w:rFonts w:ascii="Cambria" w:hAnsi="Cambria"/>
        </w:rPr>
        <w:t>z</w:t>
      </w:r>
      <w:r w:rsidR="00361867" w:rsidRPr="00BC644B">
        <w:rPr>
          <w:rFonts w:ascii="Cambria" w:hAnsi="Cambria"/>
        </w:rPr>
        <w:t> </w:t>
      </w:r>
      <w:r w:rsidRPr="00BC644B">
        <w:rPr>
          <w:rFonts w:ascii="Cambria" w:hAnsi="Cambria"/>
        </w:rPr>
        <w:t xml:space="preserve">dlužné částky za každý i započatý den prodlení. </w:t>
      </w:r>
    </w:p>
    <w:p w14:paraId="2813E8CD" w14:textId="77777777" w:rsidR="00977317" w:rsidRPr="005B7654" w:rsidRDefault="00977317" w:rsidP="005B7654">
      <w:pPr>
        <w:jc w:val="both"/>
        <w:rPr>
          <w:rFonts w:ascii="Cambria" w:hAnsi="Cambria"/>
          <w:b/>
        </w:rPr>
      </w:pPr>
    </w:p>
    <w:p w14:paraId="1ED6C76F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Prodlení </w:t>
      </w:r>
      <w:r w:rsidR="00F308AA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 xml:space="preserve">s úhradou faktury delší jak </w:t>
      </w:r>
      <w:r w:rsidR="001C1B8B" w:rsidRPr="005B7654">
        <w:rPr>
          <w:rFonts w:ascii="Cambria" w:hAnsi="Cambria"/>
        </w:rPr>
        <w:t>třicet</w:t>
      </w:r>
      <w:r w:rsidR="00726DA5" w:rsidRPr="005B7654">
        <w:rPr>
          <w:rFonts w:ascii="Cambria" w:hAnsi="Cambria"/>
          <w:color w:val="FF0000"/>
        </w:rPr>
        <w:t xml:space="preserve"> </w:t>
      </w:r>
      <w:r w:rsidRPr="005B7654">
        <w:rPr>
          <w:rFonts w:ascii="Cambria" w:hAnsi="Cambria"/>
        </w:rPr>
        <w:t>dnů se považuje za podstatné porušení smlouvy.</w:t>
      </w:r>
    </w:p>
    <w:p w14:paraId="30ADA153" w14:textId="77777777" w:rsidR="00977317" w:rsidRPr="005B7654" w:rsidRDefault="00977317" w:rsidP="005B7654">
      <w:pPr>
        <w:jc w:val="both"/>
        <w:rPr>
          <w:rFonts w:ascii="Cambria" w:hAnsi="Cambria"/>
          <w:b/>
        </w:rPr>
      </w:pPr>
    </w:p>
    <w:p w14:paraId="1012C93E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3BBF0C11" w14:textId="77777777" w:rsidR="001A5F9C" w:rsidRPr="005B7654" w:rsidRDefault="001A5F9C" w:rsidP="005B7654">
      <w:pPr>
        <w:jc w:val="center"/>
        <w:rPr>
          <w:rFonts w:ascii="Cambria" w:hAnsi="Cambria"/>
          <w:b/>
        </w:rPr>
      </w:pPr>
    </w:p>
    <w:p w14:paraId="2B3EB906" w14:textId="77777777" w:rsidR="00491937" w:rsidRPr="00660020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204CF4A5" w14:textId="77777777" w:rsidR="00491937" w:rsidRDefault="00491937" w:rsidP="005B7654">
      <w:pPr>
        <w:jc w:val="both"/>
        <w:rPr>
          <w:rFonts w:ascii="Cambria" w:hAnsi="Cambria"/>
        </w:rPr>
      </w:pPr>
    </w:p>
    <w:p w14:paraId="35BB5BAF" w14:textId="77777777" w:rsidR="00EE1A6B" w:rsidRDefault="00EE1A6B" w:rsidP="005B7654">
      <w:pPr>
        <w:jc w:val="both"/>
        <w:rPr>
          <w:rFonts w:ascii="Cambria" w:hAnsi="Cambria"/>
        </w:rPr>
      </w:pPr>
    </w:p>
    <w:p w14:paraId="6FB925EF" w14:textId="77777777" w:rsidR="00977317" w:rsidRPr="005B7654" w:rsidRDefault="00D917F5" w:rsidP="00B97F6F">
      <w:pPr>
        <w:pStyle w:val="Zkladntext"/>
        <w:keepNext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VII</w:t>
      </w:r>
      <w:r w:rsidR="005100B5" w:rsidRPr="005B7654">
        <w:rPr>
          <w:rFonts w:ascii="Cambria" w:hAnsi="Cambria"/>
          <w:b/>
        </w:rPr>
        <w:t>.</w:t>
      </w:r>
    </w:p>
    <w:p w14:paraId="2CF1281A" w14:textId="77777777" w:rsidR="00977317" w:rsidRPr="005B7654" w:rsidRDefault="00977317" w:rsidP="00B97F6F">
      <w:pPr>
        <w:pStyle w:val="Zkladntext"/>
        <w:keepNext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31CD5" w:rsidRPr="005B7654">
        <w:rPr>
          <w:rFonts w:ascii="Cambria" w:hAnsi="Cambria"/>
          <w:b/>
        </w:rPr>
        <w:t>zboží</w:t>
      </w:r>
    </w:p>
    <w:p w14:paraId="3A9C450A" w14:textId="77777777" w:rsidR="00977317" w:rsidRPr="005B7654" w:rsidRDefault="00977317" w:rsidP="00B97F6F">
      <w:pPr>
        <w:pStyle w:val="Zkladntext"/>
        <w:keepNext/>
        <w:spacing w:line="240" w:lineRule="atLeast"/>
        <w:jc w:val="both"/>
        <w:rPr>
          <w:rFonts w:ascii="Cambria" w:hAnsi="Cambria"/>
        </w:rPr>
      </w:pPr>
    </w:p>
    <w:p w14:paraId="18115113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Místem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je </w:t>
      </w:r>
      <w:r w:rsidR="0040022F" w:rsidRPr="005B7654">
        <w:rPr>
          <w:rFonts w:ascii="Cambria" w:hAnsi="Cambria"/>
        </w:rPr>
        <w:t>provozovna kupujícího</w:t>
      </w:r>
      <w:r w:rsidR="009A7ECF" w:rsidRPr="005B7654">
        <w:rPr>
          <w:rFonts w:ascii="Cambria" w:hAnsi="Cambria"/>
        </w:rPr>
        <w:t>.</w:t>
      </w:r>
    </w:p>
    <w:p w14:paraId="6B600178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5D2541F1" w14:textId="77777777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průběhu předávacího a přejímacího řízení pořídí </w:t>
      </w:r>
      <w:r w:rsidR="009A7ECF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zápis (protokol). Povinným obsahem protokolu jsou:</w:t>
      </w:r>
    </w:p>
    <w:p w14:paraId="795FA35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9A7ECF" w:rsidRPr="005B7654">
        <w:rPr>
          <w:rFonts w:ascii="Cambria" w:hAnsi="Cambria"/>
        </w:rPr>
        <w:t>prodávajícím a kupujícím</w:t>
      </w:r>
    </w:p>
    <w:p w14:paraId="650B782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9A7ECF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je předmětem předání a převzetí</w:t>
      </w:r>
    </w:p>
    <w:p w14:paraId="040C9DAD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7309A9D8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9A7ECF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, zda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přejímá nebo nepřejímá </w:t>
      </w:r>
    </w:p>
    <w:p w14:paraId="54C5C5EB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4246AB5A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9A7ECF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14:paraId="2C287383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26E43DEF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1D28CF65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9A7ECF" w:rsidRPr="005B7654">
        <w:rPr>
          <w:rFonts w:ascii="Cambria" w:hAnsi="Cambria"/>
        </w:rPr>
        <w:t xml:space="preserve">zboží nebo </w:t>
      </w:r>
      <w:r w:rsidRPr="005B7654">
        <w:rPr>
          <w:rFonts w:ascii="Cambria" w:hAnsi="Cambria"/>
        </w:rPr>
        <w:t xml:space="preserve">jeho částí </w:t>
      </w:r>
      <w:r w:rsidR="009A7ECF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 xml:space="preserve">za účelem odstranění vad nebo nedodělků </w:t>
      </w:r>
    </w:p>
    <w:p w14:paraId="41A919CD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0F4FAB96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.</w:t>
      </w:r>
    </w:p>
    <w:p w14:paraId="7E76525C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1C428E75" w14:textId="77777777" w:rsidR="00977317" w:rsidRPr="00F713FA" w:rsidRDefault="00BF5F4A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je povinen ve stanovené lhůtě odstranit vady nebo </w:t>
      </w:r>
      <w:r w:rsidR="00977317" w:rsidRPr="00F713FA">
        <w:rPr>
          <w:rFonts w:ascii="Cambria" w:hAnsi="Cambria"/>
        </w:rPr>
        <w:t>nedodělky i</w:t>
      </w:r>
      <w:r w:rsidR="00361867" w:rsidRPr="00F713FA">
        <w:rPr>
          <w:rFonts w:ascii="Cambria" w:hAnsi="Cambria"/>
        </w:rPr>
        <w:t> </w:t>
      </w:r>
      <w:r w:rsidR="00977317" w:rsidRPr="00F713FA">
        <w:rPr>
          <w:rFonts w:ascii="Cambria" w:hAnsi="Cambria"/>
        </w:rPr>
        <w:t xml:space="preserve">v případě, kdy podle jeho názoru za </w:t>
      </w:r>
      <w:r w:rsidRPr="00F713FA">
        <w:rPr>
          <w:rFonts w:ascii="Cambria" w:hAnsi="Cambria"/>
        </w:rPr>
        <w:t>v</w:t>
      </w:r>
      <w:r w:rsidR="00977317" w:rsidRPr="00F713FA">
        <w:rPr>
          <w:rFonts w:ascii="Cambria" w:hAnsi="Cambria"/>
        </w:rPr>
        <w:t xml:space="preserve">ady neodpovídá. Náklady na odstranění v těchto sporných případech nese až do rozhodnutí soudu </w:t>
      </w:r>
      <w:r w:rsidRPr="00F713FA">
        <w:rPr>
          <w:rFonts w:ascii="Cambria" w:hAnsi="Cambria"/>
        </w:rPr>
        <w:t>prodávající</w:t>
      </w:r>
      <w:r w:rsidR="00977317" w:rsidRPr="00F713FA">
        <w:rPr>
          <w:rFonts w:ascii="Cambria" w:hAnsi="Cambria"/>
        </w:rPr>
        <w:t xml:space="preserve">. </w:t>
      </w:r>
    </w:p>
    <w:p w14:paraId="405FDBDF" w14:textId="77777777" w:rsidR="005F2ADE" w:rsidRPr="00F713FA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14:paraId="3882CAC9" w14:textId="77777777" w:rsidR="00977317" w:rsidRPr="00F713FA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F713FA">
        <w:rPr>
          <w:rFonts w:ascii="Cambria" w:hAnsi="Cambria"/>
          <w:b/>
        </w:rPr>
        <w:t>VIII</w:t>
      </w:r>
      <w:r w:rsidR="00977317" w:rsidRPr="00F713FA">
        <w:rPr>
          <w:rFonts w:ascii="Cambria" w:hAnsi="Cambria"/>
          <w:b/>
        </w:rPr>
        <w:t>.</w:t>
      </w:r>
    </w:p>
    <w:p w14:paraId="0CAA5385" w14:textId="77777777" w:rsidR="00977317" w:rsidRPr="00F713F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F713FA">
        <w:rPr>
          <w:rFonts w:ascii="Cambria" w:hAnsi="Cambria"/>
          <w:b/>
        </w:rPr>
        <w:t>Záruka</w:t>
      </w:r>
    </w:p>
    <w:p w14:paraId="7D52C844" w14:textId="77777777" w:rsidR="00977317" w:rsidRPr="00F713F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6BD9C652" w14:textId="77777777" w:rsidR="00C4225C" w:rsidRPr="00BC644B" w:rsidRDefault="00C4225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bookmarkStart w:id="5" w:name="_Hlk81392088"/>
      <w:r w:rsidRPr="00BC644B">
        <w:rPr>
          <w:rFonts w:asciiTheme="majorHAnsi" w:hAnsiTheme="majorHAnsi"/>
        </w:rPr>
        <w:t xml:space="preserve">Záruční doba poskytnuta na celý předmět plnění je </w:t>
      </w:r>
      <w:r w:rsidR="00523C4E" w:rsidRPr="00BC644B">
        <w:rPr>
          <w:rFonts w:asciiTheme="majorHAnsi" w:hAnsiTheme="majorHAnsi"/>
        </w:rPr>
        <w:t xml:space="preserve">24 </w:t>
      </w:r>
      <w:r w:rsidRPr="00BC644B">
        <w:rPr>
          <w:rFonts w:asciiTheme="majorHAnsi" w:hAnsiTheme="majorHAnsi"/>
        </w:rPr>
        <w:t xml:space="preserve">měsíců. </w:t>
      </w:r>
    </w:p>
    <w:bookmarkEnd w:id="5"/>
    <w:p w14:paraId="1C9A2E1A" w14:textId="77777777" w:rsidR="0082580D" w:rsidRPr="00F713FA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1E76E17" w14:textId="77777777" w:rsidR="00977317" w:rsidRPr="00F713FA" w:rsidRDefault="00CE38C4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713FA">
        <w:rPr>
          <w:rFonts w:ascii="Cambria" w:hAnsi="Cambria"/>
        </w:rPr>
        <w:t xml:space="preserve">Prodávající </w:t>
      </w:r>
      <w:r w:rsidR="00977317" w:rsidRPr="00F713FA">
        <w:rPr>
          <w:rFonts w:ascii="Cambria" w:hAnsi="Cambria"/>
        </w:rPr>
        <w:t xml:space="preserve">odpovídá za vady, jež má </w:t>
      </w:r>
      <w:r w:rsidR="00BF5F4A" w:rsidRPr="00F713FA">
        <w:rPr>
          <w:rFonts w:ascii="Cambria" w:hAnsi="Cambria"/>
        </w:rPr>
        <w:t>zboží</w:t>
      </w:r>
      <w:r w:rsidR="00977317" w:rsidRPr="00F713FA">
        <w:rPr>
          <w:rFonts w:ascii="Cambria" w:hAnsi="Cambria"/>
        </w:rPr>
        <w:t xml:space="preserve"> v době jeho předání a dále odpovídá za vady </w:t>
      </w:r>
      <w:r w:rsidR="00154F6E" w:rsidRPr="00F713FA">
        <w:rPr>
          <w:rFonts w:ascii="Cambria" w:hAnsi="Cambria"/>
        </w:rPr>
        <w:t>zboží</w:t>
      </w:r>
      <w:r w:rsidR="00977317" w:rsidRPr="00F713FA">
        <w:rPr>
          <w:rFonts w:ascii="Cambria" w:hAnsi="Cambria"/>
        </w:rPr>
        <w:t xml:space="preserve"> zjištěné v záruční době. </w:t>
      </w:r>
    </w:p>
    <w:p w14:paraId="06774F9C" w14:textId="77777777" w:rsidR="00977317" w:rsidRPr="00F713FA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2A35D2B0" w14:textId="77777777" w:rsidR="00977317" w:rsidRPr="00F713FA" w:rsidRDefault="008C5D6B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713FA">
        <w:rPr>
          <w:rFonts w:ascii="Cambria" w:hAnsi="Cambria"/>
        </w:rPr>
        <w:t>Prodávající</w:t>
      </w:r>
      <w:r w:rsidR="00977317" w:rsidRPr="00F713FA">
        <w:rPr>
          <w:rFonts w:ascii="Cambria" w:hAnsi="Cambria"/>
        </w:rPr>
        <w:t xml:space="preserve"> neodpovídá za vady </w:t>
      </w:r>
      <w:r w:rsidR="007374EC" w:rsidRPr="00F713FA">
        <w:rPr>
          <w:rFonts w:ascii="Cambria" w:hAnsi="Cambria"/>
        </w:rPr>
        <w:t>zboží</w:t>
      </w:r>
      <w:r w:rsidR="00977317" w:rsidRPr="00F713FA">
        <w:rPr>
          <w:rFonts w:ascii="Cambria" w:hAnsi="Cambria"/>
        </w:rPr>
        <w:t xml:space="preserve">, které byly způsobeny </w:t>
      </w:r>
      <w:r w:rsidR="007374EC" w:rsidRPr="00F713FA">
        <w:rPr>
          <w:rFonts w:ascii="Cambria" w:hAnsi="Cambria"/>
        </w:rPr>
        <w:t>kupujícím</w:t>
      </w:r>
      <w:r w:rsidR="00977317" w:rsidRPr="00F713FA">
        <w:rPr>
          <w:rFonts w:ascii="Cambria" w:hAnsi="Cambria"/>
        </w:rPr>
        <w:t>, třetí osobou nebo vyšší mocí.</w:t>
      </w:r>
    </w:p>
    <w:p w14:paraId="6DE07A8F" w14:textId="77777777" w:rsidR="00977317" w:rsidRPr="00F713FA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7CAAADF" w14:textId="77777777" w:rsidR="00977317" w:rsidRPr="00F713FA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F713FA">
        <w:rPr>
          <w:rFonts w:ascii="Cambria" w:hAnsi="Cambria"/>
        </w:rPr>
        <w:t xml:space="preserve">Záruční lhůta neběží po dobu, po kterou </w:t>
      </w:r>
      <w:r w:rsidR="00BF5F4A" w:rsidRPr="00F713FA">
        <w:rPr>
          <w:rFonts w:ascii="Cambria" w:hAnsi="Cambria"/>
        </w:rPr>
        <w:t xml:space="preserve">kupující </w:t>
      </w:r>
      <w:r w:rsidRPr="00F713FA">
        <w:rPr>
          <w:rFonts w:ascii="Cambria" w:hAnsi="Cambria"/>
        </w:rPr>
        <w:t xml:space="preserve">nemohl </w:t>
      </w:r>
      <w:r w:rsidR="00BF5F4A" w:rsidRPr="00F713FA">
        <w:rPr>
          <w:rFonts w:ascii="Cambria" w:hAnsi="Cambria"/>
        </w:rPr>
        <w:t>zboží</w:t>
      </w:r>
      <w:r w:rsidRPr="00F713FA">
        <w:rPr>
          <w:rFonts w:ascii="Cambria" w:hAnsi="Cambria"/>
        </w:rPr>
        <w:t xml:space="preserve"> užívat pro vady </w:t>
      </w:r>
      <w:r w:rsidR="00BF5F4A" w:rsidRPr="00F713FA">
        <w:rPr>
          <w:rFonts w:ascii="Cambria" w:hAnsi="Cambria"/>
        </w:rPr>
        <w:t>zboží,</w:t>
      </w:r>
      <w:r w:rsidRPr="00F713FA">
        <w:rPr>
          <w:rFonts w:ascii="Cambria" w:hAnsi="Cambria"/>
        </w:rPr>
        <w:t xml:space="preserve"> za které </w:t>
      </w:r>
      <w:r w:rsidR="00BF5F4A" w:rsidRPr="00F713FA">
        <w:rPr>
          <w:rFonts w:ascii="Cambria" w:hAnsi="Cambria"/>
        </w:rPr>
        <w:t>prodávající</w:t>
      </w:r>
      <w:r w:rsidRPr="00F713FA">
        <w:rPr>
          <w:rFonts w:ascii="Cambria" w:hAnsi="Cambria"/>
        </w:rPr>
        <w:t xml:space="preserve"> odpovídá. </w:t>
      </w:r>
    </w:p>
    <w:p w14:paraId="150A0EA5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DE09D6B" w14:textId="77777777" w:rsidR="00F05A3C" w:rsidRPr="005B7654" w:rsidRDefault="00F05A3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6D03E4AA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96842F2" w14:textId="77777777" w:rsidR="00977317" w:rsidRPr="005B7654" w:rsidRDefault="00BF5F4A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lastRenderedPageBreak/>
        <w:t xml:space="preserve">Kupující </w:t>
      </w:r>
      <w:r w:rsidR="00977317" w:rsidRPr="005B7654">
        <w:rPr>
          <w:rFonts w:ascii="Cambria" w:hAnsi="Cambria"/>
        </w:rPr>
        <w:t xml:space="preserve">je povinen vady písemně reklamovat u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 w:rsidR="00FC12BF" w:rsidRPr="005B7654">
        <w:rPr>
          <w:rFonts w:ascii="Cambria" w:hAnsi="Cambria"/>
        </w:rPr>
        <w:t xml:space="preserve">prodávajícího,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 odst. 9 tohoto článku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 jak se projevují. Dále v reklamaci </w:t>
      </w:r>
      <w:r w:rsidR="00154F6E" w:rsidRPr="005B7654">
        <w:rPr>
          <w:rFonts w:ascii="Cambria" w:hAnsi="Cambria"/>
        </w:rPr>
        <w:t>kupující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oprávněn požadovat: </w:t>
      </w:r>
    </w:p>
    <w:p w14:paraId="3FDD1B0D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předmětů,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20639319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270EE39A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013E434C" w14:textId="77777777"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14:paraId="4CA85E80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BF5F4A" w:rsidRPr="005B7654">
        <w:rPr>
          <w:rFonts w:ascii="Cambria" w:hAnsi="Cambria"/>
        </w:rPr>
        <w:t xml:space="preserve">kupujícího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BF5F4A" w:rsidRPr="005B7654">
        <w:rPr>
          <w:rFonts w:ascii="Cambria" w:hAnsi="Cambria"/>
        </w:rPr>
        <w:t xml:space="preserve">kupující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154F6E" w:rsidRPr="005B7654">
        <w:rPr>
          <w:rFonts w:ascii="Cambria" w:hAnsi="Cambria"/>
        </w:rPr>
        <w:t>zboží</w:t>
      </w:r>
    </w:p>
    <w:p w14:paraId="723E2E90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</w:p>
    <w:p w14:paraId="568D3C5A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</w:t>
      </w:r>
    </w:p>
    <w:p w14:paraId="03513439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5D4D14EB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71286DA3" w14:textId="77777777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BF5F4A" w:rsidRPr="005B7654">
        <w:rPr>
          <w:rFonts w:ascii="Cambria" w:hAnsi="Cambria"/>
        </w:rPr>
        <w:t xml:space="preserve">kupujícím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3702F722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07CFA301" w14:textId="77777777" w:rsidR="00977317" w:rsidRPr="005B7654" w:rsidRDefault="00BF5F4A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</w:rPr>
      </w:pP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je povinen </w:t>
      </w:r>
      <w:r w:rsidR="00977317" w:rsidRPr="005B7654">
        <w:rPr>
          <w:rFonts w:ascii="Cambria" w:hAnsi="Cambria"/>
          <w:color w:val="auto"/>
        </w:rPr>
        <w:t xml:space="preserve">nejpozději do </w:t>
      </w:r>
      <w:r w:rsidR="00A957BF" w:rsidRPr="005B7654">
        <w:rPr>
          <w:rFonts w:ascii="Cambria" w:hAnsi="Cambria"/>
          <w:color w:val="auto"/>
        </w:rPr>
        <w:t>15</w:t>
      </w:r>
      <w:r w:rsidR="00DC7D3D"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dnů po obdržení reklamace písemně oznámit </w:t>
      </w:r>
      <w:r w:rsidR="00DE2DC6" w:rsidRPr="005B7654">
        <w:rPr>
          <w:rFonts w:ascii="Cambria" w:hAnsi="Cambria"/>
          <w:color w:val="auto"/>
        </w:rPr>
        <w:t>kupujícímu,</w:t>
      </w:r>
      <w:r w:rsidRPr="005B7654">
        <w:rPr>
          <w:rFonts w:ascii="Cambria" w:hAnsi="Cambria"/>
          <w:color w:val="auto"/>
        </w:rPr>
        <w:t xml:space="preserve"> </w:t>
      </w:r>
      <w:r w:rsidR="00977317" w:rsidRPr="005B7654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5B7654">
        <w:rPr>
          <w:rFonts w:ascii="Cambria" w:hAnsi="Cambria"/>
          <w:color w:val="auto"/>
        </w:rPr>
        <w:t xml:space="preserve">kupujícího </w:t>
      </w:r>
      <w:r w:rsidR="00977317" w:rsidRPr="005B7654">
        <w:rPr>
          <w:rFonts w:ascii="Cambria" w:hAnsi="Cambria"/>
          <w:color w:val="auto"/>
        </w:rPr>
        <w:t>uznává</w:t>
      </w:r>
      <w:r w:rsidR="00A1694E" w:rsidRPr="005B7654">
        <w:rPr>
          <w:rFonts w:ascii="Cambria" w:hAnsi="Cambria"/>
          <w:color w:val="auto"/>
        </w:rPr>
        <w:t xml:space="preserve">. Vždy však musí </w:t>
      </w:r>
      <w:r w:rsidR="00E53281" w:rsidRPr="005B7654">
        <w:rPr>
          <w:rFonts w:ascii="Cambria" w:hAnsi="Cambria"/>
          <w:color w:val="auto"/>
        </w:rPr>
        <w:t xml:space="preserve">nastoupit k odstranění vad dle článku IX. této Smlouvy. </w:t>
      </w:r>
    </w:p>
    <w:p w14:paraId="43AD1410" w14:textId="77777777" w:rsidR="00977317" w:rsidRPr="005B7654" w:rsidRDefault="00977317" w:rsidP="00C4022B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1E77437" w14:textId="77777777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5F7001" w:rsidRPr="005B7654">
        <w:rPr>
          <w:rFonts w:ascii="Cambria" w:hAnsi="Cambria"/>
        </w:rPr>
        <w:t xml:space="preserve">prodávajícího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apod., je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 xml:space="preserve">povinen uhradit </w:t>
      </w:r>
      <w:r w:rsidR="005F7001" w:rsidRPr="005B7654">
        <w:rPr>
          <w:rFonts w:ascii="Cambria" w:hAnsi="Cambria"/>
        </w:rPr>
        <w:t xml:space="preserve">prodávajícímu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076249FC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0BD0084" w14:textId="77777777" w:rsidR="00977317" w:rsidRPr="005B7654" w:rsidRDefault="005F7001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Kupující </w:t>
      </w:r>
      <w:r w:rsidR="00977317" w:rsidRPr="005B7654">
        <w:rPr>
          <w:rFonts w:ascii="Cambria" w:hAnsi="Cambria"/>
        </w:rPr>
        <w:t xml:space="preserve">je povinen umožnit pracovníkům </w:t>
      </w:r>
      <w:r w:rsidRPr="005B7654">
        <w:rPr>
          <w:rFonts w:ascii="Cambria" w:hAnsi="Cambria"/>
        </w:rPr>
        <w:t xml:space="preserve">prodávajícího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>za doprovodu pověřené osoby kupujícího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 w:rsidRPr="005B7654">
        <w:rPr>
          <w:rFonts w:ascii="Cambria" w:hAnsi="Cambria"/>
        </w:rPr>
        <w:t xml:space="preserve">prodávající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4DC9BC17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4F41AD06" w14:textId="77777777" w:rsidR="00EE1A6B" w:rsidRPr="00491937" w:rsidRDefault="00977317" w:rsidP="007C34D6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5F7001" w:rsidRPr="005B7654">
        <w:rPr>
          <w:rFonts w:ascii="Cambria" w:hAnsi="Cambria"/>
        </w:rPr>
        <w:t xml:space="preserve">kupující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2597A3E3" w14:textId="77777777" w:rsidR="00534EFF" w:rsidRPr="00271509" w:rsidRDefault="00534EFF" w:rsidP="00534EFF">
      <w:pPr>
        <w:pStyle w:val="Zkladntext"/>
        <w:spacing w:line="240" w:lineRule="atLeast"/>
        <w:jc w:val="both"/>
        <w:rPr>
          <w:rFonts w:ascii="Cambria" w:hAnsi="Cambria"/>
          <w:b/>
          <w:szCs w:val="24"/>
          <w:highlight w:val="cyan"/>
        </w:rPr>
      </w:pPr>
    </w:p>
    <w:p w14:paraId="4576F3BC" w14:textId="77777777" w:rsidR="00534EFF" w:rsidRDefault="00534EFF" w:rsidP="00361F7B">
      <w:pPr>
        <w:pStyle w:val="Zkladntext"/>
        <w:spacing w:line="240" w:lineRule="atLeast"/>
        <w:jc w:val="center"/>
        <w:rPr>
          <w:rFonts w:ascii="Cambria" w:hAnsi="Cambria"/>
          <w:b/>
          <w:szCs w:val="24"/>
        </w:rPr>
      </w:pPr>
    </w:p>
    <w:p w14:paraId="7F715CF1" w14:textId="77777777" w:rsidR="0055075A" w:rsidRPr="005B7654" w:rsidRDefault="009169F8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I</w:t>
      </w:r>
      <w:r w:rsidR="0055075A">
        <w:rPr>
          <w:rFonts w:ascii="Cambria" w:hAnsi="Cambria"/>
          <w:b/>
          <w:szCs w:val="24"/>
        </w:rPr>
        <w:t>X</w:t>
      </w:r>
      <w:r w:rsidR="00F74002">
        <w:rPr>
          <w:rFonts w:ascii="Cambria" w:hAnsi="Cambria"/>
          <w:b/>
          <w:szCs w:val="24"/>
        </w:rPr>
        <w:t>.</w:t>
      </w:r>
    </w:p>
    <w:p w14:paraId="3B078E19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E91EBC">
        <w:rPr>
          <w:rFonts w:ascii="Cambria" w:hAnsi="Cambria"/>
          <w:b/>
        </w:rPr>
        <w:t>Zajištění servisu</w:t>
      </w:r>
    </w:p>
    <w:p w14:paraId="2BE33B5C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47690FF0" w14:textId="590566E6" w:rsidR="00361F7B" w:rsidRPr="00F713FA" w:rsidRDefault="00361F7B" w:rsidP="00142BDA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r w:rsidRPr="00F713FA">
        <w:rPr>
          <w:rFonts w:ascii="Cambria" w:hAnsi="Cambria"/>
        </w:rPr>
        <w:t xml:space="preserve">Prodávající je povinen zabezpečit bezplatný záruční servis </w:t>
      </w:r>
      <w:r w:rsidR="00D51100" w:rsidRPr="00F713FA">
        <w:rPr>
          <w:rFonts w:ascii="Cambria" w:hAnsi="Cambria"/>
        </w:rPr>
        <w:t xml:space="preserve">a revizní prohlídky </w:t>
      </w:r>
      <w:r w:rsidRPr="00F713FA">
        <w:rPr>
          <w:rFonts w:ascii="Cambria" w:hAnsi="Cambria"/>
        </w:rPr>
        <w:t>na veškeré dodané zboží za podmínek uvedených v tomto článku této Smlouvy</w:t>
      </w:r>
      <w:r w:rsidR="00646F04" w:rsidRPr="00F713FA">
        <w:rPr>
          <w:rFonts w:ascii="Cambria" w:hAnsi="Cambria"/>
        </w:rPr>
        <w:t xml:space="preserve"> a podmínek dle nabídky podané v předmětném výběrovém řízení</w:t>
      </w:r>
      <w:r w:rsidR="00CE7473">
        <w:rPr>
          <w:rFonts w:ascii="Cambria" w:hAnsi="Cambria"/>
        </w:rPr>
        <w:t>,</w:t>
      </w:r>
      <w:r w:rsidR="00CE7473" w:rsidRPr="00CE7473">
        <w:rPr>
          <w:rFonts w:ascii="Cambria" w:hAnsi="Cambria"/>
        </w:rPr>
        <w:t xml:space="preserve"> včetně možnosti vzdálené podpory a vzdálené diagnostiky.</w:t>
      </w:r>
    </w:p>
    <w:p w14:paraId="24954A06" w14:textId="77777777" w:rsidR="00491937" w:rsidRPr="00491937" w:rsidRDefault="00491937" w:rsidP="00491937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0E4587DF" w14:textId="14F265B3" w:rsidR="00361F7B" w:rsidRPr="00D15553" w:rsidRDefault="00134F81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6B12F0">
        <w:rPr>
          <w:rFonts w:ascii="Cambria" w:hAnsi="Cambria"/>
        </w:rPr>
        <w:lastRenderedPageBreak/>
        <w:t xml:space="preserve">Prodávající </w:t>
      </w:r>
      <w:r w:rsidR="00B2371A" w:rsidRPr="009A5F2B">
        <w:rPr>
          <w:rFonts w:ascii="Cambria" w:hAnsi="Cambria"/>
        </w:rPr>
        <w:t>je povinen zabezpečit servis na veškerý předmět plnění dle Specifikace předmětu plnění, a to tak, že veškerý servis a opravy musí započít nejpozději do</w:t>
      </w:r>
      <w:r w:rsidR="00AD78FD">
        <w:rPr>
          <w:rFonts w:ascii="Cambria" w:hAnsi="Cambria"/>
        </w:rPr>
        <w:t xml:space="preserve"> </w:t>
      </w:r>
      <w:r w:rsidR="000E09F4" w:rsidRPr="000E09F4">
        <w:rPr>
          <w:rFonts w:ascii="Cambria" w:hAnsi="Cambria"/>
          <w:highlight w:val="yellow"/>
        </w:rPr>
        <w:t>………</w:t>
      </w:r>
      <w:r w:rsidR="00B2371A" w:rsidRPr="009A5F2B">
        <w:rPr>
          <w:rFonts w:ascii="Cambria" w:hAnsi="Cambria"/>
        </w:rPr>
        <w:t xml:space="preserve"> hodin od nahlášení vady (poruchy) Kupujícím v pracovních dnech a pouze v rámci pracovní doby. Pracovní dobou je myšlena doba </w:t>
      </w:r>
      <w:r w:rsidR="00B2371A" w:rsidRPr="00142BDA">
        <w:rPr>
          <w:rFonts w:ascii="Cambria" w:hAnsi="Cambria"/>
        </w:rPr>
        <w:t xml:space="preserve">od </w:t>
      </w:r>
      <w:r w:rsidR="00142BDA" w:rsidRPr="00142BDA">
        <w:rPr>
          <w:rFonts w:ascii="Cambria" w:hAnsi="Cambria"/>
        </w:rPr>
        <w:t>8</w:t>
      </w:r>
      <w:r w:rsidR="00B2371A" w:rsidRPr="00142BDA">
        <w:rPr>
          <w:rFonts w:ascii="Cambria" w:hAnsi="Cambria"/>
        </w:rPr>
        <w:t>:00 hodin do 16:00 hodin.</w:t>
      </w:r>
      <w:r w:rsidR="00B2371A" w:rsidRPr="009A5F2B">
        <w:rPr>
          <w:rFonts w:ascii="Cambria" w:hAnsi="Cambria"/>
        </w:rPr>
        <w:t xml:space="preserve"> Servis a opravy musí být Prodávající přednostně schopen provádět v místě plnění dle čl. V. odst. 2 této Smlouv</w:t>
      </w:r>
      <w:r w:rsidR="00B2371A" w:rsidRPr="000E09F4">
        <w:rPr>
          <w:rFonts w:ascii="Cambria" w:hAnsi="Cambria"/>
        </w:rPr>
        <w:t xml:space="preserve">y. </w:t>
      </w:r>
      <w:r w:rsidR="00B2371A" w:rsidRPr="007B52F3">
        <w:rPr>
          <w:rFonts w:ascii="Cambria" w:hAnsi="Cambria"/>
          <w:highlight w:val="yellow"/>
        </w:rPr>
        <w:t>(</w:t>
      </w:r>
      <w:r w:rsidR="00B2371A" w:rsidRPr="007B52F3">
        <w:rPr>
          <w:rFonts w:ascii="Cambria" w:hAnsi="Cambria"/>
          <w:i/>
          <w:highlight w:val="yellow"/>
        </w:rPr>
        <w:t xml:space="preserve">Doplní účastník dle své nabídky. Zadavatel požaduje, aby započetí opravy bylo zajištěno v délce nejvíce </w:t>
      </w:r>
      <w:r w:rsidR="007B52F3" w:rsidRPr="007B52F3">
        <w:rPr>
          <w:rFonts w:ascii="Cambria" w:hAnsi="Cambria"/>
          <w:i/>
          <w:highlight w:val="yellow"/>
        </w:rPr>
        <w:t>48</w:t>
      </w:r>
      <w:r w:rsidR="00B2371A" w:rsidRPr="007B52F3">
        <w:rPr>
          <w:rFonts w:ascii="Cambria" w:hAnsi="Cambria"/>
          <w:i/>
          <w:highlight w:val="yellow"/>
        </w:rPr>
        <w:t xml:space="preserve"> hodin od nahlášení vady v pracovních dnech. (se zaokrouhlením na celé hodiny).</w:t>
      </w:r>
      <w:r w:rsidR="00F76387" w:rsidRPr="00D15553">
        <w:rPr>
          <w:rFonts w:ascii="Cambria" w:hAnsi="Cambria"/>
        </w:rPr>
        <w:t xml:space="preserve"> </w:t>
      </w:r>
    </w:p>
    <w:p w14:paraId="1C7A38A0" w14:textId="77777777" w:rsidR="006B12F0" w:rsidRPr="006B12F0" w:rsidRDefault="006B12F0" w:rsidP="006B12F0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17DB17F6" w14:textId="78E1693E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(prostřednictvím e-mailu) oznámení vady Prodávajícímu. Tímto nahlášením se současně rozumí</w:t>
      </w:r>
      <w:r w:rsidR="00D70CC3" w:rsidRPr="005B7654">
        <w:rPr>
          <w:rFonts w:ascii="Cambria" w:hAnsi="Cambria"/>
        </w:rPr>
        <w:t xml:space="preserve"> uplatnění</w:t>
      </w:r>
      <w:r w:rsidRPr="005B7654">
        <w:rPr>
          <w:rFonts w:ascii="Cambria" w:hAnsi="Cambria"/>
        </w:rPr>
        <w:t xml:space="preserve"> </w:t>
      </w:r>
      <w:r w:rsidR="00D70CC3" w:rsidRPr="005B7654">
        <w:rPr>
          <w:rFonts w:ascii="Cambria" w:hAnsi="Cambria"/>
        </w:rPr>
        <w:t>reklamace</w:t>
      </w:r>
      <w:r w:rsidRPr="005B7654">
        <w:rPr>
          <w:rFonts w:ascii="Cambria" w:hAnsi="Cambria"/>
        </w:rPr>
        <w:t xml:space="preserve"> podle čl. </w:t>
      </w:r>
      <w:r w:rsidR="00BA336E" w:rsidRPr="005B7654">
        <w:rPr>
          <w:rFonts w:ascii="Cambria" w:hAnsi="Cambria"/>
        </w:rPr>
        <w:t>V</w:t>
      </w:r>
      <w:r w:rsidR="00D70CC3" w:rsidRPr="005B7654">
        <w:rPr>
          <w:rFonts w:ascii="Cambria" w:hAnsi="Cambria"/>
        </w:rPr>
        <w:t>III</w:t>
      </w:r>
      <w:r w:rsidRPr="005B7654">
        <w:rPr>
          <w:rFonts w:ascii="Cambria" w:hAnsi="Cambria"/>
        </w:rPr>
        <w:t xml:space="preserve">. této smlouvy. V oznámení vady </w:t>
      </w:r>
      <w:r w:rsidR="00D70CC3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4B32F6EF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7D37FBFF" w14:textId="77777777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67CB6949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0192F4E8" w14:textId="77777777" w:rsidR="00361F7B" w:rsidRPr="005B7654" w:rsidRDefault="00361F7B" w:rsidP="00142BDA">
      <w:pPr>
        <w:numPr>
          <w:ilvl w:val="0"/>
          <w:numId w:val="44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D70CC3" w:rsidRPr="005B7654">
        <w:rPr>
          <w:rFonts w:ascii="Cambria" w:hAnsi="Cambria"/>
        </w:rPr>
        <w:t>Prodávajícího</w:t>
      </w:r>
      <w:r w:rsidRPr="005B7654">
        <w:rPr>
          <w:rFonts w:ascii="Cambria" w:hAnsi="Cambria"/>
        </w:rPr>
        <w:t xml:space="preserve"> ve věcech servisu a oprav:</w:t>
      </w:r>
    </w:p>
    <w:p w14:paraId="7DCA2485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4EE80405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35EF0304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2D538A12" w14:textId="77777777" w:rsidR="00361F7B" w:rsidRPr="005B7654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</w:p>
    <w:p w14:paraId="78E4914E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bookmarkStart w:id="6" w:name="_Hlk128404155"/>
      <w:r w:rsidRPr="005B7654">
        <w:rPr>
          <w:rFonts w:ascii="Cambria" w:hAnsi="Cambria"/>
        </w:rPr>
        <w:t xml:space="preserve">Nezapočne-li </w:t>
      </w:r>
      <w:r w:rsidR="00D70CC3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s opravou nahlášené vady do doby uvedené v čl. </w:t>
      </w:r>
      <w:r w:rsidR="00D70CC3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X</w:t>
      </w:r>
      <w:r w:rsidR="00D70CC3" w:rsidRPr="005B7654">
        <w:rPr>
          <w:rFonts w:ascii="Cambria" w:hAnsi="Cambria"/>
        </w:rPr>
        <w:t xml:space="preserve"> odst. </w:t>
      </w:r>
      <w:r w:rsidR="00900C5D" w:rsidRPr="005B7654">
        <w:rPr>
          <w:rFonts w:ascii="Cambria" w:hAnsi="Cambria"/>
        </w:rPr>
        <w:br/>
      </w:r>
      <w:r w:rsidR="00D70CC3" w:rsidRPr="005B7654">
        <w:rPr>
          <w:rFonts w:ascii="Cambria" w:hAnsi="Cambria"/>
        </w:rPr>
        <w:t>2</w:t>
      </w:r>
      <w:r w:rsidRPr="005B7654">
        <w:rPr>
          <w:rFonts w:ascii="Cambria" w:hAnsi="Cambria"/>
        </w:rPr>
        <w:t xml:space="preserve"> této Smlouvy, je </w:t>
      </w:r>
      <w:r w:rsidR="00D70CC3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oprávněn účtovat </w:t>
      </w:r>
      <w:r w:rsidR="00D70CC3" w:rsidRPr="005B7654">
        <w:rPr>
          <w:rFonts w:ascii="Cambria" w:hAnsi="Cambria"/>
        </w:rPr>
        <w:t xml:space="preserve">prodávajícímu smluvní pokutu ve výši </w:t>
      </w:r>
      <w:r w:rsidR="00900C5D" w:rsidRPr="005B7654">
        <w:rPr>
          <w:rFonts w:ascii="Cambria" w:hAnsi="Cambria"/>
        </w:rPr>
        <w:br/>
      </w:r>
      <w:r w:rsidR="00000632">
        <w:rPr>
          <w:rFonts w:ascii="Cambria" w:hAnsi="Cambria"/>
        </w:rPr>
        <w:t>0,</w:t>
      </w:r>
      <w:r w:rsidR="008E1210">
        <w:rPr>
          <w:rFonts w:ascii="Cambria" w:hAnsi="Cambria"/>
        </w:rPr>
        <w:t>0</w:t>
      </w:r>
      <w:r w:rsidR="00A957BF" w:rsidRPr="005B7654">
        <w:rPr>
          <w:rFonts w:ascii="Cambria" w:hAnsi="Cambria"/>
        </w:rPr>
        <w:t xml:space="preserve">1 % </w:t>
      </w:r>
      <w:r w:rsidR="00D70CC3" w:rsidRPr="005B7654">
        <w:rPr>
          <w:rFonts w:ascii="Cambria" w:hAnsi="Cambria"/>
        </w:rPr>
        <w:t>z ceny zboží bez DPH za každ</w:t>
      </w:r>
      <w:r w:rsidR="003B7731">
        <w:rPr>
          <w:rFonts w:ascii="Cambria" w:hAnsi="Cambria"/>
        </w:rPr>
        <w:t>ý</w:t>
      </w:r>
      <w:r w:rsidR="00F05A3C" w:rsidRPr="005B7654">
        <w:rPr>
          <w:rFonts w:ascii="Cambria" w:hAnsi="Cambria"/>
        </w:rPr>
        <w:t xml:space="preserve"> i započat</w:t>
      </w:r>
      <w:r w:rsidR="003B7731">
        <w:rPr>
          <w:rFonts w:ascii="Cambria" w:hAnsi="Cambria"/>
        </w:rPr>
        <w:t>ý</w:t>
      </w:r>
      <w:r w:rsidR="00F05A3C" w:rsidRPr="005B7654">
        <w:rPr>
          <w:rFonts w:ascii="Cambria" w:hAnsi="Cambria"/>
        </w:rPr>
        <w:t xml:space="preserve"> </w:t>
      </w:r>
      <w:r w:rsidR="003B7731">
        <w:rPr>
          <w:rFonts w:ascii="Cambria" w:hAnsi="Cambria"/>
        </w:rPr>
        <w:t>den</w:t>
      </w:r>
      <w:r w:rsidR="00F05A3C" w:rsidRPr="005B7654">
        <w:rPr>
          <w:rFonts w:ascii="Cambria" w:hAnsi="Cambria"/>
        </w:rPr>
        <w:t xml:space="preserve"> prodlení</w:t>
      </w:r>
      <w:r w:rsidR="00D70CC3" w:rsidRPr="005B7654">
        <w:rPr>
          <w:rFonts w:ascii="Cambria" w:hAnsi="Cambria"/>
        </w:rPr>
        <w:t xml:space="preserve">. </w:t>
      </w:r>
    </w:p>
    <w:bookmarkEnd w:id="6"/>
    <w:p w14:paraId="73A74316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72C5969B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Uhrazením smluvní pokuty není dotčen nárok </w:t>
      </w:r>
      <w:r w:rsidR="00D70CC3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 na náhradu škody způsobené porušením povinnosti, zajištěné smluvní pokutou</w:t>
      </w:r>
    </w:p>
    <w:p w14:paraId="212F9CA4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3A98FB72" w14:textId="77777777" w:rsidR="00361F7B" w:rsidRPr="005B7654" w:rsidRDefault="00361F7B" w:rsidP="00142BDA">
      <w:pPr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19F32347" w14:textId="77777777" w:rsidR="00361F7B" w:rsidRPr="005B7654" w:rsidRDefault="00361F7B" w:rsidP="00C4022B">
      <w:pPr>
        <w:spacing w:line="276" w:lineRule="auto"/>
        <w:jc w:val="both"/>
        <w:rPr>
          <w:rFonts w:ascii="Cambria" w:hAnsi="Cambria"/>
        </w:rPr>
      </w:pPr>
    </w:p>
    <w:p w14:paraId="1F9D0C9F" w14:textId="77777777" w:rsidR="00361F7B" w:rsidRPr="005B7654" w:rsidRDefault="00361F7B" w:rsidP="00142BDA">
      <w:pPr>
        <w:pStyle w:val="Zkladntext"/>
        <w:numPr>
          <w:ilvl w:val="0"/>
          <w:numId w:val="44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Nenastoupí-li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k odstranění reklamované vady do doby uvedené v čl. </w:t>
      </w:r>
      <w:r w:rsidR="00D70CC3" w:rsidRPr="005B7654">
        <w:rPr>
          <w:rFonts w:ascii="Cambria" w:hAnsi="Cambria"/>
          <w:szCs w:val="24"/>
        </w:rPr>
        <w:t>I</w:t>
      </w:r>
      <w:r w:rsidRPr="005B7654">
        <w:rPr>
          <w:rFonts w:ascii="Cambria" w:hAnsi="Cambria"/>
          <w:szCs w:val="24"/>
        </w:rPr>
        <w:t>X</w:t>
      </w:r>
      <w:r w:rsidR="00D70CC3" w:rsidRPr="005B7654">
        <w:rPr>
          <w:rFonts w:ascii="Cambria" w:hAnsi="Cambria"/>
          <w:szCs w:val="24"/>
        </w:rPr>
        <w:t xml:space="preserve"> odst. 2</w:t>
      </w:r>
      <w:r w:rsidRPr="005B7654">
        <w:rPr>
          <w:rFonts w:ascii="Cambria" w:hAnsi="Cambria"/>
          <w:szCs w:val="24"/>
        </w:rPr>
        <w:t xml:space="preserve"> této Smlouvy, je </w:t>
      </w:r>
      <w:r w:rsidR="00D70CC3" w:rsidRPr="005B7654">
        <w:rPr>
          <w:rFonts w:ascii="Cambria" w:hAnsi="Cambria"/>
          <w:szCs w:val="24"/>
        </w:rPr>
        <w:t>Kupující</w:t>
      </w:r>
      <w:r w:rsidRPr="005B7654">
        <w:rPr>
          <w:rFonts w:ascii="Cambria" w:hAnsi="Cambria"/>
          <w:szCs w:val="24"/>
        </w:rPr>
        <w:t xml:space="preserve"> oprávněn pověřit odstraněním vady jinou odbornou právnickou nebo fyzickou osobu. Veškeré takto vzniklé náklady uhradí </w:t>
      </w:r>
      <w:r w:rsidR="00D70CC3" w:rsidRPr="005B7654">
        <w:rPr>
          <w:rFonts w:ascii="Cambria" w:hAnsi="Cambria"/>
          <w:szCs w:val="24"/>
        </w:rPr>
        <w:t>Kupujícímu</w:t>
      </w:r>
      <w:r w:rsidRPr="005B7654">
        <w:rPr>
          <w:rFonts w:ascii="Cambria" w:hAnsi="Cambria"/>
          <w:szCs w:val="24"/>
        </w:rPr>
        <w:t xml:space="preserve">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ve lhůtě do 30 dnů od obdržení vyúčtování. V případě, že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B7654">
        <w:rPr>
          <w:rFonts w:ascii="Cambria" w:hAnsi="Cambria"/>
          <w:szCs w:val="24"/>
        </w:rPr>
        <w:t>Kupující</w:t>
      </w:r>
      <w:r w:rsidRPr="005B7654">
        <w:rPr>
          <w:rFonts w:ascii="Cambria" w:hAnsi="Cambria"/>
          <w:szCs w:val="24"/>
        </w:rPr>
        <w:t xml:space="preserve"> oprávněn nechat v tomto případě uvedené práce provést třetí osobou. Náklady s tím spojené je též </w:t>
      </w:r>
      <w:r w:rsidR="00D70CC3" w:rsidRPr="005B7654">
        <w:rPr>
          <w:rFonts w:ascii="Cambria" w:hAnsi="Cambria"/>
          <w:szCs w:val="24"/>
        </w:rPr>
        <w:t>Prodávající</w:t>
      </w:r>
      <w:r w:rsidRPr="005B7654">
        <w:rPr>
          <w:rFonts w:ascii="Cambria" w:hAnsi="Cambria"/>
          <w:szCs w:val="24"/>
        </w:rPr>
        <w:t xml:space="preserve"> povinen </w:t>
      </w:r>
      <w:r w:rsidR="00D70CC3" w:rsidRPr="005B7654">
        <w:rPr>
          <w:rFonts w:ascii="Cambria" w:hAnsi="Cambria"/>
          <w:szCs w:val="24"/>
        </w:rPr>
        <w:t>Kupujícímu</w:t>
      </w:r>
      <w:r w:rsidRPr="005B7654">
        <w:rPr>
          <w:rFonts w:ascii="Cambria" w:hAnsi="Cambria"/>
          <w:szCs w:val="24"/>
        </w:rPr>
        <w:t xml:space="preserve"> uhradit do 10 dnů po obdržení písemné výzvy k úhradě a daňového dokladu. Totéž se týká úroků z prodlení. </w:t>
      </w:r>
    </w:p>
    <w:p w14:paraId="66FA0195" w14:textId="77777777" w:rsidR="00361F7B" w:rsidRPr="005B7654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201B9875" w14:textId="77777777" w:rsidR="0055075A" w:rsidRPr="005B7654" w:rsidRDefault="009169F8" w:rsidP="00566570">
      <w:pPr>
        <w:pStyle w:val="Zkladntext"/>
        <w:keepNext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X</w:t>
      </w:r>
      <w:r w:rsidR="00F74002">
        <w:rPr>
          <w:rFonts w:ascii="Cambria" w:hAnsi="Cambria"/>
          <w:b/>
        </w:rPr>
        <w:t>.</w:t>
      </w:r>
    </w:p>
    <w:p w14:paraId="5DB4867C" w14:textId="77777777" w:rsidR="00977317" w:rsidRPr="005B7654" w:rsidRDefault="00977317" w:rsidP="00566570">
      <w:pPr>
        <w:pStyle w:val="Zkladntext"/>
        <w:keepNext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154F6E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a nebezpečí škody na </w:t>
      </w:r>
      <w:r w:rsidR="00F75A40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</w:t>
      </w:r>
    </w:p>
    <w:p w14:paraId="719835E9" w14:textId="77777777" w:rsidR="00977317" w:rsidRPr="005B7654" w:rsidRDefault="00977317" w:rsidP="00566570">
      <w:pPr>
        <w:pStyle w:val="Zkladntext"/>
        <w:keepNext/>
        <w:spacing w:line="240" w:lineRule="atLeast"/>
        <w:jc w:val="center"/>
        <w:rPr>
          <w:rFonts w:ascii="Cambria" w:hAnsi="Cambria"/>
          <w:b/>
        </w:rPr>
      </w:pPr>
    </w:p>
    <w:p w14:paraId="775916F0" w14:textId="77777777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403322" w:rsidRPr="005B7654">
        <w:rPr>
          <w:rFonts w:ascii="Cambria" w:hAnsi="Cambria"/>
        </w:rPr>
        <w:t>zboží je až do úplného zaplacení prodávající</w:t>
      </w:r>
      <w:r w:rsidR="00977317" w:rsidRPr="005B7654">
        <w:rPr>
          <w:rFonts w:ascii="Cambria" w:hAnsi="Cambria"/>
        </w:rPr>
        <w:t>.</w:t>
      </w:r>
    </w:p>
    <w:p w14:paraId="2FD1F996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2560C7D6" w14:textId="77777777" w:rsidR="00977317" w:rsidRPr="005B7654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>na zboží</w:t>
      </w:r>
      <w:r w:rsidRPr="005B7654">
        <w:rPr>
          <w:rFonts w:ascii="Cambria" w:hAnsi="Cambria"/>
        </w:rPr>
        <w:t xml:space="preserve"> nese od počátku </w:t>
      </w:r>
      <w:r w:rsidR="00403322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, a to až do doby řádného předání a převzetí </w:t>
      </w:r>
      <w:r w:rsidR="00403322" w:rsidRPr="005B7654">
        <w:rPr>
          <w:rFonts w:ascii="Cambria" w:hAnsi="Cambria"/>
        </w:rPr>
        <w:t xml:space="preserve">zboží </w:t>
      </w:r>
      <w:r w:rsidRPr="005B7654">
        <w:rPr>
          <w:rFonts w:ascii="Cambria" w:hAnsi="Cambria"/>
        </w:rPr>
        <w:t xml:space="preserve">mezi </w:t>
      </w:r>
      <w:r w:rsidR="00403322" w:rsidRPr="005B7654">
        <w:rPr>
          <w:rFonts w:ascii="Cambria" w:hAnsi="Cambria"/>
        </w:rPr>
        <w:t>prodávajícím a kupujícím</w:t>
      </w:r>
      <w:r w:rsidRPr="005B7654">
        <w:rPr>
          <w:rFonts w:ascii="Cambria" w:hAnsi="Cambria"/>
        </w:rPr>
        <w:t>.</w:t>
      </w:r>
    </w:p>
    <w:p w14:paraId="0CDF1624" w14:textId="77777777" w:rsidR="008359F2" w:rsidRDefault="008359F2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65611BCC" w14:textId="77777777" w:rsidR="00F54EFB" w:rsidRPr="005B7654" w:rsidRDefault="00F54EFB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59744E34" w14:textId="77777777" w:rsidR="00977317" w:rsidRPr="005B7654" w:rsidRDefault="00977317" w:rsidP="002029A6">
      <w:pPr>
        <w:pStyle w:val="Zkladntext"/>
        <w:keepNext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5DE90CB6" w14:textId="77777777" w:rsidR="00977317" w:rsidRPr="005B7654" w:rsidRDefault="00977317" w:rsidP="002029A6">
      <w:pPr>
        <w:pStyle w:val="Zkladntext"/>
        <w:keepNext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50998A91" w14:textId="77777777" w:rsidR="00977317" w:rsidRPr="005B7654" w:rsidRDefault="00977317" w:rsidP="002029A6">
      <w:pPr>
        <w:pStyle w:val="Zkladntext"/>
        <w:keepNext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2D65BE75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zboží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>dodání zboží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334869EB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7C1426EC" w14:textId="77777777" w:rsidR="00F163AA" w:rsidRPr="00123C93" w:rsidRDefault="00977317" w:rsidP="00F163AA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2C2621AC" w14:textId="77777777" w:rsidR="00F163AA" w:rsidRPr="005B7654" w:rsidRDefault="00F163AA" w:rsidP="00F163AA">
      <w:pPr>
        <w:pStyle w:val="Zkladntext"/>
        <w:spacing w:line="276" w:lineRule="auto"/>
        <w:jc w:val="both"/>
        <w:rPr>
          <w:rFonts w:ascii="Cambria" w:hAnsi="Cambria"/>
        </w:rPr>
      </w:pPr>
    </w:p>
    <w:p w14:paraId="4DE699BA" w14:textId="77777777" w:rsidR="00EE1A6B" w:rsidRPr="005B7654" w:rsidRDefault="00EE1A6B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2A45109" w14:textId="77777777" w:rsidR="00977317" w:rsidRPr="005B7654" w:rsidRDefault="00F74002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X</w:t>
      </w:r>
      <w:r w:rsidR="009169F8">
        <w:rPr>
          <w:rFonts w:ascii="Cambria" w:hAnsi="Cambria"/>
          <w:b/>
        </w:rPr>
        <w:t>II</w:t>
      </w:r>
      <w:r w:rsidR="00977317" w:rsidRPr="005B7654">
        <w:rPr>
          <w:rFonts w:ascii="Cambria" w:hAnsi="Cambria"/>
          <w:b/>
        </w:rPr>
        <w:t>.</w:t>
      </w:r>
    </w:p>
    <w:p w14:paraId="14C57F4B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77B11C7C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609EC2BF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vyvolat jednání zástupců oprávněných k popisu smlouvy.</w:t>
      </w:r>
    </w:p>
    <w:p w14:paraId="45A20369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7369ADCE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14:paraId="383DAFCC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318DF79B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2E60CEA0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52E39762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00335A7B" w14:textId="77777777" w:rsidR="00EA09C9" w:rsidRPr="005B7654" w:rsidRDefault="00EA09C9" w:rsidP="00C4022B">
      <w:pPr>
        <w:tabs>
          <w:tab w:val="left" w:pos="709"/>
        </w:tabs>
        <w:jc w:val="center"/>
        <w:rPr>
          <w:rFonts w:ascii="Cambria" w:hAnsi="Cambria"/>
          <w:b/>
        </w:rPr>
      </w:pPr>
    </w:p>
    <w:p w14:paraId="4D22C5EC" w14:textId="77777777" w:rsidR="00977317" w:rsidRPr="005B7654" w:rsidRDefault="00977317" w:rsidP="00C4022B">
      <w:pP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9169F8">
        <w:rPr>
          <w:rFonts w:ascii="Cambria" w:hAnsi="Cambria"/>
          <w:b/>
        </w:rPr>
        <w:t>III</w:t>
      </w:r>
      <w:r w:rsidRPr="005B7654">
        <w:rPr>
          <w:rFonts w:ascii="Cambria" w:hAnsi="Cambria"/>
          <w:b/>
        </w:rPr>
        <w:t xml:space="preserve">. </w:t>
      </w:r>
    </w:p>
    <w:p w14:paraId="4A0FD324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5C23DD39" w14:textId="77777777" w:rsidR="00977317" w:rsidRPr="005B7654" w:rsidRDefault="00977317" w:rsidP="00C4022B">
      <w:pPr>
        <w:pStyle w:val="Zkladntext"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66EAC90B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Tuto smlouvu lze měnit nebo rušit pouze písemným oboustranně potvrzeným smluvním ujednáním, výslovně nazvaným Dodatek ke </w:t>
      </w:r>
      <w:r w:rsidR="00DE2DC6" w:rsidRPr="005B7654">
        <w:rPr>
          <w:rFonts w:ascii="Cambria" w:hAnsi="Cambria"/>
        </w:rPr>
        <w:t>smlouvě,</w:t>
      </w:r>
      <w:r w:rsidRPr="005B7654">
        <w:rPr>
          <w:rFonts w:ascii="Cambria" w:hAnsi="Cambria"/>
        </w:rPr>
        <w:t xml:space="preserve"> popř. dohodou. Jiné zápisy, protokoly apod., se za změnu smlouvy nepovažují. </w:t>
      </w:r>
    </w:p>
    <w:p w14:paraId="582F961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49CF9A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0522F9C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29D4126B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47D35A47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123B339B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043784AC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0E97946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Tato smlouva je vypracována ve </w:t>
      </w:r>
      <w:r w:rsidR="00900C5D" w:rsidRPr="005B7654">
        <w:rPr>
          <w:rFonts w:ascii="Cambria" w:hAnsi="Cambria"/>
        </w:rPr>
        <w:t>dvou</w:t>
      </w:r>
      <w:r w:rsidRPr="005B7654">
        <w:rPr>
          <w:rFonts w:ascii="Cambria" w:hAnsi="Cambria"/>
        </w:rPr>
        <w:t xml:space="preserve"> vyhotoveních, z nichž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si ponechá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a </w:t>
      </w:r>
      <w:r w:rsidR="00900C5D" w:rsidRPr="005B7654">
        <w:rPr>
          <w:rFonts w:ascii="Cambria" w:hAnsi="Cambria"/>
        </w:rPr>
        <w:t>jedno</w:t>
      </w:r>
      <w:r w:rsidRPr="005B7654">
        <w:rPr>
          <w:rFonts w:ascii="Cambria" w:hAnsi="Cambria"/>
        </w:rPr>
        <w:t xml:space="preserve"> obdrží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. </w:t>
      </w:r>
    </w:p>
    <w:p w14:paraId="77DE5482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275CF684" w14:textId="77777777" w:rsidR="00EB5975" w:rsidRPr="005B7654" w:rsidRDefault="00EB5975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14:paraId="3469E006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5CC41740" w14:textId="77777777" w:rsidR="0007509F" w:rsidRPr="005B7654" w:rsidRDefault="0007509F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Prodávající prohlašuje, že je pojištěn na odpovědnost za škodu způsobenou třetím osobám dodávkou, </w:t>
      </w:r>
      <w:r w:rsidR="00DE2DC6" w:rsidRPr="005B7654">
        <w:rPr>
          <w:rFonts w:ascii="Cambria" w:hAnsi="Cambria"/>
          <w:szCs w:val="24"/>
        </w:rPr>
        <w:t>instalací,</w:t>
      </w:r>
      <w:r w:rsidRPr="005B7654">
        <w:rPr>
          <w:rFonts w:ascii="Cambria" w:hAnsi="Cambria"/>
          <w:szCs w:val="24"/>
        </w:rPr>
        <w:t xml:space="preserve"> resp. montáží nebo testování předmětu plnění způsobenou na ostatním majetku až do výše kupní ceny zboží.</w:t>
      </w:r>
    </w:p>
    <w:p w14:paraId="69BCE09E" w14:textId="77777777" w:rsidR="008E4753" w:rsidRPr="005B7654" w:rsidRDefault="008E4753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0E01FC98" w14:textId="77777777" w:rsidR="00134F81" w:rsidRPr="005B7654" w:rsidRDefault="00134F81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  <w:tab w:val="num" w:pos="1418"/>
        </w:tabs>
        <w:suppressAutoHyphens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</w:t>
      </w:r>
      <w:r w:rsidRPr="005B7654">
        <w:rPr>
          <w:rFonts w:ascii="Cambria" w:hAnsi="Cambria"/>
        </w:rPr>
        <w:t>ode dne doručení pokynu kupujícího k zahájení plnění.</w:t>
      </w:r>
    </w:p>
    <w:p w14:paraId="7D441BF9" w14:textId="77777777" w:rsidR="00EB5975" w:rsidRPr="005B7654" w:rsidRDefault="00EB5975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8F2079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381AB1BB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73212667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B7654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tento rozpor </w:t>
      </w:r>
      <w:r w:rsidR="008C5D6B" w:rsidRPr="005B7654">
        <w:rPr>
          <w:rFonts w:ascii="Cambria" w:hAnsi="Cambria"/>
        </w:rPr>
        <w:t>kupujícímu</w:t>
      </w:r>
      <w:r w:rsidRPr="005B7654">
        <w:rPr>
          <w:rFonts w:ascii="Cambria" w:hAnsi="Cambria"/>
        </w:rPr>
        <w:t xml:space="preserve">. </w:t>
      </w:r>
      <w:r w:rsidR="008C5D6B" w:rsidRPr="005B7654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5B7654">
        <w:rPr>
          <w:rFonts w:ascii="Cambria" w:hAnsi="Cambria"/>
        </w:rPr>
        <w:t>prodávajícímu</w:t>
      </w:r>
      <w:r w:rsidRPr="005B7654">
        <w:rPr>
          <w:rFonts w:ascii="Cambria" w:hAnsi="Cambria"/>
        </w:rPr>
        <w:t xml:space="preserve">. </w:t>
      </w:r>
    </w:p>
    <w:p w14:paraId="59CB2498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147B9B4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ani takto nedojde k vyřešení sporu, je každá ze smluvních stran oprávněna spor postoupit k rozhodnutí soudu. </w:t>
      </w:r>
    </w:p>
    <w:p w14:paraId="17AC0A1B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E0C6DDF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7DDFE976" w14:textId="77777777"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120C51D3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Přílohy a nedílné součásti Smlouvy:</w:t>
      </w:r>
    </w:p>
    <w:p w14:paraId="7DABCC2A" w14:textId="77777777" w:rsidR="00B84A15" w:rsidRPr="00322C0D" w:rsidRDefault="00DC53E9" w:rsidP="00EE1A6B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322C0D">
        <w:rPr>
          <w:rFonts w:ascii="Cambria" w:hAnsi="Cambria"/>
          <w:i/>
        </w:rPr>
        <w:t>Specifikace předmětu plnění</w:t>
      </w:r>
    </w:p>
    <w:p w14:paraId="42C45028" w14:textId="77777777" w:rsidR="00575157" w:rsidRPr="005B7654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0043F3C3" w14:textId="45B4A035" w:rsidR="00E40CA7" w:rsidRPr="005B7654" w:rsidRDefault="00977317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B12947">
        <w:rPr>
          <w:rFonts w:ascii="Cambria" w:hAnsi="Cambria"/>
        </w:rPr>
        <w:t>202</w:t>
      </w:r>
      <w:r w:rsidR="00A31D3B">
        <w:rPr>
          <w:rFonts w:ascii="Cambria" w:hAnsi="Cambria"/>
        </w:rPr>
        <w:t>6</w:t>
      </w:r>
      <w:r w:rsidR="00491937">
        <w:rPr>
          <w:rFonts w:ascii="Cambria" w:hAnsi="Cambria"/>
        </w:rPr>
        <w:tab/>
      </w:r>
      <w:bookmarkStart w:id="7" w:name="_Hlk219369676"/>
      <w:r w:rsidR="009169F8">
        <w:rPr>
          <w:rFonts w:ascii="Cambria" w:hAnsi="Cambria"/>
        </w:rPr>
        <w:t>V</w:t>
      </w:r>
      <w:r w:rsidR="009B3E14">
        <w:rPr>
          <w:rFonts w:ascii="Cambria" w:hAnsi="Cambria"/>
        </w:rPr>
        <w:t xml:space="preserve"> Hranicích</w:t>
      </w:r>
      <w:r w:rsidR="008E4753" w:rsidRPr="00520035">
        <w:rPr>
          <w:rFonts w:ascii="Cambria" w:hAnsi="Cambria"/>
        </w:rPr>
        <w:t>,</w:t>
      </w:r>
      <w:r w:rsidR="007D6A31" w:rsidRPr="00520035">
        <w:rPr>
          <w:rFonts w:ascii="Cambria" w:hAnsi="Cambria"/>
        </w:rPr>
        <w:t xml:space="preserve"> </w:t>
      </w:r>
      <w:r w:rsidR="00DF7A2D" w:rsidRPr="00520035">
        <w:rPr>
          <w:rFonts w:ascii="Cambria" w:hAnsi="Cambria"/>
        </w:rPr>
        <w:t>dne</w:t>
      </w:r>
      <w:r w:rsidR="00491937">
        <w:rPr>
          <w:rFonts w:ascii="Cambria" w:hAnsi="Cambria"/>
        </w:rPr>
        <w:t xml:space="preserve"> ………</w:t>
      </w:r>
      <w:r w:rsidR="00B12947" w:rsidRPr="00520035">
        <w:rPr>
          <w:rFonts w:ascii="Cambria" w:hAnsi="Cambria"/>
        </w:rPr>
        <w:t>202</w:t>
      </w:r>
      <w:r w:rsidR="00A31D3B">
        <w:rPr>
          <w:rFonts w:ascii="Cambria" w:hAnsi="Cambria"/>
        </w:rPr>
        <w:t>6</w:t>
      </w:r>
      <w:bookmarkEnd w:id="7"/>
    </w:p>
    <w:p w14:paraId="49EB4287" w14:textId="77777777" w:rsidR="00575157" w:rsidRPr="005B7654" w:rsidRDefault="00575157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616401D8" w14:textId="77777777" w:rsidR="00977317" w:rsidRPr="005B7654" w:rsidRDefault="00977317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54A7AAA9" w14:textId="77777777" w:rsidR="00977317" w:rsidRPr="005B7654" w:rsidRDefault="00977317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prodávajícího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275E86" w:rsidRPr="005B7654">
        <w:rPr>
          <w:rFonts w:ascii="Cambria" w:hAnsi="Cambria"/>
        </w:rPr>
        <w:t>kupujícího</w:t>
      </w:r>
      <w:r w:rsidRPr="005B7654">
        <w:rPr>
          <w:rFonts w:ascii="Cambria" w:hAnsi="Cambria"/>
        </w:rPr>
        <w:t xml:space="preserve">: </w:t>
      </w:r>
    </w:p>
    <w:p w14:paraId="3F4B0483" w14:textId="77777777" w:rsidR="00977317" w:rsidRPr="005B7654" w:rsidRDefault="00977317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3BF8FDBE" w14:textId="77777777" w:rsidR="00977317" w:rsidRDefault="005D1A7D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                                                                                 </w:t>
      </w:r>
    </w:p>
    <w:p w14:paraId="5A2B27EE" w14:textId="77777777" w:rsidR="009169F8" w:rsidRDefault="009169F8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44A7C15C" w14:textId="77777777" w:rsidR="009169F8" w:rsidRPr="005B7654" w:rsidRDefault="009169F8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</w:p>
    <w:p w14:paraId="72B1AF79" w14:textId="77777777" w:rsidR="001D2E14" w:rsidRPr="005B7654" w:rsidRDefault="008272D4" w:rsidP="003915A0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  <w:highlight w:val="yellow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14:paraId="77AB079D" w14:textId="375F5410" w:rsidR="00267694" w:rsidRPr="00936AD0" w:rsidRDefault="00267694" w:rsidP="003915A0">
      <w:pPr>
        <w:keepNext/>
        <w:ind w:left="5103"/>
        <w:rPr>
          <w:rFonts w:asciiTheme="majorHAnsi" w:hAnsiTheme="majorHAnsi"/>
          <w:b/>
          <w:bCs/>
        </w:rPr>
      </w:pPr>
      <w:bookmarkStart w:id="8" w:name="_Hlk219369649"/>
      <w:r w:rsidRPr="00936AD0">
        <w:rPr>
          <w:rFonts w:asciiTheme="majorHAnsi" w:hAnsiTheme="majorHAnsi"/>
          <w:b/>
          <w:bCs/>
        </w:rPr>
        <w:t>EKOINVESTA spol. s r.o.</w:t>
      </w:r>
      <w:bookmarkEnd w:id="8"/>
    </w:p>
    <w:p w14:paraId="77500B44" w14:textId="77777777" w:rsidR="00267694" w:rsidRDefault="00267694" w:rsidP="00267694">
      <w:pPr>
        <w:ind w:left="5103"/>
        <w:rPr>
          <w:rFonts w:asciiTheme="majorHAnsi" w:hAnsiTheme="majorHAnsi"/>
        </w:rPr>
      </w:pPr>
      <w:bookmarkStart w:id="9" w:name="_Hlk219369639"/>
      <w:r w:rsidRPr="00936AD0">
        <w:rPr>
          <w:rFonts w:asciiTheme="majorHAnsi" w:hAnsiTheme="majorHAnsi"/>
        </w:rPr>
        <w:t xml:space="preserve">Michal </w:t>
      </w:r>
      <w:proofErr w:type="spellStart"/>
      <w:r w:rsidRPr="00936AD0">
        <w:rPr>
          <w:rFonts w:asciiTheme="majorHAnsi" w:hAnsiTheme="majorHAnsi"/>
        </w:rPr>
        <w:t>Derych</w:t>
      </w:r>
      <w:proofErr w:type="spellEnd"/>
      <w:r w:rsidRPr="00936AD0">
        <w:rPr>
          <w:rFonts w:asciiTheme="majorHAnsi" w:hAnsiTheme="majorHAnsi"/>
        </w:rPr>
        <w:t xml:space="preserve">, jednatel </w:t>
      </w:r>
    </w:p>
    <w:p w14:paraId="55732EB4" w14:textId="77777777" w:rsidR="00323EDC" w:rsidRDefault="00323EDC" w:rsidP="00267694">
      <w:pPr>
        <w:ind w:left="5103"/>
        <w:rPr>
          <w:rFonts w:asciiTheme="majorHAnsi" w:hAnsiTheme="majorHAnsi"/>
        </w:rPr>
      </w:pPr>
    </w:p>
    <w:p w14:paraId="2C3BBC73" w14:textId="77777777" w:rsidR="00323EDC" w:rsidRDefault="00323EDC" w:rsidP="00267694">
      <w:pPr>
        <w:ind w:left="5103"/>
        <w:rPr>
          <w:rFonts w:asciiTheme="majorHAnsi" w:hAnsiTheme="majorHAnsi"/>
        </w:rPr>
      </w:pPr>
    </w:p>
    <w:p w14:paraId="5B722475" w14:textId="77777777" w:rsidR="00323EDC" w:rsidRDefault="00323EDC" w:rsidP="00267694">
      <w:pPr>
        <w:ind w:left="5103"/>
        <w:rPr>
          <w:rFonts w:asciiTheme="majorHAnsi" w:hAnsiTheme="majorHAnsi"/>
        </w:rPr>
      </w:pPr>
    </w:p>
    <w:p w14:paraId="09F0B91D" w14:textId="77777777" w:rsidR="00323EDC" w:rsidRPr="00936AD0" w:rsidRDefault="00323EDC" w:rsidP="00267694">
      <w:pPr>
        <w:ind w:left="5103"/>
        <w:rPr>
          <w:rFonts w:asciiTheme="majorHAnsi" w:hAnsiTheme="majorHAnsi"/>
        </w:rPr>
      </w:pPr>
    </w:p>
    <w:bookmarkEnd w:id="9"/>
    <w:p w14:paraId="037FBB2D" w14:textId="015EA500" w:rsidR="00990A5E" w:rsidRPr="005B7654" w:rsidRDefault="00990A5E" w:rsidP="00990A5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Pr="005B7654">
        <w:rPr>
          <w:rFonts w:ascii="Cambria" w:hAnsi="Cambria"/>
        </w:rPr>
        <w:t>………………………………….</w:t>
      </w:r>
    </w:p>
    <w:p w14:paraId="563C6505" w14:textId="2E8A6F8B" w:rsidR="00990A5E" w:rsidRDefault="00990A5E" w:rsidP="00990A5E">
      <w:pPr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936AD0">
        <w:rPr>
          <w:rFonts w:asciiTheme="majorHAnsi" w:hAnsiTheme="majorHAnsi"/>
          <w:b/>
          <w:bCs/>
        </w:rPr>
        <w:t>EKOINVESTA spol. s r.o.</w:t>
      </w:r>
    </w:p>
    <w:p w14:paraId="65FC4914" w14:textId="77777777" w:rsidR="00990A5E" w:rsidRPr="009169F8" w:rsidRDefault="00990A5E" w:rsidP="00990A5E">
      <w:pPr>
        <w:tabs>
          <w:tab w:val="left" w:pos="5103"/>
        </w:tabs>
        <w:ind w:left="4253"/>
        <w:rPr>
          <w:rFonts w:ascii="Cambria" w:hAnsi="Cambria"/>
          <w:b/>
        </w:rPr>
      </w:pPr>
      <w:r>
        <w:rPr>
          <w:rFonts w:ascii="Cambria" w:hAnsi="Cambria"/>
        </w:rPr>
        <w:tab/>
        <w:t>Jaromír</w:t>
      </w:r>
      <w:r w:rsidRPr="00B51EE1">
        <w:rPr>
          <w:rFonts w:ascii="Cambria" w:hAnsi="Cambria"/>
        </w:rPr>
        <w:t xml:space="preserve"> </w:t>
      </w:r>
      <w:proofErr w:type="spellStart"/>
      <w:r w:rsidRPr="00B51EE1">
        <w:rPr>
          <w:rFonts w:ascii="Cambria" w:hAnsi="Cambria"/>
        </w:rPr>
        <w:t>Derych</w:t>
      </w:r>
      <w:proofErr w:type="spellEnd"/>
      <w:r w:rsidRPr="00B51EE1">
        <w:rPr>
          <w:rFonts w:ascii="Cambria" w:hAnsi="Cambria"/>
        </w:rPr>
        <w:t xml:space="preserve">, jednatel </w:t>
      </w:r>
    </w:p>
    <w:p w14:paraId="03B28FFF" w14:textId="54CD2C02" w:rsidR="005F7F76" w:rsidRDefault="005F7F76" w:rsidP="00267694">
      <w:pPr>
        <w:rPr>
          <w:rFonts w:ascii="Cambria" w:hAnsi="Cambria"/>
        </w:rPr>
      </w:pPr>
    </w:p>
    <w:p w14:paraId="7537288B" w14:textId="77777777" w:rsidR="005F7F76" w:rsidRDefault="005F7F76" w:rsidP="009169F8">
      <w:pPr>
        <w:tabs>
          <w:tab w:val="left" w:pos="5103"/>
        </w:tabs>
        <w:ind w:left="4253"/>
        <w:rPr>
          <w:rFonts w:ascii="Cambria" w:hAnsi="Cambria"/>
        </w:rPr>
      </w:pPr>
    </w:p>
    <w:p w14:paraId="131C63A9" w14:textId="77777777" w:rsidR="005F7F76" w:rsidRDefault="005F7F76" w:rsidP="009169F8">
      <w:pPr>
        <w:tabs>
          <w:tab w:val="left" w:pos="5103"/>
        </w:tabs>
        <w:ind w:left="4253"/>
        <w:rPr>
          <w:rFonts w:ascii="Cambria" w:hAnsi="Cambria"/>
        </w:rPr>
      </w:pPr>
    </w:p>
    <w:p w14:paraId="6F6B8F61" w14:textId="77777777" w:rsidR="005F7F76" w:rsidRDefault="005F7F76" w:rsidP="009169F8">
      <w:pPr>
        <w:tabs>
          <w:tab w:val="left" w:pos="5103"/>
        </w:tabs>
        <w:ind w:left="4253"/>
        <w:rPr>
          <w:rFonts w:ascii="Cambria" w:hAnsi="Cambria"/>
        </w:rPr>
      </w:pPr>
    </w:p>
    <w:p w14:paraId="1FBCE9E6" w14:textId="77777777" w:rsidR="005F7F76" w:rsidRPr="009169F8" w:rsidRDefault="005F7F76" w:rsidP="009169F8">
      <w:pPr>
        <w:tabs>
          <w:tab w:val="left" w:pos="5103"/>
        </w:tabs>
        <w:ind w:left="4253"/>
        <w:rPr>
          <w:rFonts w:ascii="Cambria" w:hAnsi="Cambria"/>
          <w:b/>
        </w:rPr>
      </w:pPr>
    </w:p>
    <w:sectPr w:rsidR="005F7F76" w:rsidRPr="009169F8" w:rsidSect="009B2045">
      <w:headerReference w:type="default" r:id="rId8"/>
      <w:footerReference w:type="even" r:id="rId9"/>
      <w:footerReference w:type="default" r:id="rId10"/>
      <w:pgSz w:w="11906" w:h="16838"/>
      <w:pgMar w:top="1418" w:right="99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B682" w14:textId="77777777" w:rsidR="004A2E42" w:rsidRDefault="004A2E42">
      <w:r>
        <w:separator/>
      </w:r>
    </w:p>
  </w:endnote>
  <w:endnote w:type="continuationSeparator" w:id="0">
    <w:p w14:paraId="18C7FF7E" w14:textId="77777777" w:rsidR="004A2E42" w:rsidRDefault="004A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1D74" w14:textId="77777777" w:rsidR="004A2E42" w:rsidRDefault="0019091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2E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BA356" w14:textId="77777777" w:rsidR="004A2E42" w:rsidRDefault="004A2E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CC0A" w14:textId="77777777" w:rsidR="004A2E42" w:rsidRDefault="00190917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2E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4EFB">
      <w:rPr>
        <w:rStyle w:val="slostrnky"/>
        <w:noProof/>
      </w:rPr>
      <w:t>10</w:t>
    </w:r>
    <w:r>
      <w:rPr>
        <w:rStyle w:val="slostrnky"/>
      </w:rPr>
      <w:fldChar w:fldCharType="end"/>
    </w:r>
  </w:p>
  <w:p w14:paraId="60148175" w14:textId="77777777" w:rsidR="004A2E42" w:rsidRDefault="004A2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3C64" w14:textId="77777777" w:rsidR="004A2E42" w:rsidRDefault="004A2E42">
      <w:r>
        <w:separator/>
      </w:r>
    </w:p>
  </w:footnote>
  <w:footnote w:type="continuationSeparator" w:id="0">
    <w:p w14:paraId="5C6ED703" w14:textId="77777777" w:rsidR="004A2E42" w:rsidRDefault="004A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502B" w14:textId="77777777" w:rsidR="004A2E42" w:rsidRDefault="004A2E42" w:rsidP="00AC7BB6">
    <w:pPr>
      <w:pStyle w:val="Zhlav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1316FF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1372815"/>
    <w:multiLevelType w:val="hybridMultilevel"/>
    <w:tmpl w:val="94C82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78871B0"/>
    <w:multiLevelType w:val="hybridMultilevel"/>
    <w:tmpl w:val="719E4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5" w15:restartNumberingAfterBreak="0">
    <w:nsid w:val="6C913B51"/>
    <w:multiLevelType w:val="hybridMultilevel"/>
    <w:tmpl w:val="BDE21D76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BD3AF716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Theme="majorHAnsi" w:eastAsia="Times New Roman" w:hAnsiTheme="majorHAnsi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7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6B4ACB"/>
    <w:multiLevelType w:val="hybridMultilevel"/>
    <w:tmpl w:val="1816434A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95120200">
    <w:abstractNumId w:val="21"/>
  </w:num>
  <w:num w:numId="2" w16cid:durableId="337579210">
    <w:abstractNumId w:val="35"/>
  </w:num>
  <w:num w:numId="3" w16cid:durableId="1621885353">
    <w:abstractNumId w:val="8"/>
  </w:num>
  <w:num w:numId="4" w16cid:durableId="452792002">
    <w:abstractNumId w:val="18"/>
  </w:num>
  <w:num w:numId="5" w16cid:durableId="421799411">
    <w:abstractNumId w:val="19"/>
  </w:num>
  <w:num w:numId="6" w16cid:durableId="144787269">
    <w:abstractNumId w:val="34"/>
  </w:num>
  <w:num w:numId="7" w16cid:durableId="671642528">
    <w:abstractNumId w:val="26"/>
  </w:num>
  <w:num w:numId="8" w16cid:durableId="409159806">
    <w:abstractNumId w:val="36"/>
  </w:num>
  <w:num w:numId="9" w16cid:durableId="2038964721">
    <w:abstractNumId w:val="5"/>
  </w:num>
  <w:num w:numId="10" w16cid:durableId="1048071270">
    <w:abstractNumId w:val="28"/>
  </w:num>
  <w:num w:numId="11" w16cid:durableId="1763141238">
    <w:abstractNumId w:val="1"/>
  </w:num>
  <w:num w:numId="12" w16cid:durableId="1429426928">
    <w:abstractNumId w:val="27"/>
  </w:num>
  <w:num w:numId="13" w16cid:durableId="2053723207">
    <w:abstractNumId w:val="10"/>
  </w:num>
  <w:num w:numId="14" w16cid:durableId="235435008">
    <w:abstractNumId w:val="40"/>
  </w:num>
  <w:num w:numId="15" w16cid:durableId="1789812244">
    <w:abstractNumId w:val="14"/>
  </w:num>
  <w:num w:numId="16" w16cid:durableId="674262146">
    <w:abstractNumId w:val="20"/>
  </w:num>
  <w:num w:numId="17" w16cid:durableId="1662850987">
    <w:abstractNumId w:val="12"/>
  </w:num>
  <w:num w:numId="18" w16cid:durableId="911238335">
    <w:abstractNumId w:val="23"/>
  </w:num>
  <w:num w:numId="19" w16cid:durableId="2102682534">
    <w:abstractNumId w:val="25"/>
  </w:num>
  <w:num w:numId="20" w16cid:durableId="1143153329">
    <w:abstractNumId w:val="33"/>
  </w:num>
  <w:num w:numId="21" w16cid:durableId="2121488112">
    <w:abstractNumId w:val="38"/>
  </w:num>
  <w:num w:numId="22" w16cid:durableId="2141605246">
    <w:abstractNumId w:val="41"/>
  </w:num>
  <w:num w:numId="23" w16cid:durableId="1074008597">
    <w:abstractNumId w:val="3"/>
  </w:num>
  <w:num w:numId="24" w16cid:durableId="1312716301">
    <w:abstractNumId w:val="2"/>
  </w:num>
  <w:num w:numId="25" w16cid:durableId="310643882">
    <w:abstractNumId w:val="13"/>
  </w:num>
  <w:num w:numId="26" w16cid:durableId="163588832">
    <w:abstractNumId w:val="31"/>
  </w:num>
  <w:num w:numId="27" w16cid:durableId="1457917981">
    <w:abstractNumId w:val="7"/>
  </w:num>
  <w:num w:numId="28" w16cid:durableId="11498366">
    <w:abstractNumId w:val="32"/>
  </w:num>
  <w:num w:numId="29" w16cid:durableId="1603609591">
    <w:abstractNumId w:val="37"/>
  </w:num>
  <w:num w:numId="30" w16cid:durableId="1018392471">
    <w:abstractNumId w:val="17"/>
  </w:num>
  <w:num w:numId="31" w16cid:durableId="1636983488">
    <w:abstractNumId w:val="0"/>
  </w:num>
  <w:num w:numId="32" w16cid:durableId="1392270132">
    <w:abstractNumId w:val="16"/>
  </w:num>
  <w:num w:numId="33" w16cid:durableId="1377970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1395885">
    <w:abstractNumId w:val="29"/>
  </w:num>
  <w:num w:numId="35" w16cid:durableId="2130321486">
    <w:abstractNumId w:val="11"/>
  </w:num>
  <w:num w:numId="36" w16cid:durableId="7904420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0920205">
    <w:abstractNumId w:val="6"/>
  </w:num>
  <w:num w:numId="38" w16cid:durableId="1642273742">
    <w:abstractNumId w:val="30"/>
  </w:num>
  <w:num w:numId="39" w16cid:durableId="1903707641">
    <w:abstractNumId w:val="9"/>
  </w:num>
  <w:num w:numId="40" w16cid:durableId="1689721687">
    <w:abstractNumId w:val="15"/>
  </w:num>
  <w:num w:numId="41" w16cid:durableId="1267352357">
    <w:abstractNumId w:val="39"/>
  </w:num>
  <w:num w:numId="42" w16cid:durableId="2025862606">
    <w:abstractNumId w:val="24"/>
  </w:num>
  <w:num w:numId="43" w16cid:durableId="1376915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5068021">
    <w:abstractNumId w:val="4"/>
  </w:num>
  <w:num w:numId="45" w16cid:durableId="20313762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045539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0632"/>
    <w:rsid w:val="0000229F"/>
    <w:rsid w:val="00005C12"/>
    <w:rsid w:val="000066AB"/>
    <w:rsid w:val="00006AD4"/>
    <w:rsid w:val="0001071F"/>
    <w:rsid w:val="0001350B"/>
    <w:rsid w:val="00014B34"/>
    <w:rsid w:val="00021D34"/>
    <w:rsid w:val="00023904"/>
    <w:rsid w:val="00027641"/>
    <w:rsid w:val="000336E1"/>
    <w:rsid w:val="0004267F"/>
    <w:rsid w:val="0004765F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6E00"/>
    <w:rsid w:val="00095165"/>
    <w:rsid w:val="000951C2"/>
    <w:rsid w:val="0009672C"/>
    <w:rsid w:val="000A12FA"/>
    <w:rsid w:val="000B0A72"/>
    <w:rsid w:val="000C346D"/>
    <w:rsid w:val="000D3C4F"/>
    <w:rsid w:val="000D5042"/>
    <w:rsid w:val="000E0789"/>
    <w:rsid w:val="000E09F4"/>
    <w:rsid w:val="000E7C72"/>
    <w:rsid w:val="000F6A8B"/>
    <w:rsid w:val="000F78BF"/>
    <w:rsid w:val="00105A8B"/>
    <w:rsid w:val="00121009"/>
    <w:rsid w:val="00123C93"/>
    <w:rsid w:val="00124A8D"/>
    <w:rsid w:val="00124E44"/>
    <w:rsid w:val="00126F20"/>
    <w:rsid w:val="00130041"/>
    <w:rsid w:val="001312F6"/>
    <w:rsid w:val="00134F81"/>
    <w:rsid w:val="001363FF"/>
    <w:rsid w:val="00137D7B"/>
    <w:rsid w:val="0014082A"/>
    <w:rsid w:val="00142928"/>
    <w:rsid w:val="00142BDA"/>
    <w:rsid w:val="001434C6"/>
    <w:rsid w:val="0014762C"/>
    <w:rsid w:val="001503B2"/>
    <w:rsid w:val="00153FB8"/>
    <w:rsid w:val="0015415E"/>
    <w:rsid w:val="00154F6E"/>
    <w:rsid w:val="00154FB5"/>
    <w:rsid w:val="00155152"/>
    <w:rsid w:val="00156474"/>
    <w:rsid w:val="00156E76"/>
    <w:rsid w:val="0016085A"/>
    <w:rsid w:val="001618BA"/>
    <w:rsid w:val="00162D35"/>
    <w:rsid w:val="00163CBC"/>
    <w:rsid w:val="0016597C"/>
    <w:rsid w:val="0017690B"/>
    <w:rsid w:val="00183182"/>
    <w:rsid w:val="00190917"/>
    <w:rsid w:val="00192DB1"/>
    <w:rsid w:val="00193CB2"/>
    <w:rsid w:val="001A0B26"/>
    <w:rsid w:val="001A37DB"/>
    <w:rsid w:val="001A5F9C"/>
    <w:rsid w:val="001B5973"/>
    <w:rsid w:val="001B625A"/>
    <w:rsid w:val="001C0DEC"/>
    <w:rsid w:val="001C1B8B"/>
    <w:rsid w:val="001C3B19"/>
    <w:rsid w:val="001C5A06"/>
    <w:rsid w:val="001C6089"/>
    <w:rsid w:val="001C7F57"/>
    <w:rsid w:val="001D2E14"/>
    <w:rsid w:val="001E1F08"/>
    <w:rsid w:val="001E46B0"/>
    <w:rsid w:val="001E7B86"/>
    <w:rsid w:val="001F0912"/>
    <w:rsid w:val="001F0A89"/>
    <w:rsid w:val="001F292F"/>
    <w:rsid w:val="001F396E"/>
    <w:rsid w:val="001F54CA"/>
    <w:rsid w:val="001F5FA2"/>
    <w:rsid w:val="001F7B73"/>
    <w:rsid w:val="002006B2"/>
    <w:rsid w:val="002007A2"/>
    <w:rsid w:val="0020163F"/>
    <w:rsid w:val="0020188B"/>
    <w:rsid w:val="002022E0"/>
    <w:rsid w:val="0020283B"/>
    <w:rsid w:val="002029A6"/>
    <w:rsid w:val="0020405D"/>
    <w:rsid w:val="00206148"/>
    <w:rsid w:val="00206A2A"/>
    <w:rsid w:val="00210481"/>
    <w:rsid w:val="00210DC8"/>
    <w:rsid w:val="00211A39"/>
    <w:rsid w:val="00212E5D"/>
    <w:rsid w:val="002140DE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44F76"/>
    <w:rsid w:val="00246A90"/>
    <w:rsid w:val="00250EEC"/>
    <w:rsid w:val="00254A2C"/>
    <w:rsid w:val="00261215"/>
    <w:rsid w:val="0026158A"/>
    <w:rsid w:val="00267694"/>
    <w:rsid w:val="00271509"/>
    <w:rsid w:val="00273398"/>
    <w:rsid w:val="00275D14"/>
    <w:rsid w:val="00275E86"/>
    <w:rsid w:val="00283D36"/>
    <w:rsid w:val="002843EA"/>
    <w:rsid w:val="002868A5"/>
    <w:rsid w:val="0028756A"/>
    <w:rsid w:val="00291C34"/>
    <w:rsid w:val="00294B39"/>
    <w:rsid w:val="002A089E"/>
    <w:rsid w:val="002A3834"/>
    <w:rsid w:val="002B0455"/>
    <w:rsid w:val="002C0464"/>
    <w:rsid w:val="002C09D9"/>
    <w:rsid w:val="002C31FC"/>
    <w:rsid w:val="002C40EC"/>
    <w:rsid w:val="002D4151"/>
    <w:rsid w:val="002D47B9"/>
    <w:rsid w:val="002D64E3"/>
    <w:rsid w:val="002D6682"/>
    <w:rsid w:val="002E5E4F"/>
    <w:rsid w:val="002E70C4"/>
    <w:rsid w:val="002F2B51"/>
    <w:rsid w:val="002F45D5"/>
    <w:rsid w:val="002F5C58"/>
    <w:rsid w:val="002F74E7"/>
    <w:rsid w:val="002F7DDE"/>
    <w:rsid w:val="00300CEE"/>
    <w:rsid w:val="003033B5"/>
    <w:rsid w:val="00304CB8"/>
    <w:rsid w:val="00304FCF"/>
    <w:rsid w:val="00322C0D"/>
    <w:rsid w:val="00322DB4"/>
    <w:rsid w:val="00323540"/>
    <w:rsid w:val="003237EE"/>
    <w:rsid w:val="00323EDC"/>
    <w:rsid w:val="00330DF6"/>
    <w:rsid w:val="00331CD5"/>
    <w:rsid w:val="003374BC"/>
    <w:rsid w:val="003407C4"/>
    <w:rsid w:val="00346A35"/>
    <w:rsid w:val="003551A5"/>
    <w:rsid w:val="00355AF0"/>
    <w:rsid w:val="00361867"/>
    <w:rsid w:val="00361F7B"/>
    <w:rsid w:val="003634A3"/>
    <w:rsid w:val="0036706D"/>
    <w:rsid w:val="0037140C"/>
    <w:rsid w:val="003732FA"/>
    <w:rsid w:val="00373786"/>
    <w:rsid w:val="003758D2"/>
    <w:rsid w:val="00380833"/>
    <w:rsid w:val="0038164C"/>
    <w:rsid w:val="00385A55"/>
    <w:rsid w:val="00385F12"/>
    <w:rsid w:val="00387851"/>
    <w:rsid w:val="003915A0"/>
    <w:rsid w:val="00391CE4"/>
    <w:rsid w:val="0039480E"/>
    <w:rsid w:val="003A15EF"/>
    <w:rsid w:val="003A3A92"/>
    <w:rsid w:val="003B1007"/>
    <w:rsid w:val="003B2637"/>
    <w:rsid w:val="003B5713"/>
    <w:rsid w:val="003B7731"/>
    <w:rsid w:val="003C31EB"/>
    <w:rsid w:val="003C61EE"/>
    <w:rsid w:val="003D4AF4"/>
    <w:rsid w:val="003D7ADD"/>
    <w:rsid w:val="003E429E"/>
    <w:rsid w:val="003E6B6C"/>
    <w:rsid w:val="003F282E"/>
    <w:rsid w:val="003F331E"/>
    <w:rsid w:val="003F3AB9"/>
    <w:rsid w:val="003F66AD"/>
    <w:rsid w:val="0040022F"/>
    <w:rsid w:val="00400DE7"/>
    <w:rsid w:val="00400E6A"/>
    <w:rsid w:val="00400F48"/>
    <w:rsid w:val="00402108"/>
    <w:rsid w:val="004029D7"/>
    <w:rsid w:val="00403322"/>
    <w:rsid w:val="00403E6D"/>
    <w:rsid w:val="00405A36"/>
    <w:rsid w:val="00406A0B"/>
    <w:rsid w:val="004119D2"/>
    <w:rsid w:val="00420196"/>
    <w:rsid w:val="00422245"/>
    <w:rsid w:val="00423F9E"/>
    <w:rsid w:val="00425145"/>
    <w:rsid w:val="004364CC"/>
    <w:rsid w:val="00436F51"/>
    <w:rsid w:val="00447CBC"/>
    <w:rsid w:val="00450B93"/>
    <w:rsid w:val="00454ADA"/>
    <w:rsid w:val="004553FD"/>
    <w:rsid w:val="00455782"/>
    <w:rsid w:val="00456268"/>
    <w:rsid w:val="004650B8"/>
    <w:rsid w:val="004662FE"/>
    <w:rsid w:val="00484629"/>
    <w:rsid w:val="00491937"/>
    <w:rsid w:val="004953DE"/>
    <w:rsid w:val="004A2E42"/>
    <w:rsid w:val="004A5FB7"/>
    <w:rsid w:val="004B2DB3"/>
    <w:rsid w:val="004B3EA4"/>
    <w:rsid w:val="004B4D9E"/>
    <w:rsid w:val="004B5EFD"/>
    <w:rsid w:val="004D2D80"/>
    <w:rsid w:val="004D359C"/>
    <w:rsid w:val="004D6884"/>
    <w:rsid w:val="004E6F17"/>
    <w:rsid w:val="004F4A8F"/>
    <w:rsid w:val="00506042"/>
    <w:rsid w:val="005100B5"/>
    <w:rsid w:val="0051790C"/>
    <w:rsid w:val="00520035"/>
    <w:rsid w:val="005202E9"/>
    <w:rsid w:val="00521176"/>
    <w:rsid w:val="0052306D"/>
    <w:rsid w:val="00523C4E"/>
    <w:rsid w:val="00523FA6"/>
    <w:rsid w:val="00524BF6"/>
    <w:rsid w:val="00525182"/>
    <w:rsid w:val="005311E4"/>
    <w:rsid w:val="00534EFF"/>
    <w:rsid w:val="00540D83"/>
    <w:rsid w:val="0055075A"/>
    <w:rsid w:val="00551872"/>
    <w:rsid w:val="00554179"/>
    <w:rsid w:val="0056465A"/>
    <w:rsid w:val="00566570"/>
    <w:rsid w:val="005678B3"/>
    <w:rsid w:val="005716F4"/>
    <w:rsid w:val="00574247"/>
    <w:rsid w:val="00575157"/>
    <w:rsid w:val="00582B4D"/>
    <w:rsid w:val="0058728F"/>
    <w:rsid w:val="00593EDD"/>
    <w:rsid w:val="00594A26"/>
    <w:rsid w:val="005A1B2C"/>
    <w:rsid w:val="005A4B60"/>
    <w:rsid w:val="005A66B8"/>
    <w:rsid w:val="005B7654"/>
    <w:rsid w:val="005C4F8E"/>
    <w:rsid w:val="005D139C"/>
    <w:rsid w:val="005D1A7D"/>
    <w:rsid w:val="005D60D9"/>
    <w:rsid w:val="005E5295"/>
    <w:rsid w:val="005E534C"/>
    <w:rsid w:val="005E5CAF"/>
    <w:rsid w:val="005E692E"/>
    <w:rsid w:val="005F2ADE"/>
    <w:rsid w:val="005F4641"/>
    <w:rsid w:val="005F7001"/>
    <w:rsid w:val="005F7F76"/>
    <w:rsid w:val="00601A64"/>
    <w:rsid w:val="00604605"/>
    <w:rsid w:val="00606277"/>
    <w:rsid w:val="00606C75"/>
    <w:rsid w:val="006109F0"/>
    <w:rsid w:val="00616AC7"/>
    <w:rsid w:val="006245E9"/>
    <w:rsid w:val="00630E64"/>
    <w:rsid w:val="00633965"/>
    <w:rsid w:val="00634634"/>
    <w:rsid w:val="0063609E"/>
    <w:rsid w:val="006445A5"/>
    <w:rsid w:val="0064566C"/>
    <w:rsid w:val="00646F04"/>
    <w:rsid w:val="006508A5"/>
    <w:rsid w:val="006518EF"/>
    <w:rsid w:val="00652C5F"/>
    <w:rsid w:val="00660020"/>
    <w:rsid w:val="0066153F"/>
    <w:rsid w:val="0066217C"/>
    <w:rsid w:val="00662EDE"/>
    <w:rsid w:val="00672AD6"/>
    <w:rsid w:val="00672CA0"/>
    <w:rsid w:val="006748F3"/>
    <w:rsid w:val="006813A0"/>
    <w:rsid w:val="006843DA"/>
    <w:rsid w:val="006849E5"/>
    <w:rsid w:val="00691FED"/>
    <w:rsid w:val="00693259"/>
    <w:rsid w:val="00693D98"/>
    <w:rsid w:val="00693E7F"/>
    <w:rsid w:val="006974AA"/>
    <w:rsid w:val="006A6DF2"/>
    <w:rsid w:val="006A7DA6"/>
    <w:rsid w:val="006A7F0E"/>
    <w:rsid w:val="006B0430"/>
    <w:rsid w:val="006B12F0"/>
    <w:rsid w:val="006B2A92"/>
    <w:rsid w:val="006B4A9D"/>
    <w:rsid w:val="006B5283"/>
    <w:rsid w:val="006B6A3E"/>
    <w:rsid w:val="006C0156"/>
    <w:rsid w:val="006C41FB"/>
    <w:rsid w:val="006C57C3"/>
    <w:rsid w:val="006C5845"/>
    <w:rsid w:val="006C7963"/>
    <w:rsid w:val="006D36EB"/>
    <w:rsid w:val="006D41EF"/>
    <w:rsid w:val="006D4A55"/>
    <w:rsid w:val="006D4EC3"/>
    <w:rsid w:val="006E34D4"/>
    <w:rsid w:val="007112F6"/>
    <w:rsid w:val="0072007F"/>
    <w:rsid w:val="0072197E"/>
    <w:rsid w:val="00722052"/>
    <w:rsid w:val="00723AED"/>
    <w:rsid w:val="00726DA5"/>
    <w:rsid w:val="00726E8D"/>
    <w:rsid w:val="007273D9"/>
    <w:rsid w:val="007308AD"/>
    <w:rsid w:val="00735849"/>
    <w:rsid w:val="00737311"/>
    <w:rsid w:val="007374EC"/>
    <w:rsid w:val="00743E0C"/>
    <w:rsid w:val="00760347"/>
    <w:rsid w:val="00762205"/>
    <w:rsid w:val="007645AF"/>
    <w:rsid w:val="00764CD6"/>
    <w:rsid w:val="00776CBE"/>
    <w:rsid w:val="007830B8"/>
    <w:rsid w:val="00784D8E"/>
    <w:rsid w:val="007964C7"/>
    <w:rsid w:val="007A390B"/>
    <w:rsid w:val="007A3E3E"/>
    <w:rsid w:val="007A5123"/>
    <w:rsid w:val="007B350B"/>
    <w:rsid w:val="007B52F3"/>
    <w:rsid w:val="007C0937"/>
    <w:rsid w:val="007C1E1C"/>
    <w:rsid w:val="007C2655"/>
    <w:rsid w:val="007C26A3"/>
    <w:rsid w:val="007C33C5"/>
    <w:rsid w:val="007C34D6"/>
    <w:rsid w:val="007D6A31"/>
    <w:rsid w:val="007E0D90"/>
    <w:rsid w:val="007F00BF"/>
    <w:rsid w:val="007F36F0"/>
    <w:rsid w:val="00810BBE"/>
    <w:rsid w:val="0081239C"/>
    <w:rsid w:val="008159F4"/>
    <w:rsid w:val="008207F5"/>
    <w:rsid w:val="008217CD"/>
    <w:rsid w:val="008217F9"/>
    <w:rsid w:val="00821D2E"/>
    <w:rsid w:val="00822F1F"/>
    <w:rsid w:val="0082390D"/>
    <w:rsid w:val="00825106"/>
    <w:rsid w:val="0082580D"/>
    <w:rsid w:val="00825A80"/>
    <w:rsid w:val="0082704A"/>
    <w:rsid w:val="008272D4"/>
    <w:rsid w:val="00831FF5"/>
    <w:rsid w:val="0083356A"/>
    <w:rsid w:val="008359F2"/>
    <w:rsid w:val="00843F64"/>
    <w:rsid w:val="00843FA8"/>
    <w:rsid w:val="008468AE"/>
    <w:rsid w:val="0084694C"/>
    <w:rsid w:val="00855CE3"/>
    <w:rsid w:val="0086512C"/>
    <w:rsid w:val="00875C65"/>
    <w:rsid w:val="00875FBB"/>
    <w:rsid w:val="00881791"/>
    <w:rsid w:val="0088204B"/>
    <w:rsid w:val="00890C8F"/>
    <w:rsid w:val="00892983"/>
    <w:rsid w:val="008932CF"/>
    <w:rsid w:val="008963FA"/>
    <w:rsid w:val="008A0BEA"/>
    <w:rsid w:val="008A3EA6"/>
    <w:rsid w:val="008A454A"/>
    <w:rsid w:val="008A686A"/>
    <w:rsid w:val="008A721D"/>
    <w:rsid w:val="008B228D"/>
    <w:rsid w:val="008B6CE0"/>
    <w:rsid w:val="008C5D6B"/>
    <w:rsid w:val="008C62D8"/>
    <w:rsid w:val="008D5BA0"/>
    <w:rsid w:val="008D5D35"/>
    <w:rsid w:val="008D782A"/>
    <w:rsid w:val="008E1210"/>
    <w:rsid w:val="008E2DDE"/>
    <w:rsid w:val="008E4753"/>
    <w:rsid w:val="008E4C67"/>
    <w:rsid w:val="008F1B07"/>
    <w:rsid w:val="00900C5D"/>
    <w:rsid w:val="00900F35"/>
    <w:rsid w:val="00902C0E"/>
    <w:rsid w:val="009049FF"/>
    <w:rsid w:val="009169F8"/>
    <w:rsid w:val="00920C34"/>
    <w:rsid w:val="009220BB"/>
    <w:rsid w:val="00924758"/>
    <w:rsid w:val="0093090B"/>
    <w:rsid w:val="009321B4"/>
    <w:rsid w:val="0093488E"/>
    <w:rsid w:val="00935E03"/>
    <w:rsid w:val="0093677D"/>
    <w:rsid w:val="00941494"/>
    <w:rsid w:val="0094377D"/>
    <w:rsid w:val="00945BF1"/>
    <w:rsid w:val="00947E65"/>
    <w:rsid w:val="0095081F"/>
    <w:rsid w:val="00951F5B"/>
    <w:rsid w:val="00953BA7"/>
    <w:rsid w:val="00956D48"/>
    <w:rsid w:val="00957298"/>
    <w:rsid w:val="009601FD"/>
    <w:rsid w:val="009614F1"/>
    <w:rsid w:val="00961D69"/>
    <w:rsid w:val="0096246D"/>
    <w:rsid w:val="009638A6"/>
    <w:rsid w:val="00966943"/>
    <w:rsid w:val="00966BEB"/>
    <w:rsid w:val="009720BD"/>
    <w:rsid w:val="00973E49"/>
    <w:rsid w:val="009748A3"/>
    <w:rsid w:val="00975357"/>
    <w:rsid w:val="00977317"/>
    <w:rsid w:val="00990A5E"/>
    <w:rsid w:val="00993B7F"/>
    <w:rsid w:val="00997409"/>
    <w:rsid w:val="009A59CB"/>
    <w:rsid w:val="009A7ECF"/>
    <w:rsid w:val="009B0849"/>
    <w:rsid w:val="009B2045"/>
    <w:rsid w:val="009B3E14"/>
    <w:rsid w:val="009B7582"/>
    <w:rsid w:val="009C0EFE"/>
    <w:rsid w:val="009C14D1"/>
    <w:rsid w:val="009C1954"/>
    <w:rsid w:val="009D3682"/>
    <w:rsid w:val="009E7724"/>
    <w:rsid w:val="009F6293"/>
    <w:rsid w:val="009F72CD"/>
    <w:rsid w:val="00A01E0C"/>
    <w:rsid w:val="00A058AB"/>
    <w:rsid w:val="00A1107A"/>
    <w:rsid w:val="00A1665C"/>
    <w:rsid w:val="00A1694E"/>
    <w:rsid w:val="00A26FAE"/>
    <w:rsid w:val="00A31D3B"/>
    <w:rsid w:val="00A35A7A"/>
    <w:rsid w:val="00A53915"/>
    <w:rsid w:val="00A643EF"/>
    <w:rsid w:val="00A64EB7"/>
    <w:rsid w:val="00A6518E"/>
    <w:rsid w:val="00A70AAD"/>
    <w:rsid w:val="00A739AE"/>
    <w:rsid w:val="00A757F2"/>
    <w:rsid w:val="00A76772"/>
    <w:rsid w:val="00A8068A"/>
    <w:rsid w:val="00A84FBF"/>
    <w:rsid w:val="00A957BF"/>
    <w:rsid w:val="00A95B52"/>
    <w:rsid w:val="00AA14CC"/>
    <w:rsid w:val="00AA6B91"/>
    <w:rsid w:val="00AA77DE"/>
    <w:rsid w:val="00AB235F"/>
    <w:rsid w:val="00AB3960"/>
    <w:rsid w:val="00AB5D30"/>
    <w:rsid w:val="00AC09FB"/>
    <w:rsid w:val="00AC2DC6"/>
    <w:rsid w:val="00AC3482"/>
    <w:rsid w:val="00AC7BB6"/>
    <w:rsid w:val="00AC7D3A"/>
    <w:rsid w:val="00AD78FD"/>
    <w:rsid w:val="00AD7D06"/>
    <w:rsid w:val="00AE4137"/>
    <w:rsid w:val="00AE75E8"/>
    <w:rsid w:val="00AF0D84"/>
    <w:rsid w:val="00AF41B5"/>
    <w:rsid w:val="00AF7A96"/>
    <w:rsid w:val="00B00F63"/>
    <w:rsid w:val="00B0394A"/>
    <w:rsid w:val="00B10DAA"/>
    <w:rsid w:val="00B12193"/>
    <w:rsid w:val="00B128E8"/>
    <w:rsid w:val="00B12947"/>
    <w:rsid w:val="00B225A1"/>
    <w:rsid w:val="00B2371A"/>
    <w:rsid w:val="00B24D8B"/>
    <w:rsid w:val="00B34BEC"/>
    <w:rsid w:val="00B354FC"/>
    <w:rsid w:val="00B40926"/>
    <w:rsid w:val="00B41597"/>
    <w:rsid w:val="00B41BD0"/>
    <w:rsid w:val="00B43273"/>
    <w:rsid w:val="00B433F8"/>
    <w:rsid w:val="00B45777"/>
    <w:rsid w:val="00B47737"/>
    <w:rsid w:val="00B47C49"/>
    <w:rsid w:val="00B50032"/>
    <w:rsid w:val="00B520E8"/>
    <w:rsid w:val="00B56581"/>
    <w:rsid w:val="00B60C64"/>
    <w:rsid w:val="00B62EEE"/>
    <w:rsid w:val="00B6699A"/>
    <w:rsid w:val="00B721F1"/>
    <w:rsid w:val="00B744C0"/>
    <w:rsid w:val="00B75096"/>
    <w:rsid w:val="00B77E72"/>
    <w:rsid w:val="00B84A15"/>
    <w:rsid w:val="00B872EC"/>
    <w:rsid w:val="00B95434"/>
    <w:rsid w:val="00B97F6F"/>
    <w:rsid w:val="00BA336E"/>
    <w:rsid w:val="00BA4859"/>
    <w:rsid w:val="00BB14C6"/>
    <w:rsid w:val="00BB371A"/>
    <w:rsid w:val="00BC4968"/>
    <w:rsid w:val="00BC504E"/>
    <w:rsid w:val="00BC54FB"/>
    <w:rsid w:val="00BC644B"/>
    <w:rsid w:val="00BC79E3"/>
    <w:rsid w:val="00BD39A1"/>
    <w:rsid w:val="00BD6D3A"/>
    <w:rsid w:val="00BD740A"/>
    <w:rsid w:val="00BE46A4"/>
    <w:rsid w:val="00BE53A0"/>
    <w:rsid w:val="00BE5E78"/>
    <w:rsid w:val="00BF1105"/>
    <w:rsid w:val="00BF5F4A"/>
    <w:rsid w:val="00C00D60"/>
    <w:rsid w:val="00C028F6"/>
    <w:rsid w:val="00C05304"/>
    <w:rsid w:val="00C172C8"/>
    <w:rsid w:val="00C17D72"/>
    <w:rsid w:val="00C202FD"/>
    <w:rsid w:val="00C2208E"/>
    <w:rsid w:val="00C311D9"/>
    <w:rsid w:val="00C34538"/>
    <w:rsid w:val="00C4022B"/>
    <w:rsid w:val="00C4225C"/>
    <w:rsid w:val="00C43CE2"/>
    <w:rsid w:val="00C443A1"/>
    <w:rsid w:val="00C514CE"/>
    <w:rsid w:val="00C51FCB"/>
    <w:rsid w:val="00C61027"/>
    <w:rsid w:val="00C618D1"/>
    <w:rsid w:val="00C65961"/>
    <w:rsid w:val="00C72D99"/>
    <w:rsid w:val="00C749C0"/>
    <w:rsid w:val="00C74C0F"/>
    <w:rsid w:val="00C82397"/>
    <w:rsid w:val="00C824A4"/>
    <w:rsid w:val="00C87662"/>
    <w:rsid w:val="00C94CF6"/>
    <w:rsid w:val="00C97274"/>
    <w:rsid w:val="00CA3DE1"/>
    <w:rsid w:val="00CA718D"/>
    <w:rsid w:val="00CA7A32"/>
    <w:rsid w:val="00CA7C7F"/>
    <w:rsid w:val="00CB4F32"/>
    <w:rsid w:val="00CB6DB2"/>
    <w:rsid w:val="00CC0309"/>
    <w:rsid w:val="00CC2A28"/>
    <w:rsid w:val="00CC4127"/>
    <w:rsid w:val="00CD4709"/>
    <w:rsid w:val="00CE093C"/>
    <w:rsid w:val="00CE127C"/>
    <w:rsid w:val="00CE38C4"/>
    <w:rsid w:val="00CE7473"/>
    <w:rsid w:val="00CF0BAC"/>
    <w:rsid w:val="00CF1C69"/>
    <w:rsid w:val="00CF5566"/>
    <w:rsid w:val="00CF6568"/>
    <w:rsid w:val="00D007D9"/>
    <w:rsid w:val="00D15553"/>
    <w:rsid w:val="00D170E6"/>
    <w:rsid w:val="00D173C1"/>
    <w:rsid w:val="00D24908"/>
    <w:rsid w:val="00D2740D"/>
    <w:rsid w:val="00D33518"/>
    <w:rsid w:val="00D355E2"/>
    <w:rsid w:val="00D430E8"/>
    <w:rsid w:val="00D50CD1"/>
    <w:rsid w:val="00D51100"/>
    <w:rsid w:val="00D525D5"/>
    <w:rsid w:val="00D62226"/>
    <w:rsid w:val="00D70CC3"/>
    <w:rsid w:val="00D754FE"/>
    <w:rsid w:val="00D80E48"/>
    <w:rsid w:val="00D879F5"/>
    <w:rsid w:val="00D917F5"/>
    <w:rsid w:val="00D91D7A"/>
    <w:rsid w:val="00D936F9"/>
    <w:rsid w:val="00D97235"/>
    <w:rsid w:val="00D97819"/>
    <w:rsid w:val="00D97B44"/>
    <w:rsid w:val="00DB2295"/>
    <w:rsid w:val="00DC10F8"/>
    <w:rsid w:val="00DC53E9"/>
    <w:rsid w:val="00DC7AD5"/>
    <w:rsid w:val="00DC7D3D"/>
    <w:rsid w:val="00DD2343"/>
    <w:rsid w:val="00DD4EBF"/>
    <w:rsid w:val="00DD6042"/>
    <w:rsid w:val="00DD74DF"/>
    <w:rsid w:val="00DE0789"/>
    <w:rsid w:val="00DE078D"/>
    <w:rsid w:val="00DE2DC6"/>
    <w:rsid w:val="00DE3D2E"/>
    <w:rsid w:val="00DE4B4F"/>
    <w:rsid w:val="00DF7A2D"/>
    <w:rsid w:val="00E02C45"/>
    <w:rsid w:val="00E04846"/>
    <w:rsid w:val="00E133F0"/>
    <w:rsid w:val="00E13BB1"/>
    <w:rsid w:val="00E20041"/>
    <w:rsid w:val="00E23CE4"/>
    <w:rsid w:val="00E2532B"/>
    <w:rsid w:val="00E37FDF"/>
    <w:rsid w:val="00E40CA7"/>
    <w:rsid w:val="00E51851"/>
    <w:rsid w:val="00E53281"/>
    <w:rsid w:val="00E57917"/>
    <w:rsid w:val="00E626D2"/>
    <w:rsid w:val="00E6532C"/>
    <w:rsid w:val="00E70E77"/>
    <w:rsid w:val="00E72533"/>
    <w:rsid w:val="00E72D7F"/>
    <w:rsid w:val="00E733FB"/>
    <w:rsid w:val="00E75EDF"/>
    <w:rsid w:val="00E91938"/>
    <w:rsid w:val="00E91EBC"/>
    <w:rsid w:val="00E940E4"/>
    <w:rsid w:val="00E97DA6"/>
    <w:rsid w:val="00EA09C9"/>
    <w:rsid w:val="00EA1090"/>
    <w:rsid w:val="00EA2D1F"/>
    <w:rsid w:val="00EA7915"/>
    <w:rsid w:val="00EB124D"/>
    <w:rsid w:val="00EB14EF"/>
    <w:rsid w:val="00EB20A5"/>
    <w:rsid w:val="00EB4B30"/>
    <w:rsid w:val="00EB5975"/>
    <w:rsid w:val="00EB6C2E"/>
    <w:rsid w:val="00EC0D31"/>
    <w:rsid w:val="00EC448D"/>
    <w:rsid w:val="00EC5344"/>
    <w:rsid w:val="00EC5352"/>
    <w:rsid w:val="00EC59D3"/>
    <w:rsid w:val="00ED6079"/>
    <w:rsid w:val="00ED79D8"/>
    <w:rsid w:val="00ED7A6D"/>
    <w:rsid w:val="00EE1A6B"/>
    <w:rsid w:val="00EE7424"/>
    <w:rsid w:val="00EF1D3C"/>
    <w:rsid w:val="00EF250D"/>
    <w:rsid w:val="00EF3406"/>
    <w:rsid w:val="00EF5B6F"/>
    <w:rsid w:val="00EF7876"/>
    <w:rsid w:val="00EF79B6"/>
    <w:rsid w:val="00F05A3C"/>
    <w:rsid w:val="00F06B5D"/>
    <w:rsid w:val="00F06D16"/>
    <w:rsid w:val="00F1490E"/>
    <w:rsid w:val="00F163AA"/>
    <w:rsid w:val="00F23096"/>
    <w:rsid w:val="00F257B2"/>
    <w:rsid w:val="00F308AA"/>
    <w:rsid w:val="00F32C8C"/>
    <w:rsid w:val="00F33039"/>
    <w:rsid w:val="00F34C48"/>
    <w:rsid w:val="00F34D2B"/>
    <w:rsid w:val="00F44D9D"/>
    <w:rsid w:val="00F54EFB"/>
    <w:rsid w:val="00F56631"/>
    <w:rsid w:val="00F607C6"/>
    <w:rsid w:val="00F61938"/>
    <w:rsid w:val="00F61CE7"/>
    <w:rsid w:val="00F6518D"/>
    <w:rsid w:val="00F7034A"/>
    <w:rsid w:val="00F713FA"/>
    <w:rsid w:val="00F718CF"/>
    <w:rsid w:val="00F74002"/>
    <w:rsid w:val="00F747CA"/>
    <w:rsid w:val="00F75A40"/>
    <w:rsid w:val="00F760B5"/>
    <w:rsid w:val="00F76387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58F4"/>
    <w:rsid w:val="00FD59A6"/>
    <w:rsid w:val="00FD75A4"/>
    <w:rsid w:val="00FD7D68"/>
    <w:rsid w:val="00FE4901"/>
    <w:rsid w:val="00FE71C5"/>
    <w:rsid w:val="00FF28F9"/>
    <w:rsid w:val="00FF48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D0BA"/>
  <w15:docId w15:val="{484E11A0-5D42-4F31-BB26-203BD44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unhideWhenUsed/>
    <w:qFormat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qFormat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8217F9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5F7F7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1C87-29BE-42EE-8C1F-E52A7AD3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2817</Words>
  <Characters>16621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HP</Company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Matěj Prokop</cp:lastModifiedBy>
  <cp:revision>6</cp:revision>
  <cp:lastPrinted>2016-08-10T05:41:00Z</cp:lastPrinted>
  <dcterms:created xsi:type="dcterms:W3CDTF">2026-01-21T12:04:00Z</dcterms:created>
  <dcterms:modified xsi:type="dcterms:W3CDTF">2026-01-26T09:46:00Z</dcterms:modified>
</cp:coreProperties>
</file>