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80DF" w14:textId="4ACB12FF" w:rsidR="00977317" w:rsidRPr="00C824A4" w:rsidRDefault="007B739B" w:rsidP="00E72D7F">
      <w:pPr>
        <w:pStyle w:val="Nadpis1"/>
        <w:pBdr>
          <w:bottom w:val="single" w:sz="18" w:space="1" w:color="215868" w:themeColor="accent5" w:themeShade="80"/>
        </w:pBdr>
        <w:jc w:val="center"/>
        <w:rPr>
          <w:rFonts w:ascii="Cambria" w:hAnsi="Cambria"/>
          <w:color w:val="000000"/>
          <w:sz w:val="40"/>
        </w:rPr>
      </w:pPr>
      <w:r>
        <w:rPr>
          <w:rFonts w:ascii="Cambria" w:hAnsi="Cambria"/>
          <w:color w:val="000000"/>
          <w:sz w:val="40"/>
        </w:rPr>
        <w:t>terms and conditions</w:t>
      </w:r>
    </w:p>
    <w:p w14:paraId="6759E78A" w14:textId="77777777" w:rsidR="00977317" w:rsidRPr="005B7654" w:rsidRDefault="00977317" w:rsidP="00C824A4">
      <w:pPr>
        <w:tabs>
          <w:tab w:val="left" w:pos="5115"/>
        </w:tabs>
        <w:jc w:val="center"/>
        <w:rPr>
          <w:rFonts w:ascii="Cambria" w:hAnsi="Cambria"/>
          <w:i/>
          <w:color w:val="000000"/>
        </w:rPr>
      </w:pPr>
      <w:r w:rsidRPr="005B7654">
        <w:rPr>
          <w:rFonts w:ascii="Cambria" w:hAnsi="Cambria"/>
          <w:i/>
          <w:color w:val="000000"/>
        </w:rPr>
        <w:t>concluded pursuant to Section</w:t>
      </w:r>
      <w:r w:rsidR="000842FE" w:rsidRPr="005B7654">
        <w:rPr>
          <w:rFonts w:ascii="Cambria" w:hAnsi="Cambria"/>
          <w:i/>
          <w:color w:val="000000"/>
        </w:rPr>
        <w:t xml:space="preserve"> 2079 </w:t>
      </w:r>
      <w:r w:rsidRPr="005B7654">
        <w:rPr>
          <w:rFonts w:ascii="Cambria" w:hAnsi="Cambria"/>
          <w:i/>
          <w:color w:val="000000"/>
        </w:rPr>
        <w:t>et seq. of Act No.</w:t>
      </w:r>
      <w:r w:rsidR="000842FE" w:rsidRPr="005B7654">
        <w:rPr>
          <w:rFonts w:ascii="Cambria" w:hAnsi="Cambria"/>
          <w:i/>
          <w:color w:val="000000"/>
        </w:rPr>
        <w:t xml:space="preserve"> 89/2012 </w:t>
      </w:r>
      <w:r w:rsidRPr="005B7654">
        <w:rPr>
          <w:rFonts w:ascii="Cambria" w:hAnsi="Cambria"/>
          <w:i/>
          <w:color w:val="000000"/>
        </w:rPr>
        <w:t xml:space="preserve">Coll., </w:t>
      </w:r>
      <w:r w:rsidR="000842FE" w:rsidRPr="005B7654">
        <w:rPr>
          <w:rFonts w:ascii="Cambria" w:hAnsi="Cambria"/>
          <w:i/>
          <w:color w:val="000000"/>
        </w:rPr>
        <w:t>the Civil Code, as amended</w:t>
      </w:r>
    </w:p>
    <w:p w14:paraId="7F149523" w14:textId="77777777" w:rsidR="00977317" w:rsidRPr="005B7654" w:rsidRDefault="00977317" w:rsidP="00977317">
      <w:pPr>
        <w:rPr>
          <w:rFonts w:ascii="Cambria" w:hAnsi="Cambria"/>
        </w:rPr>
      </w:pPr>
    </w:p>
    <w:p w14:paraId="53AA5128" w14:textId="77777777" w:rsidR="00977317" w:rsidRPr="005B7654" w:rsidRDefault="00977317" w:rsidP="00977317">
      <w:pPr>
        <w:rPr>
          <w:rFonts w:ascii="Cambria" w:hAnsi="Cambria"/>
        </w:rPr>
      </w:pPr>
    </w:p>
    <w:p w14:paraId="47F845AB" w14:textId="77777777" w:rsidR="00977317" w:rsidRPr="005B7654" w:rsidRDefault="00977317" w:rsidP="00E72D7F">
      <w:pPr>
        <w:jc w:val="center"/>
        <w:rPr>
          <w:rFonts w:ascii="Cambria" w:hAnsi="Cambria"/>
          <w:b/>
        </w:rPr>
      </w:pPr>
      <w:r w:rsidRPr="005B7654">
        <w:rPr>
          <w:rFonts w:ascii="Cambria" w:hAnsi="Cambria"/>
          <w:b/>
        </w:rPr>
        <w:t>I.</w:t>
      </w:r>
    </w:p>
    <w:p w14:paraId="1A959EA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Contracting Parties</w:t>
      </w:r>
    </w:p>
    <w:p w14:paraId="78F4CF06" w14:textId="77777777" w:rsidR="00977317" w:rsidRPr="005B7654" w:rsidRDefault="00977317" w:rsidP="00E72D7F">
      <w:pPr>
        <w:pStyle w:val="Normln0"/>
        <w:tabs>
          <w:tab w:val="left" w:pos="18"/>
          <w:tab w:val="left" w:pos="0"/>
        </w:tabs>
        <w:jc w:val="center"/>
        <w:rPr>
          <w:rFonts w:ascii="Cambria" w:hAnsi="Cambria"/>
          <w:b/>
          <w:sz w:val="32"/>
          <w:u w:val="single"/>
        </w:rPr>
      </w:pPr>
    </w:p>
    <w:p w14:paraId="2DBCC486" w14:textId="77777777" w:rsidR="00246A90" w:rsidRPr="00246A90" w:rsidRDefault="00246A90" w:rsidP="00E72D7F">
      <w:pPr>
        <w:tabs>
          <w:tab w:val="left" w:pos="2268"/>
        </w:tabs>
        <w:rPr>
          <w:rFonts w:asciiTheme="majorHAnsi" w:hAnsiTheme="majorHAnsi"/>
          <w:b/>
          <w:bCs/>
        </w:rPr>
      </w:pPr>
      <w:bookmarkStart w:id="0" w:name="_Hlk219369708"/>
      <w:r w:rsidRPr="00246A90">
        <w:rPr>
          <w:rFonts w:asciiTheme="majorHAnsi" w:hAnsiTheme="majorHAnsi"/>
          <w:b/>
          <w:bCs/>
        </w:rPr>
        <w:t>EKOINVESTA spol. s r.o.</w:t>
      </w:r>
    </w:p>
    <w:p w14:paraId="3B64C849" w14:textId="642056C5" w:rsidR="00554179" w:rsidRPr="00246A90" w:rsidRDefault="00554179" w:rsidP="00554179">
      <w:pPr>
        <w:tabs>
          <w:tab w:val="left" w:pos="2268"/>
        </w:tabs>
        <w:rPr>
          <w:rFonts w:ascii="Cambria" w:hAnsi="Cambria"/>
          <w:kern w:val="18"/>
        </w:rPr>
      </w:pPr>
      <w:bookmarkStart w:id="1" w:name="_Hlk219369492"/>
      <w:bookmarkEnd w:id="0"/>
      <w:r>
        <w:rPr>
          <w:rFonts w:ascii="Cambria" w:hAnsi="Cambria"/>
          <w:kern w:val="18"/>
        </w:rPr>
        <w:t>with its registered office at</w:t>
      </w:r>
      <w:r w:rsidRPr="0063609E">
        <w:rPr>
          <w:rFonts w:ascii="Cambria" w:hAnsi="Cambria"/>
          <w:kern w:val="18"/>
        </w:rPr>
        <w:t xml:space="preserve">: </w:t>
      </w:r>
      <w:r w:rsidRPr="0063609E">
        <w:rPr>
          <w:rFonts w:ascii="Cambria" w:hAnsi="Cambria"/>
          <w:kern w:val="18"/>
        </w:rPr>
        <w:tab/>
      </w:r>
      <w:r>
        <w:rPr>
          <w:rFonts w:ascii="Cambria" w:hAnsi="Cambria"/>
          <w:kern w:val="18"/>
        </w:rPr>
        <w:t xml:space="preserve">Tř. 1. máje 328, </w:t>
      </w:r>
      <w:r w:rsidRPr="00BA4859">
        <w:rPr>
          <w:rFonts w:asciiTheme="majorHAnsi" w:hAnsiTheme="majorHAnsi"/>
          <w:bCs/>
        </w:rPr>
        <w:t>Hranice I-Město, 753 01 Hranice</w:t>
      </w:r>
    </w:p>
    <w:p w14:paraId="3850FD95" w14:textId="6BC5A9E9" w:rsidR="005B7654" w:rsidRPr="00246A90" w:rsidRDefault="0081239C" w:rsidP="00E72D7F">
      <w:pPr>
        <w:tabs>
          <w:tab w:val="left" w:pos="2268"/>
        </w:tabs>
        <w:rPr>
          <w:rFonts w:ascii="Cambria" w:hAnsi="Cambria"/>
          <w:kern w:val="18"/>
        </w:rPr>
      </w:pPr>
      <w:bookmarkStart w:id="2" w:name="_Hlk219369500"/>
      <w:bookmarkEnd w:id="1"/>
      <w:r w:rsidRPr="0063609E">
        <w:rPr>
          <w:rFonts w:ascii="Cambria" w:hAnsi="Cambria"/>
          <w:kern w:val="18"/>
        </w:rPr>
        <w:t>Company ID</w:t>
      </w:r>
      <w:r w:rsidR="005B7654" w:rsidRPr="0063609E">
        <w:rPr>
          <w:rFonts w:ascii="Cambria" w:hAnsi="Cambria"/>
          <w:kern w:val="18"/>
        </w:rPr>
        <w:t xml:space="preserve">: </w:t>
      </w:r>
      <w:r w:rsidR="005B7654" w:rsidRPr="0063609E">
        <w:rPr>
          <w:rFonts w:ascii="Cambria" w:hAnsi="Cambria"/>
          <w:kern w:val="18"/>
        </w:rPr>
        <w:tab/>
      </w:r>
      <w:r w:rsidR="00246A90" w:rsidRPr="00246A90">
        <w:rPr>
          <w:rFonts w:asciiTheme="majorHAnsi" w:hAnsiTheme="majorHAnsi"/>
          <w:bCs/>
        </w:rPr>
        <w:t>64618447</w:t>
      </w:r>
    </w:p>
    <w:p w14:paraId="161CFF25" w14:textId="2924D5B4" w:rsidR="005B7654" w:rsidRPr="00246A90" w:rsidRDefault="005B7654" w:rsidP="00322C0D">
      <w:pPr>
        <w:pStyle w:val="Default"/>
        <w:tabs>
          <w:tab w:val="left" w:pos="2268"/>
        </w:tabs>
        <w:rPr>
          <w:rFonts w:ascii="Cambria" w:hAnsi="Cambria"/>
          <w:color w:val="auto"/>
          <w:kern w:val="18"/>
        </w:rPr>
      </w:pPr>
      <w:r w:rsidRPr="00246A90">
        <w:rPr>
          <w:rFonts w:ascii="Cambria" w:hAnsi="Cambria"/>
          <w:kern w:val="18"/>
        </w:rPr>
        <w:t xml:space="preserve">VAT number: </w:t>
      </w:r>
      <w:r w:rsidR="00322C0D" w:rsidRPr="00246A90">
        <w:rPr>
          <w:rFonts w:ascii="Cambria" w:hAnsi="Cambria"/>
          <w:kern w:val="18"/>
        </w:rPr>
        <w:tab/>
      </w:r>
      <w:r w:rsidR="00B12193" w:rsidRPr="00246A90">
        <w:rPr>
          <w:rFonts w:ascii="Cambria" w:hAnsi="Cambria"/>
          <w:bCs/>
        </w:rPr>
        <w:t>CZ646184471</w:t>
      </w:r>
    </w:p>
    <w:p w14:paraId="7174E2E3" w14:textId="263599A7" w:rsidR="00C34538" w:rsidRDefault="00C34538" w:rsidP="00C34538">
      <w:pPr>
        <w:pStyle w:val="Default"/>
        <w:tabs>
          <w:tab w:val="left" w:pos="2268"/>
        </w:tabs>
        <w:rPr>
          <w:rFonts w:ascii="Cambria" w:hAnsi="Cambria"/>
          <w:bCs/>
        </w:rPr>
      </w:pPr>
      <w:r w:rsidRPr="0063609E">
        <w:rPr>
          <w:rFonts w:ascii="Cambria" w:hAnsi="Cambria"/>
          <w:color w:val="auto"/>
          <w:kern w:val="18"/>
        </w:rPr>
        <w:t xml:space="preserve">Represented by: </w:t>
      </w:r>
      <w:r w:rsidRPr="0063609E">
        <w:rPr>
          <w:rFonts w:ascii="Cambria" w:hAnsi="Cambria"/>
          <w:color w:val="auto"/>
          <w:kern w:val="18"/>
        </w:rPr>
        <w:tab/>
      </w:r>
      <w:r w:rsidR="00246A90" w:rsidRPr="00246A90">
        <w:rPr>
          <w:rFonts w:ascii="Cambria" w:hAnsi="Cambria"/>
          <w:bCs/>
        </w:rPr>
        <w:t>Michal Derych, Managing Director</w:t>
      </w:r>
    </w:p>
    <w:p w14:paraId="370D4C90" w14:textId="314E71ED" w:rsidR="0020188B" w:rsidRPr="0063609E" w:rsidRDefault="0020188B" w:rsidP="00C34538">
      <w:pPr>
        <w:pStyle w:val="Default"/>
        <w:tabs>
          <w:tab w:val="left" w:pos="2268"/>
        </w:tabs>
        <w:rPr>
          <w:rFonts w:ascii="Cambria" w:hAnsi="Cambria"/>
          <w:color w:val="auto"/>
          <w:kern w:val="18"/>
        </w:rPr>
      </w:pPr>
      <w:r>
        <w:rPr>
          <w:rFonts w:ascii="Cambria" w:hAnsi="Cambria"/>
          <w:bCs/>
        </w:rPr>
        <w:tab/>
        <w:t>Jaromír Derych, managing director</w:t>
      </w:r>
    </w:p>
    <w:bookmarkEnd w:id="2"/>
    <w:p w14:paraId="2C31245D" w14:textId="77777777" w:rsidR="00C34538" w:rsidRPr="00322C0D" w:rsidRDefault="00C34538" w:rsidP="00322C0D">
      <w:pPr>
        <w:pStyle w:val="Default"/>
        <w:tabs>
          <w:tab w:val="left" w:pos="2268"/>
        </w:tabs>
        <w:rPr>
          <w:rFonts w:ascii="Cambria" w:hAnsi="Cambria"/>
          <w:color w:val="auto"/>
          <w:kern w:val="18"/>
        </w:rPr>
      </w:pPr>
    </w:p>
    <w:p w14:paraId="744CCE09" w14:textId="77777777" w:rsidR="005B7654" w:rsidRPr="00B27F16" w:rsidRDefault="005B7654" w:rsidP="00E72D7F">
      <w:pPr>
        <w:rPr>
          <w:rFonts w:ascii="Cambria" w:hAnsi="Cambria"/>
        </w:rPr>
      </w:pPr>
      <w:r w:rsidRPr="00B27F16">
        <w:rPr>
          <w:rFonts w:ascii="Cambria" w:hAnsi="Cambria"/>
        </w:rPr>
        <w:t>(hereinafter referred to as the buyer)</w:t>
      </w:r>
    </w:p>
    <w:p w14:paraId="41892FB2" w14:textId="77777777" w:rsidR="005B7654" w:rsidRDefault="005B7654" w:rsidP="00E72D7F">
      <w:pPr>
        <w:pStyle w:val="Normln0"/>
        <w:rPr>
          <w:rFonts w:ascii="Cambria" w:hAnsi="Cambria"/>
          <w:szCs w:val="24"/>
        </w:rPr>
      </w:pPr>
    </w:p>
    <w:p w14:paraId="52CEFDBF" w14:textId="77777777" w:rsidR="00156E76" w:rsidRPr="00B27F16" w:rsidRDefault="00156E76" w:rsidP="00E72D7F">
      <w:pPr>
        <w:pStyle w:val="Normln0"/>
        <w:rPr>
          <w:rFonts w:ascii="Cambria" w:hAnsi="Cambria"/>
          <w:szCs w:val="24"/>
        </w:rPr>
      </w:pPr>
    </w:p>
    <w:p w14:paraId="46F7A664" w14:textId="77777777" w:rsidR="005B7654" w:rsidRPr="00B27F16" w:rsidRDefault="005B7654" w:rsidP="00E72D7F">
      <w:pPr>
        <w:pStyle w:val="Normln0"/>
        <w:ind w:firstLine="709"/>
        <w:rPr>
          <w:rFonts w:ascii="Cambria" w:hAnsi="Cambria"/>
          <w:szCs w:val="24"/>
        </w:rPr>
      </w:pPr>
      <w:r w:rsidRPr="00B27F16">
        <w:rPr>
          <w:rFonts w:ascii="Cambria" w:hAnsi="Cambria"/>
          <w:szCs w:val="24"/>
        </w:rPr>
        <w:t>and</w:t>
      </w:r>
    </w:p>
    <w:p w14:paraId="25B7254B" w14:textId="77777777" w:rsidR="005B7654" w:rsidRDefault="005B7654" w:rsidP="00E72D7F">
      <w:pPr>
        <w:pStyle w:val="Normln0"/>
        <w:rPr>
          <w:rFonts w:ascii="Cambria" w:hAnsi="Cambria"/>
          <w:szCs w:val="24"/>
        </w:rPr>
      </w:pPr>
    </w:p>
    <w:p w14:paraId="381F8B9E" w14:textId="77777777" w:rsidR="00156E76" w:rsidRPr="00B27F16" w:rsidRDefault="00156E76" w:rsidP="00E72D7F">
      <w:pPr>
        <w:pStyle w:val="Normln0"/>
        <w:rPr>
          <w:rFonts w:ascii="Cambria" w:hAnsi="Cambria"/>
          <w:szCs w:val="24"/>
        </w:rPr>
      </w:pPr>
    </w:p>
    <w:p w14:paraId="7E1E755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 xml:space="preserve">(to be completed by the participant)           </w:t>
      </w:r>
    </w:p>
    <w:p w14:paraId="7188E5FE"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Seller:</w:t>
      </w:r>
      <w:r w:rsidRPr="00B27F16">
        <w:rPr>
          <w:rFonts w:ascii="Cambria" w:hAnsi="Cambria"/>
          <w:b/>
          <w:bCs/>
        </w:rPr>
        <w:tab/>
      </w:r>
      <w:r w:rsidRPr="00B27F16">
        <w:rPr>
          <w:rFonts w:ascii="Cambria" w:hAnsi="Cambria"/>
          <w:b/>
          <w:bCs/>
          <w:highlight w:val="yellow"/>
        </w:rPr>
        <w:tab/>
      </w:r>
    </w:p>
    <w:p w14:paraId="2BEC3B7C"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with its registered office</w:t>
      </w:r>
      <w:r w:rsidRPr="00B27F16">
        <w:rPr>
          <w:rFonts w:ascii="Cambria" w:hAnsi="Cambria"/>
          <w:bCs/>
        </w:rPr>
        <w:tab/>
      </w:r>
      <w:r w:rsidRPr="00B27F16">
        <w:rPr>
          <w:rFonts w:ascii="Cambria" w:hAnsi="Cambria"/>
          <w:bCs/>
          <w:highlight w:val="yellow"/>
        </w:rPr>
        <w:tab/>
      </w:r>
    </w:p>
    <w:p w14:paraId="20B2C16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registered in the Commercial Register maintained by </w:t>
      </w:r>
      <w:r w:rsidRPr="00B27F16">
        <w:rPr>
          <w:rFonts w:ascii="Cambria" w:hAnsi="Cambria"/>
          <w:highlight w:val="yellow"/>
        </w:rPr>
        <w:tab/>
      </w:r>
    </w:p>
    <w:p w14:paraId="04B2D049" w14:textId="77777777" w:rsidR="005B7654" w:rsidRPr="00B27F16" w:rsidRDefault="0081239C" w:rsidP="00E72D7F">
      <w:pPr>
        <w:pStyle w:val="Normln0"/>
        <w:tabs>
          <w:tab w:val="left" w:pos="2268"/>
        </w:tabs>
        <w:rPr>
          <w:rFonts w:ascii="Cambria" w:hAnsi="Cambria"/>
          <w:highlight w:val="yellow"/>
        </w:rPr>
      </w:pPr>
      <w:r>
        <w:rPr>
          <w:rFonts w:ascii="Cambria" w:hAnsi="Cambria"/>
        </w:rPr>
        <w:t>Company ID</w:t>
      </w:r>
      <w:r w:rsidR="005B7654" w:rsidRPr="00B27F16">
        <w:rPr>
          <w:rFonts w:ascii="Cambria" w:hAnsi="Cambria"/>
        </w:rPr>
        <w:t>:</w:t>
      </w:r>
      <w:r w:rsidR="005B7654" w:rsidRPr="00B27F16">
        <w:rPr>
          <w:rFonts w:ascii="Cambria" w:hAnsi="Cambria"/>
        </w:rPr>
        <w:tab/>
      </w:r>
      <w:r w:rsidR="005B7654" w:rsidRPr="00B27F16">
        <w:rPr>
          <w:rFonts w:ascii="Cambria" w:hAnsi="Cambria"/>
          <w:highlight w:val="yellow"/>
        </w:rPr>
        <w:tab/>
      </w:r>
    </w:p>
    <w:p w14:paraId="5AED2CA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VAT number:</w:t>
      </w:r>
      <w:r w:rsidRPr="00B27F16">
        <w:rPr>
          <w:rFonts w:ascii="Cambria" w:hAnsi="Cambria"/>
        </w:rPr>
        <w:tab/>
      </w:r>
      <w:r w:rsidRPr="00B27F16">
        <w:rPr>
          <w:rFonts w:ascii="Cambria" w:hAnsi="Cambria"/>
          <w:highlight w:val="yellow"/>
        </w:rPr>
        <w:tab/>
      </w:r>
    </w:p>
    <w:p w14:paraId="57D6DBFB"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 details:</w:t>
      </w:r>
      <w:r w:rsidRPr="00B27F16">
        <w:rPr>
          <w:rFonts w:ascii="Cambria" w:hAnsi="Cambria"/>
        </w:rPr>
        <w:tab/>
      </w:r>
      <w:r w:rsidRPr="00B27F16">
        <w:rPr>
          <w:rFonts w:ascii="Cambria" w:hAnsi="Cambria"/>
          <w:highlight w:val="yellow"/>
        </w:rPr>
        <w:tab/>
      </w:r>
    </w:p>
    <w:p w14:paraId="68C219C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Account number:</w:t>
      </w:r>
      <w:r w:rsidRPr="00B27F16">
        <w:rPr>
          <w:rFonts w:ascii="Cambria" w:hAnsi="Cambria"/>
        </w:rPr>
        <w:tab/>
      </w:r>
      <w:r w:rsidRPr="00B27F16">
        <w:rPr>
          <w:rFonts w:ascii="Cambria" w:hAnsi="Cambria"/>
          <w:highlight w:val="yellow"/>
        </w:rPr>
        <w:tab/>
      </w:r>
    </w:p>
    <w:p w14:paraId="7964C3B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represented by: </w:t>
      </w:r>
      <w:r w:rsidRPr="00B27F16">
        <w:rPr>
          <w:rFonts w:ascii="Cambria" w:hAnsi="Cambria"/>
        </w:rPr>
        <w:tab/>
      </w:r>
      <w:r w:rsidRPr="00B27F16">
        <w:rPr>
          <w:rFonts w:ascii="Cambria" w:hAnsi="Cambria"/>
          <w:highlight w:val="yellow"/>
        </w:rPr>
        <w:tab/>
        <w:t xml:space="preserve">          </w:t>
      </w:r>
    </w:p>
    <w:p w14:paraId="29B4E8B9" w14:textId="77777777" w:rsidR="005B7654" w:rsidRDefault="005B7654" w:rsidP="00E72D7F">
      <w:pPr>
        <w:pStyle w:val="Normln0"/>
        <w:rPr>
          <w:rFonts w:ascii="Cambria" w:hAnsi="Cambria"/>
        </w:rPr>
      </w:pPr>
      <w:r w:rsidRPr="00B27F16">
        <w:rPr>
          <w:rFonts w:ascii="Cambria" w:hAnsi="Cambria"/>
        </w:rPr>
        <w:t xml:space="preserve">Person authorised to act </w:t>
      </w:r>
    </w:p>
    <w:p w14:paraId="1C50BF53" w14:textId="77777777" w:rsidR="005B7654" w:rsidRPr="00B27F16" w:rsidRDefault="005B7654" w:rsidP="00E72D7F">
      <w:pPr>
        <w:pStyle w:val="Normln0"/>
        <w:rPr>
          <w:rFonts w:ascii="Cambria" w:hAnsi="Cambria"/>
          <w:highlight w:val="yellow"/>
        </w:rPr>
      </w:pPr>
      <w:r w:rsidRPr="00B27F16">
        <w:rPr>
          <w:rFonts w:ascii="Cambria" w:hAnsi="Cambria"/>
        </w:rPr>
        <w:t>in technical matters:</w:t>
      </w:r>
      <w:r>
        <w:rPr>
          <w:rFonts w:ascii="Cambria" w:hAnsi="Cambria"/>
        </w:rPr>
        <w:t xml:space="preserve"> </w:t>
      </w:r>
      <w:r w:rsidRPr="00B27F16">
        <w:rPr>
          <w:rFonts w:ascii="Cambria" w:hAnsi="Cambria"/>
          <w:highlight w:val="yellow"/>
        </w:rPr>
        <w:tab/>
      </w:r>
    </w:p>
    <w:p w14:paraId="60C89CE1" w14:textId="77777777" w:rsidR="00C34538" w:rsidRDefault="00C34538" w:rsidP="00E72D7F">
      <w:pPr>
        <w:pStyle w:val="Normln0"/>
        <w:rPr>
          <w:rFonts w:ascii="Cambria" w:hAnsi="Cambria"/>
        </w:rPr>
      </w:pPr>
    </w:p>
    <w:p w14:paraId="0B3759C1" w14:textId="77777777" w:rsidR="005B7654" w:rsidRPr="00B27F16" w:rsidRDefault="005B7654" w:rsidP="00E72D7F">
      <w:pPr>
        <w:pStyle w:val="Normln0"/>
        <w:rPr>
          <w:rFonts w:ascii="Cambria" w:hAnsi="Cambria"/>
        </w:rPr>
      </w:pPr>
      <w:r w:rsidRPr="00B27F16">
        <w:rPr>
          <w:rFonts w:ascii="Cambria" w:hAnsi="Cambria"/>
        </w:rPr>
        <w:t>(hereinafter referred to as the seller)</w:t>
      </w:r>
    </w:p>
    <w:p w14:paraId="657AF7CF" w14:textId="77777777" w:rsidR="00977317" w:rsidRDefault="00977317" w:rsidP="00523FA6">
      <w:pPr>
        <w:rPr>
          <w:rFonts w:ascii="Cambria" w:hAnsi="Cambria"/>
        </w:rPr>
      </w:pPr>
    </w:p>
    <w:p w14:paraId="3981B0F8" w14:textId="77777777" w:rsidR="00C824A4" w:rsidRPr="005B7654" w:rsidRDefault="00C824A4" w:rsidP="00977317">
      <w:pPr>
        <w:ind w:left="708"/>
        <w:rPr>
          <w:rFonts w:ascii="Cambria" w:hAnsi="Cambria"/>
        </w:rPr>
      </w:pPr>
    </w:p>
    <w:p w14:paraId="3F6EDBBB" w14:textId="77777777" w:rsidR="00977317" w:rsidRPr="005B7654" w:rsidRDefault="00977317" w:rsidP="002007A2">
      <w:pPr>
        <w:jc w:val="center"/>
        <w:rPr>
          <w:rFonts w:ascii="Cambria" w:hAnsi="Cambria"/>
          <w:b/>
        </w:rPr>
      </w:pPr>
      <w:r w:rsidRPr="005B7654">
        <w:rPr>
          <w:rFonts w:ascii="Cambria" w:hAnsi="Cambria"/>
          <w:b/>
        </w:rPr>
        <w:t>II.</w:t>
      </w:r>
    </w:p>
    <w:p w14:paraId="1AF0734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Subject matter and scope of the contract</w:t>
      </w:r>
    </w:p>
    <w:p w14:paraId="1582EBD8" w14:textId="77777777" w:rsidR="00977317" w:rsidRPr="005B7654" w:rsidRDefault="00977317" w:rsidP="00977317">
      <w:pPr>
        <w:ind w:left="360"/>
        <w:jc w:val="center"/>
        <w:rPr>
          <w:rFonts w:ascii="Cambria" w:hAnsi="Cambria"/>
          <w:b/>
        </w:rPr>
      </w:pPr>
    </w:p>
    <w:p w14:paraId="5A9E85C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 xml:space="preserve">The seller undertakes to deliver </w:t>
      </w:r>
      <w:r w:rsidR="00723AED" w:rsidRPr="005B7654">
        <w:rPr>
          <w:rFonts w:ascii="Cambria" w:hAnsi="Cambria"/>
        </w:rPr>
        <w:t xml:space="preserve">to the buyer </w:t>
      </w:r>
      <w:r w:rsidRPr="005B7654">
        <w:rPr>
          <w:rFonts w:ascii="Cambria" w:hAnsi="Cambria"/>
        </w:rPr>
        <w:t xml:space="preserve">the goods </w:t>
      </w:r>
      <w:r w:rsidR="00693259" w:rsidRPr="005B7654">
        <w:rPr>
          <w:rFonts w:ascii="Cambria" w:hAnsi="Cambria"/>
        </w:rPr>
        <w:t xml:space="preserve">specified in </w:t>
      </w:r>
      <w:r w:rsidR="00137D7B" w:rsidRPr="005B7654">
        <w:rPr>
          <w:rFonts w:ascii="Cambria" w:hAnsi="Cambria"/>
        </w:rPr>
        <w:t xml:space="preserve">this contract </w:t>
      </w:r>
      <w:r w:rsidR="00843FA8" w:rsidRPr="005B7654">
        <w:rPr>
          <w:rFonts w:ascii="Cambria" w:hAnsi="Cambria"/>
        </w:rPr>
        <w:br/>
      </w:r>
      <w:r w:rsidR="000842FE" w:rsidRPr="005B7654">
        <w:rPr>
          <w:rFonts w:ascii="Cambria" w:hAnsi="Cambria"/>
        </w:rPr>
        <w:t>and enable them to acquire ownership rights to them</w:t>
      </w:r>
      <w:r w:rsidR="00137D7B" w:rsidRPr="005B7654">
        <w:rPr>
          <w:rFonts w:ascii="Cambria" w:hAnsi="Cambria"/>
        </w:rPr>
        <w:t xml:space="preserve">, and </w:t>
      </w:r>
      <w:r w:rsidRPr="005B7654">
        <w:rPr>
          <w:rFonts w:ascii="Cambria" w:hAnsi="Cambria"/>
        </w:rPr>
        <w:t xml:space="preserve">the Buyer </w:t>
      </w:r>
      <w:r w:rsidR="00137D7B" w:rsidRPr="005B7654">
        <w:rPr>
          <w:rFonts w:ascii="Cambria" w:hAnsi="Cambria"/>
        </w:rPr>
        <w:t>undertakes</w:t>
      </w:r>
      <w:r w:rsidRPr="005B7654">
        <w:rPr>
          <w:rFonts w:ascii="Cambria" w:hAnsi="Cambria"/>
        </w:rPr>
        <w:t xml:space="preserve"> </w:t>
      </w:r>
      <w:r w:rsidR="00693259" w:rsidRPr="00924758">
        <w:rPr>
          <w:rFonts w:ascii="Cambria" w:hAnsi="Cambria"/>
        </w:rPr>
        <w:t xml:space="preserve">to pay </w:t>
      </w:r>
      <w:r w:rsidR="00137D7B" w:rsidRPr="005B7654">
        <w:rPr>
          <w:rFonts w:ascii="Cambria" w:hAnsi="Cambria"/>
        </w:rPr>
        <w:t xml:space="preserve">the amount agreed in this contract for </w:t>
      </w:r>
      <w:r w:rsidRPr="00924758">
        <w:rPr>
          <w:rFonts w:ascii="Cambria" w:hAnsi="Cambria"/>
        </w:rPr>
        <w:t>the delivery of the goods</w:t>
      </w:r>
      <w:r w:rsidR="00137D7B" w:rsidRPr="005B7654">
        <w:rPr>
          <w:rFonts w:ascii="Cambria" w:hAnsi="Cambria"/>
        </w:rPr>
        <w:t>.</w:t>
      </w:r>
    </w:p>
    <w:p w14:paraId="0E7EE1A3" w14:textId="77777777" w:rsidR="006C41FB" w:rsidRPr="005B7654" w:rsidRDefault="006C41FB" w:rsidP="005B7654">
      <w:pPr>
        <w:jc w:val="both"/>
        <w:rPr>
          <w:rFonts w:ascii="Cambria" w:hAnsi="Cambria"/>
          <w:bCs/>
        </w:rPr>
      </w:pPr>
    </w:p>
    <w:p w14:paraId="34A2E27D" w14:textId="77777777" w:rsidR="008E4753" w:rsidRPr="00322C0D"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Goods within the meaning of this contract are understood to be</w:t>
      </w:r>
    </w:p>
    <w:p w14:paraId="67D798B2" w14:textId="77777777" w:rsidR="0039480E" w:rsidRDefault="0039480E" w:rsidP="00945BF1">
      <w:pPr>
        <w:ind w:left="709"/>
        <w:jc w:val="both"/>
        <w:rPr>
          <w:rFonts w:ascii="Cambria" w:hAnsi="Cambria"/>
          <w:b/>
          <w:bCs/>
        </w:rPr>
      </w:pPr>
    </w:p>
    <w:p w14:paraId="5509C2D9" w14:textId="44992E07" w:rsidR="00A26FAE" w:rsidRDefault="0016085A" w:rsidP="00945BF1">
      <w:pPr>
        <w:ind w:left="709"/>
        <w:jc w:val="both"/>
        <w:rPr>
          <w:rFonts w:ascii="Cambria" w:hAnsi="Cambria"/>
          <w:b/>
          <w:bCs/>
        </w:rPr>
      </w:pPr>
      <w:r w:rsidRPr="0016085A">
        <w:rPr>
          <w:rFonts w:ascii="Cambria" w:hAnsi="Cambria"/>
          <w:b/>
          <w:bCs/>
        </w:rPr>
        <w:t xml:space="preserve">A robotic rubber goods production workstation together with software for the design </w:t>
      </w:r>
      <w:r w:rsidR="0020188B">
        <w:rPr>
          <w:rFonts w:ascii="Cambria" w:hAnsi="Cambria"/>
          <w:b/>
          <w:bCs/>
        </w:rPr>
        <w:t xml:space="preserve">and manufacture of </w:t>
      </w:r>
      <w:r w:rsidRPr="0016085A">
        <w:rPr>
          <w:rFonts w:ascii="Cambria" w:hAnsi="Cambria"/>
          <w:b/>
          <w:bCs/>
        </w:rPr>
        <w:t>rubber compensators</w:t>
      </w:r>
    </w:p>
    <w:p w14:paraId="7284E508" w14:textId="77777777" w:rsidR="00A26FAE" w:rsidRPr="005B7654" w:rsidRDefault="00A26FAE" w:rsidP="00523FA6">
      <w:pPr>
        <w:jc w:val="both"/>
        <w:rPr>
          <w:rFonts w:ascii="Cambria" w:hAnsi="Cambria"/>
          <w:bCs/>
        </w:rPr>
      </w:pPr>
    </w:p>
    <w:p w14:paraId="6F535AD1"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A detailed specification of the goods is set out in the annex to this contract.</w:t>
      </w:r>
    </w:p>
    <w:p w14:paraId="6BCFE7F4" w14:textId="77777777" w:rsidR="00E53281" w:rsidRPr="005B7654" w:rsidRDefault="00E53281" w:rsidP="005B7654">
      <w:pPr>
        <w:jc w:val="both"/>
        <w:rPr>
          <w:rFonts w:ascii="Cambria" w:hAnsi="Cambria"/>
          <w:bCs/>
        </w:rPr>
      </w:pPr>
    </w:p>
    <w:p w14:paraId="2202685D" w14:textId="77777777" w:rsidR="00E53281" w:rsidRPr="005B7654" w:rsidRDefault="00162D35" w:rsidP="005B7654">
      <w:pPr>
        <w:numPr>
          <w:ilvl w:val="0"/>
          <w:numId w:val="23"/>
        </w:numPr>
        <w:tabs>
          <w:tab w:val="clear" w:pos="1776"/>
          <w:tab w:val="num" w:pos="709"/>
        </w:tabs>
        <w:ind w:left="0" w:firstLine="0"/>
        <w:jc w:val="both"/>
        <w:rPr>
          <w:rFonts w:ascii="Cambria" w:hAnsi="Cambria"/>
          <w:bCs/>
        </w:rPr>
      </w:pPr>
      <w:r w:rsidRPr="005B7654">
        <w:rPr>
          <w:rFonts w:ascii="Cambria" w:hAnsi="Cambria"/>
          <w:bCs/>
        </w:rPr>
        <w:t xml:space="preserve">The delivery </w:t>
      </w:r>
      <w:r w:rsidR="00BA336E" w:rsidRPr="005B7654">
        <w:rPr>
          <w:rFonts w:ascii="Cambria" w:hAnsi="Cambria"/>
          <w:bCs/>
        </w:rPr>
        <w:t xml:space="preserve">also </w:t>
      </w:r>
      <w:r w:rsidRPr="005B7654">
        <w:rPr>
          <w:rFonts w:ascii="Cambria" w:hAnsi="Cambria"/>
          <w:bCs/>
        </w:rPr>
        <w:t xml:space="preserve">includes </w:t>
      </w:r>
      <w:r w:rsidR="0093488E" w:rsidRPr="00C74C0F">
        <w:rPr>
          <w:rFonts w:ascii="Cambria" w:hAnsi="Cambria"/>
          <w:b/>
          <w:bCs/>
        </w:rPr>
        <w:t>transport</w:t>
      </w:r>
      <w:r w:rsidR="0093488E" w:rsidRPr="005B7654">
        <w:rPr>
          <w:rFonts w:ascii="Cambria" w:hAnsi="Cambria"/>
          <w:bCs/>
        </w:rPr>
        <w:t xml:space="preserve">, </w:t>
      </w:r>
      <w:r w:rsidR="00BA336E" w:rsidRPr="00C74C0F">
        <w:rPr>
          <w:rFonts w:ascii="Cambria" w:hAnsi="Cambria"/>
          <w:b/>
        </w:rPr>
        <w:t xml:space="preserve">ensuring full functionality </w:t>
      </w:r>
      <w:r w:rsidR="00BA336E" w:rsidRPr="005B7654">
        <w:rPr>
          <w:rFonts w:ascii="Cambria" w:hAnsi="Cambria"/>
        </w:rPr>
        <w:t xml:space="preserve">and </w:t>
      </w:r>
      <w:r w:rsidR="00BA336E" w:rsidRPr="00C74C0F">
        <w:rPr>
          <w:rFonts w:ascii="Cambria" w:hAnsi="Cambria"/>
          <w:b/>
        </w:rPr>
        <w:t>commissioning of the goods</w:t>
      </w:r>
      <w:r w:rsidR="0093488E" w:rsidRPr="005B7654">
        <w:rPr>
          <w:rFonts w:ascii="Cambria" w:hAnsi="Cambria"/>
        </w:rPr>
        <w:t xml:space="preserve">, </w:t>
      </w:r>
      <w:r w:rsidR="0093488E" w:rsidRPr="00C74C0F">
        <w:rPr>
          <w:rFonts w:ascii="Cambria" w:hAnsi="Cambria"/>
          <w:b/>
        </w:rPr>
        <w:t xml:space="preserve">adjustment </w:t>
      </w:r>
      <w:r w:rsidRPr="005B7654">
        <w:rPr>
          <w:rFonts w:ascii="Cambria" w:hAnsi="Cambria"/>
          <w:bCs/>
        </w:rPr>
        <w:t xml:space="preserve">and </w:t>
      </w:r>
      <w:r w:rsidRPr="00C74C0F">
        <w:rPr>
          <w:rFonts w:ascii="Cambria" w:hAnsi="Cambria"/>
          <w:b/>
          <w:bCs/>
        </w:rPr>
        <w:t xml:space="preserve">training of operators </w:t>
      </w:r>
      <w:r w:rsidRPr="005B7654">
        <w:rPr>
          <w:rFonts w:ascii="Cambria" w:hAnsi="Cambria"/>
          <w:bCs/>
        </w:rPr>
        <w:t xml:space="preserve">in the Czech language at </w:t>
      </w:r>
      <w:r w:rsidR="00BA336E" w:rsidRPr="005B7654">
        <w:rPr>
          <w:rFonts w:ascii="Cambria" w:hAnsi="Cambria"/>
          <w:bCs/>
        </w:rPr>
        <w:t xml:space="preserve">the Buyer's place </w:t>
      </w:r>
      <w:r w:rsidR="00D355E2" w:rsidRPr="005B7654">
        <w:rPr>
          <w:rFonts w:ascii="Cambria" w:hAnsi="Cambria"/>
          <w:bCs/>
        </w:rPr>
        <w:t>of business</w:t>
      </w:r>
      <w:r w:rsidRPr="005B7654">
        <w:rPr>
          <w:rFonts w:ascii="Cambria" w:hAnsi="Cambria"/>
          <w:bCs/>
        </w:rPr>
        <w:t>.</w:t>
      </w:r>
    </w:p>
    <w:p w14:paraId="516A80D7" w14:textId="77777777" w:rsidR="00162D35" w:rsidRPr="005B7654" w:rsidRDefault="00162D35" w:rsidP="005B7654">
      <w:pPr>
        <w:pStyle w:val="Odstavecseseznamem"/>
        <w:ind w:left="0"/>
        <w:rPr>
          <w:rFonts w:ascii="Cambria" w:hAnsi="Cambria"/>
          <w:bCs/>
        </w:rPr>
      </w:pPr>
    </w:p>
    <w:p w14:paraId="7DDD95C3" w14:textId="77777777" w:rsidR="00400F48" w:rsidRDefault="00162D35" w:rsidP="00400F48">
      <w:pPr>
        <w:numPr>
          <w:ilvl w:val="0"/>
          <w:numId w:val="23"/>
        </w:numPr>
        <w:tabs>
          <w:tab w:val="clear" w:pos="1776"/>
          <w:tab w:val="num" w:pos="709"/>
        </w:tabs>
        <w:ind w:left="0" w:firstLine="0"/>
        <w:jc w:val="both"/>
        <w:rPr>
          <w:rFonts w:ascii="Cambria" w:hAnsi="Cambria"/>
          <w:bCs/>
        </w:rPr>
      </w:pPr>
      <w:r w:rsidRPr="005B7654">
        <w:rPr>
          <w:rFonts w:ascii="Cambria" w:hAnsi="Cambria"/>
          <w:bCs/>
        </w:rPr>
        <w:t xml:space="preserve">All technical documentation and manuals </w:t>
      </w:r>
      <w:r w:rsidR="00C74C0F">
        <w:rPr>
          <w:rFonts w:ascii="Cambria" w:hAnsi="Cambria"/>
          <w:bCs/>
        </w:rPr>
        <w:t xml:space="preserve">(such as operating and </w:t>
      </w:r>
      <w:r w:rsidR="00DE2DC6">
        <w:rPr>
          <w:rFonts w:ascii="Cambria" w:hAnsi="Cambria"/>
          <w:bCs/>
        </w:rPr>
        <w:t>programming</w:t>
      </w:r>
      <w:r w:rsidR="00C74C0F">
        <w:rPr>
          <w:rFonts w:ascii="Cambria" w:hAnsi="Cambria"/>
          <w:bCs/>
        </w:rPr>
        <w:t xml:space="preserve"> instructions</w:t>
      </w:r>
      <w:r w:rsidR="00DE2DC6">
        <w:rPr>
          <w:rFonts w:ascii="Cambria" w:hAnsi="Cambria"/>
          <w:bCs/>
        </w:rPr>
        <w:t xml:space="preserve">, </w:t>
      </w:r>
      <w:r w:rsidR="00722052">
        <w:rPr>
          <w:rFonts w:ascii="Cambria" w:hAnsi="Cambria"/>
          <w:bCs/>
        </w:rPr>
        <w:t>if included</w:t>
      </w:r>
      <w:r w:rsidR="00C74C0F">
        <w:rPr>
          <w:rFonts w:ascii="Cambria" w:hAnsi="Cambria"/>
          <w:bCs/>
        </w:rPr>
        <w:t xml:space="preserve">) </w:t>
      </w:r>
      <w:r w:rsidRPr="005B7654">
        <w:rPr>
          <w:rFonts w:ascii="Cambria" w:hAnsi="Cambria"/>
          <w:bCs/>
        </w:rPr>
        <w:t xml:space="preserve">for all equipment must be </w:t>
      </w:r>
      <w:r w:rsidRPr="005B7654">
        <w:rPr>
          <w:rFonts w:ascii="Cambria" w:hAnsi="Cambria"/>
          <w:b/>
          <w:bCs/>
        </w:rPr>
        <w:t>provided in Czech</w:t>
      </w:r>
      <w:r w:rsidRPr="005B7654">
        <w:rPr>
          <w:rFonts w:ascii="Cambria" w:hAnsi="Cambria"/>
          <w:bCs/>
        </w:rPr>
        <w:t xml:space="preserve">. </w:t>
      </w:r>
    </w:p>
    <w:p w14:paraId="38C75BFE" w14:textId="77777777" w:rsidR="00400F48" w:rsidRDefault="00400F48" w:rsidP="00400F48">
      <w:pPr>
        <w:pStyle w:val="Odstavecseseznamem"/>
        <w:rPr>
          <w:rFonts w:ascii="Cambria" w:hAnsi="Cambria"/>
          <w:bCs/>
        </w:rPr>
      </w:pPr>
    </w:p>
    <w:p w14:paraId="5320E661" w14:textId="77777777" w:rsidR="00506042" w:rsidRPr="005311E4" w:rsidRDefault="00400F48" w:rsidP="003033B5">
      <w:pPr>
        <w:numPr>
          <w:ilvl w:val="0"/>
          <w:numId w:val="23"/>
        </w:numPr>
        <w:tabs>
          <w:tab w:val="clear" w:pos="1776"/>
          <w:tab w:val="num" w:pos="709"/>
        </w:tabs>
        <w:ind w:left="0" w:firstLine="0"/>
        <w:jc w:val="both"/>
        <w:rPr>
          <w:rFonts w:ascii="Cambria" w:hAnsi="Cambria"/>
          <w:b/>
        </w:rPr>
      </w:pPr>
      <w:r w:rsidRPr="005311E4">
        <w:rPr>
          <w:rFonts w:ascii="Cambria" w:hAnsi="Cambria"/>
          <w:bCs/>
        </w:rPr>
        <w:t xml:space="preserve">The Buyer undertakes to create a suitable environment for the installation of </w:t>
      </w:r>
      <w:r w:rsidR="004119D2">
        <w:rPr>
          <w:rFonts w:ascii="Cambria" w:hAnsi="Cambria"/>
          <w:bCs/>
        </w:rPr>
        <w:t xml:space="preserve">the IS </w:t>
      </w:r>
      <w:r w:rsidRPr="005311E4">
        <w:rPr>
          <w:rFonts w:ascii="Cambria" w:hAnsi="Cambria"/>
          <w:bCs/>
        </w:rPr>
        <w:t xml:space="preserve">with accessories, and the Seller undertakes to cooperate in the </w:t>
      </w:r>
      <w:r w:rsidR="001E1F08" w:rsidRPr="005311E4">
        <w:rPr>
          <w:rFonts w:ascii="Cambria" w:hAnsi="Cambria"/>
          <w:bCs/>
        </w:rPr>
        <w:t>implementation</w:t>
      </w:r>
      <w:r w:rsidRPr="005311E4">
        <w:rPr>
          <w:rFonts w:ascii="Cambria" w:hAnsi="Cambria"/>
          <w:bCs/>
        </w:rPr>
        <w:t xml:space="preserve"> of </w:t>
      </w:r>
      <w:r w:rsidR="00722052" w:rsidRPr="004119D2">
        <w:rPr>
          <w:rFonts w:ascii="Cambria" w:hAnsi="Cambria"/>
        </w:rPr>
        <w:t>the IS supplement</w:t>
      </w:r>
      <w:r w:rsidR="001E1F08" w:rsidRPr="005311E4">
        <w:rPr>
          <w:rFonts w:ascii="Cambria" w:hAnsi="Cambria"/>
          <w:bCs/>
        </w:rPr>
        <w:t xml:space="preserve">. </w:t>
      </w:r>
    </w:p>
    <w:p w14:paraId="3032FF8A" w14:textId="77777777" w:rsidR="001E1F08" w:rsidRDefault="001E1F08" w:rsidP="001E1F08">
      <w:pPr>
        <w:pStyle w:val="Odstavecseseznamem"/>
        <w:rPr>
          <w:rFonts w:ascii="Cambria" w:hAnsi="Cambria"/>
          <w:b/>
        </w:rPr>
      </w:pPr>
    </w:p>
    <w:p w14:paraId="2F8224FB" w14:textId="77777777" w:rsidR="001E1F08" w:rsidRPr="001E1F08" w:rsidRDefault="001E1F08" w:rsidP="001E1F08">
      <w:pPr>
        <w:jc w:val="both"/>
        <w:rPr>
          <w:rFonts w:ascii="Cambria" w:hAnsi="Cambria"/>
          <w:b/>
        </w:rPr>
      </w:pPr>
    </w:p>
    <w:p w14:paraId="2ED16E7A" w14:textId="77777777" w:rsidR="00977317" w:rsidRPr="005B7654" w:rsidRDefault="00977317" w:rsidP="00977317">
      <w:pPr>
        <w:jc w:val="center"/>
        <w:rPr>
          <w:rFonts w:ascii="Cambria" w:hAnsi="Cambria"/>
          <w:b/>
        </w:rPr>
      </w:pPr>
      <w:r w:rsidRPr="005B7654">
        <w:rPr>
          <w:rFonts w:ascii="Cambria" w:hAnsi="Cambria"/>
          <w:b/>
        </w:rPr>
        <w:t>III.</w:t>
      </w:r>
    </w:p>
    <w:p w14:paraId="33880820"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Price and conditions for changing the agreed price</w:t>
      </w:r>
    </w:p>
    <w:p w14:paraId="04AC8A3F" w14:textId="77777777" w:rsidR="00977317" w:rsidRPr="005B7654" w:rsidRDefault="00977317" w:rsidP="00977317">
      <w:pPr>
        <w:jc w:val="both"/>
        <w:rPr>
          <w:rFonts w:ascii="Cambria" w:hAnsi="Cambria"/>
        </w:rPr>
      </w:pPr>
    </w:p>
    <w:p w14:paraId="6A404576"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The price for </w:t>
      </w:r>
      <w:r w:rsidR="009720BD" w:rsidRPr="005B7654">
        <w:rPr>
          <w:rFonts w:ascii="Cambria" w:hAnsi="Cambria"/>
        </w:rPr>
        <w:t xml:space="preserve">the delivery of goods </w:t>
      </w:r>
      <w:r w:rsidR="00977317" w:rsidRPr="005B7654">
        <w:rPr>
          <w:rFonts w:ascii="Cambria" w:hAnsi="Cambria"/>
        </w:rPr>
        <w:t xml:space="preserve">within the scope of Article II of this contract is determined by agreement </w:t>
      </w:r>
      <w:r w:rsidRPr="005B7654">
        <w:rPr>
          <w:rFonts w:ascii="Cambria" w:hAnsi="Cambria"/>
        </w:rPr>
        <w:t>between the</w:t>
      </w:r>
      <w:r w:rsidR="00977317" w:rsidRPr="005B7654">
        <w:rPr>
          <w:rFonts w:ascii="Cambria" w:hAnsi="Cambria"/>
        </w:rPr>
        <w:t xml:space="preserve"> contracting </w:t>
      </w:r>
      <w:r w:rsidRPr="005B7654">
        <w:rPr>
          <w:rFonts w:ascii="Cambria" w:hAnsi="Cambria"/>
        </w:rPr>
        <w:t xml:space="preserve">parties on the basis of the </w:t>
      </w:r>
      <w:r w:rsidR="009720BD" w:rsidRPr="005B7654">
        <w:rPr>
          <w:rFonts w:ascii="Cambria" w:hAnsi="Cambria"/>
        </w:rPr>
        <w:t>seller's</w:t>
      </w:r>
      <w:r w:rsidRPr="005B7654">
        <w:rPr>
          <w:rFonts w:ascii="Cambria" w:hAnsi="Cambria"/>
        </w:rPr>
        <w:t xml:space="preserve"> price offer</w:t>
      </w:r>
      <w:r w:rsidR="00693259" w:rsidRPr="005B7654">
        <w:rPr>
          <w:rFonts w:ascii="Cambria" w:hAnsi="Cambria"/>
        </w:rPr>
        <w:t xml:space="preserve">, prepared in accordance with </w:t>
      </w:r>
      <w:r w:rsidR="009720BD" w:rsidRPr="005B7654">
        <w:rPr>
          <w:rFonts w:ascii="Cambria" w:hAnsi="Cambria"/>
        </w:rPr>
        <w:t xml:space="preserve">the specifications set out in the annex </w:t>
      </w:r>
      <w:r w:rsidR="00422245" w:rsidRPr="005B7654">
        <w:rPr>
          <w:rFonts w:ascii="Cambria" w:hAnsi="Cambria"/>
        </w:rPr>
        <w:t>to this contract</w:t>
      </w:r>
      <w:r w:rsidR="00977317" w:rsidRPr="005B7654">
        <w:rPr>
          <w:rFonts w:ascii="Cambria" w:hAnsi="Cambria"/>
        </w:rPr>
        <w:t xml:space="preserve">, and amounts to a total of:  </w:t>
      </w:r>
    </w:p>
    <w:p w14:paraId="3EB5B102" w14:textId="77777777" w:rsidR="00977317" w:rsidRPr="005B7654" w:rsidRDefault="00977317" w:rsidP="005B7654">
      <w:pPr>
        <w:jc w:val="both"/>
        <w:rPr>
          <w:rFonts w:ascii="Cambria" w:hAnsi="Cambria"/>
        </w:rPr>
      </w:pPr>
    </w:p>
    <w:p w14:paraId="5B547E34" w14:textId="77777777" w:rsidR="00977317" w:rsidRPr="005B7654" w:rsidRDefault="00693259" w:rsidP="005B7654">
      <w:pPr>
        <w:ind w:firstLine="708"/>
        <w:jc w:val="both"/>
        <w:rPr>
          <w:rFonts w:ascii="Cambria" w:hAnsi="Cambria"/>
        </w:rPr>
      </w:pPr>
      <w:bookmarkStart w:id="3" w:name="_Hlk111710527"/>
      <w:r w:rsidRPr="005B7654">
        <w:rPr>
          <w:rFonts w:ascii="Cambria" w:hAnsi="Cambria"/>
        </w:rPr>
        <w:t>(</w:t>
      </w:r>
      <w:r w:rsidR="004E6F17" w:rsidRPr="0036706D">
        <w:rPr>
          <w:rFonts w:ascii="Cambria" w:hAnsi="Cambria"/>
          <w:i/>
          <w:iCs/>
        </w:rPr>
        <w:t xml:space="preserve">The price </w:t>
      </w:r>
      <w:r w:rsidR="0036706D" w:rsidRPr="0036706D">
        <w:rPr>
          <w:rFonts w:ascii="Cambria" w:hAnsi="Cambria"/>
          <w:i/>
          <w:iCs/>
        </w:rPr>
        <w:t xml:space="preserve">and currency </w:t>
      </w:r>
      <w:r w:rsidR="004E6F17" w:rsidRPr="0036706D">
        <w:rPr>
          <w:rFonts w:ascii="Cambria" w:hAnsi="Cambria"/>
          <w:i/>
          <w:iCs/>
        </w:rPr>
        <w:t xml:space="preserve">shall be added by </w:t>
      </w:r>
      <w:r w:rsidR="0036706D">
        <w:rPr>
          <w:rFonts w:ascii="Cambria" w:hAnsi="Cambria"/>
          <w:i/>
          <w:iCs/>
        </w:rPr>
        <w:t xml:space="preserve">the participant </w:t>
      </w:r>
      <w:r w:rsidR="004E6F17" w:rsidRPr="0036706D">
        <w:rPr>
          <w:rFonts w:ascii="Cambria" w:hAnsi="Cambria"/>
          <w:i/>
          <w:iCs/>
        </w:rPr>
        <w:t>in accordance with the wording of their quotation</w:t>
      </w:r>
      <w:r w:rsidRPr="005B7654">
        <w:rPr>
          <w:rFonts w:ascii="Cambria" w:hAnsi="Cambria"/>
        </w:rPr>
        <w:t>)</w:t>
      </w:r>
    </w:p>
    <w:bookmarkEnd w:id="3"/>
    <w:p w14:paraId="537A80FC" w14:textId="77777777" w:rsidR="00855CE3" w:rsidRPr="005B7654" w:rsidRDefault="00855CE3" w:rsidP="005B7654">
      <w:pPr>
        <w:jc w:val="both"/>
        <w:rPr>
          <w:rFonts w:ascii="Cambria" w:hAnsi="Cambria"/>
          <w:b/>
        </w:rPr>
      </w:pPr>
    </w:p>
    <w:p w14:paraId="1DB31333" w14:textId="77777777" w:rsidR="00977317" w:rsidRPr="005B7654" w:rsidRDefault="00977317" w:rsidP="005B7654">
      <w:pPr>
        <w:ind w:firstLine="708"/>
        <w:jc w:val="both"/>
        <w:rPr>
          <w:rFonts w:ascii="Cambria" w:hAnsi="Cambria"/>
          <w:b/>
        </w:rPr>
      </w:pPr>
      <w:r w:rsidRPr="005B7654">
        <w:rPr>
          <w:rFonts w:ascii="Cambria" w:hAnsi="Cambria"/>
          <w:b/>
        </w:rPr>
        <w:t xml:space="preserve">Price excluding VAT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 xml:space="preserve">……………………………               </w:t>
      </w:r>
    </w:p>
    <w:p w14:paraId="79F44239" w14:textId="77777777" w:rsidR="002D4151" w:rsidRPr="005B7654" w:rsidRDefault="002D4151" w:rsidP="005B7654">
      <w:pPr>
        <w:jc w:val="both"/>
        <w:rPr>
          <w:rFonts w:ascii="Cambria" w:hAnsi="Cambria"/>
          <w:b/>
          <w:sz w:val="10"/>
          <w:szCs w:val="10"/>
        </w:rPr>
      </w:pPr>
    </w:p>
    <w:p w14:paraId="2A9D757A" w14:textId="77777777" w:rsidR="00977317" w:rsidRPr="005B7654" w:rsidRDefault="00AE75E8" w:rsidP="005B7654">
      <w:pPr>
        <w:ind w:firstLine="708"/>
        <w:jc w:val="both"/>
        <w:rPr>
          <w:rFonts w:ascii="Cambria" w:hAnsi="Cambria"/>
          <w:b/>
        </w:rPr>
      </w:pPr>
      <w:r w:rsidRPr="005B7654">
        <w:rPr>
          <w:rFonts w:ascii="Cambria" w:hAnsi="Cambria"/>
          <w:b/>
        </w:rPr>
        <w:t>VAT rate</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 xml:space="preserve"> ……………………………</w:t>
      </w:r>
    </w:p>
    <w:p w14:paraId="75B08B08" w14:textId="77777777" w:rsidR="002D4151" w:rsidRPr="005B7654" w:rsidRDefault="002D4151" w:rsidP="005B7654">
      <w:pPr>
        <w:jc w:val="both"/>
        <w:rPr>
          <w:rFonts w:ascii="Cambria" w:hAnsi="Cambria"/>
          <w:b/>
          <w:sz w:val="10"/>
          <w:szCs w:val="10"/>
        </w:rPr>
      </w:pPr>
    </w:p>
    <w:p w14:paraId="10D29736" w14:textId="77777777" w:rsidR="00977317" w:rsidRPr="005B7654" w:rsidRDefault="001E7B86" w:rsidP="005B7654">
      <w:pPr>
        <w:ind w:firstLine="708"/>
        <w:jc w:val="both"/>
        <w:rPr>
          <w:rFonts w:ascii="Cambria" w:hAnsi="Cambria"/>
          <w:b/>
        </w:rPr>
      </w:pPr>
      <w:r w:rsidRPr="005B7654">
        <w:rPr>
          <w:rFonts w:ascii="Cambria" w:hAnsi="Cambria"/>
          <w:b/>
        </w:rPr>
        <w:t>VAT</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 xml:space="preserve">……………………  </w:t>
      </w:r>
    </w:p>
    <w:p w14:paraId="79FFBC45" w14:textId="77777777" w:rsidR="00977317" w:rsidRPr="005B7654" w:rsidRDefault="00977317" w:rsidP="005B7654">
      <w:pPr>
        <w:jc w:val="both"/>
        <w:rPr>
          <w:rFonts w:ascii="Cambria" w:hAnsi="Cambria"/>
          <w:b/>
          <w:sz w:val="10"/>
          <w:szCs w:val="10"/>
        </w:rPr>
      </w:pPr>
    </w:p>
    <w:p w14:paraId="62E6921C" w14:textId="77777777" w:rsidR="00977317" w:rsidRPr="005B7654" w:rsidRDefault="00977317" w:rsidP="005B7654">
      <w:pPr>
        <w:ind w:firstLine="708"/>
        <w:jc w:val="both"/>
        <w:rPr>
          <w:rFonts w:ascii="Cambria" w:hAnsi="Cambria"/>
          <w:b/>
        </w:rPr>
      </w:pPr>
      <w:r w:rsidRPr="005B7654">
        <w:rPr>
          <w:rFonts w:ascii="Cambria" w:hAnsi="Cambria"/>
          <w:b/>
        </w:rPr>
        <w:t xml:space="preserve">Price including VAT      </w:t>
      </w:r>
      <w:r w:rsidR="00DE0789" w:rsidRPr="005B7654">
        <w:rPr>
          <w:rFonts w:ascii="Cambria" w:hAnsi="Cambria"/>
          <w:b/>
        </w:rPr>
        <w:tab/>
      </w:r>
      <w:r w:rsidR="00DE0789" w:rsidRPr="005B7654">
        <w:rPr>
          <w:rFonts w:ascii="Cambria" w:hAnsi="Cambria"/>
          <w:b/>
          <w:highlight w:val="yellow"/>
        </w:rPr>
        <w:t xml:space="preserve">……………………………         </w:t>
      </w:r>
    </w:p>
    <w:p w14:paraId="42801D81" w14:textId="77777777" w:rsidR="00977317" w:rsidRPr="005B7654" w:rsidRDefault="00977317" w:rsidP="005B7654">
      <w:pPr>
        <w:jc w:val="both"/>
        <w:rPr>
          <w:rFonts w:ascii="Cambria" w:hAnsi="Cambria"/>
        </w:rPr>
      </w:pPr>
    </w:p>
    <w:p w14:paraId="47F8B5D4" w14:textId="77777777" w:rsidR="00977317" w:rsidRPr="005B7654" w:rsidRDefault="00977317" w:rsidP="005B7654">
      <w:pPr>
        <w:ind w:firstLine="708"/>
        <w:jc w:val="both"/>
        <w:rPr>
          <w:rFonts w:ascii="Cambria" w:hAnsi="Cambria"/>
        </w:rPr>
      </w:pPr>
      <w:r w:rsidRPr="005B7654">
        <w:rPr>
          <w:rFonts w:ascii="Cambria" w:hAnsi="Cambria"/>
        </w:rPr>
        <w:t>This price is the maximum permissible price.</w:t>
      </w:r>
    </w:p>
    <w:p w14:paraId="2B64694C" w14:textId="77777777" w:rsidR="00977317" w:rsidRPr="005B7654" w:rsidRDefault="00977317" w:rsidP="005B7654">
      <w:pPr>
        <w:jc w:val="both"/>
        <w:rPr>
          <w:rFonts w:ascii="Cambria" w:hAnsi="Cambria"/>
        </w:rPr>
      </w:pPr>
    </w:p>
    <w:p w14:paraId="462855EF" w14:textId="77777777" w:rsidR="00977317" w:rsidRPr="005B7654" w:rsidRDefault="00F760B5" w:rsidP="005B7654">
      <w:pPr>
        <w:numPr>
          <w:ilvl w:val="0"/>
          <w:numId w:val="5"/>
        </w:numPr>
        <w:tabs>
          <w:tab w:val="clear" w:pos="1257"/>
        </w:tabs>
        <w:ind w:left="0" w:firstLine="0"/>
        <w:jc w:val="both"/>
        <w:rPr>
          <w:rFonts w:ascii="Cambria" w:hAnsi="Cambria"/>
        </w:rPr>
      </w:pPr>
      <w:r w:rsidRPr="005B7654">
        <w:rPr>
          <w:rFonts w:ascii="Cambria" w:hAnsi="Cambria"/>
        </w:rPr>
        <w:t xml:space="preserve">This price is </w:t>
      </w:r>
      <w:r w:rsidR="00977317" w:rsidRPr="005B7654">
        <w:rPr>
          <w:rFonts w:ascii="Cambria" w:hAnsi="Cambria"/>
        </w:rPr>
        <w:t xml:space="preserve">fixed for the proposed term </w:t>
      </w:r>
      <w:r w:rsidR="00422245" w:rsidRPr="005B7654">
        <w:rPr>
          <w:rFonts w:ascii="Cambria" w:hAnsi="Cambria"/>
        </w:rPr>
        <w:t>of this contract</w:t>
      </w:r>
      <w:r w:rsidR="00977317" w:rsidRPr="005B7654">
        <w:rPr>
          <w:rFonts w:ascii="Cambria" w:hAnsi="Cambria"/>
        </w:rPr>
        <w:t xml:space="preserve">.  </w:t>
      </w:r>
    </w:p>
    <w:p w14:paraId="14759D0D" w14:textId="77777777" w:rsidR="00977317" w:rsidRPr="005B7654" w:rsidRDefault="00977317" w:rsidP="005B7654">
      <w:pPr>
        <w:jc w:val="both"/>
        <w:rPr>
          <w:rFonts w:ascii="Cambria" w:hAnsi="Cambria"/>
        </w:rPr>
      </w:pPr>
    </w:p>
    <w:p w14:paraId="7F16AC6C"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The price includes inflationary price increases for the proposed period of performance. </w:t>
      </w:r>
    </w:p>
    <w:p w14:paraId="23E1ADFC" w14:textId="77777777" w:rsidR="00977317" w:rsidRPr="005B7654" w:rsidRDefault="00977317" w:rsidP="005B7654">
      <w:pPr>
        <w:jc w:val="both"/>
        <w:rPr>
          <w:rFonts w:ascii="Cambria" w:hAnsi="Cambria"/>
        </w:rPr>
      </w:pPr>
    </w:p>
    <w:p w14:paraId="23DC750A"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The price includes </w:t>
      </w:r>
      <w:r w:rsidR="00977317" w:rsidRPr="005B7654">
        <w:rPr>
          <w:rFonts w:ascii="Cambria" w:hAnsi="Cambria"/>
        </w:rPr>
        <w:t xml:space="preserve">all costs </w:t>
      </w:r>
      <w:r w:rsidR="00B60C64" w:rsidRPr="005B7654">
        <w:rPr>
          <w:rFonts w:ascii="Cambria" w:hAnsi="Cambria"/>
        </w:rPr>
        <w:t xml:space="preserve">incurred by the seller </w:t>
      </w:r>
      <w:r w:rsidR="00977317" w:rsidRPr="005B7654">
        <w:rPr>
          <w:rFonts w:ascii="Cambria" w:hAnsi="Cambria"/>
        </w:rPr>
        <w:t xml:space="preserve">necessary for </w:t>
      </w:r>
      <w:r w:rsidR="00B60C64" w:rsidRPr="005B7654">
        <w:rPr>
          <w:rFonts w:ascii="Cambria" w:hAnsi="Cambria"/>
        </w:rPr>
        <w:t>the delivery of the goods</w:t>
      </w:r>
      <w:r w:rsidR="00977317" w:rsidRPr="005B7654">
        <w:rPr>
          <w:rFonts w:ascii="Cambria" w:hAnsi="Cambria"/>
        </w:rPr>
        <w:t xml:space="preserve">, including all costs related to </w:t>
      </w:r>
      <w:r w:rsidR="00723AED" w:rsidRPr="005B7654">
        <w:rPr>
          <w:rFonts w:ascii="Cambria" w:hAnsi="Cambria"/>
        </w:rPr>
        <w:t xml:space="preserve">the delivery </w:t>
      </w:r>
      <w:r w:rsidR="00B60C64" w:rsidRPr="005B7654">
        <w:rPr>
          <w:rFonts w:ascii="Cambria" w:hAnsi="Cambria"/>
        </w:rPr>
        <w:t xml:space="preserve">of the goods </w:t>
      </w:r>
      <w:r w:rsidR="00977317" w:rsidRPr="005B7654">
        <w:rPr>
          <w:rFonts w:ascii="Cambria" w:hAnsi="Cambria"/>
        </w:rPr>
        <w:t xml:space="preserve">(e.g. </w:t>
      </w:r>
      <w:r w:rsidR="00B60C64" w:rsidRPr="005B7654">
        <w:rPr>
          <w:rFonts w:ascii="Cambria" w:hAnsi="Cambria"/>
        </w:rPr>
        <w:t>transport, assembly and installation costs)</w:t>
      </w:r>
      <w:r w:rsidR="00977317" w:rsidRPr="005B7654">
        <w:rPr>
          <w:rFonts w:ascii="Cambria" w:hAnsi="Cambria"/>
        </w:rPr>
        <w:t xml:space="preserve">. </w:t>
      </w:r>
    </w:p>
    <w:p w14:paraId="5B82C7F7" w14:textId="77777777" w:rsidR="008B6CE0" w:rsidRPr="005B7654" w:rsidRDefault="008B6CE0" w:rsidP="005B7654">
      <w:pPr>
        <w:jc w:val="both"/>
        <w:rPr>
          <w:rFonts w:ascii="Cambria" w:hAnsi="Cambria"/>
        </w:rPr>
      </w:pPr>
    </w:p>
    <w:p w14:paraId="433E2593"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The price specified in paragraph 1 of this article may only be exceeded in the event of a statutory adjustment of the VAT rate, from the </w:t>
      </w:r>
      <w:r w:rsidR="008A454A" w:rsidRPr="005B7654">
        <w:rPr>
          <w:rFonts w:ascii="Cambria" w:hAnsi="Cambria"/>
        </w:rPr>
        <w:t>effective</w:t>
      </w:r>
      <w:r w:rsidRPr="005B7654">
        <w:rPr>
          <w:rFonts w:ascii="Cambria" w:hAnsi="Cambria"/>
        </w:rPr>
        <w:t xml:space="preserve"> date </w:t>
      </w:r>
      <w:r w:rsidR="008A454A" w:rsidRPr="005B7654">
        <w:rPr>
          <w:rFonts w:ascii="Cambria" w:hAnsi="Cambria"/>
        </w:rPr>
        <w:t>of such statutory adjustment, but by no more than the amount corresponding to the increase in VAT.</w:t>
      </w:r>
    </w:p>
    <w:p w14:paraId="42343FE2" w14:textId="77777777" w:rsidR="00977317" w:rsidRPr="005B7654" w:rsidRDefault="00977317" w:rsidP="002D4151">
      <w:pPr>
        <w:ind w:left="709" w:hanging="709"/>
        <w:jc w:val="both"/>
        <w:rPr>
          <w:rFonts w:ascii="Cambria" w:hAnsi="Cambria"/>
        </w:rPr>
      </w:pPr>
    </w:p>
    <w:p w14:paraId="6983A5E1"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7A7F8E56"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Payment terms </w:t>
      </w:r>
    </w:p>
    <w:p w14:paraId="0A848523" w14:textId="77777777" w:rsidR="009601FD" w:rsidRPr="005B7654" w:rsidRDefault="009601FD" w:rsidP="005B7654">
      <w:pPr>
        <w:tabs>
          <w:tab w:val="num" w:pos="0"/>
          <w:tab w:val="num" w:pos="709"/>
        </w:tabs>
        <w:jc w:val="both"/>
        <w:rPr>
          <w:rFonts w:ascii="Cambria" w:hAnsi="Cambria"/>
          <w:sz w:val="16"/>
        </w:rPr>
      </w:pPr>
    </w:p>
    <w:p w14:paraId="18F447FD" w14:textId="77777777" w:rsidR="009601FD" w:rsidRPr="00924758" w:rsidRDefault="009601FD" w:rsidP="005B7654">
      <w:pPr>
        <w:numPr>
          <w:ilvl w:val="0"/>
          <w:numId w:val="36"/>
        </w:numPr>
        <w:tabs>
          <w:tab w:val="clear" w:pos="1776"/>
          <w:tab w:val="num" w:pos="0"/>
          <w:tab w:val="num" w:pos="709"/>
        </w:tabs>
        <w:ind w:left="0" w:firstLine="0"/>
        <w:jc w:val="both"/>
        <w:rPr>
          <w:rFonts w:ascii="Cambria" w:hAnsi="Cambria"/>
        </w:rPr>
      </w:pPr>
      <w:r w:rsidRPr="00924758">
        <w:rPr>
          <w:rFonts w:ascii="Cambria" w:hAnsi="Cambria"/>
        </w:rPr>
        <w:t xml:space="preserve">The price of the goods shall be paid by the buyer on the basis of </w:t>
      </w:r>
      <w:r w:rsidR="00DE2DC6" w:rsidRPr="00924758">
        <w:rPr>
          <w:rFonts w:ascii="Cambria" w:hAnsi="Cambria"/>
        </w:rPr>
        <w:t>a</w:t>
      </w:r>
      <w:r w:rsidRPr="00924758">
        <w:rPr>
          <w:rFonts w:ascii="Cambria" w:hAnsi="Cambria"/>
        </w:rPr>
        <w:t xml:space="preserve"> tax </w:t>
      </w:r>
      <w:r w:rsidR="00DE2DC6" w:rsidRPr="00924758">
        <w:rPr>
          <w:rFonts w:ascii="Cambria" w:hAnsi="Cambria"/>
        </w:rPr>
        <w:t xml:space="preserve">document – invoice </w:t>
      </w:r>
      <w:r w:rsidR="00B520E8" w:rsidRPr="00924758">
        <w:rPr>
          <w:rFonts w:ascii="Cambria" w:hAnsi="Cambria"/>
        </w:rPr>
        <w:t>(hereinafter referred to as the invoice) in accordance with paragraph</w:t>
      </w:r>
      <w:r w:rsidR="005E5295" w:rsidRPr="00924758">
        <w:rPr>
          <w:rFonts w:ascii="Cambria" w:hAnsi="Cambria"/>
        </w:rPr>
        <w:t xml:space="preserve"> 1 </w:t>
      </w:r>
      <w:r w:rsidR="00B520E8" w:rsidRPr="00924758">
        <w:rPr>
          <w:rFonts w:ascii="Cambria" w:hAnsi="Cambria"/>
        </w:rPr>
        <w:t>of this article of the contract.</w:t>
      </w:r>
    </w:p>
    <w:p w14:paraId="6E7A7831" w14:textId="77777777" w:rsidR="00672CA0" w:rsidRPr="005B7654" w:rsidRDefault="00672CA0" w:rsidP="005B7654">
      <w:pPr>
        <w:tabs>
          <w:tab w:val="num" w:pos="0"/>
          <w:tab w:val="num" w:pos="709"/>
        </w:tabs>
        <w:jc w:val="both"/>
        <w:rPr>
          <w:rFonts w:ascii="Cambria" w:hAnsi="Cambria"/>
          <w:sz w:val="16"/>
          <w:szCs w:val="16"/>
        </w:rPr>
      </w:pPr>
    </w:p>
    <w:p w14:paraId="6B61F459" w14:textId="77777777" w:rsidR="00977317" w:rsidRPr="00D15553"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If the two parties fail to agree on the quantity </w:t>
      </w:r>
      <w:r w:rsidR="0014762C" w:rsidRPr="005B7654">
        <w:rPr>
          <w:rFonts w:ascii="Cambria" w:hAnsi="Cambria"/>
        </w:rPr>
        <w:t xml:space="preserve">of goods </w:t>
      </w:r>
      <w:r w:rsidR="003758D2" w:rsidRPr="005B7654">
        <w:rPr>
          <w:rFonts w:ascii="Cambria" w:hAnsi="Cambria"/>
        </w:rPr>
        <w:t xml:space="preserve">(accessories) </w:t>
      </w:r>
      <w:r w:rsidR="0014762C" w:rsidRPr="005B7654">
        <w:rPr>
          <w:rFonts w:ascii="Cambria" w:hAnsi="Cambria"/>
        </w:rPr>
        <w:t>delivered</w:t>
      </w:r>
      <w:r w:rsidR="00EC5344" w:rsidRPr="005B7654">
        <w:rPr>
          <w:rFonts w:ascii="Cambria" w:hAnsi="Cambria"/>
        </w:rPr>
        <w:t xml:space="preserve">, </w:t>
      </w:r>
      <w:r w:rsidR="0014762C" w:rsidRPr="005B7654">
        <w:rPr>
          <w:rFonts w:ascii="Cambria" w:hAnsi="Cambria"/>
        </w:rPr>
        <w:t>the seller</w:t>
      </w:r>
      <w:r w:rsidRPr="005B7654">
        <w:rPr>
          <w:rFonts w:ascii="Cambria" w:hAnsi="Cambria"/>
        </w:rPr>
        <w:t xml:space="preserve"> is entitled to invoice only </w:t>
      </w:r>
      <w:r w:rsidR="0014762C" w:rsidRPr="005B7654">
        <w:rPr>
          <w:rFonts w:ascii="Cambria" w:hAnsi="Cambria"/>
        </w:rPr>
        <w:t xml:space="preserve">those </w:t>
      </w:r>
      <w:r w:rsidR="00E733FB" w:rsidRPr="005B7654">
        <w:rPr>
          <w:rFonts w:ascii="Cambria" w:hAnsi="Cambria"/>
        </w:rPr>
        <w:t xml:space="preserve">goods </w:t>
      </w:r>
      <w:r w:rsidRPr="005B7654">
        <w:rPr>
          <w:rFonts w:ascii="Cambria" w:hAnsi="Cambria"/>
        </w:rPr>
        <w:t xml:space="preserve">for which there is no dispute. If the </w:t>
      </w:r>
      <w:r w:rsidR="0014762C" w:rsidRPr="005B7654">
        <w:rPr>
          <w:rFonts w:ascii="Cambria" w:hAnsi="Cambria"/>
        </w:rPr>
        <w:t>seller's</w:t>
      </w:r>
      <w:r w:rsidRPr="005B7654">
        <w:rPr>
          <w:rFonts w:ascii="Cambria" w:hAnsi="Cambria"/>
        </w:rPr>
        <w:t xml:space="preserve"> invoice also includes </w:t>
      </w:r>
      <w:r w:rsidR="0014762C" w:rsidRPr="005B7654">
        <w:rPr>
          <w:rFonts w:ascii="Cambria" w:hAnsi="Cambria"/>
        </w:rPr>
        <w:t xml:space="preserve">goods </w:t>
      </w:r>
      <w:r w:rsidRPr="005B7654">
        <w:rPr>
          <w:rFonts w:ascii="Cambria" w:hAnsi="Cambria"/>
        </w:rPr>
        <w:t xml:space="preserve">that </w:t>
      </w:r>
      <w:r w:rsidR="0014762C" w:rsidRPr="005B7654">
        <w:rPr>
          <w:rFonts w:ascii="Cambria" w:hAnsi="Cambria"/>
        </w:rPr>
        <w:t>have not been approved by the buyer</w:t>
      </w:r>
      <w:r w:rsidRPr="005B7654">
        <w:rPr>
          <w:rFonts w:ascii="Cambria" w:hAnsi="Cambria"/>
        </w:rPr>
        <w:t xml:space="preserve">, </w:t>
      </w:r>
      <w:r w:rsidR="0014762C" w:rsidRPr="00D15553">
        <w:rPr>
          <w:rFonts w:ascii="Cambria" w:hAnsi="Cambria"/>
        </w:rPr>
        <w:t>the buyer</w:t>
      </w:r>
      <w:r w:rsidRPr="00D15553">
        <w:rPr>
          <w:rFonts w:ascii="Cambria" w:hAnsi="Cambria"/>
        </w:rPr>
        <w:t xml:space="preserve"> </w:t>
      </w:r>
      <w:r w:rsidRPr="005B7654">
        <w:rPr>
          <w:rFonts w:ascii="Cambria" w:hAnsi="Cambria"/>
        </w:rPr>
        <w:t xml:space="preserve">is </w:t>
      </w:r>
      <w:r w:rsidRPr="00D15553">
        <w:rPr>
          <w:rFonts w:ascii="Cambria" w:hAnsi="Cambria"/>
        </w:rPr>
        <w:t xml:space="preserve">entitled to pay only the part of the invoice with which they agree. </w:t>
      </w:r>
      <w:r w:rsidR="0014762C" w:rsidRPr="00D15553">
        <w:rPr>
          <w:rFonts w:ascii="Cambria" w:hAnsi="Cambria"/>
        </w:rPr>
        <w:t>The seller</w:t>
      </w:r>
      <w:r w:rsidRPr="00D15553">
        <w:rPr>
          <w:rFonts w:ascii="Cambria" w:hAnsi="Cambria"/>
        </w:rPr>
        <w:t xml:space="preserve"> may not impose any financial penalties or interest on arrears arising from the </w:t>
      </w:r>
      <w:r w:rsidR="00EC5344" w:rsidRPr="00D15553">
        <w:rPr>
          <w:rFonts w:ascii="Cambria" w:hAnsi="Cambria"/>
        </w:rPr>
        <w:t>buyer's</w:t>
      </w:r>
      <w:r w:rsidRPr="00D15553">
        <w:rPr>
          <w:rFonts w:ascii="Cambria" w:hAnsi="Cambria"/>
        </w:rPr>
        <w:t xml:space="preserve"> monetary debt on the remaining part of the invoice. </w:t>
      </w:r>
      <w:r w:rsidR="000842FE" w:rsidRPr="00D15553">
        <w:rPr>
          <w:rFonts w:ascii="Cambria" w:hAnsi="Cambria"/>
        </w:rPr>
        <w:t>Section 2093 of the Civil Code shall not apply.</w:t>
      </w:r>
    </w:p>
    <w:p w14:paraId="27E7E09C" w14:textId="77777777" w:rsidR="00831FF5" w:rsidRPr="00D15553" w:rsidRDefault="00831FF5" w:rsidP="00831FF5">
      <w:pPr>
        <w:tabs>
          <w:tab w:val="num" w:pos="1776"/>
        </w:tabs>
        <w:jc w:val="both"/>
        <w:rPr>
          <w:rFonts w:ascii="Cambria" w:hAnsi="Cambria"/>
        </w:rPr>
      </w:pPr>
    </w:p>
    <w:p w14:paraId="05A09844" w14:textId="77777777" w:rsidR="00831FF5" w:rsidRPr="00D15553" w:rsidRDefault="00831FF5" w:rsidP="00831FF5">
      <w:pPr>
        <w:tabs>
          <w:tab w:val="num" w:pos="1776"/>
        </w:tabs>
        <w:jc w:val="both"/>
        <w:rPr>
          <w:rFonts w:ascii="Cambria" w:hAnsi="Cambria"/>
        </w:rPr>
      </w:pPr>
    </w:p>
    <w:p w14:paraId="7CFE2923" w14:textId="77777777" w:rsidR="00831FF5" w:rsidRPr="00D15553" w:rsidRDefault="00831FF5" w:rsidP="00831FF5">
      <w:pPr>
        <w:numPr>
          <w:ilvl w:val="0"/>
          <w:numId w:val="7"/>
        </w:numPr>
        <w:tabs>
          <w:tab w:val="clear" w:pos="1776"/>
          <w:tab w:val="num" w:pos="0"/>
          <w:tab w:val="num" w:pos="709"/>
        </w:tabs>
        <w:ind w:left="0" w:firstLine="0"/>
        <w:jc w:val="both"/>
        <w:rPr>
          <w:rFonts w:ascii="Cambria" w:hAnsi="Cambria"/>
        </w:rPr>
      </w:pPr>
      <w:r w:rsidRPr="00D15553">
        <w:rPr>
          <w:rFonts w:ascii="Cambria" w:hAnsi="Cambria"/>
        </w:rPr>
        <w:t>The price of the goods shall be paid to the seller by the buyer in instalments, as follows:</w:t>
      </w:r>
    </w:p>
    <w:p w14:paraId="3D7D2C03" w14:textId="77777777" w:rsidR="00831FF5" w:rsidRPr="00D15553" w:rsidRDefault="00831FF5" w:rsidP="00ED7A6D">
      <w:pPr>
        <w:tabs>
          <w:tab w:val="num" w:pos="1776"/>
        </w:tabs>
        <w:jc w:val="both"/>
        <w:rPr>
          <w:rFonts w:ascii="Cambria" w:hAnsi="Cambria"/>
        </w:rPr>
      </w:pPr>
    </w:p>
    <w:tbl>
      <w:tblPr>
        <w:tblW w:w="9052" w:type="dxa"/>
        <w:tblInd w:w="127" w:type="dxa"/>
        <w:tblCellMar>
          <w:top w:w="55" w:type="dxa"/>
          <w:left w:w="70" w:type="dxa"/>
          <w:bottom w:w="55" w:type="dxa"/>
          <w:right w:w="70" w:type="dxa"/>
        </w:tblCellMar>
        <w:tblLook w:val="04A0" w:firstRow="1" w:lastRow="0" w:firstColumn="1" w:lastColumn="0" w:noHBand="0" w:noVBand="1"/>
      </w:tblPr>
      <w:tblGrid>
        <w:gridCol w:w="9052"/>
      </w:tblGrid>
      <w:tr w:rsidR="00831FF5" w:rsidRPr="003407C4" w14:paraId="69A6CB72" w14:textId="77777777" w:rsidTr="00E2532B">
        <w:trPr>
          <w:trHeight w:val="260"/>
        </w:trPr>
        <w:tc>
          <w:tcPr>
            <w:tcW w:w="9052" w:type="dxa"/>
            <w:shd w:val="clear" w:color="auto" w:fill="FFFFFF"/>
            <w:hideMark/>
          </w:tcPr>
          <w:p w14:paraId="3A04EAF8" w14:textId="38F6AD31" w:rsidR="001C6089" w:rsidRPr="00130041" w:rsidRDefault="00831FF5" w:rsidP="00DC3FCC">
            <w:pPr>
              <w:pStyle w:val="Odstavecseseznamem"/>
              <w:numPr>
                <w:ilvl w:val="0"/>
                <w:numId w:val="46"/>
              </w:numPr>
              <w:tabs>
                <w:tab w:val="num" w:pos="1776"/>
              </w:tabs>
              <w:jc w:val="both"/>
              <w:rPr>
                <w:rFonts w:ascii="Cambria" w:hAnsi="Cambria"/>
              </w:rPr>
            </w:pPr>
            <w:r w:rsidRPr="00130041">
              <w:rPr>
                <w:rFonts w:ascii="Cambria" w:hAnsi="Cambria"/>
              </w:rPr>
              <w:t xml:space="preserve">30% of the purchase price of the goods shall be paid upon signing this contract </w:t>
            </w:r>
            <w:r w:rsidR="00E2532B" w:rsidRPr="00130041">
              <w:rPr>
                <w:rFonts w:ascii="Cambria" w:hAnsi="Cambria"/>
              </w:rPr>
              <w:t>by both contracting parties</w:t>
            </w:r>
            <w:r w:rsidR="00B00F63" w:rsidRPr="00130041">
              <w:rPr>
                <w:rFonts w:ascii="Cambria" w:hAnsi="Cambria"/>
              </w:rPr>
              <w:t xml:space="preserve">. </w:t>
            </w:r>
            <w:r w:rsidRPr="00130041">
              <w:rPr>
                <w:rFonts w:ascii="Cambria" w:hAnsi="Cambria"/>
              </w:rPr>
              <w:t>This invoice shall be due</w:t>
            </w:r>
            <w:r w:rsidR="00ED7A6D" w:rsidRPr="00130041">
              <w:rPr>
                <w:rFonts w:ascii="Cambria" w:hAnsi="Cambria"/>
              </w:rPr>
              <w:t xml:space="preserve"> 14 </w:t>
            </w:r>
            <w:r w:rsidRPr="00130041">
              <w:rPr>
                <w:rFonts w:ascii="Cambria" w:hAnsi="Cambria"/>
              </w:rPr>
              <w:t>days from the date of issue</w:t>
            </w:r>
            <w:r w:rsidR="00582B4D" w:rsidRPr="00130041">
              <w:rPr>
                <w:rFonts w:ascii="Cambria" w:hAnsi="Cambria"/>
              </w:rPr>
              <w:t>.</w:t>
            </w:r>
          </w:p>
          <w:p w14:paraId="060E3228" w14:textId="53038032" w:rsidR="001C6089" w:rsidRPr="00130041" w:rsidRDefault="001C6089" w:rsidP="00ED7A6D">
            <w:pPr>
              <w:pStyle w:val="Odstavecseseznamem"/>
              <w:numPr>
                <w:ilvl w:val="0"/>
                <w:numId w:val="46"/>
              </w:numPr>
              <w:tabs>
                <w:tab w:val="num" w:pos="1776"/>
              </w:tabs>
              <w:jc w:val="both"/>
              <w:rPr>
                <w:rFonts w:ascii="Cambria" w:hAnsi="Cambria"/>
              </w:rPr>
            </w:pPr>
            <w:r w:rsidRPr="00130041">
              <w:rPr>
                <w:rFonts w:ascii="Cambria" w:hAnsi="Cambria"/>
              </w:rPr>
              <w:t xml:space="preserve">30% of the purchase price </w:t>
            </w:r>
            <w:r w:rsidR="00BC644B" w:rsidRPr="00130041">
              <w:rPr>
                <w:rFonts w:ascii="Cambria" w:hAnsi="Cambria"/>
              </w:rPr>
              <w:t xml:space="preserve">of the goods </w:t>
            </w:r>
            <w:r w:rsidRPr="00130041">
              <w:rPr>
                <w:rFonts w:ascii="Cambria" w:hAnsi="Cambria"/>
              </w:rPr>
              <w:t xml:space="preserve">shall be paid after the purchase of all key components </w:t>
            </w:r>
            <w:r w:rsidR="00BC644B" w:rsidRPr="00130041">
              <w:rPr>
                <w:rFonts w:ascii="Cambria" w:hAnsi="Cambria"/>
              </w:rPr>
              <w:t xml:space="preserve">of the goods </w:t>
            </w:r>
            <w:r w:rsidR="003D7ADD" w:rsidRPr="00130041">
              <w:rPr>
                <w:rFonts w:ascii="Cambria" w:hAnsi="Cambria"/>
              </w:rPr>
              <w:t xml:space="preserve">(i.e. industrial robot, rotary manipulator, fibre tensioner, controller – control system). </w:t>
            </w:r>
            <w:r w:rsidRPr="00130041">
              <w:rPr>
                <w:rFonts w:ascii="Cambria" w:hAnsi="Cambria"/>
              </w:rPr>
              <w:t xml:space="preserve">This is subject to </w:t>
            </w:r>
            <w:r w:rsidR="000B0A72" w:rsidRPr="00130041">
              <w:rPr>
                <w:rFonts w:ascii="Cambria" w:hAnsi="Cambria"/>
              </w:rPr>
              <w:t xml:space="preserve">the buyer </w:t>
            </w:r>
            <w:r w:rsidRPr="00130041">
              <w:rPr>
                <w:rFonts w:ascii="Cambria" w:hAnsi="Cambria"/>
              </w:rPr>
              <w:t xml:space="preserve">checking </w:t>
            </w:r>
            <w:r w:rsidR="000B0A72" w:rsidRPr="00130041">
              <w:rPr>
                <w:rFonts w:ascii="Cambria" w:hAnsi="Cambria"/>
              </w:rPr>
              <w:t xml:space="preserve">the scope of deliveries </w:t>
            </w:r>
            <w:r w:rsidRPr="00130041">
              <w:rPr>
                <w:rFonts w:ascii="Cambria" w:hAnsi="Cambria"/>
              </w:rPr>
              <w:t xml:space="preserve">at </w:t>
            </w:r>
            <w:r w:rsidR="003D7ADD" w:rsidRPr="00130041">
              <w:rPr>
                <w:rFonts w:ascii="Cambria" w:hAnsi="Cambria"/>
              </w:rPr>
              <w:t xml:space="preserve">the </w:t>
            </w:r>
            <w:r w:rsidRPr="00130041">
              <w:rPr>
                <w:rFonts w:ascii="Cambria" w:hAnsi="Cambria"/>
              </w:rPr>
              <w:t xml:space="preserve">seller's </w:t>
            </w:r>
            <w:r w:rsidR="003D7ADD" w:rsidRPr="00130041">
              <w:rPr>
                <w:rFonts w:ascii="Cambria" w:hAnsi="Cambria"/>
              </w:rPr>
              <w:t>premises</w:t>
            </w:r>
            <w:r w:rsidR="00C61027" w:rsidRPr="00130041">
              <w:rPr>
                <w:rFonts w:ascii="Cambria" w:hAnsi="Cambria"/>
              </w:rPr>
              <w:t xml:space="preserve">. </w:t>
            </w:r>
            <w:r w:rsidRPr="00130041">
              <w:rPr>
                <w:rFonts w:ascii="Cambria" w:hAnsi="Cambria"/>
              </w:rPr>
              <w:t>This invoice shall be due</w:t>
            </w:r>
            <w:r w:rsidR="00947E65" w:rsidRPr="00130041">
              <w:rPr>
                <w:rFonts w:ascii="Cambria" w:hAnsi="Cambria"/>
              </w:rPr>
              <w:t xml:space="preserve"> 30 </w:t>
            </w:r>
            <w:r w:rsidRPr="00130041">
              <w:rPr>
                <w:rFonts w:ascii="Cambria" w:hAnsi="Cambria"/>
              </w:rPr>
              <w:t>days from the date of issue.</w:t>
            </w:r>
          </w:p>
        </w:tc>
      </w:tr>
      <w:tr w:rsidR="00831FF5" w:rsidRPr="00D15553" w14:paraId="76F95A9B" w14:textId="77777777" w:rsidTr="00E2532B">
        <w:trPr>
          <w:trHeight w:val="249"/>
        </w:trPr>
        <w:tc>
          <w:tcPr>
            <w:tcW w:w="9052" w:type="dxa"/>
            <w:shd w:val="clear" w:color="auto" w:fill="FFFFFF"/>
            <w:hideMark/>
          </w:tcPr>
          <w:p w14:paraId="4BAEDE91" w14:textId="58F2560C" w:rsidR="001C6089" w:rsidRPr="00130041" w:rsidRDefault="00831FF5" w:rsidP="001C6089">
            <w:pPr>
              <w:pStyle w:val="Odstavecseseznamem"/>
              <w:numPr>
                <w:ilvl w:val="0"/>
                <w:numId w:val="46"/>
              </w:numPr>
              <w:tabs>
                <w:tab w:val="num" w:pos="1776"/>
              </w:tabs>
              <w:jc w:val="both"/>
              <w:rPr>
                <w:rFonts w:ascii="Cambria" w:hAnsi="Cambria"/>
              </w:rPr>
            </w:pPr>
            <w:r w:rsidRPr="00130041">
              <w:rPr>
                <w:rFonts w:ascii="Cambria" w:hAnsi="Cambria"/>
              </w:rPr>
              <w:t xml:space="preserve">25% of the purchase price </w:t>
            </w:r>
            <w:r w:rsidR="00BC644B" w:rsidRPr="00130041">
              <w:rPr>
                <w:rFonts w:ascii="Cambria" w:hAnsi="Cambria"/>
              </w:rPr>
              <w:t xml:space="preserve">of the goods </w:t>
            </w:r>
            <w:r w:rsidRPr="00130041">
              <w:rPr>
                <w:rFonts w:ascii="Cambria" w:hAnsi="Cambria"/>
              </w:rPr>
              <w:t xml:space="preserve">shall be paid after </w:t>
            </w:r>
            <w:r w:rsidR="001C6089" w:rsidRPr="00130041">
              <w:rPr>
                <w:rFonts w:ascii="Cambria" w:hAnsi="Cambria"/>
              </w:rPr>
              <w:t xml:space="preserve">the robotic workstation has been assembled and pre-acceptance has taken place at the seller's production plant, following successful </w:t>
            </w:r>
            <w:r w:rsidRPr="00130041">
              <w:rPr>
                <w:rFonts w:ascii="Cambria" w:hAnsi="Cambria"/>
              </w:rPr>
              <w:t xml:space="preserve">completion </w:t>
            </w:r>
            <w:r w:rsidR="001C6089" w:rsidRPr="00130041">
              <w:rPr>
                <w:rFonts w:ascii="Cambria" w:hAnsi="Cambria"/>
              </w:rPr>
              <w:t xml:space="preserve">of the pre-acceptance </w:t>
            </w:r>
            <w:r w:rsidR="00E2532B" w:rsidRPr="00130041">
              <w:rPr>
                <w:rFonts w:ascii="Cambria" w:hAnsi="Cambria"/>
              </w:rPr>
              <w:t xml:space="preserve">and </w:t>
            </w:r>
            <w:r w:rsidR="001C6089" w:rsidRPr="00130041">
              <w:rPr>
                <w:rFonts w:ascii="Cambria" w:hAnsi="Cambria"/>
              </w:rPr>
              <w:t>signing of the test report</w:t>
            </w:r>
            <w:r w:rsidR="00C61027" w:rsidRPr="00130041">
              <w:rPr>
                <w:rFonts w:ascii="Cambria" w:hAnsi="Cambria"/>
              </w:rPr>
              <w:t xml:space="preserve">. </w:t>
            </w:r>
            <w:r w:rsidRPr="00130041">
              <w:rPr>
                <w:rFonts w:ascii="Cambria" w:hAnsi="Cambria"/>
              </w:rPr>
              <w:t xml:space="preserve">This invoice shall be due 30 days after the invoice date. </w:t>
            </w:r>
          </w:p>
          <w:p w14:paraId="3ED7C6FB" w14:textId="64288941" w:rsidR="001C6089" w:rsidRPr="00130041" w:rsidRDefault="001C6089" w:rsidP="00BC644B">
            <w:pPr>
              <w:pStyle w:val="Odstavecseseznamem"/>
              <w:numPr>
                <w:ilvl w:val="0"/>
                <w:numId w:val="46"/>
              </w:numPr>
              <w:tabs>
                <w:tab w:val="num" w:pos="1776"/>
              </w:tabs>
              <w:jc w:val="both"/>
              <w:rPr>
                <w:rFonts w:ascii="Cambria" w:hAnsi="Cambria"/>
              </w:rPr>
            </w:pPr>
            <w:r w:rsidRPr="00130041">
              <w:rPr>
                <w:rFonts w:ascii="Cambria" w:hAnsi="Cambria"/>
              </w:rPr>
              <w:t xml:space="preserve">15% of the purchase price </w:t>
            </w:r>
            <w:r w:rsidR="00BC644B" w:rsidRPr="00130041">
              <w:rPr>
                <w:rFonts w:ascii="Cambria" w:hAnsi="Cambria"/>
              </w:rPr>
              <w:t xml:space="preserve">of the goods </w:t>
            </w:r>
            <w:r w:rsidRPr="00130041">
              <w:rPr>
                <w:rFonts w:ascii="Cambria" w:hAnsi="Cambria"/>
              </w:rPr>
              <w:t xml:space="preserve">shall be paid after delivery </w:t>
            </w:r>
            <w:r w:rsidR="00BC644B" w:rsidRPr="00130041">
              <w:rPr>
                <w:rFonts w:ascii="Cambria" w:hAnsi="Cambria"/>
              </w:rPr>
              <w:t xml:space="preserve">of the goods </w:t>
            </w:r>
            <w:r w:rsidRPr="00130041">
              <w:rPr>
                <w:rFonts w:ascii="Cambria" w:hAnsi="Cambria"/>
              </w:rPr>
              <w:t xml:space="preserve">and after training of the operators at the place </w:t>
            </w:r>
            <w:r w:rsidR="006C57C3" w:rsidRPr="00130041">
              <w:rPr>
                <w:rFonts w:ascii="Cambria" w:hAnsi="Cambria"/>
              </w:rPr>
              <w:t xml:space="preserve">of delivery of the goods in accordance with Article V.2. of this contract. </w:t>
            </w:r>
            <w:r w:rsidRPr="00130041">
              <w:rPr>
                <w:rFonts w:ascii="Cambria" w:hAnsi="Cambria"/>
              </w:rPr>
              <w:t xml:space="preserve">The condition is the successful completion of trial operation </w:t>
            </w:r>
            <w:r w:rsidR="006C57C3" w:rsidRPr="00130041">
              <w:rPr>
                <w:rFonts w:ascii="Cambria" w:hAnsi="Cambria"/>
              </w:rPr>
              <w:t xml:space="preserve">(successful completion of trial operation means proving compliance with all the requirements of the contracting authority specified in the Specification </w:t>
            </w:r>
            <w:r w:rsidR="001312F6">
              <w:rPr>
                <w:rFonts w:ascii="Cambria" w:hAnsi="Cambria"/>
              </w:rPr>
              <w:t>of the Subject of Performance after 30 calendar days from delivery of the goods and training of the operators</w:t>
            </w:r>
            <w:r w:rsidR="006C57C3" w:rsidRPr="00130041">
              <w:rPr>
                <w:rFonts w:ascii="Cambria" w:hAnsi="Cambria"/>
              </w:rPr>
              <w:t xml:space="preserve">) </w:t>
            </w:r>
            <w:r w:rsidRPr="00130041">
              <w:rPr>
                <w:rFonts w:ascii="Cambria" w:hAnsi="Cambria"/>
              </w:rPr>
              <w:t>and the signing of the handover protocol</w:t>
            </w:r>
            <w:r w:rsidR="006C57C3" w:rsidRPr="00130041">
              <w:rPr>
                <w:rFonts w:ascii="Cambria" w:hAnsi="Cambria"/>
              </w:rPr>
              <w:t xml:space="preserve">. </w:t>
            </w:r>
            <w:r w:rsidRPr="00130041">
              <w:rPr>
                <w:rFonts w:ascii="Cambria" w:hAnsi="Cambria"/>
              </w:rPr>
              <w:t>This invoice shall be due 30 days after the invoice date</w:t>
            </w:r>
            <w:r w:rsidR="006C57C3" w:rsidRPr="00130041">
              <w:rPr>
                <w:rFonts w:ascii="Cambria" w:hAnsi="Cambria"/>
              </w:rPr>
              <w:t>.</w:t>
            </w:r>
          </w:p>
        </w:tc>
      </w:tr>
    </w:tbl>
    <w:p w14:paraId="2246AC59" w14:textId="77777777" w:rsidR="00F06B5D" w:rsidRPr="00F713FA" w:rsidRDefault="00F06B5D" w:rsidP="005B7654">
      <w:pPr>
        <w:tabs>
          <w:tab w:val="num" w:pos="0"/>
          <w:tab w:val="num" w:pos="709"/>
        </w:tabs>
        <w:jc w:val="both"/>
        <w:rPr>
          <w:rFonts w:ascii="Cambria" w:hAnsi="Cambria"/>
        </w:rPr>
      </w:pPr>
    </w:p>
    <w:p w14:paraId="0C4E9F83" w14:textId="77777777" w:rsidR="00977317" w:rsidRPr="00616AC7" w:rsidRDefault="00616AC7" w:rsidP="005B7654">
      <w:pPr>
        <w:numPr>
          <w:ilvl w:val="0"/>
          <w:numId w:val="7"/>
        </w:numPr>
        <w:tabs>
          <w:tab w:val="clear" w:pos="1776"/>
          <w:tab w:val="num" w:pos="0"/>
          <w:tab w:val="num" w:pos="709"/>
        </w:tabs>
        <w:ind w:left="0" w:firstLine="0"/>
        <w:jc w:val="both"/>
        <w:rPr>
          <w:rFonts w:ascii="Cambria" w:hAnsi="Cambria"/>
        </w:rPr>
      </w:pPr>
      <w:r w:rsidRPr="00616AC7">
        <w:rPr>
          <w:rFonts w:ascii="Cambria" w:hAnsi="Cambria"/>
        </w:rPr>
        <w:t xml:space="preserve">The invoice for the goods will be issued by the seller to the buyer </w:t>
      </w:r>
      <w:r w:rsidR="00660020" w:rsidRPr="00616AC7">
        <w:rPr>
          <w:rFonts w:ascii="Cambria" w:hAnsi="Cambria"/>
        </w:rPr>
        <w:t xml:space="preserve">within 30 days of handover of the work. </w:t>
      </w:r>
    </w:p>
    <w:p w14:paraId="3F4A1B83" w14:textId="77777777" w:rsidR="00660020" w:rsidRPr="00F713FA" w:rsidRDefault="00660020" w:rsidP="005B7654">
      <w:pPr>
        <w:tabs>
          <w:tab w:val="num" w:pos="0"/>
          <w:tab w:val="num" w:pos="709"/>
        </w:tabs>
        <w:jc w:val="both"/>
        <w:rPr>
          <w:rFonts w:ascii="Cambria" w:hAnsi="Cambria"/>
          <w:sz w:val="16"/>
          <w:szCs w:val="16"/>
        </w:rPr>
      </w:pPr>
    </w:p>
    <w:p w14:paraId="551C0631" w14:textId="77777777" w:rsidR="00A643EF" w:rsidRPr="005B7654" w:rsidRDefault="00A643EF" w:rsidP="005B7654">
      <w:pPr>
        <w:tabs>
          <w:tab w:val="num" w:pos="0"/>
          <w:tab w:val="num" w:pos="709"/>
        </w:tabs>
        <w:jc w:val="both"/>
        <w:rPr>
          <w:rFonts w:ascii="Cambria" w:hAnsi="Cambria"/>
        </w:rPr>
      </w:pPr>
    </w:p>
    <w:p w14:paraId="2F266543"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The retention</w:t>
      </w:r>
      <w:r w:rsidR="00EC5344" w:rsidRPr="005B7654">
        <w:rPr>
          <w:rFonts w:ascii="Cambria" w:hAnsi="Cambria"/>
        </w:rPr>
        <w:t xml:space="preserve">, if applied, </w:t>
      </w:r>
      <w:r w:rsidRPr="005B7654">
        <w:rPr>
          <w:rFonts w:ascii="Cambria" w:hAnsi="Cambria"/>
        </w:rPr>
        <w:t xml:space="preserve">shall be paid </w:t>
      </w:r>
      <w:r w:rsidR="00EC5344" w:rsidRPr="005B7654">
        <w:rPr>
          <w:rFonts w:ascii="Cambria" w:hAnsi="Cambria"/>
        </w:rPr>
        <w:t xml:space="preserve">by the buyer to the seller </w:t>
      </w:r>
      <w:r w:rsidRPr="005B7654">
        <w:rPr>
          <w:rFonts w:ascii="Cambria" w:hAnsi="Cambria"/>
        </w:rPr>
        <w:t xml:space="preserve">on the basis of a tax document issued </w:t>
      </w:r>
      <w:r w:rsidR="00EC5344" w:rsidRPr="005B7654">
        <w:rPr>
          <w:rFonts w:ascii="Cambria" w:hAnsi="Cambria"/>
        </w:rPr>
        <w:t>by the seller</w:t>
      </w:r>
      <w:r w:rsidRPr="005B7654">
        <w:rPr>
          <w:rFonts w:ascii="Cambria" w:hAnsi="Cambria"/>
        </w:rPr>
        <w:t>, stating that it is a Final Invoice.</w:t>
      </w:r>
    </w:p>
    <w:p w14:paraId="6F077E8C" w14:textId="77777777" w:rsidR="00977317" w:rsidRPr="005B7654" w:rsidRDefault="00977317" w:rsidP="005B7654">
      <w:pPr>
        <w:tabs>
          <w:tab w:val="num" w:pos="0"/>
          <w:tab w:val="num" w:pos="709"/>
        </w:tabs>
        <w:jc w:val="both"/>
        <w:rPr>
          <w:rFonts w:ascii="Cambria" w:hAnsi="Cambria"/>
          <w:sz w:val="16"/>
          <w:szCs w:val="16"/>
        </w:rPr>
      </w:pPr>
    </w:p>
    <w:p w14:paraId="0D8EBE71"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The buyer </w:t>
      </w:r>
      <w:r w:rsidR="00977317" w:rsidRPr="005B7654">
        <w:rPr>
          <w:rFonts w:ascii="Cambria" w:hAnsi="Cambria"/>
        </w:rPr>
        <w:t xml:space="preserve">is not in default if they pay the invoice </w:t>
      </w:r>
      <w:r w:rsidR="00E733FB" w:rsidRPr="005B7654">
        <w:rPr>
          <w:rFonts w:ascii="Cambria" w:hAnsi="Cambria"/>
        </w:rPr>
        <w:t>within</w:t>
      </w:r>
      <w:r w:rsidR="00D50CD1" w:rsidRPr="005B7654">
        <w:rPr>
          <w:rFonts w:ascii="Cambria" w:hAnsi="Cambria"/>
        </w:rPr>
        <w:t xml:space="preserve"> 30 </w:t>
      </w:r>
      <w:r w:rsidR="00977317" w:rsidRPr="005B7654">
        <w:rPr>
          <w:rFonts w:ascii="Cambria" w:hAnsi="Cambria"/>
        </w:rPr>
        <w:t>days of the day following the date of delivery of the invoice, but after the date specified on the invoice as the due date.</w:t>
      </w:r>
    </w:p>
    <w:p w14:paraId="382CB903" w14:textId="77777777" w:rsidR="00977317" w:rsidRPr="005B7654" w:rsidRDefault="00977317" w:rsidP="005B7654">
      <w:pPr>
        <w:tabs>
          <w:tab w:val="num" w:pos="0"/>
          <w:tab w:val="num" w:pos="709"/>
        </w:tabs>
        <w:jc w:val="both"/>
        <w:rPr>
          <w:rFonts w:ascii="Cambria" w:hAnsi="Cambria"/>
          <w:sz w:val="16"/>
          <w:szCs w:val="16"/>
        </w:rPr>
      </w:pPr>
    </w:p>
    <w:p w14:paraId="26C27844" w14:textId="77777777" w:rsidR="00977317" w:rsidRPr="005B7654" w:rsidRDefault="008C5D6B"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The seller's</w:t>
      </w:r>
      <w:r w:rsidR="00977317" w:rsidRPr="005B7654">
        <w:rPr>
          <w:rFonts w:ascii="Cambria" w:hAnsi="Cambria"/>
        </w:rPr>
        <w:t xml:space="preserve"> invoices must </w:t>
      </w:r>
      <w:r w:rsidR="00E733FB" w:rsidRPr="005B7654">
        <w:rPr>
          <w:rFonts w:ascii="Cambria" w:hAnsi="Cambria"/>
        </w:rPr>
        <w:t>contain all the requisites of a tax document within the meaning of Act No. 235/2004 Coll. on value added tax. In particular, they must contain</w:t>
      </w:r>
    </w:p>
    <w:p w14:paraId="0D8C89D2" w14:textId="77777777" w:rsidR="001E7B86" w:rsidRPr="005B7654" w:rsidRDefault="001E7B86" w:rsidP="005B7654">
      <w:pPr>
        <w:tabs>
          <w:tab w:val="num" w:pos="0"/>
          <w:tab w:val="num" w:pos="709"/>
        </w:tabs>
        <w:jc w:val="both"/>
        <w:rPr>
          <w:rFonts w:ascii="Cambria" w:hAnsi="Cambria"/>
          <w:sz w:val="10"/>
          <w:szCs w:val="10"/>
        </w:rPr>
      </w:pPr>
    </w:p>
    <w:p w14:paraId="638FEAD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the designation of the accounting document and its serial number</w:t>
      </w:r>
    </w:p>
    <w:p w14:paraId="23314B1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the </w:t>
      </w:r>
      <w:r w:rsidR="008C5D6B" w:rsidRPr="005B7654">
        <w:rPr>
          <w:rFonts w:ascii="Cambria" w:hAnsi="Cambria"/>
        </w:rPr>
        <w:t xml:space="preserve">buyer's </w:t>
      </w:r>
      <w:r w:rsidRPr="005B7654">
        <w:rPr>
          <w:rFonts w:ascii="Cambria" w:hAnsi="Cambria"/>
        </w:rPr>
        <w:t>identification details, including VAT number</w:t>
      </w:r>
    </w:p>
    <w:p w14:paraId="351A9D67"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the </w:t>
      </w:r>
      <w:r w:rsidR="008C5D6B" w:rsidRPr="005B7654">
        <w:rPr>
          <w:rFonts w:ascii="Cambria" w:hAnsi="Cambria"/>
        </w:rPr>
        <w:t>seller's</w:t>
      </w:r>
      <w:r w:rsidRPr="005B7654">
        <w:rPr>
          <w:rFonts w:ascii="Cambria" w:hAnsi="Cambria"/>
        </w:rPr>
        <w:t xml:space="preserve"> identification details, including VAT number</w:t>
      </w:r>
    </w:p>
    <w:p w14:paraId="081CAAA6" w14:textId="77777777" w:rsidR="003C3CB7" w:rsidRPr="005B7654" w:rsidRDefault="003C3CB7" w:rsidP="003C3CB7">
      <w:pPr>
        <w:pStyle w:val="Zkladntext"/>
        <w:numPr>
          <w:ilvl w:val="0"/>
          <w:numId w:val="8"/>
        </w:numPr>
        <w:tabs>
          <w:tab w:val="clear" w:pos="1128"/>
          <w:tab w:val="num" w:pos="709"/>
        </w:tabs>
        <w:spacing w:line="240" w:lineRule="atLeast"/>
        <w:ind w:left="709" w:hanging="425"/>
        <w:jc w:val="both"/>
        <w:rPr>
          <w:rFonts w:ascii="Cambria" w:hAnsi="Cambria"/>
        </w:rPr>
      </w:pPr>
      <w:r>
        <w:rPr>
          <w:rFonts w:ascii="Cambria" w:hAnsi="Cambria"/>
        </w:rPr>
        <w:t xml:space="preserve">grant project registration number: </w:t>
      </w:r>
      <w:r w:rsidRPr="00DE3D2E">
        <w:rPr>
          <w:rFonts w:ascii="Cambria" w:hAnsi="Cambria"/>
        </w:rPr>
        <w:t>CZ.01.01.01/02/25_064/0007783</w:t>
      </w:r>
    </w:p>
    <w:p w14:paraId="59154F6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a description of the contents of the accounting document</w:t>
      </w:r>
    </w:p>
    <w:p w14:paraId="2194449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the date of issue</w:t>
      </w:r>
    </w:p>
    <w:p w14:paraId="501724D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due date</w:t>
      </w:r>
    </w:p>
    <w:p w14:paraId="22ED7F3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date of taxable supply</w:t>
      </w:r>
    </w:p>
    <w:p w14:paraId="0C350C9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price excluding tax</w:t>
      </w:r>
    </w:p>
    <w:p w14:paraId="6A2FA5A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tax rate</w:t>
      </w:r>
    </w:p>
    <w:p w14:paraId="40F32AD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tax amount rounded in accordance with the relevant regulations</w:t>
      </w:r>
    </w:p>
    <w:p w14:paraId="4BBE9FB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price including tax</w:t>
      </w:r>
    </w:p>
    <w:p w14:paraId="6B0313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signature of the </w:t>
      </w:r>
      <w:r w:rsidR="008C5D6B" w:rsidRPr="005B7654">
        <w:rPr>
          <w:rFonts w:ascii="Cambria" w:hAnsi="Cambria"/>
        </w:rPr>
        <w:t>seller's</w:t>
      </w:r>
      <w:r w:rsidRPr="005B7654">
        <w:rPr>
          <w:rFonts w:ascii="Cambria" w:hAnsi="Cambria"/>
        </w:rPr>
        <w:t xml:space="preserve"> responsible person</w:t>
      </w:r>
    </w:p>
    <w:p w14:paraId="701454D6" w14:textId="77777777" w:rsidR="00977317" w:rsidRPr="005B7654" w:rsidRDefault="00DE2DC6"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attachment – list </w:t>
      </w:r>
      <w:r w:rsidR="00F56631" w:rsidRPr="005B7654">
        <w:rPr>
          <w:rFonts w:ascii="Cambria" w:hAnsi="Cambria"/>
        </w:rPr>
        <w:t xml:space="preserve">of delivered goods and </w:t>
      </w:r>
      <w:r w:rsidR="00977317" w:rsidRPr="005B7654">
        <w:rPr>
          <w:rFonts w:ascii="Cambria" w:hAnsi="Cambria"/>
        </w:rPr>
        <w:t xml:space="preserve">work performed, </w:t>
      </w:r>
      <w:r w:rsidR="00F56631" w:rsidRPr="005B7654">
        <w:rPr>
          <w:rFonts w:ascii="Cambria" w:hAnsi="Cambria"/>
        </w:rPr>
        <w:t>valued according to the agreed method</w:t>
      </w:r>
    </w:p>
    <w:p w14:paraId="570777AC"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handover protocol</w:t>
      </w:r>
    </w:p>
    <w:p w14:paraId="5486EAE8"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56EEB5EC" w14:textId="77777777" w:rsidR="00CC2A28" w:rsidRPr="003033B5" w:rsidRDefault="00977317" w:rsidP="006849E5">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The </w:t>
      </w:r>
      <w:r w:rsidR="00F56631" w:rsidRPr="005B7654">
        <w:rPr>
          <w:rFonts w:ascii="Cambria" w:hAnsi="Cambria"/>
        </w:rPr>
        <w:t>buyer's</w:t>
      </w:r>
      <w:r w:rsidRPr="005B7654">
        <w:rPr>
          <w:rFonts w:ascii="Cambria" w:hAnsi="Cambria"/>
        </w:rPr>
        <w:t xml:space="preserve"> financial obligation (debt) shall be deemed fulfilled on the day the amount due is credited to the </w:t>
      </w:r>
      <w:r w:rsidR="00F56631" w:rsidRPr="005B7654">
        <w:rPr>
          <w:rFonts w:ascii="Cambria" w:hAnsi="Cambria"/>
        </w:rPr>
        <w:t>seller's</w:t>
      </w:r>
      <w:r w:rsidRPr="005B7654">
        <w:rPr>
          <w:rFonts w:ascii="Cambria" w:hAnsi="Cambria"/>
        </w:rPr>
        <w:t xml:space="preserve"> account </w:t>
      </w:r>
      <w:r w:rsidR="00E733FB" w:rsidRPr="005B7654">
        <w:rPr>
          <w:rFonts w:ascii="Cambria" w:hAnsi="Cambria"/>
        </w:rPr>
        <w:t>specified on the relevant invoice</w:t>
      </w:r>
      <w:r w:rsidRPr="005B7654">
        <w:rPr>
          <w:rFonts w:ascii="Cambria" w:hAnsi="Cambria"/>
        </w:rPr>
        <w:t>.</w:t>
      </w:r>
    </w:p>
    <w:p w14:paraId="1EC6114D" w14:textId="77777777" w:rsidR="00CC2A28" w:rsidRDefault="00CC2A28" w:rsidP="006849E5">
      <w:pPr>
        <w:pStyle w:val="Zkladntext"/>
        <w:tabs>
          <w:tab w:val="num" w:pos="1776"/>
        </w:tabs>
        <w:spacing w:line="240" w:lineRule="atLeast"/>
        <w:jc w:val="both"/>
        <w:rPr>
          <w:rFonts w:ascii="Cambria" w:hAnsi="Cambria"/>
        </w:rPr>
      </w:pPr>
    </w:p>
    <w:p w14:paraId="1FC65163"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162D037B"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Time and place of performance </w:t>
      </w:r>
    </w:p>
    <w:p w14:paraId="57EB4838" w14:textId="77777777" w:rsidR="00322DB4" w:rsidRPr="005B7654" w:rsidRDefault="00322DB4" w:rsidP="00902C0E">
      <w:pPr>
        <w:jc w:val="both"/>
        <w:rPr>
          <w:rFonts w:ascii="Cambria" w:hAnsi="Cambria"/>
          <w:strike/>
          <w:snapToGrid w:val="0"/>
        </w:rPr>
      </w:pPr>
    </w:p>
    <w:p w14:paraId="783E7192" w14:textId="4DC25607" w:rsidR="00322DB4" w:rsidRPr="00CC2A28" w:rsidRDefault="00FD3BC6" w:rsidP="005B7654">
      <w:pPr>
        <w:numPr>
          <w:ilvl w:val="0"/>
          <w:numId w:val="24"/>
        </w:numPr>
        <w:tabs>
          <w:tab w:val="clear" w:pos="1353"/>
        </w:tabs>
        <w:ind w:left="0" w:firstLine="0"/>
        <w:jc w:val="both"/>
        <w:rPr>
          <w:rFonts w:ascii="Cambria" w:hAnsi="Cambria"/>
          <w:strike/>
          <w:snapToGrid w:val="0"/>
        </w:rPr>
      </w:pPr>
      <w:r w:rsidRPr="00CC2A28">
        <w:rPr>
          <w:rFonts w:ascii="Cambria" w:hAnsi="Cambria"/>
        </w:rPr>
        <w:t xml:space="preserve">The seller </w:t>
      </w:r>
      <w:r w:rsidR="00CC2A28" w:rsidRPr="00A066AE">
        <w:rPr>
          <w:rFonts w:ascii="Cambria" w:hAnsi="Cambria"/>
        </w:rPr>
        <w:t xml:space="preserve">is obliged to deliver the goods in full according to the specification of the subject of performance, including ensuring full functionality and commissioning at the buyer's place of business </w:t>
      </w:r>
      <w:r w:rsidR="00CC2A28" w:rsidRPr="00332698">
        <w:rPr>
          <w:rFonts w:asciiTheme="majorHAnsi" w:hAnsiTheme="majorHAnsi"/>
        </w:rPr>
        <w:t>no later than</w:t>
      </w:r>
      <w:r w:rsidR="0016085A">
        <w:rPr>
          <w:rFonts w:asciiTheme="majorHAnsi" w:hAnsiTheme="majorHAnsi"/>
        </w:rPr>
        <w:t xml:space="preserve"> 9 months </w:t>
      </w:r>
      <w:r w:rsidR="00CC2A28" w:rsidRPr="00332698">
        <w:rPr>
          <w:rFonts w:asciiTheme="majorHAnsi" w:hAnsiTheme="majorHAnsi"/>
        </w:rPr>
        <w:t xml:space="preserve">from the date of signing </w:t>
      </w:r>
      <w:r w:rsidR="00CC2A28" w:rsidRPr="000E09F4">
        <w:rPr>
          <w:rFonts w:asciiTheme="majorHAnsi" w:hAnsiTheme="majorHAnsi"/>
        </w:rPr>
        <w:t>the contract.</w:t>
      </w:r>
    </w:p>
    <w:p w14:paraId="0E97D718" w14:textId="77777777" w:rsidR="005202E9" w:rsidRPr="001C7F57" w:rsidRDefault="005202E9" w:rsidP="005B7654">
      <w:pPr>
        <w:jc w:val="both"/>
        <w:rPr>
          <w:rFonts w:ascii="Cambria" w:hAnsi="Cambria"/>
          <w:strike/>
          <w:snapToGrid w:val="0"/>
          <w:color w:val="FF0000"/>
        </w:rPr>
      </w:pPr>
    </w:p>
    <w:p w14:paraId="72235A4E" w14:textId="196BBE66" w:rsidR="00491937" w:rsidRDefault="00D525D5" w:rsidP="005B7654">
      <w:pPr>
        <w:numPr>
          <w:ilvl w:val="0"/>
          <w:numId w:val="24"/>
        </w:numPr>
        <w:tabs>
          <w:tab w:val="clear" w:pos="1353"/>
          <w:tab w:val="num" w:pos="709"/>
        </w:tabs>
        <w:ind w:left="0" w:firstLine="0"/>
        <w:jc w:val="both"/>
        <w:rPr>
          <w:rFonts w:ascii="Cambria" w:hAnsi="Cambria"/>
        </w:rPr>
      </w:pPr>
      <w:r w:rsidRPr="00491937">
        <w:rPr>
          <w:rFonts w:ascii="Cambria" w:hAnsi="Cambria"/>
        </w:rPr>
        <w:t xml:space="preserve">The place of delivery of the goods is </w:t>
      </w:r>
      <w:r w:rsidR="002140DE">
        <w:rPr>
          <w:rFonts w:ascii="Cambria" w:hAnsi="Cambria"/>
        </w:rPr>
        <w:t>the land</w:t>
      </w:r>
      <w:r w:rsidR="009321B4" w:rsidRPr="00491937">
        <w:rPr>
          <w:rFonts w:ascii="Cambria" w:hAnsi="Cambria"/>
        </w:rPr>
        <w:t xml:space="preserve">: </w:t>
      </w:r>
    </w:p>
    <w:p w14:paraId="514C5114" w14:textId="77777777" w:rsidR="0063609E" w:rsidRDefault="0063609E" w:rsidP="0063609E">
      <w:pPr>
        <w:jc w:val="both"/>
        <w:rPr>
          <w:rFonts w:ascii="Cambria" w:hAnsi="Cambria"/>
        </w:rPr>
      </w:pPr>
    </w:p>
    <w:p w14:paraId="77CF5816" w14:textId="2A5C7220" w:rsidR="00491937" w:rsidRPr="00EB6C2E" w:rsidRDefault="00385F12" w:rsidP="00EB6C2E">
      <w:pPr>
        <w:pStyle w:val="Default"/>
        <w:jc w:val="both"/>
        <w:rPr>
          <w:rFonts w:ascii="Cambria" w:eastAsia="Calibri" w:hAnsi="Cambria" w:cs="Calibri"/>
          <w:b/>
          <w:bCs/>
          <w:sz w:val="22"/>
          <w:szCs w:val="22"/>
        </w:rPr>
      </w:pPr>
      <w:r>
        <w:rPr>
          <w:rFonts w:ascii="Cambria" w:hAnsi="Cambria"/>
          <w:b/>
          <w:kern w:val="18"/>
        </w:rPr>
        <w:tab/>
      </w:r>
      <w:bookmarkStart w:id="4" w:name="_Hlk219369571"/>
      <w:r w:rsidR="0016085A" w:rsidRPr="00936AD0">
        <w:rPr>
          <w:rFonts w:asciiTheme="majorHAnsi" w:hAnsiTheme="majorHAnsi" w:cs="Calibri"/>
          <w:b/>
          <w:bCs/>
        </w:rPr>
        <w:t>parcel no. 747, cadastral area Hranice, 753 01 Hranice, LV: 4229</w:t>
      </w:r>
      <w:r w:rsidR="00A64EB7">
        <w:rPr>
          <w:rFonts w:ascii="Cambria" w:eastAsia="Calibri" w:hAnsi="Cambria" w:cs="Calibri"/>
          <w:b/>
          <w:bCs/>
        </w:rPr>
        <w:t>.</w:t>
      </w:r>
      <w:bookmarkEnd w:id="4"/>
    </w:p>
    <w:p w14:paraId="68732C71" w14:textId="77777777" w:rsidR="0063609E" w:rsidRPr="00491937" w:rsidRDefault="0063609E" w:rsidP="00491937">
      <w:pPr>
        <w:jc w:val="both"/>
        <w:rPr>
          <w:rFonts w:ascii="Cambria" w:hAnsi="Cambria"/>
        </w:rPr>
      </w:pPr>
    </w:p>
    <w:p w14:paraId="257CCCFC" w14:textId="77777777" w:rsidR="008A721D" w:rsidRPr="00491937" w:rsidRDefault="00D525D5" w:rsidP="005B7654">
      <w:pPr>
        <w:numPr>
          <w:ilvl w:val="0"/>
          <w:numId w:val="24"/>
        </w:numPr>
        <w:tabs>
          <w:tab w:val="clear" w:pos="1353"/>
          <w:tab w:val="num" w:pos="709"/>
        </w:tabs>
        <w:ind w:left="0" w:firstLine="0"/>
        <w:jc w:val="both"/>
        <w:rPr>
          <w:rFonts w:ascii="Cambria" w:hAnsi="Cambria"/>
        </w:rPr>
      </w:pPr>
      <w:r w:rsidRPr="00491937">
        <w:rPr>
          <w:rFonts w:ascii="Cambria" w:hAnsi="Cambria"/>
        </w:rPr>
        <w:t xml:space="preserve">The parties agree to duly provide </w:t>
      </w:r>
      <w:r w:rsidR="00977317" w:rsidRPr="00491937">
        <w:rPr>
          <w:rFonts w:ascii="Cambria" w:hAnsi="Cambria"/>
        </w:rPr>
        <w:t xml:space="preserve">the cooperation agreed upon in the contract. During the period of the </w:t>
      </w:r>
      <w:r w:rsidRPr="00491937">
        <w:rPr>
          <w:rFonts w:ascii="Cambria" w:hAnsi="Cambria"/>
        </w:rPr>
        <w:t>buyer's</w:t>
      </w:r>
      <w:r w:rsidR="00977317" w:rsidRPr="00491937">
        <w:rPr>
          <w:rFonts w:ascii="Cambria" w:hAnsi="Cambria"/>
        </w:rPr>
        <w:t xml:space="preserve"> delay in providing the agreed cooperation, </w:t>
      </w:r>
      <w:r w:rsidRPr="00491937">
        <w:rPr>
          <w:rFonts w:ascii="Cambria" w:hAnsi="Cambria"/>
        </w:rPr>
        <w:t>the seller</w:t>
      </w:r>
      <w:r w:rsidR="00977317" w:rsidRPr="00491937">
        <w:rPr>
          <w:rFonts w:ascii="Cambria" w:hAnsi="Cambria"/>
        </w:rPr>
        <w:t xml:space="preserve"> shall not be in default with the performance of its obligation. Unless otherwise agreed between the parties, the </w:t>
      </w:r>
      <w:r w:rsidRPr="00491937">
        <w:rPr>
          <w:rFonts w:ascii="Cambria" w:hAnsi="Cambria"/>
        </w:rPr>
        <w:t>delivery</w:t>
      </w:r>
      <w:r w:rsidR="00977317" w:rsidRPr="00491937">
        <w:rPr>
          <w:rFonts w:ascii="Cambria" w:hAnsi="Cambria"/>
        </w:rPr>
        <w:t xml:space="preserve"> date shall be extended by a period equal to the </w:t>
      </w:r>
      <w:r w:rsidRPr="00491937">
        <w:rPr>
          <w:rFonts w:ascii="Cambria" w:hAnsi="Cambria"/>
        </w:rPr>
        <w:t>buyer's</w:t>
      </w:r>
      <w:r w:rsidR="00977317" w:rsidRPr="00491937">
        <w:rPr>
          <w:rFonts w:ascii="Cambria" w:hAnsi="Cambria"/>
        </w:rPr>
        <w:t xml:space="preserve"> delay in providing its cooperation.</w:t>
      </w:r>
    </w:p>
    <w:p w14:paraId="3FD0A288" w14:textId="77777777" w:rsidR="008A721D" w:rsidRPr="005B7654" w:rsidRDefault="008A721D" w:rsidP="005B7654">
      <w:pPr>
        <w:tabs>
          <w:tab w:val="num" w:pos="1134"/>
        </w:tabs>
        <w:jc w:val="both"/>
        <w:rPr>
          <w:rFonts w:ascii="Cambria" w:hAnsi="Cambria"/>
        </w:rPr>
      </w:pPr>
    </w:p>
    <w:p w14:paraId="41F8241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A delay in </w:t>
      </w:r>
      <w:r w:rsidR="008C5D6B" w:rsidRPr="005B7654">
        <w:rPr>
          <w:rFonts w:ascii="Cambria" w:hAnsi="Cambria"/>
        </w:rPr>
        <w:t xml:space="preserve">delivery of the goods by the seller </w:t>
      </w:r>
      <w:r w:rsidR="008A721D" w:rsidRPr="005B7654">
        <w:rPr>
          <w:rFonts w:ascii="Cambria" w:hAnsi="Cambria"/>
        </w:rPr>
        <w:t xml:space="preserve">exceeding 10 </w:t>
      </w:r>
      <w:r w:rsidR="002F2B51" w:rsidRPr="005B7654">
        <w:rPr>
          <w:rFonts w:ascii="Cambria" w:hAnsi="Cambria"/>
        </w:rPr>
        <w:t xml:space="preserve">days shall be considered </w:t>
      </w:r>
      <w:r w:rsidRPr="005B7654">
        <w:rPr>
          <w:rFonts w:ascii="Cambria" w:hAnsi="Cambria"/>
        </w:rPr>
        <w:t xml:space="preserve">a material breach of contract, but only if the </w:t>
      </w:r>
      <w:r w:rsidR="008A721D" w:rsidRPr="005B7654">
        <w:rPr>
          <w:rFonts w:ascii="Cambria" w:hAnsi="Cambria"/>
        </w:rPr>
        <w:t>seller's</w:t>
      </w:r>
      <w:r w:rsidRPr="005B7654">
        <w:rPr>
          <w:rFonts w:ascii="Cambria" w:hAnsi="Cambria"/>
        </w:rPr>
        <w:t xml:space="preserve"> delay was not caused by reasons on the part </w:t>
      </w:r>
      <w:r w:rsidR="008A721D" w:rsidRPr="005B7654">
        <w:rPr>
          <w:rFonts w:ascii="Cambria" w:hAnsi="Cambria"/>
        </w:rPr>
        <w:t>of the buyer</w:t>
      </w:r>
      <w:r w:rsidRPr="005B7654">
        <w:rPr>
          <w:rFonts w:ascii="Cambria" w:hAnsi="Cambria"/>
        </w:rPr>
        <w:t>.</w:t>
      </w:r>
    </w:p>
    <w:p w14:paraId="678D09F3" w14:textId="77777777" w:rsidR="00A643EF" w:rsidRPr="005B7654" w:rsidRDefault="00A643EF" w:rsidP="002D4151">
      <w:pPr>
        <w:ind w:left="709" w:hanging="709"/>
        <w:rPr>
          <w:rFonts w:ascii="Cambria" w:hAnsi="Cambria"/>
        </w:rPr>
      </w:pPr>
    </w:p>
    <w:p w14:paraId="28C3A4B1"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491E5FA"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Contractual penalties </w:t>
      </w:r>
    </w:p>
    <w:p w14:paraId="1C309332" w14:textId="77777777" w:rsidR="00977317" w:rsidRPr="005B7654" w:rsidRDefault="00977317" w:rsidP="002D4151">
      <w:pPr>
        <w:ind w:left="709" w:hanging="709"/>
        <w:jc w:val="center"/>
        <w:rPr>
          <w:rFonts w:ascii="Cambria" w:hAnsi="Cambria"/>
          <w:b/>
        </w:rPr>
      </w:pPr>
    </w:p>
    <w:p w14:paraId="0E8BA3E2" w14:textId="600C8EDF" w:rsidR="00361F7B" w:rsidRPr="00BC644B" w:rsidRDefault="00977317" w:rsidP="005B7654">
      <w:pPr>
        <w:numPr>
          <w:ilvl w:val="0"/>
          <w:numId w:val="9"/>
        </w:numPr>
        <w:tabs>
          <w:tab w:val="clear" w:pos="720"/>
        </w:tabs>
        <w:ind w:left="0" w:firstLine="0"/>
        <w:jc w:val="both"/>
        <w:rPr>
          <w:rFonts w:ascii="Cambria" w:hAnsi="Cambria"/>
          <w:b/>
        </w:rPr>
      </w:pPr>
      <w:r w:rsidRPr="00BC644B">
        <w:rPr>
          <w:rFonts w:ascii="Cambria" w:hAnsi="Cambria"/>
        </w:rPr>
        <w:t xml:space="preserve">If </w:t>
      </w:r>
      <w:r w:rsidR="00BC4968" w:rsidRPr="00BC644B">
        <w:rPr>
          <w:rFonts w:ascii="Cambria" w:hAnsi="Cambria"/>
        </w:rPr>
        <w:t>the Seller</w:t>
      </w:r>
      <w:r w:rsidR="002F2B51" w:rsidRPr="00BC644B">
        <w:rPr>
          <w:rFonts w:ascii="Cambria" w:hAnsi="Cambria"/>
        </w:rPr>
        <w:t xml:space="preserve"> is in delay with </w:t>
      </w:r>
      <w:r w:rsidRPr="00BC644B">
        <w:rPr>
          <w:rFonts w:ascii="Cambria" w:hAnsi="Cambria"/>
        </w:rPr>
        <w:t xml:space="preserve">the delivery </w:t>
      </w:r>
      <w:r w:rsidR="00BC4968" w:rsidRPr="00BC644B">
        <w:rPr>
          <w:rFonts w:ascii="Cambria" w:hAnsi="Cambria"/>
        </w:rPr>
        <w:t>of the goods</w:t>
      </w:r>
      <w:r w:rsidR="00C618D1" w:rsidRPr="00BC644B">
        <w:rPr>
          <w:rFonts w:ascii="Cambria" w:hAnsi="Cambria"/>
        </w:rPr>
        <w:t xml:space="preserve">, </w:t>
      </w:r>
      <w:r w:rsidRPr="00BC644B">
        <w:rPr>
          <w:rFonts w:ascii="Cambria" w:hAnsi="Cambria"/>
        </w:rPr>
        <w:t xml:space="preserve">it shall be obliged to pay </w:t>
      </w:r>
      <w:r w:rsidR="00BC4968" w:rsidRPr="00BC644B">
        <w:rPr>
          <w:rFonts w:ascii="Cambria" w:hAnsi="Cambria"/>
        </w:rPr>
        <w:t xml:space="preserve">the Buyer </w:t>
      </w:r>
      <w:r w:rsidRPr="00BC644B">
        <w:rPr>
          <w:rFonts w:ascii="Cambria" w:hAnsi="Cambria"/>
        </w:rPr>
        <w:t>a contractual penalty of</w:t>
      </w:r>
      <w:r w:rsidR="00947E65" w:rsidRPr="00BC644B">
        <w:rPr>
          <w:rFonts w:ascii="Cambria" w:hAnsi="Cambria"/>
        </w:rPr>
        <w:t xml:space="preserve"> 0</w:t>
      </w:r>
      <w:r w:rsidR="00726DA5" w:rsidRPr="00BC644B">
        <w:rPr>
          <w:rFonts w:ascii="Cambria" w:hAnsi="Cambria"/>
        </w:rPr>
        <w:t xml:space="preserve">.1% </w:t>
      </w:r>
      <w:r w:rsidR="00361F7B" w:rsidRPr="00BC644B">
        <w:rPr>
          <w:rFonts w:ascii="Cambria" w:hAnsi="Cambria"/>
        </w:rPr>
        <w:t xml:space="preserve">of the price </w:t>
      </w:r>
      <w:r w:rsidR="00D70CC3" w:rsidRPr="00BC644B">
        <w:rPr>
          <w:rFonts w:ascii="Cambria" w:hAnsi="Cambria"/>
        </w:rPr>
        <w:t xml:space="preserve">of the goods </w:t>
      </w:r>
      <w:r w:rsidR="00361F7B" w:rsidRPr="00BC644B">
        <w:rPr>
          <w:rFonts w:ascii="Cambria" w:hAnsi="Cambria"/>
        </w:rPr>
        <w:t xml:space="preserve">excluding VAT for each day of delay, including any day commenced. The aforementioned contractual penalty shall not affect the amount of any compensation for damages. </w:t>
      </w:r>
    </w:p>
    <w:p w14:paraId="1E1AC9DA" w14:textId="77777777" w:rsidR="0040022F" w:rsidRPr="00BC644B" w:rsidRDefault="0040022F" w:rsidP="005B7654">
      <w:pPr>
        <w:jc w:val="both"/>
        <w:rPr>
          <w:rFonts w:ascii="Cambria" w:hAnsi="Cambria"/>
          <w:b/>
        </w:rPr>
      </w:pPr>
    </w:p>
    <w:p w14:paraId="04BE853E" w14:textId="77777777" w:rsidR="00977317" w:rsidRPr="00BC644B" w:rsidRDefault="00977317" w:rsidP="005B7654">
      <w:pPr>
        <w:numPr>
          <w:ilvl w:val="0"/>
          <w:numId w:val="9"/>
        </w:numPr>
        <w:tabs>
          <w:tab w:val="clear" w:pos="720"/>
        </w:tabs>
        <w:ind w:left="0" w:firstLine="0"/>
        <w:jc w:val="both"/>
        <w:rPr>
          <w:rFonts w:ascii="Cambria" w:hAnsi="Cambria"/>
          <w:b/>
        </w:rPr>
      </w:pPr>
      <w:r w:rsidRPr="00BC644B">
        <w:rPr>
          <w:rFonts w:ascii="Cambria" w:hAnsi="Cambria"/>
        </w:rPr>
        <w:t xml:space="preserve">A delay </w:t>
      </w:r>
      <w:r w:rsidR="00BC4968" w:rsidRPr="00BC644B">
        <w:rPr>
          <w:rFonts w:ascii="Cambria" w:hAnsi="Cambria"/>
        </w:rPr>
        <w:t xml:space="preserve">by the Seller </w:t>
      </w:r>
      <w:r w:rsidRPr="00BC644B">
        <w:rPr>
          <w:rFonts w:ascii="Cambria" w:hAnsi="Cambria"/>
        </w:rPr>
        <w:t xml:space="preserve">in meeting the delivery and acceptance date of more than </w:t>
      </w:r>
      <w:r w:rsidR="00BC4968" w:rsidRPr="00BC644B">
        <w:rPr>
          <w:rFonts w:ascii="Cambria" w:hAnsi="Cambria"/>
        </w:rPr>
        <w:t xml:space="preserve">ten </w:t>
      </w:r>
      <w:r w:rsidRPr="00BC644B">
        <w:rPr>
          <w:rFonts w:ascii="Cambria" w:hAnsi="Cambria"/>
        </w:rPr>
        <w:t>days shall be considered a material breach of contract.</w:t>
      </w:r>
    </w:p>
    <w:p w14:paraId="1C0A5539" w14:textId="77777777" w:rsidR="00977317" w:rsidRPr="00BC644B" w:rsidRDefault="00977317" w:rsidP="005B7654">
      <w:pPr>
        <w:jc w:val="both"/>
        <w:rPr>
          <w:rFonts w:ascii="Cambria" w:hAnsi="Cambria"/>
          <w:b/>
        </w:rPr>
      </w:pPr>
    </w:p>
    <w:p w14:paraId="537419F0" w14:textId="7BC277F9" w:rsidR="00977317" w:rsidRPr="00BC644B" w:rsidRDefault="00977317" w:rsidP="005B7654">
      <w:pPr>
        <w:numPr>
          <w:ilvl w:val="0"/>
          <w:numId w:val="9"/>
        </w:numPr>
        <w:tabs>
          <w:tab w:val="clear" w:pos="720"/>
        </w:tabs>
        <w:ind w:left="0" w:firstLine="0"/>
        <w:jc w:val="both"/>
        <w:rPr>
          <w:rFonts w:ascii="Cambria" w:hAnsi="Cambria"/>
          <w:b/>
        </w:rPr>
      </w:pPr>
      <w:r w:rsidRPr="00BC644B">
        <w:rPr>
          <w:rFonts w:ascii="Cambria" w:hAnsi="Cambria"/>
        </w:rPr>
        <w:t xml:space="preserve">If </w:t>
      </w:r>
      <w:r w:rsidR="00F308AA" w:rsidRPr="00BC644B">
        <w:rPr>
          <w:rFonts w:ascii="Cambria" w:hAnsi="Cambria"/>
        </w:rPr>
        <w:t>the Buyer</w:t>
      </w:r>
      <w:r w:rsidRPr="00BC644B">
        <w:rPr>
          <w:rFonts w:ascii="Cambria" w:hAnsi="Cambria"/>
        </w:rPr>
        <w:t xml:space="preserve"> is in delay with the payment of an invoice against the agreed date</w:t>
      </w:r>
      <w:r w:rsidR="001A5F9C" w:rsidRPr="00BC644B">
        <w:rPr>
          <w:rFonts w:ascii="Cambria" w:hAnsi="Cambria"/>
        </w:rPr>
        <w:t xml:space="preserve">, </w:t>
      </w:r>
      <w:r w:rsidRPr="00BC644B">
        <w:rPr>
          <w:rFonts w:ascii="Cambria" w:hAnsi="Cambria"/>
        </w:rPr>
        <w:t xml:space="preserve">it shall be obliged to pay </w:t>
      </w:r>
      <w:r w:rsidR="00F308AA" w:rsidRPr="00BC644B">
        <w:rPr>
          <w:rFonts w:ascii="Cambria" w:hAnsi="Cambria"/>
        </w:rPr>
        <w:t xml:space="preserve">the Seller </w:t>
      </w:r>
      <w:r w:rsidRPr="00BC644B">
        <w:rPr>
          <w:rFonts w:ascii="Cambria" w:hAnsi="Cambria"/>
        </w:rPr>
        <w:t xml:space="preserve">default interest in the amount </w:t>
      </w:r>
      <w:r w:rsidR="00947E65" w:rsidRPr="00BC644B">
        <w:rPr>
          <w:rFonts w:ascii="Cambria" w:hAnsi="Cambria"/>
        </w:rPr>
        <w:t>of 0</w:t>
      </w:r>
      <w:r w:rsidR="00726DA5" w:rsidRPr="00BC644B">
        <w:rPr>
          <w:rFonts w:ascii="Cambria" w:hAnsi="Cambria"/>
        </w:rPr>
        <w:t xml:space="preserve">.1% </w:t>
      </w:r>
      <w:r w:rsidRPr="00BC644B">
        <w:rPr>
          <w:rFonts w:ascii="Cambria" w:hAnsi="Cambria"/>
        </w:rPr>
        <w:t xml:space="preserve">of the amount due for each day of delay, including the day of delay. </w:t>
      </w:r>
    </w:p>
    <w:p w14:paraId="2813E8CD" w14:textId="77777777" w:rsidR="00977317" w:rsidRPr="005B7654" w:rsidRDefault="00977317" w:rsidP="005B7654">
      <w:pPr>
        <w:jc w:val="both"/>
        <w:rPr>
          <w:rFonts w:ascii="Cambria" w:hAnsi="Cambria"/>
          <w:b/>
        </w:rPr>
      </w:pPr>
    </w:p>
    <w:p w14:paraId="1ED6C76F"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A delay in payment of the invoice </w:t>
      </w:r>
      <w:r w:rsidR="00F308AA" w:rsidRPr="005B7654">
        <w:rPr>
          <w:rFonts w:ascii="Cambria" w:hAnsi="Cambria"/>
        </w:rPr>
        <w:t xml:space="preserve">by the buyer </w:t>
      </w:r>
      <w:r w:rsidRPr="005B7654">
        <w:rPr>
          <w:rFonts w:ascii="Cambria" w:hAnsi="Cambria"/>
        </w:rPr>
        <w:t xml:space="preserve">exceeding </w:t>
      </w:r>
      <w:r w:rsidR="001C1B8B" w:rsidRPr="005B7654">
        <w:rPr>
          <w:rFonts w:ascii="Cambria" w:hAnsi="Cambria"/>
        </w:rPr>
        <w:t xml:space="preserve">thirty </w:t>
      </w:r>
      <w:r w:rsidRPr="005B7654">
        <w:rPr>
          <w:rFonts w:ascii="Cambria" w:hAnsi="Cambria"/>
        </w:rPr>
        <w:t>days shall be considered a material breach of contract.</w:t>
      </w:r>
    </w:p>
    <w:p w14:paraId="30ADA153" w14:textId="77777777" w:rsidR="00977317" w:rsidRPr="005B7654" w:rsidRDefault="00977317" w:rsidP="005B7654">
      <w:pPr>
        <w:jc w:val="both"/>
        <w:rPr>
          <w:rFonts w:ascii="Cambria" w:hAnsi="Cambria"/>
          <w:b/>
        </w:rPr>
      </w:pPr>
    </w:p>
    <w:p w14:paraId="1012C93E"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The penalty (contractual penalty, interest on late payment) shall be charged by the entitled party to the obligated party in writing. The statement must specify the provision of the contract that entitles the party to charge the penalty and the method of calculating the total amount of the penalty. </w:t>
      </w:r>
    </w:p>
    <w:p w14:paraId="3BBF0C11" w14:textId="77777777" w:rsidR="001A5F9C" w:rsidRPr="005B7654" w:rsidRDefault="001A5F9C" w:rsidP="005B7654">
      <w:pPr>
        <w:jc w:val="center"/>
        <w:rPr>
          <w:rFonts w:ascii="Cambria" w:hAnsi="Cambria"/>
          <w:b/>
        </w:rPr>
      </w:pPr>
    </w:p>
    <w:p w14:paraId="2B3EB906" w14:textId="77777777" w:rsidR="00491937" w:rsidRPr="00660020"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The obligated party shall be obliged to pay the invoiced penalties no later than fourteen days from the date of receipt of the relevant invoice. </w:t>
      </w:r>
    </w:p>
    <w:p w14:paraId="204CF4A5" w14:textId="77777777" w:rsidR="00491937" w:rsidRDefault="00491937" w:rsidP="005B7654">
      <w:pPr>
        <w:jc w:val="both"/>
        <w:rPr>
          <w:rFonts w:ascii="Cambria" w:hAnsi="Cambria"/>
        </w:rPr>
      </w:pPr>
    </w:p>
    <w:p w14:paraId="35BB5BAF" w14:textId="77777777" w:rsidR="00EE1A6B" w:rsidRDefault="00EE1A6B" w:rsidP="005B7654">
      <w:pPr>
        <w:jc w:val="both"/>
        <w:rPr>
          <w:rFonts w:ascii="Cambria" w:hAnsi="Cambria"/>
        </w:rPr>
      </w:pPr>
    </w:p>
    <w:p w14:paraId="6FB925EF" w14:textId="77777777" w:rsidR="00977317" w:rsidRPr="005B7654" w:rsidRDefault="00D917F5" w:rsidP="00B97F6F">
      <w:pPr>
        <w:pStyle w:val="Zkladntext"/>
        <w:keepN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CF1281A" w14:textId="77777777" w:rsidR="00977317" w:rsidRPr="005B7654" w:rsidRDefault="00977317" w:rsidP="00B97F6F">
      <w:pPr>
        <w:pStyle w:val="Zkladntext"/>
        <w:keepN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Handover and acceptance of </w:t>
      </w:r>
      <w:r w:rsidR="00331CD5" w:rsidRPr="005B7654">
        <w:rPr>
          <w:rFonts w:ascii="Cambria" w:hAnsi="Cambria"/>
          <w:b/>
        </w:rPr>
        <w:t>goods</w:t>
      </w:r>
    </w:p>
    <w:p w14:paraId="3A9C450A" w14:textId="77777777" w:rsidR="00977317" w:rsidRPr="005B7654" w:rsidRDefault="00977317" w:rsidP="00B97F6F">
      <w:pPr>
        <w:pStyle w:val="Zkladntext"/>
        <w:keepNext/>
        <w:spacing w:line="240" w:lineRule="atLeast"/>
        <w:jc w:val="both"/>
        <w:rPr>
          <w:rFonts w:ascii="Cambria" w:hAnsi="Cambria"/>
        </w:rPr>
      </w:pPr>
    </w:p>
    <w:p w14:paraId="18115113"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The place of delivery and acceptance </w:t>
      </w:r>
      <w:r w:rsidR="00154F6E" w:rsidRPr="005B7654">
        <w:rPr>
          <w:rFonts w:ascii="Cambria" w:hAnsi="Cambria"/>
        </w:rPr>
        <w:t xml:space="preserve">of goods </w:t>
      </w:r>
      <w:r w:rsidRPr="005B7654">
        <w:rPr>
          <w:rFonts w:ascii="Cambria" w:hAnsi="Cambria"/>
        </w:rPr>
        <w:t xml:space="preserve">is </w:t>
      </w:r>
      <w:r w:rsidR="0040022F" w:rsidRPr="005B7654">
        <w:rPr>
          <w:rFonts w:ascii="Cambria" w:hAnsi="Cambria"/>
        </w:rPr>
        <w:t>the buyer's premises</w:t>
      </w:r>
      <w:r w:rsidR="009A7ECF" w:rsidRPr="005B7654">
        <w:rPr>
          <w:rFonts w:ascii="Cambria" w:hAnsi="Cambria"/>
        </w:rPr>
        <w:t>.</w:t>
      </w:r>
    </w:p>
    <w:p w14:paraId="6B600178" w14:textId="77777777" w:rsidR="00977317" w:rsidRPr="005B7654" w:rsidRDefault="00977317" w:rsidP="002D4151">
      <w:pPr>
        <w:pStyle w:val="Zkladntext"/>
        <w:spacing w:line="240" w:lineRule="atLeast"/>
        <w:ind w:left="709" w:hanging="709"/>
        <w:jc w:val="both"/>
        <w:rPr>
          <w:rFonts w:ascii="Cambria" w:hAnsi="Cambria"/>
        </w:rPr>
      </w:pPr>
    </w:p>
    <w:p w14:paraId="5D2541F1" w14:textId="77777777" w:rsidR="00977317" w:rsidRPr="005B7654" w:rsidRDefault="009A7ECF"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The buyer</w:t>
      </w:r>
      <w:r w:rsidR="00977317" w:rsidRPr="005B7654">
        <w:rPr>
          <w:rFonts w:ascii="Cambria" w:hAnsi="Cambria"/>
        </w:rPr>
        <w:t xml:space="preserve"> shall make a record (report) of the handover and acceptance procedure. The report must contain the following information:</w:t>
      </w:r>
    </w:p>
    <w:p w14:paraId="795FA35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details of </w:t>
      </w:r>
      <w:r w:rsidR="009A7ECF" w:rsidRPr="005B7654">
        <w:rPr>
          <w:rFonts w:ascii="Cambria" w:hAnsi="Cambria"/>
        </w:rPr>
        <w:t>the seller and buyer</w:t>
      </w:r>
    </w:p>
    <w:p w14:paraId="650B782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 description of </w:t>
      </w:r>
      <w:r w:rsidR="009A7ECF" w:rsidRPr="005B7654">
        <w:rPr>
          <w:rFonts w:ascii="Cambria" w:hAnsi="Cambria"/>
        </w:rPr>
        <w:t xml:space="preserve">the goods </w:t>
      </w:r>
      <w:r w:rsidRPr="005B7654">
        <w:rPr>
          <w:rFonts w:ascii="Cambria" w:hAnsi="Cambria"/>
        </w:rPr>
        <w:t>that are the subject of the handover and acceptance</w:t>
      </w:r>
    </w:p>
    <w:p w14:paraId="040C9DA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the date from which the warranty period begins</w:t>
      </w:r>
    </w:p>
    <w:p w14:paraId="7309A9D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 statement </w:t>
      </w:r>
      <w:r w:rsidR="009A7ECF" w:rsidRPr="005B7654">
        <w:rPr>
          <w:rFonts w:ascii="Cambria" w:hAnsi="Cambria"/>
        </w:rPr>
        <w:t xml:space="preserve">by the buyer </w:t>
      </w:r>
      <w:r w:rsidRPr="005B7654">
        <w:rPr>
          <w:rFonts w:ascii="Cambria" w:hAnsi="Cambria"/>
        </w:rPr>
        <w:t xml:space="preserve">as to whether they accept or reject </w:t>
      </w:r>
      <w:r w:rsidR="00154F6E" w:rsidRPr="005B7654">
        <w:rPr>
          <w:rFonts w:ascii="Cambria" w:hAnsi="Cambria"/>
        </w:rPr>
        <w:t>the goods</w:t>
      </w:r>
      <w:r w:rsidRPr="005B7654">
        <w:rPr>
          <w:rFonts w:ascii="Cambria" w:hAnsi="Cambria"/>
        </w:rPr>
        <w:t xml:space="preserve"> </w:t>
      </w:r>
    </w:p>
    <w:p w14:paraId="54C5C5EB" w14:textId="77777777" w:rsidR="00977317" w:rsidRPr="005B7654" w:rsidRDefault="00977317" w:rsidP="002D4151">
      <w:pPr>
        <w:pStyle w:val="Zkladntext"/>
        <w:spacing w:line="240" w:lineRule="atLeast"/>
        <w:ind w:left="709" w:hanging="709"/>
        <w:jc w:val="both"/>
        <w:rPr>
          <w:rFonts w:ascii="Cambria" w:hAnsi="Cambria"/>
        </w:rPr>
      </w:pPr>
    </w:p>
    <w:p w14:paraId="4246AB5A"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If </w:t>
      </w:r>
      <w:r w:rsidR="009A7ECF" w:rsidRPr="005B7654">
        <w:rPr>
          <w:rFonts w:ascii="Cambria" w:hAnsi="Cambria"/>
        </w:rPr>
        <w:t xml:space="preserve">the goods </w:t>
      </w:r>
      <w:r w:rsidR="00977317" w:rsidRPr="005B7654">
        <w:rPr>
          <w:rFonts w:ascii="Cambria" w:hAnsi="Cambria"/>
        </w:rPr>
        <w:t xml:space="preserve">that are the subject of the handover and acceptance </w:t>
      </w:r>
      <w:r w:rsidRPr="005B7654">
        <w:rPr>
          <w:rFonts w:ascii="Cambria" w:hAnsi="Cambria"/>
        </w:rPr>
        <w:t xml:space="preserve">contain </w:t>
      </w:r>
      <w:r w:rsidR="00977317" w:rsidRPr="005B7654">
        <w:rPr>
          <w:rFonts w:ascii="Cambria" w:hAnsi="Cambria"/>
        </w:rPr>
        <w:t>defects or unfinished work, the protocol must also contain:</w:t>
      </w:r>
    </w:p>
    <w:p w14:paraId="2C28738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a list of identified defects and unfinished work</w:t>
      </w:r>
    </w:p>
    <w:p w14:paraId="26E43DE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an agreement on the manner and deadlines for their removal, or on another method of settlement</w:t>
      </w:r>
    </w:p>
    <w:p w14:paraId="1D28CF6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an agreement on making </w:t>
      </w:r>
      <w:r w:rsidR="009A7ECF" w:rsidRPr="005B7654">
        <w:rPr>
          <w:rFonts w:ascii="Cambria" w:hAnsi="Cambria"/>
        </w:rPr>
        <w:t xml:space="preserve">the goods or </w:t>
      </w:r>
      <w:r w:rsidRPr="005B7654">
        <w:rPr>
          <w:rFonts w:ascii="Cambria" w:hAnsi="Cambria"/>
        </w:rPr>
        <w:t xml:space="preserve">parts thereof available </w:t>
      </w:r>
      <w:r w:rsidR="009A7ECF" w:rsidRPr="005B7654">
        <w:rPr>
          <w:rFonts w:ascii="Cambria" w:hAnsi="Cambria"/>
        </w:rPr>
        <w:t xml:space="preserve">to the seller </w:t>
      </w:r>
      <w:r w:rsidRPr="005B7654">
        <w:rPr>
          <w:rFonts w:ascii="Cambria" w:hAnsi="Cambria"/>
        </w:rPr>
        <w:t xml:space="preserve">for the purpose of removing defects or unfinished work </w:t>
      </w:r>
    </w:p>
    <w:p w14:paraId="41A919CD" w14:textId="77777777" w:rsidR="00977317" w:rsidRPr="005B7654" w:rsidRDefault="00977317" w:rsidP="002D4151">
      <w:pPr>
        <w:pStyle w:val="Zkladntext"/>
        <w:spacing w:line="240" w:lineRule="atLeast"/>
        <w:ind w:left="709" w:hanging="709"/>
        <w:jc w:val="both"/>
        <w:rPr>
          <w:rFonts w:ascii="Cambria" w:hAnsi="Cambria"/>
        </w:rPr>
      </w:pPr>
    </w:p>
    <w:p w14:paraId="0F4FAB96"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If the two parties fail to agree on the deadline for the removal of defects and unfinished work, the defects and unfinished work must be removed no later than 30 days from the date of handover and acceptance </w:t>
      </w:r>
      <w:r w:rsidR="00BF5F4A" w:rsidRPr="005B7654">
        <w:rPr>
          <w:rFonts w:ascii="Cambria" w:hAnsi="Cambria"/>
        </w:rPr>
        <w:t>of the goods</w:t>
      </w:r>
      <w:r w:rsidRPr="005B7654">
        <w:rPr>
          <w:rFonts w:ascii="Cambria" w:hAnsi="Cambria"/>
        </w:rPr>
        <w:t>.</w:t>
      </w:r>
    </w:p>
    <w:p w14:paraId="7E76525C" w14:textId="77777777" w:rsidR="00977317" w:rsidRPr="005B7654" w:rsidRDefault="00977317" w:rsidP="005B7654">
      <w:pPr>
        <w:pStyle w:val="Zkladntext"/>
        <w:spacing w:line="240" w:lineRule="atLeast"/>
        <w:jc w:val="both"/>
        <w:rPr>
          <w:rFonts w:ascii="Cambria" w:hAnsi="Cambria"/>
        </w:rPr>
      </w:pPr>
    </w:p>
    <w:p w14:paraId="1C428E75" w14:textId="77777777" w:rsidR="00977317" w:rsidRPr="00F713FA"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The seller </w:t>
      </w:r>
      <w:r w:rsidR="00977317" w:rsidRPr="005B7654">
        <w:rPr>
          <w:rFonts w:ascii="Cambria" w:hAnsi="Cambria"/>
        </w:rPr>
        <w:t xml:space="preserve">is obliged to remove defects or </w:t>
      </w:r>
      <w:r w:rsidR="00977317" w:rsidRPr="00F713FA">
        <w:rPr>
          <w:rFonts w:ascii="Cambria" w:hAnsi="Cambria"/>
        </w:rPr>
        <w:t>incomplete work</w:t>
      </w:r>
      <w:r w:rsidR="00977317" w:rsidRPr="005B7654">
        <w:rPr>
          <w:rFonts w:ascii="Cambria" w:hAnsi="Cambria"/>
        </w:rPr>
        <w:t xml:space="preserve"> within the specified period </w:t>
      </w:r>
      <w:r w:rsidR="00977317" w:rsidRPr="00F713FA">
        <w:rPr>
          <w:rFonts w:ascii="Cambria" w:hAnsi="Cambria"/>
        </w:rPr>
        <w:t xml:space="preserve">even if, in his opinion, he is not responsible for the defects. The costs of removal in these disputed cases shall be borne by </w:t>
      </w:r>
      <w:r w:rsidRPr="00F713FA">
        <w:rPr>
          <w:rFonts w:ascii="Cambria" w:hAnsi="Cambria"/>
        </w:rPr>
        <w:t>the seller</w:t>
      </w:r>
      <w:r w:rsidR="00977317" w:rsidRPr="00F713FA">
        <w:rPr>
          <w:rFonts w:ascii="Cambria" w:hAnsi="Cambria"/>
        </w:rPr>
        <w:t xml:space="preserve"> until the court's decision. </w:t>
      </w:r>
    </w:p>
    <w:p w14:paraId="405FDBDF" w14:textId="77777777" w:rsidR="005F2ADE" w:rsidRPr="00F713FA" w:rsidRDefault="005F2ADE" w:rsidP="00977317">
      <w:pPr>
        <w:pStyle w:val="Zkladntext"/>
        <w:tabs>
          <w:tab w:val="num" w:pos="2160"/>
        </w:tabs>
        <w:spacing w:line="240" w:lineRule="atLeast"/>
        <w:jc w:val="center"/>
        <w:rPr>
          <w:rFonts w:ascii="Cambria" w:hAnsi="Cambria"/>
          <w:b/>
        </w:rPr>
      </w:pPr>
    </w:p>
    <w:p w14:paraId="3882CAC9" w14:textId="77777777" w:rsidR="00977317" w:rsidRPr="00F713FA" w:rsidRDefault="00D917F5" w:rsidP="00977317">
      <w:pPr>
        <w:pStyle w:val="Zkladntext"/>
        <w:tabs>
          <w:tab w:val="num" w:pos="2160"/>
        </w:tabs>
        <w:spacing w:line="240" w:lineRule="atLeast"/>
        <w:jc w:val="center"/>
        <w:rPr>
          <w:rFonts w:ascii="Cambria" w:hAnsi="Cambria"/>
          <w:b/>
        </w:rPr>
      </w:pPr>
      <w:r w:rsidRPr="00F713FA">
        <w:rPr>
          <w:rFonts w:ascii="Cambria" w:hAnsi="Cambria"/>
          <w:b/>
        </w:rPr>
        <w:t>VIII</w:t>
      </w:r>
      <w:r w:rsidR="00977317" w:rsidRPr="00F713FA">
        <w:rPr>
          <w:rFonts w:ascii="Cambria" w:hAnsi="Cambria"/>
          <w:b/>
        </w:rPr>
        <w:t>.</w:t>
      </w:r>
    </w:p>
    <w:p w14:paraId="0CAA5385" w14:textId="77777777" w:rsidR="00977317" w:rsidRPr="00F713FA"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F713FA">
        <w:rPr>
          <w:rFonts w:ascii="Cambria" w:hAnsi="Cambria"/>
          <w:b/>
        </w:rPr>
        <w:t>Warranty</w:t>
      </w:r>
    </w:p>
    <w:p w14:paraId="7D52C844" w14:textId="77777777" w:rsidR="00977317" w:rsidRPr="00F713FA" w:rsidRDefault="00977317" w:rsidP="00977317">
      <w:pPr>
        <w:pStyle w:val="Zkladntext"/>
        <w:spacing w:line="240" w:lineRule="atLeast"/>
        <w:rPr>
          <w:rFonts w:ascii="Cambria" w:hAnsi="Cambria"/>
          <w:b/>
        </w:rPr>
      </w:pPr>
    </w:p>
    <w:p w14:paraId="6BD9C652" w14:textId="77777777" w:rsidR="00C4225C" w:rsidRPr="00BC644B" w:rsidRDefault="00C4225C"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bookmarkStart w:id="5" w:name="_Hlk81392088"/>
      <w:r w:rsidRPr="00BC644B">
        <w:rPr>
          <w:rFonts w:asciiTheme="majorHAnsi" w:hAnsiTheme="majorHAnsi"/>
        </w:rPr>
        <w:t>The warranty period provided for the entire subject of performance is</w:t>
      </w:r>
      <w:r w:rsidR="00523C4E" w:rsidRPr="00BC644B">
        <w:rPr>
          <w:rFonts w:asciiTheme="majorHAnsi" w:hAnsiTheme="majorHAnsi"/>
        </w:rPr>
        <w:t xml:space="preserve"> 24 </w:t>
      </w:r>
      <w:r w:rsidRPr="00BC644B">
        <w:rPr>
          <w:rFonts w:asciiTheme="majorHAnsi" w:hAnsiTheme="majorHAnsi"/>
        </w:rPr>
        <w:t xml:space="preserve">months. </w:t>
      </w:r>
    </w:p>
    <w:bookmarkEnd w:id="5"/>
    <w:p w14:paraId="1C9A2E1A" w14:textId="77777777" w:rsidR="0082580D" w:rsidRPr="00F713FA" w:rsidRDefault="0082580D" w:rsidP="005B7654">
      <w:pPr>
        <w:pStyle w:val="Zkladntext"/>
        <w:tabs>
          <w:tab w:val="num" w:pos="0"/>
          <w:tab w:val="num" w:pos="709"/>
        </w:tabs>
        <w:spacing w:line="240" w:lineRule="atLeast"/>
        <w:jc w:val="both"/>
        <w:rPr>
          <w:rFonts w:ascii="Cambria" w:hAnsi="Cambria"/>
        </w:rPr>
      </w:pPr>
    </w:p>
    <w:p w14:paraId="61E76E17" w14:textId="77777777" w:rsidR="00977317" w:rsidRPr="00F713FA"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713FA">
        <w:rPr>
          <w:rFonts w:ascii="Cambria" w:hAnsi="Cambria"/>
        </w:rPr>
        <w:t xml:space="preserve">The seller </w:t>
      </w:r>
      <w:r w:rsidR="00977317" w:rsidRPr="00F713FA">
        <w:rPr>
          <w:rFonts w:ascii="Cambria" w:hAnsi="Cambria"/>
        </w:rPr>
        <w:t xml:space="preserve">is liable for defects in </w:t>
      </w:r>
      <w:r w:rsidR="00BF5F4A" w:rsidRPr="00F713FA">
        <w:rPr>
          <w:rFonts w:ascii="Cambria" w:hAnsi="Cambria"/>
        </w:rPr>
        <w:t xml:space="preserve">the goods </w:t>
      </w:r>
      <w:r w:rsidR="00977317" w:rsidRPr="00F713FA">
        <w:rPr>
          <w:rFonts w:ascii="Cambria" w:hAnsi="Cambria"/>
        </w:rPr>
        <w:t xml:space="preserve">at the time of delivery and is also liable for defects </w:t>
      </w:r>
      <w:r w:rsidR="00154F6E" w:rsidRPr="00F713FA">
        <w:rPr>
          <w:rFonts w:ascii="Cambria" w:hAnsi="Cambria"/>
        </w:rPr>
        <w:t xml:space="preserve">in the goods </w:t>
      </w:r>
      <w:r w:rsidR="00977317" w:rsidRPr="00F713FA">
        <w:rPr>
          <w:rFonts w:ascii="Cambria" w:hAnsi="Cambria"/>
        </w:rPr>
        <w:t xml:space="preserve">discovered during the warranty period. </w:t>
      </w:r>
    </w:p>
    <w:p w14:paraId="06774F9C" w14:textId="77777777" w:rsidR="00977317" w:rsidRPr="00F713FA" w:rsidRDefault="00977317" w:rsidP="005B7654">
      <w:pPr>
        <w:pStyle w:val="Zkladntext"/>
        <w:tabs>
          <w:tab w:val="num" w:pos="0"/>
          <w:tab w:val="num" w:pos="709"/>
        </w:tabs>
        <w:spacing w:line="240" w:lineRule="atLeast"/>
        <w:jc w:val="both"/>
        <w:rPr>
          <w:rFonts w:ascii="Cambria" w:hAnsi="Cambria"/>
        </w:rPr>
      </w:pPr>
    </w:p>
    <w:p w14:paraId="2A35D2B0" w14:textId="77777777" w:rsidR="00977317" w:rsidRPr="00F713FA"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713FA">
        <w:rPr>
          <w:rFonts w:ascii="Cambria" w:hAnsi="Cambria"/>
        </w:rPr>
        <w:lastRenderedPageBreak/>
        <w:t xml:space="preserve">The seller </w:t>
      </w:r>
      <w:r w:rsidR="00977317" w:rsidRPr="00F713FA">
        <w:rPr>
          <w:rFonts w:ascii="Cambria" w:hAnsi="Cambria"/>
        </w:rPr>
        <w:t xml:space="preserve">is not liable for defects </w:t>
      </w:r>
      <w:r w:rsidR="007374EC" w:rsidRPr="00F713FA">
        <w:rPr>
          <w:rFonts w:ascii="Cambria" w:hAnsi="Cambria"/>
        </w:rPr>
        <w:t xml:space="preserve">in the goods </w:t>
      </w:r>
      <w:r w:rsidR="00977317" w:rsidRPr="00F713FA">
        <w:rPr>
          <w:rFonts w:ascii="Cambria" w:hAnsi="Cambria"/>
        </w:rPr>
        <w:t xml:space="preserve">caused by </w:t>
      </w:r>
      <w:r w:rsidR="007374EC" w:rsidRPr="00F713FA">
        <w:rPr>
          <w:rFonts w:ascii="Cambria" w:hAnsi="Cambria"/>
        </w:rPr>
        <w:t>the buyer</w:t>
      </w:r>
      <w:r w:rsidR="00977317" w:rsidRPr="00F713FA">
        <w:rPr>
          <w:rFonts w:ascii="Cambria" w:hAnsi="Cambria"/>
        </w:rPr>
        <w:t>, a third party or force majeure.</w:t>
      </w:r>
    </w:p>
    <w:p w14:paraId="6DE07A8F" w14:textId="77777777" w:rsidR="00977317" w:rsidRPr="00F713FA" w:rsidRDefault="00977317" w:rsidP="005B7654">
      <w:pPr>
        <w:pStyle w:val="Zkladntext"/>
        <w:tabs>
          <w:tab w:val="num" w:pos="0"/>
          <w:tab w:val="num" w:pos="709"/>
        </w:tabs>
        <w:spacing w:line="240" w:lineRule="atLeast"/>
        <w:jc w:val="both"/>
        <w:rPr>
          <w:rFonts w:ascii="Cambria" w:hAnsi="Cambria"/>
        </w:rPr>
      </w:pPr>
    </w:p>
    <w:p w14:paraId="57CAAADF" w14:textId="77777777" w:rsidR="00977317" w:rsidRPr="00F713FA"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713FA">
        <w:rPr>
          <w:rFonts w:ascii="Cambria" w:hAnsi="Cambria"/>
        </w:rPr>
        <w:t xml:space="preserve">The warranty period does not run for the period during which </w:t>
      </w:r>
      <w:r w:rsidR="00BF5F4A" w:rsidRPr="00F713FA">
        <w:rPr>
          <w:rFonts w:ascii="Cambria" w:hAnsi="Cambria"/>
        </w:rPr>
        <w:t xml:space="preserve">the buyer </w:t>
      </w:r>
      <w:r w:rsidRPr="00F713FA">
        <w:rPr>
          <w:rFonts w:ascii="Cambria" w:hAnsi="Cambria"/>
        </w:rPr>
        <w:t xml:space="preserve">could not use </w:t>
      </w:r>
      <w:r w:rsidR="00BF5F4A" w:rsidRPr="00F713FA">
        <w:rPr>
          <w:rFonts w:ascii="Cambria" w:hAnsi="Cambria"/>
        </w:rPr>
        <w:t xml:space="preserve">the goods </w:t>
      </w:r>
      <w:r w:rsidRPr="00F713FA">
        <w:rPr>
          <w:rFonts w:ascii="Cambria" w:hAnsi="Cambria"/>
        </w:rPr>
        <w:t xml:space="preserve">due to defects for which </w:t>
      </w:r>
      <w:r w:rsidR="00BF5F4A" w:rsidRPr="00F713FA">
        <w:rPr>
          <w:rFonts w:ascii="Cambria" w:hAnsi="Cambria"/>
        </w:rPr>
        <w:t xml:space="preserve">the seller </w:t>
      </w:r>
      <w:r w:rsidRPr="00F713FA">
        <w:rPr>
          <w:rFonts w:ascii="Cambria" w:hAnsi="Cambria"/>
        </w:rPr>
        <w:t xml:space="preserve">is responsible. </w:t>
      </w:r>
    </w:p>
    <w:p w14:paraId="150A0EA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DE09D6B"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If a complaint about goods within the warranty period is settled by replacing the goods or part of the goods with new ones, the warranty period for the goods or part of the goods shall start again from the date of settlement of the complaint.</w:t>
      </w:r>
    </w:p>
    <w:p w14:paraId="6D03E4A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96842F2"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The buyer </w:t>
      </w:r>
      <w:r w:rsidR="00977317" w:rsidRPr="005B7654">
        <w:rPr>
          <w:rFonts w:ascii="Cambria" w:hAnsi="Cambria"/>
        </w:rPr>
        <w:t xml:space="preserve">is obliged to report defects to </w:t>
      </w:r>
      <w:r w:rsidRPr="005B7654">
        <w:rPr>
          <w:rFonts w:ascii="Cambria" w:hAnsi="Cambria"/>
        </w:rPr>
        <w:t>the seller</w:t>
      </w:r>
      <w:r w:rsidR="00977317" w:rsidRPr="005B7654">
        <w:rPr>
          <w:rFonts w:ascii="Cambria" w:hAnsi="Cambria"/>
        </w:rPr>
        <w:t xml:space="preserve"> in writing without undue delay after their discovery. </w:t>
      </w:r>
      <w:r w:rsidR="00A1694E" w:rsidRPr="005B7654">
        <w:rPr>
          <w:rFonts w:ascii="Cambria" w:hAnsi="Cambria"/>
        </w:rPr>
        <w:t xml:space="preserve">The notification (complaint) shall be sent to the </w:t>
      </w:r>
      <w:r w:rsidR="00FC12BF" w:rsidRPr="005B7654">
        <w:rPr>
          <w:rFonts w:ascii="Cambria" w:hAnsi="Cambria"/>
        </w:rPr>
        <w:t>seller's</w:t>
      </w:r>
      <w:r w:rsidR="00A1694E" w:rsidRPr="005B7654">
        <w:rPr>
          <w:rFonts w:ascii="Cambria" w:hAnsi="Cambria"/>
        </w:rPr>
        <w:t xml:space="preserve"> address </w:t>
      </w:r>
      <w:r w:rsidR="00FC12BF" w:rsidRPr="005B7654">
        <w:rPr>
          <w:rFonts w:ascii="Cambria" w:hAnsi="Cambria"/>
        </w:rPr>
        <w:t xml:space="preserve">and </w:t>
      </w:r>
      <w:r w:rsidR="000066AB" w:rsidRPr="005B7654">
        <w:rPr>
          <w:rFonts w:ascii="Cambria" w:hAnsi="Cambria"/>
        </w:rPr>
        <w:t xml:space="preserve">simultaneously to the seller's email address </w:t>
      </w:r>
      <w:r w:rsidR="003C31EB" w:rsidRPr="005B7654">
        <w:rPr>
          <w:rFonts w:ascii="Cambria" w:hAnsi="Cambria"/>
        </w:rPr>
        <w:t>specified in paragraph 9 of this article of the contract</w:t>
      </w:r>
      <w:r w:rsidR="00FC12BF" w:rsidRPr="005B7654">
        <w:rPr>
          <w:rFonts w:ascii="Cambria" w:hAnsi="Cambria"/>
        </w:rPr>
        <w:t>, and in the event of an accident that prevents proper use, the buyer shall attempt to contact the contact person by telephone at the telephone number specified in paragraph 9 of this article of the contract</w:t>
      </w:r>
      <w:r w:rsidR="008E4753" w:rsidRPr="005B7654">
        <w:rPr>
          <w:rFonts w:ascii="Cambria" w:hAnsi="Cambria"/>
        </w:rPr>
        <w:t>.</w:t>
      </w:r>
      <w:r w:rsidR="00977317" w:rsidRPr="005B7654">
        <w:rPr>
          <w:rFonts w:ascii="Cambria" w:hAnsi="Cambria"/>
        </w:rPr>
        <w:t xml:space="preserve"> The complaint must describe the defects or state how they manifest themselves. Furthermore</w:t>
      </w:r>
      <w:r w:rsidR="00A1694E" w:rsidRPr="005B7654">
        <w:rPr>
          <w:rFonts w:ascii="Cambria" w:hAnsi="Cambria"/>
        </w:rPr>
        <w:t>,</w:t>
      </w:r>
      <w:r w:rsidR="00977317" w:rsidRPr="005B7654">
        <w:rPr>
          <w:rFonts w:ascii="Cambria" w:hAnsi="Cambria"/>
        </w:rPr>
        <w:t xml:space="preserve"> </w:t>
      </w:r>
      <w:r w:rsidR="00154F6E" w:rsidRPr="005B7654">
        <w:rPr>
          <w:rFonts w:ascii="Cambria" w:hAnsi="Cambria"/>
        </w:rPr>
        <w:t xml:space="preserve">the buyer </w:t>
      </w:r>
      <w:r w:rsidR="00977317" w:rsidRPr="005B7654">
        <w:rPr>
          <w:rFonts w:ascii="Cambria" w:hAnsi="Cambria"/>
        </w:rPr>
        <w:t xml:space="preserve">shall state in the complaint how they wish the defect to be remedied. </w:t>
      </w:r>
      <w:r w:rsidRPr="005B7654">
        <w:rPr>
          <w:rFonts w:ascii="Cambria" w:hAnsi="Cambria"/>
        </w:rPr>
        <w:t xml:space="preserve">The buyer </w:t>
      </w:r>
      <w:r w:rsidR="00977317" w:rsidRPr="005B7654">
        <w:rPr>
          <w:rFonts w:ascii="Cambria" w:hAnsi="Cambria"/>
        </w:rPr>
        <w:t xml:space="preserve">is entitled to request: </w:t>
      </w:r>
    </w:p>
    <w:p w14:paraId="3FDD1B0D"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 xml:space="preserve">the removal of the defect by delivery of a replacement (in the case of defects in materials, </w:t>
      </w:r>
      <w:r w:rsidR="00FD3BC6" w:rsidRPr="005B7654">
        <w:rPr>
          <w:rFonts w:ascii="Cambria" w:hAnsi="Cambria"/>
        </w:rPr>
        <w:t xml:space="preserve">furnishings, </w:t>
      </w:r>
      <w:r w:rsidRPr="005B7654">
        <w:rPr>
          <w:rFonts w:ascii="Cambria" w:hAnsi="Cambria"/>
        </w:rPr>
        <w:t>etc.)</w:t>
      </w:r>
      <w:r w:rsidR="00361867" w:rsidRPr="005B7654">
        <w:rPr>
          <w:rFonts w:ascii="Cambria" w:hAnsi="Cambria"/>
        </w:rPr>
        <w:t>,</w:t>
      </w:r>
    </w:p>
    <w:p w14:paraId="20639319"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the removal of the defect by repair, if the defect is repairable</w:t>
      </w:r>
      <w:r w:rsidR="00361867" w:rsidRPr="005B7654">
        <w:rPr>
          <w:rFonts w:ascii="Cambria" w:hAnsi="Cambria"/>
        </w:rPr>
        <w:t>,</w:t>
      </w:r>
    </w:p>
    <w:p w14:paraId="270EE39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a reasonable discount on the agreed price</w:t>
      </w:r>
      <w:r w:rsidR="00361867" w:rsidRPr="005B7654">
        <w:rPr>
          <w:rFonts w:ascii="Cambria" w:hAnsi="Cambria"/>
        </w:rPr>
        <w:t>.</w:t>
      </w:r>
    </w:p>
    <w:p w14:paraId="013E434C" w14:textId="77777777" w:rsidR="00977317" w:rsidRPr="005B7654" w:rsidRDefault="00977317" w:rsidP="00977317">
      <w:pPr>
        <w:ind w:left="708"/>
        <w:jc w:val="both"/>
        <w:rPr>
          <w:rFonts w:ascii="Cambria" w:hAnsi="Cambria"/>
        </w:rPr>
      </w:pPr>
    </w:p>
    <w:p w14:paraId="4CA85E80"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The </w:t>
      </w:r>
      <w:r w:rsidR="00BF5F4A" w:rsidRPr="005B7654">
        <w:rPr>
          <w:rFonts w:ascii="Cambria" w:hAnsi="Cambria"/>
        </w:rPr>
        <w:t>buyer's</w:t>
      </w:r>
      <w:r w:rsidRPr="005B7654">
        <w:rPr>
          <w:rFonts w:ascii="Cambria" w:hAnsi="Cambria"/>
        </w:rPr>
        <w:t xml:space="preserve"> rights under the warranty shall expire </w:t>
      </w:r>
      <w:r w:rsidR="00BB371A" w:rsidRPr="005B7654">
        <w:rPr>
          <w:rFonts w:ascii="Cambria" w:hAnsi="Cambria"/>
        </w:rPr>
        <w:t xml:space="preserve">if </w:t>
      </w:r>
      <w:r w:rsidR="00BF5F4A" w:rsidRPr="005B7654">
        <w:rPr>
          <w:rFonts w:ascii="Cambria" w:hAnsi="Cambria"/>
        </w:rPr>
        <w:t xml:space="preserve">the buyer </w:t>
      </w:r>
      <w:r w:rsidR="00BB371A" w:rsidRPr="005B7654">
        <w:rPr>
          <w:rFonts w:ascii="Cambria" w:hAnsi="Cambria"/>
        </w:rPr>
        <w:t xml:space="preserve">fails to report </w:t>
      </w:r>
      <w:r w:rsidRPr="005B7654">
        <w:rPr>
          <w:rFonts w:ascii="Cambria" w:hAnsi="Cambria"/>
        </w:rPr>
        <w:t xml:space="preserve">defects </w:t>
      </w:r>
      <w:r w:rsidR="00154F6E" w:rsidRPr="005B7654">
        <w:rPr>
          <w:rFonts w:ascii="Cambria" w:hAnsi="Cambria"/>
        </w:rPr>
        <w:t>in the goods</w:t>
      </w:r>
    </w:p>
    <w:p w14:paraId="723E2E90"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without undue delay after discovering them,</w:t>
      </w:r>
    </w:p>
    <w:p w14:paraId="568D3C5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without undue delay after they should have been discovered with professional care during inspection upon delivery and acceptance </w:t>
      </w:r>
      <w:r w:rsidR="00154F6E" w:rsidRPr="005B7654">
        <w:rPr>
          <w:rFonts w:ascii="Cambria" w:hAnsi="Cambria"/>
        </w:rPr>
        <w:t>of the goods</w:t>
      </w:r>
      <w:r w:rsidRPr="005B7654">
        <w:rPr>
          <w:rFonts w:ascii="Cambria" w:hAnsi="Cambria"/>
        </w:rPr>
        <w:t>,</w:t>
      </w:r>
    </w:p>
    <w:p w14:paraId="03513439"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without undue delay after they could have been discovered later with professional care, but no later than the end of the warranty period.</w:t>
      </w:r>
    </w:p>
    <w:p w14:paraId="5D4D14EB" w14:textId="77777777" w:rsidR="00977317" w:rsidRPr="005B7654" w:rsidRDefault="00977317" w:rsidP="00977317">
      <w:pPr>
        <w:pStyle w:val="Zkladntext"/>
        <w:tabs>
          <w:tab w:val="num" w:pos="2136"/>
        </w:tabs>
        <w:spacing w:line="240" w:lineRule="atLeast"/>
        <w:jc w:val="both"/>
        <w:rPr>
          <w:rFonts w:ascii="Cambria" w:hAnsi="Cambria"/>
        </w:rPr>
      </w:pPr>
    </w:p>
    <w:p w14:paraId="71286DA3"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A complaint may be lodged no later than the last day of the warranty period, </w:t>
      </w:r>
      <w:r w:rsidR="00A1694E" w:rsidRPr="005B7654">
        <w:rPr>
          <w:rFonts w:ascii="Cambria" w:hAnsi="Cambria"/>
        </w:rPr>
        <w:t xml:space="preserve">whereby </w:t>
      </w:r>
      <w:r w:rsidRPr="005B7654">
        <w:rPr>
          <w:rFonts w:ascii="Cambria" w:hAnsi="Cambria"/>
        </w:rPr>
        <w:t xml:space="preserve">a complaint sent </w:t>
      </w:r>
      <w:r w:rsidR="00BF5F4A" w:rsidRPr="005B7654">
        <w:rPr>
          <w:rFonts w:ascii="Cambria" w:hAnsi="Cambria"/>
        </w:rPr>
        <w:t xml:space="preserve">by the buyer </w:t>
      </w:r>
      <w:r w:rsidRPr="005B7654">
        <w:rPr>
          <w:rFonts w:ascii="Cambria" w:hAnsi="Cambria"/>
        </w:rPr>
        <w:t xml:space="preserve">on the last day of the warranty period shall be deemed to have been lodged in time. </w:t>
      </w:r>
    </w:p>
    <w:p w14:paraId="3702F722" w14:textId="77777777" w:rsidR="00977317" w:rsidRPr="005B7654" w:rsidRDefault="00977317" w:rsidP="00C4022B">
      <w:pPr>
        <w:pStyle w:val="Zkladntext"/>
        <w:tabs>
          <w:tab w:val="num" w:pos="709"/>
        </w:tabs>
        <w:spacing w:line="240" w:lineRule="atLeast"/>
        <w:jc w:val="both"/>
        <w:rPr>
          <w:rFonts w:ascii="Cambria" w:hAnsi="Cambria"/>
        </w:rPr>
      </w:pPr>
    </w:p>
    <w:p w14:paraId="07CFA301" w14:textId="77777777" w:rsidR="00977317" w:rsidRPr="005B7654" w:rsidRDefault="00BF5F4A" w:rsidP="00C4022B">
      <w:pPr>
        <w:pStyle w:val="Zkladntext"/>
        <w:numPr>
          <w:ilvl w:val="2"/>
          <w:numId w:val="2"/>
        </w:numPr>
        <w:tabs>
          <w:tab w:val="num" w:pos="709"/>
        </w:tabs>
        <w:spacing w:line="240" w:lineRule="atLeast"/>
        <w:ind w:left="0" w:firstLine="0"/>
        <w:jc w:val="both"/>
        <w:rPr>
          <w:rFonts w:ascii="Cambria" w:hAnsi="Cambria"/>
          <w:color w:val="auto"/>
        </w:rPr>
      </w:pPr>
      <w:r w:rsidRPr="005B7654">
        <w:rPr>
          <w:rFonts w:ascii="Cambria" w:hAnsi="Cambria"/>
        </w:rPr>
        <w:t xml:space="preserve">The seller </w:t>
      </w:r>
      <w:r w:rsidR="00977317" w:rsidRPr="005B7654">
        <w:rPr>
          <w:rFonts w:ascii="Cambria" w:hAnsi="Cambria"/>
        </w:rPr>
        <w:t xml:space="preserve">is obliged </w:t>
      </w:r>
      <w:r w:rsidR="00977317" w:rsidRPr="005B7654">
        <w:rPr>
          <w:rFonts w:ascii="Cambria" w:hAnsi="Cambria"/>
          <w:color w:val="auto"/>
        </w:rPr>
        <w:t xml:space="preserve">to notify </w:t>
      </w:r>
      <w:r w:rsidR="00DE2DC6" w:rsidRPr="005B7654">
        <w:rPr>
          <w:rFonts w:ascii="Cambria" w:hAnsi="Cambria"/>
          <w:color w:val="auto"/>
        </w:rPr>
        <w:t>the buyer</w:t>
      </w:r>
      <w:r w:rsidR="00977317" w:rsidRPr="005B7654">
        <w:rPr>
          <w:rFonts w:ascii="Cambria" w:hAnsi="Cambria"/>
          <w:color w:val="auto"/>
        </w:rPr>
        <w:t xml:space="preserve"> in writing within</w:t>
      </w:r>
      <w:r w:rsidR="00A957BF" w:rsidRPr="005B7654">
        <w:rPr>
          <w:rFonts w:ascii="Cambria" w:hAnsi="Cambria"/>
          <w:color w:val="auto"/>
        </w:rPr>
        <w:t xml:space="preserve"> 15 </w:t>
      </w:r>
      <w:r w:rsidR="00977317" w:rsidRPr="005B7654">
        <w:rPr>
          <w:rFonts w:ascii="Cambria" w:hAnsi="Cambria"/>
          <w:color w:val="auto"/>
        </w:rPr>
        <w:t xml:space="preserve">days of receiving the complaint whether they accept or reject the complaint. If they fail to do so, the </w:t>
      </w:r>
      <w:r w:rsidRPr="005B7654">
        <w:rPr>
          <w:rFonts w:ascii="Cambria" w:hAnsi="Cambria"/>
          <w:color w:val="auto"/>
        </w:rPr>
        <w:t>buyer's</w:t>
      </w:r>
      <w:r w:rsidR="00977317" w:rsidRPr="005B7654">
        <w:rPr>
          <w:rFonts w:ascii="Cambria" w:hAnsi="Cambria"/>
          <w:color w:val="auto"/>
        </w:rPr>
        <w:t xml:space="preserve"> complaint is deemed to have been accepted</w:t>
      </w:r>
      <w:r w:rsidR="00A1694E" w:rsidRPr="005B7654">
        <w:rPr>
          <w:rFonts w:ascii="Cambria" w:hAnsi="Cambria"/>
          <w:color w:val="auto"/>
        </w:rPr>
        <w:t xml:space="preserve">. However, they must always </w:t>
      </w:r>
      <w:r w:rsidR="00E53281" w:rsidRPr="005B7654">
        <w:rPr>
          <w:rFonts w:ascii="Cambria" w:hAnsi="Cambria"/>
          <w:color w:val="auto"/>
        </w:rPr>
        <w:t xml:space="preserve">proceed to remedy the defects in accordance with Article IX of this Agreement. </w:t>
      </w:r>
    </w:p>
    <w:p w14:paraId="43AD1410" w14:textId="77777777" w:rsidR="00977317" w:rsidRPr="005B7654" w:rsidRDefault="00977317" w:rsidP="00C4022B">
      <w:pPr>
        <w:pStyle w:val="Zkladntext"/>
        <w:tabs>
          <w:tab w:val="num" w:pos="709"/>
        </w:tabs>
        <w:spacing w:line="240" w:lineRule="atLeast"/>
        <w:jc w:val="both"/>
        <w:rPr>
          <w:rFonts w:ascii="Cambria" w:hAnsi="Cambria"/>
        </w:rPr>
      </w:pPr>
    </w:p>
    <w:p w14:paraId="61E77437"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If, in disputed cases, it is proven that the</w:t>
      </w:r>
      <w:r w:rsidR="005F7001" w:rsidRPr="005B7654">
        <w:rPr>
          <w:rFonts w:ascii="Cambria" w:hAnsi="Cambria"/>
        </w:rPr>
        <w:t xml:space="preserve"> buyer</w:t>
      </w:r>
      <w:r w:rsidRPr="005B7654">
        <w:rPr>
          <w:rFonts w:ascii="Cambria" w:hAnsi="Cambria"/>
        </w:rPr>
        <w:t xml:space="preserve">'s complaint was unjustified, i.e. that the defect complained of did not arise through the fault </w:t>
      </w:r>
      <w:r w:rsidR="005F7001" w:rsidRPr="005B7654">
        <w:rPr>
          <w:rFonts w:ascii="Cambria" w:hAnsi="Cambria"/>
        </w:rPr>
        <w:t xml:space="preserve">of the seller </w:t>
      </w:r>
      <w:r w:rsidRPr="005B7654">
        <w:rPr>
          <w:rFonts w:ascii="Cambria" w:hAnsi="Cambria"/>
        </w:rPr>
        <w:t xml:space="preserve">and that it is not covered by the warranty period, or that the defect was caused by </w:t>
      </w:r>
      <w:r w:rsidR="005F7001" w:rsidRPr="005B7654">
        <w:rPr>
          <w:rFonts w:ascii="Cambria" w:hAnsi="Cambria"/>
        </w:rPr>
        <w:t xml:space="preserve">the buyer's </w:t>
      </w:r>
      <w:r w:rsidRPr="005B7654">
        <w:rPr>
          <w:rFonts w:ascii="Cambria" w:hAnsi="Cambria"/>
        </w:rPr>
        <w:t xml:space="preserve">improper use </w:t>
      </w:r>
      <w:r w:rsidR="005F7001" w:rsidRPr="005B7654">
        <w:rPr>
          <w:rFonts w:ascii="Cambria" w:hAnsi="Cambria"/>
        </w:rPr>
        <w:t>of the goods</w:t>
      </w:r>
      <w:r w:rsidRPr="005B7654">
        <w:rPr>
          <w:rFonts w:ascii="Cambria" w:hAnsi="Cambria"/>
        </w:rPr>
        <w:t>, etc., the</w:t>
      </w:r>
      <w:r w:rsidR="005F7001" w:rsidRPr="005B7654">
        <w:rPr>
          <w:rFonts w:ascii="Cambria" w:hAnsi="Cambria"/>
        </w:rPr>
        <w:t xml:space="preserve"> buyer</w:t>
      </w:r>
      <w:r w:rsidRPr="005B7654">
        <w:rPr>
          <w:rFonts w:ascii="Cambria" w:hAnsi="Cambria"/>
        </w:rPr>
        <w:t xml:space="preserve"> shall be obliged to reimburse </w:t>
      </w:r>
      <w:r w:rsidR="005F7001" w:rsidRPr="005B7654">
        <w:rPr>
          <w:rFonts w:ascii="Cambria" w:hAnsi="Cambria"/>
        </w:rPr>
        <w:t xml:space="preserve">the seller </w:t>
      </w:r>
      <w:r w:rsidRPr="005B7654">
        <w:rPr>
          <w:rFonts w:ascii="Cambria" w:hAnsi="Cambria"/>
        </w:rPr>
        <w:t xml:space="preserve">for all costs incurred in connection with the removal of the defect. </w:t>
      </w:r>
    </w:p>
    <w:p w14:paraId="076249FC"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0BD0084"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The buyer </w:t>
      </w:r>
      <w:r w:rsidR="00977317" w:rsidRPr="005B7654">
        <w:rPr>
          <w:rFonts w:ascii="Cambria" w:hAnsi="Cambria"/>
        </w:rPr>
        <w:t xml:space="preserve">is obliged to allow the </w:t>
      </w:r>
      <w:r w:rsidRPr="005B7654">
        <w:rPr>
          <w:rFonts w:ascii="Cambria" w:hAnsi="Cambria"/>
        </w:rPr>
        <w:t>seller's</w:t>
      </w:r>
      <w:r w:rsidR="00977317" w:rsidRPr="005B7654">
        <w:rPr>
          <w:rFonts w:ascii="Cambria" w:hAnsi="Cambria"/>
        </w:rPr>
        <w:t xml:space="preserve"> employees</w:t>
      </w:r>
      <w:r w:rsidR="00DC7D3D" w:rsidRPr="005B7654">
        <w:rPr>
          <w:rFonts w:ascii="Cambria" w:hAnsi="Cambria"/>
          <w:color w:val="auto"/>
        </w:rPr>
        <w:t xml:space="preserve">, accompanied by an authorised representative of the buyer, </w:t>
      </w:r>
      <w:r w:rsidR="00977317" w:rsidRPr="005B7654">
        <w:rPr>
          <w:rFonts w:ascii="Cambria" w:hAnsi="Cambria"/>
        </w:rPr>
        <w:t xml:space="preserve">access to the premises necessary for the removal of the defect. If the </w:t>
      </w:r>
      <w:r w:rsidR="00977317" w:rsidRPr="005B7654">
        <w:rPr>
          <w:rFonts w:ascii="Cambria" w:hAnsi="Cambria"/>
        </w:rPr>
        <w:lastRenderedPageBreak/>
        <w:t xml:space="preserve">buyer fails to do so, </w:t>
      </w:r>
      <w:r w:rsidRPr="005B7654">
        <w:rPr>
          <w:rFonts w:ascii="Cambria" w:hAnsi="Cambria"/>
        </w:rPr>
        <w:t>the seller</w:t>
      </w:r>
      <w:r w:rsidR="00977317" w:rsidRPr="005B7654">
        <w:rPr>
          <w:rFonts w:ascii="Cambria" w:hAnsi="Cambria"/>
        </w:rPr>
        <w:t xml:space="preserve"> shall not be in default with the date of commencement of the removal of the defect or with the date for the removal of the defect. </w:t>
      </w:r>
    </w:p>
    <w:p w14:paraId="4DC9BC1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F41AD06" w14:textId="77777777" w:rsidR="00EE1A6B" w:rsidRPr="00491937" w:rsidRDefault="005F7001" w:rsidP="007C34D6">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The buyer</w:t>
      </w:r>
      <w:r w:rsidR="00977317" w:rsidRPr="005B7654">
        <w:rPr>
          <w:rFonts w:ascii="Cambria" w:hAnsi="Cambria"/>
        </w:rPr>
        <w:t xml:space="preserve"> shall draw up a report on the removal of the claimed defect, in which they shall confirm the removal of the defect or state the reasons for refusing to accept the repair.</w:t>
      </w:r>
    </w:p>
    <w:p w14:paraId="2597A3E3" w14:textId="77777777" w:rsidR="00534EFF" w:rsidRPr="00271509" w:rsidRDefault="00534EFF" w:rsidP="00534EFF">
      <w:pPr>
        <w:pStyle w:val="Zkladntext"/>
        <w:spacing w:line="240" w:lineRule="atLeast"/>
        <w:jc w:val="both"/>
        <w:rPr>
          <w:rFonts w:ascii="Cambria" w:hAnsi="Cambria"/>
          <w:b/>
          <w:szCs w:val="24"/>
          <w:highlight w:val="cyan"/>
        </w:rPr>
      </w:pPr>
    </w:p>
    <w:p w14:paraId="4576F3BC" w14:textId="77777777" w:rsidR="00534EFF" w:rsidRDefault="00534EFF" w:rsidP="00361F7B">
      <w:pPr>
        <w:pStyle w:val="Zkladntext"/>
        <w:spacing w:line="240" w:lineRule="atLeast"/>
        <w:jc w:val="center"/>
        <w:rPr>
          <w:rFonts w:ascii="Cambria" w:hAnsi="Cambria"/>
          <w:b/>
          <w:szCs w:val="24"/>
        </w:rPr>
      </w:pPr>
    </w:p>
    <w:p w14:paraId="7F715CF1" w14:textId="77777777" w:rsidR="0055075A" w:rsidRPr="005B7654" w:rsidRDefault="0055075A" w:rsidP="00361F7B">
      <w:pPr>
        <w:pStyle w:val="Zkladntext"/>
        <w:spacing w:line="240" w:lineRule="atLeast"/>
        <w:jc w:val="center"/>
        <w:rPr>
          <w:rFonts w:ascii="Cambria" w:hAnsi="Cambria"/>
          <w:szCs w:val="24"/>
        </w:rPr>
      </w:pPr>
      <w:r>
        <w:rPr>
          <w:rFonts w:ascii="Cambria" w:hAnsi="Cambria"/>
          <w:b/>
          <w:szCs w:val="24"/>
        </w:rPr>
        <w:t>IX</w:t>
      </w:r>
      <w:r w:rsidR="00F74002">
        <w:rPr>
          <w:rFonts w:ascii="Cambria" w:hAnsi="Cambria"/>
          <w:b/>
          <w:szCs w:val="24"/>
        </w:rPr>
        <w:t>.</w:t>
      </w:r>
    </w:p>
    <w:p w14:paraId="3B078E19" w14:textId="77777777" w:rsidR="00361F7B" w:rsidRPr="005B7654" w:rsidRDefault="00361F7B" w:rsidP="00E72D7F">
      <w:pPr>
        <w:pBdr>
          <w:bottom w:val="single" w:sz="12" w:space="1" w:color="215868" w:themeColor="accent5" w:themeShade="80"/>
        </w:pBdr>
        <w:jc w:val="center"/>
        <w:rPr>
          <w:rFonts w:ascii="Cambria" w:hAnsi="Cambria"/>
          <w:b/>
        </w:rPr>
      </w:pPr>
      <w:r w:rsidRPr="00E91EBC">
        <w:rPr>
          <w:rFonts w:ascii="Cambria" w:hAnsi="Cambria"/>
          <w:b/>
        </w:rPr>
        <w:t>Provision of service</w:t>
      </w:r>
    </w:p>
    <w:p w14:paraId="2BE33B5C" w14:textId="77777777" w:rsidR="00361F7B" w:rsidRPr="005B7654" w:rsidRDefault="00361F7B" w:rsidP="00361F7B">
      <w:pPr>
        <w:jc w:val="both"/>
        <w:rPr>
          <w:rFonts w:ascii="Cambria" w:hAnsi="Cambria"/>
          <w:b/>
          <w:sz w:val="22"/>
          <w:szCs w:val="22"/>
        </w:rPr>
      </w:pPr>
    </w:p>
    <w:p w14:paraId="47690FF0" w14:textId="590566E6" w:rsidR="00361F7B" w:rsidRPr="00F713FA" w:rsidRDefault="00361F7B" w:rsidP="00142BDA">
      <w:pPr>
        <w:numPr>
          <w:ilvl w:val="0"/>
          <w:numId w:val="44"/>
        </w:numPr>
        <w:tabs>
          <w:tab w:val="left" w:pos="709"/>
        </w:tabs>
        <w:spacing w:before="100" w:beforeAutospacing="1" w:after="100" w:afterAutospacing="1" w:line="276" w:lineRule="auto"/>
        <w:contextualSpacing/>
        <w:jc w:val="both"/>
        <w:rPr>
          <w:rFonts w:ascii="Cambria" w:hAnsi="Cambria"/>
        </w:rPr>
      </w:pPr>
      <w:r w:rsidRPr="00F713FA">
        <w:rPr>
          <w:rFonts w:ascii="Cambria" w:hAnsi="Cambria"/>
        </w:rPr>
        <w:t xml:space="preserve">The seller is obliged to provide free warranty service </w:t>
      </w:r>
      <w:r w:rsidR="00D51100" w:rsidRPr="00F713FA">
        <w:rPr>
          <w:rFonts w:ascii="Cambria" w:hAnsi="Cambria"/>
        </w:rPr>
        <w:t xml:space="preserve">and inspections </w:t>
      </w:r>
      <w:r w:rsidRPr="00F713FA">
        <w:rPr>
          <w:rFonts w:ascii="Cambria" w:hAnsi="Cambria"/>
        </w:rPr>
        <w:t xml:space="preserve">for all delivered goods under the conditions specified in this article of this Agreement </w:t>
      </w:r>
      <w:r w:rsidR="00646F04" w:rsidRPr="00F713FA">
        <w:rPr>
          <w:rFonts w:ascii="Cambria" w:hAnsi="Cambria"/>
        </w:rPr>
        <w:t>and the conditions according to the offer submitted in the relevant tender</w:t>
      </w:r>
      <w:r w:rsidR="00CE7473">
        <w:rPr>
          <w:rFonts w:ascii="Cambria" w:hAnsi="Cambria"/>
        </w:rPr>
        <w:t xml:space="preserve">, </w:t>
      </w:r>
      <w:r w:rsidR="00CE7473" w:rsidRPr="00CE7473">
        <w:rPr>
          <w:rFonts w:ascii="Cambria" w:hAnsi="Cambria"/>
        </w:rPr>
        <w:t>including the possibility of remote support and remote diagnostics.</w:t>
      </w:r>
    </w:p>
    <w:p w14:paraId="24954A06" w14:textId="77777777" w:rsidR="00491937" w:rsidRPr="00491937" w:rsidRDefault="00491937" w:rsidP="00491937">
      <w:pPr>
        <w:tabs>
          <w:tab w:val="left" w:pos="709"/>
        </w:tabs>
        <w:spacing w:before="100" w:beforeAutospacing="1" w:after="100" w:afterAutospacing="1" w:line="276" w:lineRule="auto"/>
        <w:contextualSpacing/>
        <w:jc w:val="both"/>
        <w:rPr>
          <w:rFonts w:ascii="Cambria" w:hAnsi="Cambria"/>
        </w:rPr>
      </w:pPr>
    </w:p>
    <w:p w14:paraId="0E4587DF" w14:textId="14F265B3" w:rsidR="00361F7B" w:rsidRPr="00D15553" w:rsidRDefault="00134F81" w:rsidP="00142BDA">
      <w:pPr>
        <w:numPr>
          <w:ilvl w:val="0"/>
          <w:numId w:val="44"/>
        </w:numPr>
        <w:tabs>
          <w:tab w:val="left" w:pos="709"/>
        </w:tabs>
        <w:spacing w:line="276" w:lineRule="auto"/>
        <w:ind w:left="0" w:firstLine="0"/>
        <w:jc w:val="both"/>
        <w:outlineLvl w:val="1"/>
        <w:rPr>
          <w:rFonts w:ascii="Cambria" w:hAnsi="Cambria"/>
        </w:rPr>
      </w:pPr>
      <w:r w:rsidRPr="006B12F0">
        <w:rPr>
          <w:rFonts w:ascii="Cambria" w:hAnsi="Cambria"/>
        </w:rPr>
        <w:t xml:space="preserve">The Seller </w:t>
      </w:r>
      <w:r w:rsidR="00B2371A" w:rsidRPr="009A5F2B">
        <w:rPr>
          <w:rFonts w:ascii="Cambria" w:hAnsi="Cambria"/>
        </w:rPr>
        <w:t>is obliged to provide service for all items of performance in accordance with the Specification of the Item of Performance, in such a way that all service and repairs must commence no later than</w:t>
      </w:r>
      <w:r w:rsidR="000E09F4" w:rsidRPr="000E09F4">
        <w:rPr>
          <w:rFonts w:ascii="Cambria" w:hAnsi="Cambria"/>
          <w:highlight w:val="yellow"/>
        </w:rPr>
        <w:t xml:space="preserve"> ……… </w:t>
      </w:r>
      <w:r w:rsidR="00B2371A" w:rsidRPr="009A5F2B">
        <w:rPr>
          <w:rFonts w:ascii="Cambria" w:hAnsi="Cambria"/>
        </w:rPr>
        <w:t xml:space="preserve">hours after the Buyer reports the defect (malfunction) on working days and only during working hours. Working hours are defined as the period </w:t>
      </w:r>
      <w:r w:rsidR="00B2371A" w:rsidRPr="00142BDA">
        <w:rPr>
          <w:rFonts w:ascii="Cambria" w:hAnsi="Cambria"/>
        </w:rPr>
        <w:t>from</w:t>
      </w:r>
      <w:r w:rsidR="00142BDA" w:rsidRPr="00142BDA">
        <w:rPr>
          <w:rFonts w:ascii="Cambria" w:hAnsi="Cambria"/>
        </w:rPr>
        <w:t xml:space="preserve"> 8</w:t>
      </w:r>
      <w:r w:rsidR="00B2371A" w:rsidRPr="00142BDA">
        <w:rPr>
          <w:rFonts w:ascii="Cambria" w:hAnsi="Cambria"/>
        </w:rPr>
        <w:t>:00 a.m. to 4:00 p.m.</w:t>
      </w:r>
      <w:r w:rsidR="00B2371A" w:rsidRPr="009A5F2B">
        <w:rPr>
          <w:rFonts w:ascii="Cambria" w:hAnsi="Cambria"/>
        </w:rPr>
        <w:t xml:space="preserve"> The Seller must be able to perform servicing and repairs primarily at the place of performance according to Article V, paragraph 2 of this </w:t>
      </w:r>
      <w:r w:rsidR="00B2371A" w:rsidRPr="000E09F4">
        <w:rPr>
          <w:rFonts w:ascii="Cambria" w:hAnsi="Cambria"/>
        </w:rPr>
        <w:t xml:space="preserve">Agreement. </w:t>
      </w:r>
      <w:r w:rsidR="00B2371A" w:rsidRPr="007B52F3">
        <w:rPr>
          <w:rFonts w:ascii="Cambria" w:hAnsi="Cambria"/>
          <w:highlight w:val="yellow"/>
        </w:rPr>
        <w:t>(</w:t>
      </w:r>
      <w:r w:rsidR="00B2371A" w:rsidRPr="007B52F3">
        <w:rPr>
          <w:rFonts w:ascii="Cambria" w:hAnsi="Cambria"/>
          <w:i/>
          <w:highlight w:val="yellow"/>
        </w:rPr>
        <w:t>To be completed by the participant according to their offer. The Contracting Authority requires that repairs be commenced within a maximum of</w:t>
      </w:r>
      <w:r w:rsidR="007B52F3" w:rsidRPr="007B52F3">
        <w:rPr>
          <w:rFonts w:ascii="Cambria" w:hAnsi="Cambria"/>
          <w:i/>
          <w:highlight w:val="yellow"/>
        </w:rPr>
        <w:t xml:space="preserve"> 48 </w:t>
      </w:r>
      <w:r w:rsidR="00B2371A" w:rsidRPr="007B52F3">
        <w:rPr>
          <w:rFonts w:ascii="Cambria" w:hAnsi="Cambria"/>
          <w:i/>
          <w:highlight w:val="yellow"/>
        </w:rPr>
        <w:t xml:space="preserve">hours of the defect being reported on working days. (rounded to whole hours). </w:t>
      </w:r>
    </w:p>
    <w:p w14:paraId="1C7A38A0" w14:textId="77777777" w:rsidR="006B12F0" w:rsidRPr="006B12F0" w:rsidRDefault="006B12F0" w:rsidP="006B12F0">
      <w:pPr>
        <w:tabs>
          <w:tab w:val="left" w:pos="709"/>
        </w:tabs>
        <w:spacing w:line="276" w:lineRule="auto"/>
        <w:jc w:val="both"/>
        <w:outlineLvl w:val="1"/>
        <w:rPr>
          <w:rFonts w:ascii="Cambria" w:hAnsi="Cambria"/>
        </w:rPr>
      </w:pPr>
    </w:p>
    <w:p w14:paraId="17DB17F6" w14:textId="78E1693E"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 xml:space="preserve">A telephone notification followed by a written notification (via e-mail) of the defect to the Seller shall be considered as notification of the defect. This notification shall also be understood </w:t>
      </w:r>
      <w:r w:rsidR="00D70CC3" w:rsidRPr="005B7654">
        <w:rPr>
          <w:rFonts w:ascii="Cambria" w:hAnsi="Cambria"/>
        </w:rPr>
        <w:t xml:space="preserve">as the filing of a complaint </w:t>
      </w:r>
      <w:r w:rsidRPr="005B7654">
        <w:rPr>
          <w:rFonts w:ascii="Cambria" w:hAnsi="Cambria"/>
        </w:rPr>
        <w:t xml:space="preserve">pursuant to Article VIII of this Agreement. In the notification of the defect, </w:t>
      </w:r>
      <w:r w:rsidR="00D70CC3" w:rsidRPr="005B7654">
        <w:rPr>
          <w:rFonts w:ascii="Cambria" w:hAnsi="Cambria"/>
        </w:rPr>
        <w:t xml:space="preserve">the Buyer </w:t>
      </w:r>
      <w:r w:rsidRPr="005B7654">
        <w:rPr>
          <w:rFonts w:ascii="Cambria" w:hAnsi="Cambria"/>
        </w:rPr>
        <w:t>shall provide a description of the defect or information on how the defect manifests itself.</w:t>
      </w:r>
    </w:p>
    <w:p w14:paraId="4B32F6EF" w14:textId="77777777" w:rsidR="00361F7B" w:rsidRPr="005B7654" w:rsidRDefault="00361F7B" w:rsidP="00C4022B">
      <w:pPr>
        <w:tabs>
          <w:tab w:val="left" w:pos="709"/>
        </w:tabs>
        <w:spacing w:line="276" w:lineRule="auto"/>
        <w:jc w:val="both"/>
        <w:outlineLvl w:val="1"/>
        <w:rPr>
          <w:rFonts w:ascii="Cambria" w:hAnsi="Cambria"/>
        </w:rPr>
      </w:pPr>
    </w:p>
    <w:p w14:paraId="7D37FBFF" w14:textId="77777777"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The commencement of repairs shall be deemed to be the actual commencement of work on the reported defect.</w:t>
      </w:r>
    </w:p>
    <w:p w14:paraId="67CB6949" w14:textId="77777777" w:rsidR="00361F7B" w:rsidRPr="005B7654" w:rsidRDefault="00361F7B" w:rsidP="00C4022B">
      <w:pPr>
        <w:tabs>
          <w:tab w:val="left" w:pos="709"/>
        </w:tabs>
        <w:spacing w:line="276" w:lineRule="auto"/>
        <w:jc w:val="both"/>
        <w:outlineLvl w:val="1"/>
        <w:rPr>
          <w:rFonts w:ascii="Cambria" w:hAnsi="Cambria"/>
        </w:rPr>
      </w:pPr>
    </w:p>
    <w:p w14:paraId="0192F4E8" w14:textId="77777777"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 xml:space="preserve">The </w:t>
      </w:r>
      <w:r w:rsidR="00D70CC3" w:rsidRPr="005B7654">
        <w:rPr>
          <w:rFonts w:ascii="Cambria" w:hAnsi="Cambria"/>
        </w:rPr>
        <w:t>Seller's</w:t>
      </w:r>
      <w:r w:rsidRPr="005B7654">
        <w:rPr>
          <w:rFonts w:ascii="Cambria" w:hAnsi="Cambria"/>
        </w:rPr>
        <w:t xml:space="preserve"> contact person for service and repairs:</w:t>
      </w:r>
    </w:p>
    <w:p w14:paraId="7DCA248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First name and surname: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4EE80405"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Telephone: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5EF0304"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D538A1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8E4914E" w14:textId="77777777" w:rsidR="00361F7B" w:rsidRPr="005B7654" w:rsidRDefault="00361F7B" w:rsidP="00142BDA">
      <w:pPr>
        <w:numPr>
          <w:ilvl w:val="0"/>
          <w:numId w:val="44"/>
        </w:numPr>
        <w:spacing w:line="276" w:lineRule="auto"/>
        <w:ind w:left="0" w:firstLine="0"/>
        <w:jc w:val="both"/>
        <w:rPr>
          <w:rFonts w:ascii="Cambria" w:hAnsi="Cambria"/>
        </w:rPr>
      </w:pPr>
      <w:bookmarkStart w:id="6" w:name="_Hlk128404155"/>
      <w:r w:rsidRPr="005B7654">
        <w:rPr>
          <w:rFonts w:ascii="Cambria" w:hAnsi="Cambria"/>
        </w:rPr>
        <w:t xml:space="preserve">If </w:t>
      </w:r>
      <w:r w:rsidR="00D70CC3" w:rsidRPr="005B7654">
        <w:rPr>
          <w:rFonts w:ascii="Cambria" w:hAnsi="Cambria"/>
        </w:rPr>
        <w:t>the Seller</w:t>
      </w:r>
      <w:r w:rsidRPr="005B7654">
        <w:rPr>
          <w:rFonts w:ascii="Cambria" w:hAnsi="Cambria"/>
        </w:rPr>
        <w:t xml:space="preserve"> does not commence repair of the reported defect within the period specified in Article IX</w:t>
      </w:r>
      <w:r w:rsidR="00D70CC3" w:rsidRPr="005B7654">
        <w:rPr>
          <w:rFonts w:ascii="Cambria" w:hAnsi="Cambria"/>
        </w:rPr>
        <w:t xml:space="preserve">, paragraph </w:t>
      </w:r>
      <w:r w:rsidR="00900C5D" w:rsidRPr="005B7654">
        <w:rPr>
          <w:rFonts w:ascii="Cambria" w:hAnsi="Cambria"/>
        </w:rPr>
        <w:br/>
      </w:r>
      <w:r w:rsidR="00D70CC3" w:rsidRPr="005B7654">
        <w:rPr>
          <w:rFonts w:ascii="Cambria" w:hAnsi="Cambria"/>
        </w:rPr>
        <w:t xml:space="preserve">2 </w:t>
      </w:r>
      <w:r w:rsidRPr="005B7654">
        <w:rPr>
          <w:rFonts w:ascii="Cambria" w:hAnsi="Cambria"/>
        </w:rPr>
        <w:t xml:space="preserve">of this Agreement, </w:t>
      </w:r>
      <w:r w:rsidR="00D70CC3" w:rsidRPr="005B7654">
        <w:rPr>
          <w:rFonts w:ascii="Cambria" w:hAnsi="Cambria"/>
        </w:rPr>
        <w:t>the Buyer</w:t>
      </w:r>
      <w:r w:rsidRPr="005B7654">
        <w:rPr>
          <w:rFonts w:ascii="Cambria" w:hAnsi="Cambria"/>
        </w:rPr>
        <w:t xml:space="preserve"> shall be entitled to charge </w:t>
      </w:r>
      <w:r w:rsidR="00D70CC3" w:rsidRPr="005B7654">
        <w:rPr>
          <w:rFonts w:ascii="Cambria" w:hAnsi="Cambria"/>
        </w:rPr>
        <w:t xml:space="preserve">the Seller a contractual penalty of </w:t>
      </w:r>
      <w:r w:rsidR="00900C5D" w:rsidRPr="005B7654">
        <w:rPr>
          <w:rFonts w:ascii="Cambria" w:hAnsi="Cambria"/>
        </w:rPr>
        <w:br/>
      </w:r>
      <w:r w:rsidR="00000632">
        <w:rPr>
          <w:rFonts w:ascii="Cambria" w:hAnsi="Cambria"/>
        </w:rPr>
        <w:t>0.</w:t>
      </w:r>
      <w:r w:rsidR="00A957BF" w:rsidRPr="005B7654">
        <w:rPr>
          <w:rFonts w:ascii="Cambria" w:hAnsi="Cambria"/>
        </w:rPr>
        <w:t xml:space="preserve">01% </w:t>
      </w:r>
      <w:r w:rsidR="00D70CC3" w:rsidRPr="005B7654">
        <w:rPr>
          <w:rFonts w:ascii="Cambria" w:hAnsi="Cambria"/>
        </w:rPr>
        <w:t xml:space="preserve">of the price of the goods excluding VAT for </w:t>
      </w:r>
      <w:r w:rsidR="003B7731">
        <w:rPr>
          <w:rFonts w:ascii="Cambria" w:hAnsi="Cambria"/>
        </w:rPr>
        <w:t xml:space="preserve">each day </w:t>
      </w:r>
      <w:r w:rsidR="00F05A3C" w:rsidRPr="005B7654">
        <w:rPr>
          <w:rFonts w:ascii="Cambria" w:hAnsi="Cambria"/>
        </w:rPr>
        <w:t xml:space="preserve">of delay, including days that </w:t>
      </w:r>
      <w:r w:rsidR="003B7731">
        <w:rPr>
          <w:rFonts w:ascii="Cambria" w:hAnsi="Cambria"/>
        </w:rPr>
        <w:t>have already begun</w:t>
      </w:r>
      <w:r w:rsidR="00D70CC3" w:rsidRPr="005B7654">
        <w:rPr>
          <w:rFonts w:ascii="Cambria" w:hAnsi="Cambria"/>
        </w:rPr>
        <w:t xml:space="preserve">. </w:t>
      </w:r>
    </w:p>
    <w:bookmarkEnd w:id="6"/>
    <w:p w14:paraId="73A74316" w14:textId="77777777" w:rsidR="00361F7B" w:rsidRPr="005B7654" w:rsidRDefault="00361F7B" w:rsidP="00C4022B">
      <w:pPr>
        <w:spacing w:line="276" w:lineRule="auto"/>
        <w:jc w:val="both"/>
        <w:rPr>
          <w:rFonts w:ascii="Cambria" w:hAnsi="Cambria"/>
        </w:rPr>
      </w:pPr>
    </w:p>
    <w:p w14:paraId="72C5969B" w14:textId="77777777" w:rsidR="00361F7B" w:rsidRPr="005B7654" w:rsidRDefault="00361F7B" w:rsidP="00142BDA">
      <w:pPr>
        <w:numPr>
          <w:ilvl w:val="0"/>
          <w:numId w:val="44"/>
        </w:numPr>
        <w:spacing w:line="276" w:lineRule="auto"/>
        <w:ind w:left="0" w:firstLine="0"/>
        <w:jc w:val="both"/>
        <w:rPr>
          <w:rFonts w:ascii="Cambria" w:hAnsi="Cambria"/>
        </w:rPr>
      </w:pPr>
      <w:r w:rsidRPr="005B7654">
        <w:rPr>
          <w:rFonts w:ascii="Cambria" w:hAnsi="Cambria"/>
        </w:rPr>
        <w:t xml:space="preserve">Payment of the contractual penalty shall not affect the </w:t>
      </w:r>
      <w:r w:rsidR="00D70CC3" w:rsidRPr="005B7654">
        <w:rPr>
          <w:rFonts w:ascii="Cambria" w:hAnsi="Cambria"/>
        </w:rPr>
        <w:t>Buyer's</w:t>
      </w:r>
      <w:r w:rsidRPr="005B7654">
        <w:rPr>
          <w:rFonts w:ascii="Cambria" w:hAnsi="Cambria"/>
        </w:rPr>
        <w:t xml:space="preserve"> claim for compensation for damage caused by a breach of obligation secured by the contractual penalty</w:t>
      </w:r>
    </w:p>
    <w:p w14:paraId="212F9CA4" w14:textId="77777777" w:rsidR="00361F7B" w:rsidRPr="005B7654" w:rsidRDefault="00361F7B" w:rsidP="00C4022B">
      <w:pPr>
        <w:spacing w:line="276" w:lineRule="auto"/>
        <w:jc w:val="both"/>
        <w:rPr>
          <w:rFonts w:ascii="Cambria" w:hAnsi="Cambria"/>
        </w:rPr>
      </w:pPr>
    </w:p>
    <w:p w14:paraId="3A98FB72" w14:textId="77777777" w:rsidR="00361F7B" w:rsidRPr="005B7654" w:rsidRDefault="00361F7B" w:rsidP="00142BDA">
      <w:pPr>
        <w:numPr>
          <w:ilvl w:val="0"/>
          <w:numId w:val="44"/>
        </w:numPr>
        <w:spacing w:line="276" w:lineRule="auto"/>
        <w:ind w:left="0" w:firstLine="0"/>
        <w:jc w:val="both"/>
        <w:rPr>
          <w:rFonts w:ascii="Cambria" w:hAnsi="Cambria"/>
        </w:rPr>
      </w:pPr>
      <w:r w:rsidRPr="005B7654">
        <w:rPr>
          <w:rFonts w:ascii="Cambria" w:hAnsi="Cambria"/>
        </w:rPr>
        <w:t>The contractual penalty shall be invoiced by the entitled party within 30 days of its discovery and the other party shall be obliged to pay the contractual penalty within 30 days of receipt of the invoice. The same applies to interest on late payment.</w:t>
      </w:r>
    </w:p>
    <w:p w14:paraId="19F32347" w14:textId="77777777" w:rsidR="00361F7B" w:rsidRPr="005B7654" w:rsidRDefault="00361F7B" w:rsidP="00C4022B">
      <w:pPr>
        <w:spacing w:line="276" w:lineRule="auto"/>
        <w:jc w:val="both"/>
        <w:rPr>
          <w:rFonts w:ascii="Cambria" w:hAnsi="Cambria"/>
        </w:rPr>
      </w:pPr>
    </w:p>
    <w:p w14:paraId="1F9D0C9F" w14:textId="77777777" w:rsidR="00361F7B" w:rsidRPr="005B7654" w:rsidRDefault="00361F7B" w:rsidP="00142BDA">
      <w:pPr>
        <w:pStyle w:val="Zkladntext"/>
        <w:numPr>
          <w:ilvl w:val="0"/>
          <w:numId w:val="44"/>
        </w:numPr>
        <w:spacing w:line="276" w:lineRule="auto"/>
        <w:ind w:left="0" w:firstLine="0"/>
        <w:jc w:val="both"/>
        <w:rPr>
          <w:rFonts w:ascii="Cambria" w:hAnsi="Cambria"/>
          <w:szCs w:val="24"/>
        </w:rPr>
      </w:pPr>
      <w:r w:rsidRPr="005B7654">
        <w:rPr>
          <w:rFonts w:ascii="Cambria" w:hAnsi="Cambria"/>
          <w:szCs w:val="24"/>
        </w:rPr>
        <w:t xml:space="preserve">If </w:t>
      </w:r>
      <w:r w:rsidR="00D70CC3" w:rsidRPr="005B7654">
        <w:rPr>
          <w:rFonts w:ascii="Cambria" w:hAnsi="Cambria"/>
          <w:szCs w:val="24"/>
        </w:rPr>
        <w:t>the Seller</w:t>
      </w:r>
      <w:r w:rsidRPr="005B7654">
        <w:rPr>
          <w:rFonts w:ascii="Cambria" w:hAnsi="Cambria"/>
          <w:szCs w:val="24"/>
        </w:rPr>
        <w:t xml:space="preserve"> fails to remedy the claimed defect within the period specified in Article IX</w:t>
      </w:r>
      <w:r w:rsidR="00D70CC3" w:rsidRPr="005B7654">
        <w:rPr>
          <w:rFonts w:ascii="Cambria" w:hAnsi="Cambria"/>
          <w:szCs w:val="24"/>
        </w:rPr>
        <w:t xml:space="preserve">(2) </w:t>
      </w:r>
      <w:r w:rsidRPr="005B7654">
        <w:rPr>
          <w:rFonts w:ascii="Cambria" w:hAnsi="Cambria"/>
          <w:szCs w:val="24"/>
        </w:rPr>
        <w:t xml:space="preserve">of this Agreement, </w:t>
      </w:r>
      <w:r w:rsidR="00D70CC3" w:rsidRPr="005B7654">
        <w:rPr>
          <w:rFonts w:ascii="Cambria" w:hAnsi="Cambria"/>
          <w:szCs w:val="24"/>
        </w:rPr>
        <w:t>the Buyer</w:t>
      </w:r>
      <w:r w:rsidRPr="005B7654">
        <w:rPr>
          <w:rFonts w:ascii="Cambria" w:hAnsi="Cambria"/>
          <w:szCs w:val="24"/>
        </w:rPr>
        <w:t xml:space="preserve"> shall be entitled to entrust the remedy of the defect to another professional legal or natural person. All costs incurred in this way shall be paid </w:t>
      </w:r>
      <w:r w:rsidR="00D70CC3" w:rsidRPr="005B7654">
        <w:rPr>
          <w:rFonts w:ascii="Cambria" w:hAnsi="Cambria"/>
          <w:szCs w:val="24"/>
        </w:rPr>
        <w:t>to the Buyer</w:t>
      </w:r>
      <w:r w:rsidRPr="005B7654">
        <w:rPr>
          <w:rFonts w:ascii="Cambria" w:hAnsi="Cambria"/>
          <w:szCs w:val="24"/>
        </w:rPr>
        <w:t xml:space="preserve"> </w:t>
      </w:r>
      <w:r w:rsidR="00D70CC3" w:rsidRPr="005B7654">
        <w:rPr>
          <w:rFonts w:ascii="Cambria" w:hAnsi="Cambria"/>
          <w:szCs w:val="24"/>
        </w:rPr>
        <w:t xml:space="preserve">by the Seller </w:t>
      </w:r>
      <w:r w:rsidRPr="005B7654">
        <w:rPr>
          <w:rFonts w:ascii="Cambria" w:hAnsi="Cambria"/>
          <w:szCs w:val="24"/>
        </w:rPr>
        <w:t xml:space="preserve">within 30 days of receipt of the invoice. If </w:t>
      </w:r>
      <w:r w:rsidR="00D70CC3" w:rsidRPr="005B7654">
        <w:rPr>
          <w:rFonts w:ascii="Cambria" w:hAnsi="Cambria"/>
          <w:szCs w:val="24"/>
        </w:rPr>
        <w:t xml:space="preserve">the Seller </w:t>
      </w:r>
      <w:r w:rsidRPr="005B7654">
        <w:rPr>
          <w:rFonts w:ascii="Cambria" w:hAnsi="Cambria"/>
          <w:szCs w:val="24"/>
        </w:rPr>
        <w:t xml:space="preserve">has commenced the relevant work to remedy the defect within the period specified in paragraph 2 of this article of this Agreement but has not completed it within the required period, </w:t>
      </w:r>
      <w:r w:rsidR="00D70CC3" w:rsidRPr="005B7654">
        <w:rPr>
          <w:rFonts w:ascii="Cambria" w:hAnsi="Cambria"/>
          <w:szCs w:val="24"/>
        </w:rPr>
        <w:t>the Buyer</w:t>
      </w:r>
      <w:r w:rsidRPr="005B7654">
        <w:rPr>
          <w:rFonts w:ascii="Cambria" w:hAnsi="Cambria"/>
          <w:szCs w:val="24"/>
        </w:rPr>
        <w:t xml:space="preserve"> shall be entitled to have the work carried out by a third party. </w:t>
      </w:r>
      <w:r w:rsidR="00D70CC3" w:rsidRPr="005B7654">
        <w:rPr>
          <w:rFonts w:ascii="Cambria" w:hAnsi="Cambria"/>
          <w:szCs w:val="24"/>
        </w:rPr>
        <w:t>The Seller</w:t>
      </w:r>
      <w:r w:rsidRPr="005B7654">
        <w:rPr>
          <w:rFonts w:ascii="Cambria" w:hAnsi="Cambria"/>
          <w:szCs w:val="24"/>
        </w:rPr>
        <w:t xml:space="preserve"> shall also reimburse </w:t>
      </w:r>
      <w:r w:rsidR="00D70CC3" w:rsidRPr="005B7654">
        <w:rPr>
          <w:rFonts w:ascii="Cambria" w:hAnsi="Cambria"/>
          <w:szCs w:val="24"/>
        </w:rPr>
        <w:t xml:space="preserve">the Buyer </w:t>
      </w:r>
      <w:r w:rsidRPr="005B7654">
        <w:rPr>
          <w:rFonts w:ascii="Cambria" w:hAnsi="Cambria"/>
          <w:szCs w:val="24"/>
        </w:rPr>
        <w:t xml:space="preserve">for the associated costs within 10 days of receiving a written request for payment and a tax document. The same applies to interest on late payments. </w:t>
      </w:r>
    </w:p>
    <w:p w14:paraId="66FA0195" w14:textId="77777777" w:rsidR="00361F7B" w:rsidRPr="005B7654" w:rsidRDefault="00361F7B" w:rsidP="00C4022B">
      <w:pPr>
        <w:pStyle w:val="Zkladntext"/>
        <w:spacing w:line="276" w:lineRule="auto"/>
        <w:jc w:val="both"/>
        <w:rPr>
          <w:rFonts w:ascii="Cambria" w:hAnsi="Cambria"/>
          <w:szCs w:val="24"/>
        </w:rPr>
      </w:pPr>
    </w:p>
    <w:p w14:paraId="201B9875" w14:textId="77777777" w:rsidR="0055075A" w:rsidRPr="005B7654" w:rsidRDefault="009169F8" w:rsidP="00566570">
      <w:pPr>
        <w:pStyle w:val="Zkladntext"/>
        <w:keepNext/>
        <w:spacing w:line="240" w:lineRule="atLeast"/>
        <w:jc w:val="center"/>
        <w:rPr>
          <w:rFonts w:ascii="Cambria" w:hAnsi="Cambria"/>
          <w:b/>
        </w:rPr>
      </w:pPr>
      <w:r>
        <w:rPr>
          <w:rFonts w:ascii="Cambria" w:hAnsi="Cambria"/>
          <w:b/>
        </w:rPr>
        <w:t>X</w:t>
      </w:r>
      <w:r w:rsidR="00F74002">
        <w:rPr>
          <w:rFonts w:ascii="Cambria" w:hAnsi="Cambria"/>
          <w:b/>
        </w:rPr>
        <w:t>.</w:t>
      </w:r>
    </w:p>
    <w:p w14:paraId="5DB4867C" w14:textId="77777777" w:rsidR="00977317" w:rsidRPr="005B7654" w:rsidRDefault="00977317" w:rsidP="00566570">
      <w:pPr>
        <w:pStyle w:val="Zkladntext"/>
        <w:keepN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Ownership </w:t>
      </w:r>
      <w:r w:rsidR="00154F6E" w:rsidRPr="005B7654">
        <w:rPr>
          <w:rFonts w:ascii="Cambria" w:hAnsi="Cambria"/>
          <w:b/>
        </w:rPr>
        <w:t xml:space="preserve">of goods </w:t>
      </w:r>
      <w:r w:rsidRPr="005B7654">
        <w:rPr>
          <w:rFonts w:ascii="Cambria" w:hAnsi="Cambria"/>
          <w:b/>
        </w:rPr>
        <w:t xml:space="preserve">and risk of damage to </w:t>
      </w:r>
      <w:r w:rsidR="00F75A40" w:rsidRPr="005B7654">
        <w:rPr>
          <w:rFonts w:ascii="Cambria" w:hAnsi="Cambria"/>
          <w:b/>
        </w:rPr>
        <w:t xml:space="preserve">goods </w:t>
      </w:r>
    </w:p>
    <w:p w14:paraId="719835E9" w14:textId="77777777" w:rsidR="00977317" w:rsidRPr="005B7654" w:rsidRDefault="00977317" w:rsidP="00566570">
      <w:pPr>
        <w:pStyle w:val="Zkladntext"/>
        <w:keepNext/>
        <w:spacing w:line="240" w:lineRule="atLeast"/>
        <w:jc w:val="center"/>
        <w:rPr>
          <w:rFonts w:ascii="Cambria" w:hAnsi="Cambria"/>
          <w:b/>
        </w:rPr>
      </w:pPr>
    </w:p>
    <w:p w14:paraId="775916F0" w14:textId="77777777" w:rsidR="00977317" w:rsidRPr="005B7654" w:rsidRDefault="00403322"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The seller remains </w:t>
      </w:r>
      <w:r w:rsidR="003F3AB9" w:rsidRPr="005B7654">
        <w:rPr>
          <w:rFonts w:ascii="Cambria" w:hAnsi="Cambria"/>
        </w:rPr>
        <w:t xml:space="preserve">the owner of </w:t>
      </w:r>
      <w:r w:rsidRPr="005B7654">
        <w:rPr>
          <w:rFonts w:ascii="Cambria" w:hAnsi="Cambria"/>
        </w:rPr>
        <w:t>the goods until full payment has been made</w:t>
      </w:r>
      <w:r w:rsidR="00977317" w:rsidRPr="005B7654">
        <w:rPr>
          <w:rFonts w:ascii="Cambria" w:hAnsi="Cambria"/>
        </w:rPr>
        <w:t>.</w:t>
      </w:r>
    </w:p>
    <w:p w14:paraId="2FD1F996"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2560C7D6"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The risk of damage </w:t>
      </w:r>
      <w:r w:rsidR="007C26A3" w:rsidRPr="005B7654">
        <w:rPr>
          <w:rFonts w:ascii="Cambria" w:hAnsi="Cambria"/>
        </w:rPr>
        <w:t xml:space="preserve">to the goods </w:t>
      </w:r>
      <w:r w:rsidRPr="005B7654">
        <w:rPr>
          <w:rFonts w:ascii="Cambria" w:hAnsi="Cambria"/>
        </w:rPr>
        <w:t xml:space="preserve">shall be borne by </w:t>
      </w:r>
      <w:r w:rsidR="00403322" w:rsidRPr="005B7654">
        <w:rPr>
          <w:rFonts w:ascii="Cambria" w:hAnsi="Cambria"/>
        </w:rPr>
        <w:t>the seller</w:t>
      </w:r>
      <w:r w:rsidRPr="005B7654">
        <w:rPr>
          <w:rFonts w:ascii="Cambria" w:hAnsi="Cambria"/>
        </w:rPr>
        <w:t xml:space="preserve"> from the outset until </w:t>
      </w:r>
      <w:r w:rsidR="00403322" w:rsidRPr="005B7654">
        <w:rPr>
          <w:rFonts w:ascii="Cambria" w:hAnsi="Cambria"/>
        </w:rPr>
        <w:t>the goods</w:t>
      </w:r>
      <w:r w:rsidRPr="005B7654">
        <w:rPr>
          <w:rFonts w:ascii="Cambria" w:hAnsi="Cambria"/>
        </w:rPr>
        <w:t xml:space="preserve"> are duly handed over and accepted by </w:t>
      </w:r>
      <w:r w:rsidR="00403322" w:rsidRPr="005B7654">
        <w:rPr>
          <w:rFonts w:ascii="Cambria" w:hAnsi="Cambria"/>
        </w:rPr>
        <w:t>the buyer</w:t>
      </w:r>
      <w:r w:rsidRPr="005B7654">
        <w:rPr>
          <w:rFonts w:ascii="Cambria" w:hAnsi="Cambria"/>
        </w:rPr>
        <w:t>.</w:t>
      </w:r>
    </w:p>
    <w:p w14:paraId="0CDF1624" w14:textId="77777777" w:rsidR="008359F2" w:rsidRDefault="008359F2" w:rsidP="00C4022B">
      <w:pPr>
        <w:pStyle w:val="Zkladntext"/>
        <w:tabs>
          <w:tab w:val="num" w:pos="709"/>
          <w:tab w:val="num" w:pos="2160"/>
        </w:tabs>
        <w:spacing w:line="240" w:lineRule="atLeast"/>
        <w:rPr>
          <w:rFonts w:ascii="Cambria" w:hAnsi="Cambria"/>
          <w:b/>
        </w:rPr>
      </w:pPr>
    </w:p>
    <w:p w14:paraId="65611BCC" w14:textId="77777777" w:rsidR="00F54EFB" w:rsidRPr="005B7654" w:rsidRDefault="00F54EFB" w:rsidP="00C4022B">
      <w:pPr>
        <w:pStyle w:val="Zkladntext"/>
        <w:tabs>
          <w:tab w:val="num" w:pos="709"/>
          <w:tab w:val="num" w:pos="2160"/>
        </w:tabs>
        <w:spacing w:line="240" w:lineRule="atLeast"/>
        <w:rPr>
          <w:rFonts w:ascii="Cambria" w:hAnsi="Cambria"/>
          <w:b/>
        </w:rPr>
      </w:pPr>
    </w:p>
    <w:p w14:paraId="59744E34" w14:textId="77777777" w:rsidR="00977317" w:rsidRPr="005B7654" w:rsidRDefault="00BA336E" w:rsidP="002029A6">
      <w:pPr>
        <w:pStyle w:val="Zkladntext"/>
        <w:keepNext/>
        <w:tabs>
          <w:tab w:val="num" w:pos="709"/>
          <w:tab w:val="num" w:pos="2160"/>
        </w:tabs>
        <w:spacing w:line="240" w:lineRule="atLeast"/>
        <w:jc w:val="center"/>
        <w:rPr>
          <w:rFonts w:ascii="Cambria" w:hAnsi="Cambria"/>
          <w:b/>
        </w:rPr>
      </w:pPr>
      <w:r w:rsidRPr="005B7654">
        <w:rPr>
          <w:rFonts w:ascii="Cambria" w:hAnsi="Cambria"/>
          <w:b/>
        </w:rPr>
        <w:t>XI</w:t>
      </w:r>
      <w:r w:rsidR="00977317" w:rsidRPr="005B7654">
        <w:rPr>
          <w:rFonts w:ascii="Cambria" w:hAnsi="Cambria"/>
          <w:b/>
        </w:rPr>
        <w:t>.</w:t>
      </w:r>
    </w:p>
    <w:p w14:paraId="5DE90CB6" w14:textId="77777777" w:rsidR="00977317" w:rsidRPr="005B7654" w:rsidRDefault="00977317" w:rsidP="002029A6">
      <w:pPr>
        <w:pStyle w:val="Zkladntext"/>
        <w:keepN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Force majeure </w:t>
      </w:r>
    </w:p>
    <w:p w14:paraId="50998A91" w14:textId="77777777" w:rsidR="00977317" w:rsidRPr="005B7654" w:rsidRDefault="00977317" w:rsidP="002029A6">
      <w:pPr>
        <w:pStyle w:val="Zkladntext"/>
        <w:keepNext/>
        <w:tabs>
          <w:tab w:val="num" w:pos="709"/>
          <w:tab w:val="num" w:pos="2160"/>
        </w:tabs>
        <w:spacing w:line="240" w:lineRule="atLeast"/>
        <w:rPr>
          <w:rFonts w:ascii="Cambria" w:hAnsi="Cambria"/>
          <w:b/>
        </w:rPr>
      </w:pPr>
    </w:p>
    <w:p w14:paraId="2D65BE75"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Force majeure is considered to </w:t>
      </w:r>
      <w:r w:rsidR="005F7001" w:rsidRPr="005B7654">
        <w:rPr>
          <w:rFonts w:ascii="Cambria" w:hAnsi="Cambria"/>
        </w:rPr>
        <w:t>be</w:t>
      </w:r>
      <w:r w:rsidRPr="005B7654">
        <w:rPr>
          <w:rFonts w:ascii="Cambria" w:hAnsi="Cambria"/>
        </w:rPr>
        <w:t xml:space="preserve"> circumstances </w:t>
      </w:r>
      <w:r w:rsidR="005F7001" w:rsidRPr="005B7654">
        <w:rPr>
          <w:rFonts w:ascii="Cambria" w:hAnsi="Cambria"/>
        </w:rPr>
        <w:t xml:space="preserve">affecting the goods </w:t>
      </w:r>
      <w:r w:rsidRPr="005B7654">
        <w:rPr>
          <w:rFonts w:ascii="Cambria" w:hAnsi="Cambria"/>
        </w:rPr>
        <w:t xml:space="preserve">to </w:t>
      </w:r>
      <w:r w:rsidR="005F7001" w:rsidRPr="005B7654">
        <w:rPr>
          <w:rFonts w:ascii="Cambria" w:hAnsi="Cambria"/>
        </w:rPr>
        <w:t xml:space="preserve">be delivered </w:t>
      </w:r>
      <w:r w:rsidRPr="005B7654">
        <w:rPr>
          <w:rFonts w:ascii="Cambria" w:hAnsi="Cambria"/>
        </w:rPr>
        <w:t xml:space="preserve">that are beyond the control of the contracting parties and which the contracting parties cannot influence. These include, for example, war, mobilisation, uprising, natural disasters, etc. </w:t>
      </w:r>
    </w:p>
    <w:p w14:paraId="334869EB" w14:textId="77777777" w:rsidR="00977317" w:rsidRPr="005B7654" w:rsidRDefault="00977317" w:rsidP="00C4022B">
      <w:pPr>
        <w:pStyle w:val="Zkladntext"/>
        <w:tabs>
          <w:tab w:val="num" w:pos="709"/>
        </w:tabs>
        <w:spacing w:line="276" w:lineRule="auto"/>
        <w:jc w:val="both"/>
        <w:rPr>
          <w:rFonts w:ascii="Cambria" w:hAnsi="Cambria"/>
        </w:rPr>
      </w:pPr>
    </w:p>
    <w:p w14:paraId="7C1426EC" w14:textId="77777777" w:rsidR="00F163AA" w:rsidRPr="00123C93" w:rsidRDefault="00977317" w:rsidP="00F163AA">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If </w:t>
      </w:r>
      <w:r w:rsidR="005F7001" w:rsidRPr="005B7654">
        <w:rPr>
          <w:rFonts w:ascii="Cambria" w:hAnsi="Cambria"/>
        </w:rPr>
        <w:t xml:space="preserve">the delivery of goods </w:t>
      </w:r>
      <w:r w:rsidRPr="005B7654">
        <w:rPr>
          <w:rFonts w:ascii="Cambria" w:hAnsi="Cambria"/>
        </w:rPr>
        <w:t xml:space="preserve">under the agreed conditions becomes impossible as a result of force majeure, the party wishing to invoke force majeure shall request the other party to amend the contract in relation to the subject matter, price and time of performance. If no agreement is reached, the party that has reasonably invoked force majeure shall have the right to withdraw from the contract. In this case, the withdrawal shall take effect on the date of delivery of the notice. </w:t>
      </w:r>
    </w:p>
    <w:p w14:paraId="2C2621AC" w14:textId="77777777" w:rsidR="00F163AA" w:rsidRPr="005B7654" w:rsidRDefault="00F163AA" w:rsidP="00F163AA">
      <w:pPr>
        <w:pStyle w:val="Zkladntext"/>
        <w:spacing w:line="276" w:lineRule="auto"/>
        <w:jc w:val="both"/>
        <w:rPr>
          <w:rFonts w:ascii="Cambria" w:hAnsi="Cambria"/>
        </w:rPr>
      </w:pPr>
    </w:p>
    <w:p w14:paraId="4DE699BA" w14:textId="77777777" w:rsidR="00EE1A6B" w:rsidRPr="005B7654" w:rsidRDefault="00EE1A6B" w:rsidP="00977317">
      <w:pPr>
        <w:pStyle w:val="Zkladntext"/>
        <w:tabs>
          <w:tab w:val="num" w:pos="720"/>
        </w:tabs>
        <w:spacing w:line="240" w:lineRule="atLeast"/>
        <w:jc w:val="both"/>
        <w:rPr>
          <w:rFonts w:ascii="Cambria" w:hAnsi="Cambria"/>
        </w:rPr>
      </w:pPr>
    </w:p>
    <w:p w14:paraId="22A45109" w14:textId="77777777" w:rsidR="00977317" w:rsidRPr="005B7654" w:rsidRDefault="009169F8" w:rsidP="00977317">
      <w:pPr>
        <w:pStyle w:val="Zkladntext"/>
        <w:spacing w:line="240" w:lineRule="atLeast"/>
        <w:jc w:val="center"/>
        <w:rPr>
          <w:rFonts w:ascii="Cambria" w:hAnsi="Cambria"/>
          <w:b/>
        </w:rPr>
      </w:pPr>
      <w:r>
        <w:rPr>
          <w:rFonts w:ascii="Cambria" w:hAnsi="Cambria"/>
          <w:b/>
        </w:rPr>
        <w:t>XII</w:t>
      </w:r>
      <w:r w:rsidR="00977317" w:rsidRPr="005B7654">
        <w:rPr>
          <w:rFonts w:ascii="Cambria" w:hAnsi="Cambria"/>
          <w:b/>
        </w:rPr>
        <w:t>.</w:t>
      </w:r>
    </w:p>
    <w:p w14:paraId="14C57F4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Withdrawal from the contract </w:t>
      </w:r>
    </w:p>
    <w:p w14:paraId="77B11C7C" w14:textId="77777777" w:rsidR="00977317" w:rsidRPr="005B7654" w:rsidRDefault="00977317" w:rsidP="00977317">
      <w:pPr>
        <w:pStyle w:val="Zkladntext"/>
        <w:spacing w:line="240" w:lineRule="atLeast"/>
        <w:jc w:val="center"/>
        <w:rPr>
          <w:rFonts w:ascii="Cambria" w:hAnsi="Cambria"/>
          <w:b/>
        </w:rPr>
      </w:pPr>
    </w:p>
    <w:p w14:paraId="609EC2B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If circumstances arise on the part of either party that prevent the proper performance of this contract, that party shall be obliged to notify the other party immediately and without undue delay and to initiate negotiations between representatives authorised to describe the contract.</w:t>
      </w:r>
    </w:p>
    <w:p w14:paraId="45A20369" w14:textId="77777777" w:rsidR="00977317" w:rsidRPr="005B7654" w:rsidRDefault="00977317" w:rsidP="00C4022B">
      <w:pPr>
        <w:tabs>
          <w:tab w:val="left" w:pos="709"/>
        </w:tabs>
        <w:spacing w:line="276" w:lineRule="auto"/>
        <w:jc w:val="both"/>
        <w:rPr>
          <w:rFonts w:ascii="Cambria" w:hAnsi="Cambria"/>
        </w:rPr>
      </w:pPr>
    </w:p>
    <w:p w14:paraId="7369ADC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 xml:space="preserve">If either party wishes to withdraw from the contract on the basis of the provisions of the contract, it shall notify the other party of its withdrawal in writing, stating the date on which it withdraws from the contract. The withdrawal must also state the reason for which the party is withdrawing from the contract and an exact quotation of the point in the contract that entitles it to take such action. Without these requirements, the withdrawal is invalid. </w:t>
      </w:r>
    </w:p>
    <w:p w14:paraId="383DAFCC" w14:textId="77777777" w:rsidR="00977317" w:rsidRPr="005B7654" w:rsidRDefault="00977317" w:rsidP="00C4022B">
      <w:pPr>
        <w:tabs>
          <w:tab w:val="left" w:pos="709"/>
        </w:tabs>
        <w:spacing w:line="276" w:lineRule="auto"/>
        <w:jc w:val="both"/>
        <w:rPr>
          <w:rFonts w:ascii="Cambria" w:hAnsi="Cambria"/>
        </w:rPr>
      </w:pPr>
    </w:p>
    <w:p w14:paraId="318DF79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 xml:space="preserve">If one of the parties does not agree with the reason for the other party's withdrawal or denies its existence, it is obliged to notify the other party in writing within ten days of receiving the notice of withdrawal. If it fails to do so, it is deemed to agree with the reason for the withdrawal. </w:t>
      </w:r>
    </w:p>
    <w:p w14:paraId="2E60CEA0" w14:textId="77777777" w:rsidR="00977317" w:rsidRPr="005B7654" w:rsidRDefault="00977317" w:rsidP="00C4022B">
      <w:pPr>
        <w:tabs>
          <w:tab w:val="left" w:pos="709"/>
        </w:tabs>
        <w:spacing w:line="276" w:lineRule="auto"/>
        <w:jc w:val="both"/>
        <w:rPr>
          <w:rFonts w:ascii="Cambria" w:hAnsi="Cambria"/>
        </w:rPr>
      </w:pPr>
    </w:p>
    <w:p w14:paraId="52E39762"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Withdrawal from the contract takes effect on the day following the day on which the written notice of withdrawal from the contract was delivered to the other party, unless the other party denies the reason for withdrawal within the specified period. Otherwise</w:t>
      </w:r>
      <w:r w:rsidR="008932CF" w:rsidRPr="005B7654">
        <w:rPr>
          <w:rFonts w:ascii="Cambria" w:hAnsi="Cambria"/>
        </w:rPr>
        <w:t>,</w:t>
      </w:r>
      <w:r w:rsidRPr="005B7654">
        <w:rPr>
          <w:rFonts w:ascii="Cambria" w:hAnsi="Cambria"/>
        </w:rPr>
        <w:t xml:space="preserve"> the effective date of withdrawal from the contract is the date agreed upon by the parties or the date resulting from the decision of the competent authority.</w:t>
      </w:r>
    </w:p>
    <w:p w14:paraId="00335A7B" w14:textId="77777777" w:rsidR="00EA09C9" w:rsidRPr="005B7654" w:rsidRDefault="00EA09C9" w:rsidP="00C4022B">
      <w:pPr>
        <w:tabs>
          <w:tab w:val="left" w:pos="709"/>
        </w:tabs>
        <w:jc w:val="center"/>
        <w:rPr>
          <w:rFonts w:ascii="Cambria" w:hAnsi="Cambria"/>
          <w:b/>
        </w:rPr>
      </w:pPr>
    </w:p>
    <w:p w14:paraId="4D22C5EC" w14:textId="77777777" w:rsidR="00977317" w:rsidRPr="005B7654" w:rsidRDefault="009169F8" w:rsidP="00C4022B">
      <w:pPr>
        <w:tabs>
          <w:tab w:val="left" w:pos="709"/>
        </w:tabs>
        <w:jc w:val="center"/>
        <w:rPr>
          <w:rFonts w:ascii="Cambria" w:hAnsi="Cambria"/>
          <w:b/>
        </w:rPr>
      </w:pPr>
      <w:r>
        <w:rPr>
          <w:rFonts w:ascii="Cambria" w:hAnsi="Cambria"/>
          <w:b/>
        </w:rPr>
        <w:t>XIII</w:t>
      </w:r>
      <w:r w:rsidR="00977317" w:rsidRPr="005B7654">
        <w:rPr>
          <w:rFonts w:ascii="Cambria" w:hAnsi="Cambria"/>
          <w:b/>
        </w:rPr>
        <w:t xml:space="preserve">. </w:t>
      </w:r>
    </w:p>
    <w:p w14:paraId="4A0FD324"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Final provisions</w:t>
      </w:r>
    </w:p>
    <w:p w14:paraId="5C23DD39"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66EAC90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This contract may only be amended or terminated by a written contractual agreement confirmed by both parties, expressly referred to as an Amendment to </w:t>
      </w:r>
      <w:r w:rsidR="00DE2DC6" w:rsidRPr="005B7654">
        <w:rPr>
          <w:rFonts w:ascii="Cambria" w:hAnsi="Cambria"/>
        </w:rPr>
        <w:t xml:space="preserve">the Contract, </w:t>
      </w:r>
      <w:r w:rsidRPr="005B7654">
        <w:rPr>
          <w:rFonts w:ascii="Cambria" w:hAnsi="Cambria"/>
        </w:rPr>
        <w:t xml:space="preserve">or by agreement. Other records, minutes, etc. shall not be considered amendments to the contract. </w:t>
      </w:r>
    </w:p>
    <w:p w14:paraId="582F9611" w14:textId="77777777" w:rsidR="00977317" w:rsidRPr="005B7654" w:rsidRDefault="00977317" w:rsidP="00C4022B">
      <w:pPr>
        <w:pStyle w:val="Zkladntext"/>
        <w:tabs>
          <w:tab w:val="left" w:pos="709"/>
        </w:tabs>
        <w:spacing w:line="240" w:lineRule="atLeast"/>
        <w:jc w:val="both"/>
        <w:rPr>
          <w:rFonts w:ascii="Cambria" w:hAnsi="Cambria"/>
        </w:rPr>
      </w:pPr>
    </w:p>
    <w:p w14:paraId="349CF9A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validity of amendments to this agreement requires agreement on the entire content. </w:t>
      </w:r>
    </w:p>
    <w:p w14:paraId="0522F9C1" w14:textId="77777777" w:rsidR="00977317" w:rsidRPr="005B7654" w:rsidRDefault="00977317" w:rsidP="00C4022B">
      <w:pPr>
        <w:pStyle w:val="Zkladntext"/>
        <w:tabs>
          <w:tab w:val="left" w:pos="709"/>
        </w:tabs>
        <w:spacing w:line="240" w:lineRule="atLeast"/>
        <w:jc w:val="both"/>
        <w:rPr>
          <w:rFonts w:ascii="Cambria" w:hAnsi="Cambria"/>
        </w:rPr>
      </w:pPr>
    </w:p>
    <w:p w14:paraId="29D4126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If circumstances arise on the part of either party that prevent the proper performance of this agreement, that party shall be obliged to notify the other party immediately and without undue delay and to initiate negotiations between representatives authorised to sign the agreement. </w:t>
      </w:r>
    </w:p>
    <w:p w14:paraId="47D35A47" w14:textId="77777777" w:rsidR="00977317" w:rsidRPr="005B7654" w:rsidRDefault="00977317" w:rsidP="00C4022B">
      <w:pPr>
        <w:pStyle w:val="Zkladntext"/>
        <w:tabs>
          <w:tab w:val="left" w:pos="709"/>
        </w:tabs>
        <w:spacing w:line="240" w:lineRule="atLeast"/>
        <w:jc w:val="both"/>
        <w:rPr>
          <w:rFonts w:ascii="Cambria" w:hAnsi="Cambria"/>
        </w:rPr>
      </w:pPr>
    </w:p>
    <w:p w14:paraId="123B339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contracting parties undertake to express their opinions on proposed amendments – amendments to the contract in writing within 15 days of delivery of the proposed amendment to the other party. The party that submitted the proposal is bound by it for the same period. </w:t>
      </w:r>
    </w:p>
    <w:p w14:paraId="043784AC" w14:textId="77777777" w:rsidR="00977317" w:rsidRPr="005B7654" w:rsidRDefault="00977317" w:rsidP="00C4022B">
      <w:pPr>
        <w:pStyle w:val="Zkladntext"/>
        <w:tabs>
          <w:tab w:val="left" w:pos="709"/>
        </w:tabs>
        <w:spacing w:line="240" w:lineRule="atLeast"/>
        <w:jc w:val="both"/>
        <w:rPr>
          <w:rFonts w:ascii="Cambria" w:hAnsi="Cambria"/>
        </w:rPr>
      </w:pPr>
    </w:p>
    <w:p w14:paraId="60E9794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This contract is drawn up in </w:t>
      </w:r>
      <w:r w:rsidR="00900C5D" w:rsidRPr="005B7654">
        <w:rPr>
          <w:rFonts w:ascii="Cambria" w:hAnsi="Cambria"/>
        </w:rPr>
        <w:t xml:space="preserve">two </w:t>
      </w:r>
      <w:r w:rsidRPr="005B7654">
        <w:rPr>
          <w:rFonts w:ascii="Cambria" w:hAnsi="Cambria"/>
        </w:rPr>
        <w:t xml:space="preserve">copies, </w:t>
      </w:r>
      <w:r w:rsidR="00900C5D" w:rsidRPr="005B7654">
        <w:rPr>
          <w:rFonts w:ascii="Cambria" w:hAnsi="Cambria"/>
        </w:rPr>
        <w:t>one</w:t>
      </w:r>
      <w:r w:rsidRPr="005B7654">
        <w:rPr>
          <w:rFonts w:ascii="Cambria" w:hAnsi="Cambria"/>
        </w:rPr>
        <w:t xml:space="preserve"> of which shall be retained by </w:t>
      </w:r>
      <w:r w:rsidR="008C5D6B" w:rsidRPr="005B7654">
        <w:rPr>
          <w:rFonts w:ascii="Cambria" w:hAnsi="Cambria"/>
        </w:rPr>
        <w:t xml:space="preserve">the seller </w:t>
      </w:r>
      <w:r w:rsidRPr="005B7654">
        <w:rPr>
          <w:rFonts w:ascii="Cambria" w:hAnsi="Cambria"/>
        </w:rPr>
        <w:t xml:space="preserve">and </w:t>
      </w:r>
      <w:r w:rsidR="00900C5D" w:rsidRPr="005B7654">
        <w:rPr>
          <w:rFonts w:ascii="Cambria" w:hAnsi="Cambria"/>
        </w:rPr>
        <w:t xml:space="preserve">one </w:t>
      </w:r>
      <w:r w:rsidRPr="005B7654">
        <w:rPr>
          <w:rFonts w:ascii="Cambria" w:hAnsi="Cambria"/>
        </w:rPr>
        <w:t xml:space="preserve">by </w:t>
      </w:r>
      <w:r w:rsidR="008C5D6B" w:rsidRPr="005B7654">
        <w:rPr>
          <w:rFonts w:ascii="Cambria" w:hAnsi="Cambria"/>
        </w:rPr>
        <w:t>the buyer</w:t>
      </w:r>
      <w:r w:rsidRPr="005B7654">
        <w:rPr>
          <w:rFonts w:ascii="Cambria" w:hAnsi="Cambria"/>
        </w:rPr>
        <w:t xml:space="preserve">. </w:t>
      </w:r>
    </w:p>
    <w:p w14:paraId="77DE5482" w14:textId="77777777" w:rsidR="00977317" w:rsidRPr="005B7654" w:rsidRDefault="00977317" w:rsidP="00C4022B">
      <w:pPr>
        <w:pStyle w:val="Zkladntext"/>
        <w:tabs>
          <w:tab w:val="left" w:pos="709"/>
        </w:tabs>
        <w:spacing w:line="240" w:lineRule="atLeast"/>
        <w:jc w:val="both"/>
        <w:rPr>
          <w:rFonts w:ascii="Cambria" w:hAnsi="Cambria"/>
        </w:rPr>
      </w:pPr>
    </w:p>
    <w:p w14:paraId="275CF684"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The seller is a person obliged to cooperate in the performance of financial control within the meaning of Section 2 e) of Act No. 320/2001 Coll., on financial control in public administration, as amended.</w:t>
      </w:r>
    </w:p>
    <w:p w14:paraId="3469E006" w14:textId="77777777" w:rsidR="0007509F" w:rsidRPr="005B7654" w:rsidRDefault="0007509F" w:rsidP="00C4022B">
      <w:pPr>
        <w:pStyle w:val="Odstavecseseznamem"/>
        <w:tabs>
          <w:tab w:val="left" w:pos="709"/>
        </w:tabs>
        <w:ind w:left="0"/>
        <w:rPr>
          <w:rFonts w:ascii="Cambria" w:hAnsi="Cambria"/>
        </w:rPr>
      </w:pPr>
    </w:p>
    <w:p w14:paraId="5CC41740"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The seller declares that it is insured for liability for damage caused to third parties by the delivery, </w:t>
      </w:r>
      <w:r w:rsidR="00DE2DC6" w:rsidRPr="005B7654">
        <w:rPr>
          <w:rFonts w:ascii="Cambria" w:hAnsi="Cambria"/>
          <w:szCs w:val="24"/>
        </w:rPr>
        <w:t xml:space="preserve">installation, </w:t>
      </w:r>
      <w:r w:rsidRPr="005B7654">
        <w:rPr>
          <w:rFonts w:ascii="Cambria" w:hAnsi="Cambria"/>
          <w:szCs w:val="24"/>
        </w:rPr>
        <w:t>assembly or testing of the subject of performance caused to other property up to the purchase price of the goods.</w:t>
      </w:r>
    </w:p>
    <w:p w14:paraId="69BCE09E" w14:textId="77777777" w:rsidR="008E4753" w:rsidRPr="005B7654" w:rsidRDefault="008E4753" w:rsidP="00C4022B">
      <w:pPr>
        <w:pStyle w:val="Odstavecseseznamem"/>
        <w:tabs>
          <w:tab w:val="left" w:pos="709"/>
        </w:tabs>
        <w:ind w:left="0"/>
        <w:rPr>
          <w:rFonts w:ascii="Cambria" w:hAnsi="Cambria"/>
        </w:rPr>
      </w:pPr>
    </w:p>
    <w:p w14:paraId="0E01FC98" w14:textId="77777777" w:rsidR="00134F81" w:rsidRPr="005B7654" w:rsidRDefault="00134F81" w:rsidP="00C4022B">
      <w:pPr>
        <w:pStyle w:val="Zkladntext"/>
        <w:numPr>
          <w:ilvl w:val="0"/>
          <w:numId w:val="21"/>
        </w:numPr>
        <w:tabs>
          <w:tab w:val="clear" w:pos="720"/>
          <w:tab w:val="left" w:pos="709"/>
          <w:tab w:val="num" w:pos="1418"/>
        </w:tabs>
        <w:suppressAutoHyphens/>
        <w:spacing w:line="240" w:lineRule="atLeast"/>
        <w:ind w:left="0" w:firstLine="0"/>
        <w:jc w:val="both"/>
        <w:rPr>
          <w:rFonts w:ascii="Cambria" w:hAnsi="Cambria"/>
          <w:szCs w:val="24"/>
        </w:rPr>
      </w:pPr>
      <w:r w:rsidRPr="005B7654">
        <w:rPr>
          <w:rFonts w:ascii="Cambria" w:hAnsi="Cambria"/>
          <w:szCs w:val="24"/>
        </w:rPr>
        <w:t xml:space="preserve">If the funds are not obtained, the buyer has the right to withdraw from the contract. In such a case, the seller is not entitled to compensation for damages or lost profits. However, in such a case, the seller is entitled to compensation for work demonstrably performed </w:t>
      </w:r>
      <w:r w:rsidRPr="005B7654">
        <w:rPr>
          <w:rFonts w:ascii="Cambria" w:hAnsi="Cambria"/>
        </w:rPr>
        <w:t>since the date of delivery of the buyer's instruction to commence performance.</w:t>
      </w:r>
    </w:p>
    <w:p w14:paraId="7D441BF9" w14:textId="77777777" w:rsidR="00EB5975" w:rsidRPr="005B7654" w:rsidRDefault="00EB5975" w:rsidP="00C4022B">
      <w:pPr>
        <w:pStyle w:val="Zkladntext"/>
        <w:tabs>
          <w:tab w:val="left" w:pos="709"/>
        </w:tabs>
        <w:spacing w:line="240" w:lineRule="atLeast"/>
        <w:jc w:val="both"/>
        <w:rPr>
          <w:rFonts w:ascii="Cambria" w:hAnsi="Cambria"/>
        </w:rPr>
      </w:pPr>
    </w:p>
    <w:p w14:paraId="38F20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Both parties declare that they have agreed on the entire scope of the contract. </w:t>
      </w:r>
    </w:p>
    <w:p w14:paraId="381AB1BB" w14:textId="77777777" w:rsidR="00977317" w:rsidRPr="005B7654" w:rsidRDefault="00977317" w:rsidP="00C4022B">
      <w:pPr>
        <w:pStyle w:val="Zkladntext"/>
        <w:tabs>
          <w:tab w:val="left" w:pos="709"/>
        </w:tabs>
        <w:spacing w:line="240" w:lineRule="atLeast"/>
        <w:jc w:val="both"/>
        <w:rPr>
          <w:rFonts w:ascii="Cambria" w:hAnsi="Cambria"/>
        </w:rPr>
      </w:pPr>
    </w:p>
    <w:p w14:paraId="7321266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contracting parties agree that all disputes between them will be resolved primarily by amicable agreement and will make every effort to achieve this without unnecessary loss of time. If disputes arise regarding the interpretation of the contract or its individual points, </w:t>
      </w:r>
      <w:r w:rsidR="008C5D6B" w:rsidRPr="005B7654">
        <w:rPr>
          <w:rFonts w:ascii="Cambria" w:hAnsi="Cambria"/>
        </w:rPr>
        <w:t>the seller</w:t>
      </w:r>
      <w:r w:rsidRPr="005B7654">
        <w:rPr>
          <w:rFonts w:ascii="Cambria" w:hAnsi="Cambria"/>
        </w:rPr>
        <w:t xml:space="preserve"> shall submit this dispute </w:t>
      </w:r>
      <w:r w:rsidR="008C5D6B" w:rsidRPr="005B7654">
        <w:rPr>
          <w:rFonts w:ascii="Cambria" w:hAnsi="Cambria"/>
        </w:rPr>
        <w:t>to the buyer</w:t>
      </w:r>
      <w:r w:rsidRPr="005B7654">
        <w:rPr>
          <w:rFonts w:ascii="Cambria" w:hAnsi="Cambria"/>
        </w:rPr>
        <w:t xml:space="preserve">. </w:t>
      </w:r>
      <w:r w:rsidR="008C5D6B" w:rsidRPr="005B7654">
        <w:rPr>
          <w:rFonts w:ascii="Cambria" w:hAnsi="Cambria"/>
        </w:rPr>
        <w:t xml:space="preserve">The buyer </w:t>
      </w:r>
      <w:r w:rsidRPr="005B7654">
        <w:rPr>
          <w:rFonts w:ascii="Cambria" w:hAnsi="Cambria"/>
        </w:rPr>
        <w:t xml:space="preserve">must initiate oral proceedings to clarify the dispute and undertakes to respond </w:t>
      </w:r>
      <w:r w:rsidR="008C5D6B" w:rsidRPr="005B7654">
        <w:rPr>
          <w:rFonts w:ascii="Cambria" w:hAnsi="Cambria"/>
        </w:rPr>
        <w:t>to the seller</w:t>
      </w:r>
      <w:r w:rsidRPr="005B7654">
        <w:rPr>
          <w:rFonts w:ascii="Cambria" w:hAnsi="Cambria"/>
        </w:rPr>
        <w:t xml:space="preserve"> within one week. </w:t>
      </w:r>
    </w:p>
    <w:p w14:paraId="59CB2498" w14:textId="77777777" w:rsidR="00977317" w:rsidRPr="005B7654" w:rsidRDefault="00977317" w:rsidP="00C4022B">
      <w:pPr>
        <w:pStyle w:val="Zkladntext"/>
        <w:tabs>
          <w:tab w:val="left" w:pos="709"/>
        </w:tabs>
        <w:spacing w:line="240" w:lineRule="atLeast"/>
        <w:jc w:val="both"/>
        <w:rPr>
          <w:rFonts w:ascii="Cambria" w:hAnsi="Cambria"/>
        </w:rPr>
      </w:pPr>
    </w:p>
    <w:p w14:paraId="6147B9B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Only persons authorised by the statutory bodies to act on the basis of a special power of attorney are entitled to resolve and decide disputes. If the dispute is not resolved in this way, each of the contracting parties is entitled to refer the dispute to a court for decision. </w:t>
      </w:r>
    </w:p>
    <w:p w14:paraId="17AC0A1B" w14:textId="77777777" w:rsidR="00977317" w:rsidRPr="005B7654" w:rsidRDefault="00977317" w:rsidP="00C4022B">
      <w:pPr>
        <w:pStyle w:val="Zkladntext"/>
        <w:tabs>
          <w:tab w:val="left" w:pos="709"/>
        </w:tabs>
        <w:spacing w:line="240" w:lineRule="atLeast"/>
        <w:jc w:val="both"/>
        <w:rPr>
          <w:rFonts w:ascii="Cambria" w:hAnsi="Cambria"/>
        </w:rPr>
      </w:pPr>
    </w:p>
    <w:p w14:paraId="3E0C6DD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After reading the contract, the contracting parties declare that they agree with its content, that the contract has been drawn up clearly and comprehensibly on the basis of true information and their true and free will, not under duress or under unilaterally disadvantageous conditions. In witness whereof, they affix their handwritten signatures.</w:t>
      </w:r>
    </w:p>
    <w:p w14:paraId="7DDFE976" w14:textId="77777777" w:rsidR="009601FD" w:rsidRPr="005B7654" w:rsidRDefault="009601FD" w:rsidP="00977317">
      <w:pPr>
        <w:pStyle w:val="Zkladntext"/>
        <w:spacing w:line="240" w:lineRule="atLeast"/>
        <w:rPr>
          <w:rFonts w:ascii="Cambria" w:hAnsi="Cambria"/>
        </w:rPr>
      </w:pPr>
    </w:p>
    <w:p w14:paraId="120C51D3" w14:textId="77777777" w:rsidR="00977317" w:rsidRPr="005B7654" w:rsidRDefault="00977317" w:rsidP="00977317">
      <w:pPr>
        <w:pStyle w:val="Zkladntext"/>
        <w:spacing w:line="240" w:lineRule="atLeast"/>
        <w:rPr>
          <w:rFonts w:ascii="Cambria" w:hAnsi="Cambria"/>
        </w:rPr>
      </w:pPr>
      <w:r w:rsidRPr="005B7654">
        <w:rPr>
          <w:rFonts w:ascii="Cambria" w:hAnsi="Cambria"/>
        </w:rPr>
        <w:t>Annexes and integral parts of the Agreement:</w:t>
      </w:r>
    </w:p>
    <w:p w14:paraId="7DABCC2A" w14:textId="77777777" w:rsidR="00B84A15" w:rsidRPr="00322C0D" w:rsidRDefault="00DC53E9" w:rsidP="00EE1A6B">
      <w:pPr>
        <w:pStyle w:val="Zkladntext"/>
        <w:numPr>
          <w:ilvl w:val="0"/>
          <w:numId w:val="41"/>
        </w:numPr>
        <w:spacing w:line="240" w:lineRule="atLeast"/>
        <w:rPr>
          <w:rFonts w:ascii="Cambria" w:hAnsi="Cambria"/>
          <w:i/>
        </w:rPr>
      </w:pPr>
      <w:r w:rsidRPr="00322C0D">
        <w:rPr>
          <w:rFonts w:ascii="Cambria" w:hAnsi="Cambria"/>
          <w:i/>
        </w:rPr>
        <w:t>Specification of the subject matter of performance</w:t>
      </w:r>
    </w:p>
    <w:p w14:paraId="42C45028" w14:textId="77777777" w:rsidR="00575157" w:rsidRPr="005B7654" w:rsidRDefault="00575157" w:rsidP="00977317">
      <w:pPr>
        <w:pStyle w:val="Zkladntext"/>
        <w:spacing w:line="240" w:lineRule="atLeast"/>
        <w:jc w:val="both"/>
        <w:rPr>
          <w:rFonts w:ascii="Cambria" w:hAnsi="Cambria"/>
        </w:rPr>
      </w:pPr>
    </w:p>
    <w:p w14:paraId="0043F3C3" w14:textId="45B4A035" w:rsidR="00E40CA7" w:rsidRPr="005B7654" w:rsidRDefault="00977317" w:rsidP="003915A0">
      <w:pPr>
        <w:pStyle w:val="Zkladntext"/>
        <w:keepNext/>
        <w:tabs>
          <w:tab w:val="left" w:pos="5103"/>
        </w:tabs>
        <w:spacing w:line="240" w:lineRule="atLeast"/>
        <w:jc w:val="both"/>
        <w:rPr>
          <w:rFonts w:ascii="Cambria" w:hAnsi="Cambria"/>
        </w:rPr>
      </w:pPr>
      <w:r w:rsidRPr="005B7654">
        <w:rPr>
          <w:rFonts w:ascii="Cambria" w:hAnsi="Cambria"/>
        </w:rPr>
        <w:t>In</w:t>
      </w:r>
      <w:r w:rsidR="00E40CA7" w:rsidRPr="005B7654">
        <w:rPr>
          <w:rFonts w:ascii="Cambria" w:hAnsi="Cambria"/>
          <w:highlight w:val="yellow"/>
        </w:rPr>
        <w:t xml:space="preserve"> ………………… </w:t>
      </w:r>
      <w:r w:rsidR="00DC53E9" w:rsidRPr="005B7654">
        <w:rPr>
          <w:rFonts w:ascii="Cambria" w:hAnsi="Cambria"/>
        </w:rPr>
        <w:t>on</w:t>
      </w:r>
      <w:r w:rsidR="00DC53E9" w:rsidRPr="005B7654">
        <w:rPr>
          <w:rFonts w:ascii="Cambria" w:hAnsi="Cambria"/>
          <w:highlight w:val="yellow"/>
        </w:rPr>
        <w:t xml:space="preserve"> …………</w:t>
      </w:r>
      <w:r w:rsidR="00A31D3B">
        <w:rPr>
          <w:rFonts w:ascii="Cambria" w:hAnsi="Cambria"/>
        </w:rPr>
        <w:t xml:space="preserve"> 2026</w:t>
      </w:r>
      <w:r w:rsidR="00491937">
        <w:rPr>
          <w:rFonts w:ascii="Cambria" w:hAnsi="Cambria"/>
        </w:rPr>
        <w:tab/>
      </w:r>
      <w:bookmarkStart w:id="7" w:name="_Hlk219369676"/>
      <w:r w:rsidR="009169F8">
        <w:rPr>
          <w:rFonts w:ascii="Cambria" w:hAnsi="Cambria"/>
        </w:rPr>
        <w:t xml:space="preserve">In </w:t>
      </w:r>
      <w:r w:rsidR="009B3E14">
        <w:rPr>
          <w:rFonts w:ascii="Cambria" w:hAnsi="Cambria"/>
        </w:rPr>
        <w:t>Hranice</w:t>
      </w:r>
      <w:r w:rsidR="008E4753" w:rsidRPr="00520035">
        <w:rPr>
          <w:rFonts w:ascii="Cambria" w:hAnsi="Cambria"/>
        </w:rPr>
        <w:t xml:space="preserve">, </w:t>
      </w:r>
      <w:r w:rsidR="00DF7A2D" w:rsidRPr="00520035">
        <w:rPr>
          <w:rFonts w:ascii="Cambria" w:hAnsi="Cambria"/>
        </w:rPr>
        <w:t>on</w:t>
      </w:r>
      <w:r w:rsidR="00A31D3B">
        <w:rPr>
          <w:rFonts w:ascii="Cambria" w:hAnsi="Cambria"/>
        </w:rPr>
        <w:t xml:space="preserve"> ………2026</w:t>
      </w:r>
      <w:bookmarkEnd w:id="7"/>
    </w:p>
    <w:p w14:paraId="49EB4287" w14:textId="77777777" w:rsidR="00575157" w:rsidRPr="005B7654" w:rsidRDefault="00575157" w:rsidP="003915A0">
      <w:pPr>
        <w:pStyle w:val="Zkladntext"/>
        <w:keepNext/>
        <w:tabs>
          <w:tab w:val="left" w:pos="5103"/>
        </w:tabs>
        <w:spacing w:line="240" w:lineRule="atLeast"/>
        <w:jc w:val="both"/>
        <w:rPr>
          <w:rFonts w:ascii="Cambria" w:hAnsi="Cambria"/>
        </w:rPr>
      </w:pPr>
    </w:p>
    <w:p w14:paraId="616401D8" w14:textId="77777777" w:rsidR="00977317" w:rsidRPr="005B7654" w:rsidRDefault="00977317" w:rsidP="003915A0">
      <w:pPr>
        <w:pStyle w:val="Zkladntext"/>
        <w:keepNext/>
        <w:tabs>
          <w:tab w:val="left" w:pos="5103"/>
        </w:tabs>
        <w:spacing w:line="240" w:lineRule="atLeast"/>
        <w:jc w:val="both"/>
        <w:rPr>
          <w:rFonts w:ascii="Cambria" w:hAnsi="Cambria"/>
        </w:rPr>
      </w:pPr>
    </w:p>
    <w:p w14:paraId="54A7AAA9" w14:textId="77777777" w:rsidR="00977317" w:rsidRPr="005B7654" w:rsidRDefault="00977317" w:rsidP="003915A0">
      <w:pPr>
        <w:pStyle w:val="Zkladntext"/>
        <w:keepNext/>
        <w:tabs>
          <w:tab w:val="left" w:pos="5103"/>
        </w:tabs>
        <w:spacing w:line="240" w:lineRule="atLeast"/>
        <w:jc w:val="both"/>
        <w:rPr>
          <w:rFonts w:ascii="Cambria" w:hAnsi="Cambria"/>
          <w:color w:val="FF0000"/>
        </w:rPr>
      </w:pPr>
      <w:r w:rsidRPr="005B7654">
        <w:rPr>
          <w:rFonts w:ascii="Cambria" w:hAnsi="Cambria"/>
        </w:rPr>
        <w:t xml:space="preserve">For </w:t>
      </w:r>
      <w:r w:rsidR="00275E86" w:rsidRPr="005B7654">
        <w:rPr>
          <w:rFonts w:ascii="Cambria" w:hAnsi="Cambria"/>
        </w:rPr>
        <w:t>the seller</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For </w:t>
      </w:r>
      <w:r w:rsidR="00275E86" w:rsidRPr="005B7654">
        <w:rPr>
          <w:rFonts w:ascii="Cambria" w:hAnsi="Cambria"/>
        </w:rPr>
        <w:t>the buyer</w:t>
      </w:r>
      <w:r w:rsidRPr="005B7654">
        <w:rPr>
          <w:rFonts w:ascii="Cambria" w:hAnsi="Cambria"/>
        </w:rPr>
        <w:t xml:space="preserve">: </w:t>
      </w:r>
    </w:p>
    <w:p w14:paraId="3F4B0483" w14:textId="77777777" w:rsidR="00977317" w:rsidRPr="005B7654" w:rsidRDefault="00977317" w:rsidP="003915A0">
      <w:pPr>
        <w:pStyle w:val="Zkladntext"/>
        <w:keepNext/>
        <w:tabs>
          <w:tab w:val="left" w:pos="5103"/>
        </w:tabs>
        <w:spacing w:line="240" w:lineRule="atLeast"/>
        <w:jc w:val="both"/>
        <w:rPr>
          <w:rFonts w:ascii="Cambria" w:hAnsi="Cambria"/>
        </w:rPr>
      </w:pPr>
    </w:p>
    <w:p w14:paraId="3BF8FDBE" w14:textId="77777777" w:rsidR="00977317" w:rsidRDefault="005D1A7D" w:rsidP="003915A0">
      <w:pPr>
        <w:pStyle w:val="Zkladntext"/>
        <w:keepNext/>
        <w:tabs>
          <w:tab w:val="left" w:pos="5103"/>
        </w:tabs>
        <w:spacing w:line="240" w:lineRule="atLeast"/>
        <w:jc w:val="both"/>
        <w:rPr>
          <w:rFonts w:ascii="Cambria" w:hAnsi="Cambria"/>
        </w:rPr>
      </w:pPr>
      <w:r w:rsidRPr="005B7654">
        <w:rPr>
          <w:rFonts w:ascii="Cambria" w:hAnsi="Cambria"/>
        </w:rPr>
        <w:t xml:space="preserve">                                                                                 </w:t>
      </w:r>
    </w:p>
    <w:p w14:paraId="5A2B27EE" w14:textId="77777777" w:rsidR="009169F8" w:rsidRDefault="009169F8" w:rsidP="003915A0">
      <w:pPr>
        <w:pStyle w:val="Zkladntext"/>
        <w:keepNext/>
        <w:tabs>
          <w:tab w:val="left" w:pos="5103"/>
        </w:tabs>
        <w:spacing w:line="240" w:lineRule="atLeast"/>
        <w:jc w:val="both"/>
        <w:rPr>
          <w:rFonts w:ascii="Cambria" w:hAnsi="Cambria"/>
        </w:rPr>
      </w:pPr>
    </w:p>
    <w:p w14:paraId="44A7C15C" w14:textId="77777777" w:rsidR="009169F8" w:rsidRPr="005B7654" w:rsidRDefault="009169F8" w:rsidP="003915A0">
      <w:pPr>
        <w:pStyle w:val="Zkladntext"/>
        <w:keepNext/>
        <w:tabs>
          <w:tab w:val="left" w:pos="5103"/>
        </w:tabs>
        <w:spacing w:line="240" w:lineRule="atLeast"/>
        <w:jc w:val="both"/>
        <w:rPr>
          <w:rFonts w:ascii="Cambria" w:hAnsi="Cambria"/>
          <w:color w:val="FF0000"/>
        </w:rPr>
      </w:pPr>
    </w:p>
    <w:p w14:paraId="72B1AF79" w14:textId="77777777" w:rsidR="001D2E14" w:rsidRPr="005B7654" w:rsidRDefault="008272D4" w:rsidP="003915A0">
      <w:pPr>
        <w:pStyle w:val="Zkladntext"/>
        <w:keepN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1D2E14" w:rsidRPr="005B7654">
        <w:rPr>
          <w:rFonts w:ascii="Cambria" w:hAnsi="Cambria"/>
        </w:rPr>
        <w:t xml:space="preserve">………………………………….  </w:t>
      </w:r>
    </w:p>
    <w:p w14:paraId="77AB079D" w14:textId="375F5410" w:rsidR="00267694" w:rsidRPr="00936AD0" w:rsidRDefault="00267694" w:rsidP="003915A0">
      <w:pPr>
        <w:keepNext/>
        <w:ind w:left="5103"/>
        <w:rPr>
          <w:rFonts w:asciiTheme="majorHAnsi" w:hAnsiTheme="majorHAnsi"/>
          <w:b/>
          <w:bCs/>
        </w:rPr>
      </w:pPr>
      <w:bookmarkStart w:id="8" w:name="_Hlk219369649"/>
      <w:r w:rsidRPr="00936AD0">
        <w:rPr>
          <w:rFonts w:asciiTheme="majorHAnsi" w:hAnsiTheme="majorHAnsi"/>
          <w:b/>
          <w:bCs/>
        </w:rPr>
        <w:t>EKOINVESTA spol. s r.o.</w:t>
      </w:r>
      <w:bookmarkEnd w:id="8"/>
    </w:p>
    <w:p w14:paraId="77500B44" w14:textId="77777777" w:rsidR="00267694" w:rsidRDefault="00267694" w:rsidP="00267694">
      <w:pPr>
        <w:ind w:left="5103"/>
        <w:rPr>
          <w:rFonts w:asciiTheme="majorHAnsi" w:hAnsiTheme="majorHAnsi"/>
        </w:rPr>
      </w:pPr>
      <w:bookmarkStart w:id="9" w:name="_Hlk219369639"/>
      <w:r w:rsidRPr="00936AD0">
        <w:rPr>
          <w:rFonts w:asciiTheme="majorHAnsi" w:hAnsiTheme="majorHAnsi"/>
        </w:rPr>
        <w:t xml:space="preserve">Michal Derych, Managing Director </w:t>
      </w:r>
    </w:p>
    <w:p w14:paraId="55732EB4" w14:textId="77777777" w:rsidR="00323EDC" w:rsidRDefault="00323EDC" w:rsidP="00267694">
      <w:pPr>
        <w:ind w:left="5103"/>
        <w:rPr>
          <w:rFonts w:asciiTheme="majorHAnsi" w:hAnsiTheme="majorHAnsi"/>
        </w:rPr>
      </w:pPr>
    </w:p>
    <w:p w14:paraId="2C3BBC73" w14:textId="77777777" w:rsidR="00323EDC" w:rsidRDefault="00323EDC" w:rsidP="00267694">
      <w:pPr>
        <w:ind w:left="5103"/>
        <w:rPr>
          <w:rFonts w:asciiTheme="majorHAnsi" w:hAnsiTheme="majorHAnsi"/>
        </w:rPr>
      </w:pPr>
    </w:p>
    <w:p w14:paraId="5B722475" w14:textId="77777777" w:rsidR="00323EDC" w:rsidRDefault="00323EDC" w:rsidP="00267694">
      <w:pPr>
        <w:ind w:left="5103"/>
        <w:rPr>
          <w:rFonts w:asciiTheme="majorHAnsi" w:hAnsiTheme="majorHAnsi"/>
        </w:rPr>
      </w:pPr>
    </w:p>
    <w:p w14:paraId="09F0B91D" w14:textId="77777777" w:rsidR="00323EDC" w:rsidRPr="00936AD0" w:rsidRDefault="00323EDC" w:rsidP="00267694">
      <w:pPr>
        <w:ind w:left="5103"/>
        <w:rPr>
          <w:rFonts w:asciiTheme="majorHAnsi" w:hAnsiTheme="majorHAnsi"/>
        </w:rPr>
      </w:pPr>
    </w:p>
    <w:bookmarkEnd w:id="9"/>
    <w:p w14:paraId="037FBB2D" w14:textId="015EA500" w:rsidR="00990A5E" w:rsidRPr="005B7654" w:rsidRDefault="00990A5E" w:rsidP="00990A5E">
      <w:pPr>
        <w:pStyle w:val="Zkladntext"/>
        <w:tabs>
          <w:tab w:val="left" w:pos="5103"/>
        </w:tabs>
        <w:spacing w:line="240" w:lineRule="atLeast"/>
        <w:jc w:val="both"/>
        <w:rPr>
          <w:rFonts w:ascii="Cambria" w:hAnsi="Cambria"/>
        </w:rPr>
      </w:pPr>
      <w:r>
        <w:rPr>
          <w:rFonts w:ascii="Cambria" w:hAnsi="Cambria"/>
        </w:rPr>
        <w:tab/>
      </w:r>
      <w:r w:rsidRPr="005B7654">
        <w:rPr>
          <w:rFonts w:ascii="Cambria" w:hAnsi="Cambria"/>
        </w:rPr>
        <w:t>………………………………….</w:t>
      </w:r>
    </w:p>
    <w:p w14:paraId="563C6505" w14:textId="2E8A6F8B" w:rsidR="00990A5E" w:rsidRDefault="00990A5E" w:rsidP="00990A5E">
      <w:pPr>
        <w:ind w:left="426"/>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sidRPr="00936AD0">
        <w:rPr>
          <w:rFonts w:asciiTheme="majorHAnsi" w:hAnsiTheme="majorHAnsi"/>
          <w:b/>
          <w:bCs/>
        </w:rPr>
        <w:t>EKOINVESTA spol. s r.o.</w:t>
      </w:r>
    </w:p>
    <w:p w14:paraId="65FC4914" w14:textId="77777777" w:rsidR="00990A5E" w:rsidRPr="009169F8" w:rsidRDefault="00990A5E" w:rsidP="00990A5E">
      <w:pPr>
        <w:tabs>
          <w:tab w:val="left" w:pos="5103"/>
        </w:tabs>
        <w:ind w:left="4253"/>
        <w:rPr>
          <w:rFonts w:ascii="Cambria" w:hAnsi="Cambria"/>
          <w:b/>
        </w:rPr>
      </w:pPr>
      <w:r>
        <w:rPr>
          <w:rFonts w:ascii="Cambria" w:hAnsi="Cambria"/>
        </w:rPr>
        <w:tab/>
        <w:t xml:space="preserve">Jaromír </w:t>
      </w:r>
      <w:r w:rsidRPr="00B51EE1">
        <w:rPr>
          <w:rFonts w:ascii="Cambria" w:hAnsi="Cambria"/>
        </w:rPr>
        <w:t xml:space="preserve">Derych, Managing Director </w:t>
      </w:r>
    </w:p>
    <w:p w14:paraId="03B28FFF" w14:textId="54CD2C02" w:rsidR="005F7F76" w:rsidRDefault="005F7F76" w:rsidP="00267694">
      <w:pPr>
        <w:rPr>
          <w:rFonts w:ascii="Cambria" w:hAnsi="Cambria"/>
        </w:rPr>
      </w:pPr>
    </w:p>
    <w:p w14:paraId="7537288B" w14:textId="77777777" w:rsidR="005F7F76" w:rsidRDefault="005F7F76" w:rsidP="009169F8">
      <w:pPr>
        <w:tabs>
          <w:tab w:val="left" w:pos="5103"/>
        </w:tabs>
        <w:ind w:left="4253"/>
        <w:rPr>
          <w:rFonts w:ascii="Cambria" w:hAnsi="Cambria"/>
        </w:rPr>
      </w:pPr>
    </w:p>
    <w:p w14:paraId="131C63A9" w14:textId="77777777" w:rsidR="005F7F76" w:rsidRDefault="005F7F76" w:rsidP="009169F8">
      <w:pPr>
        <w:tabs>
          <w:tab w:val="left" w:pos="5103"/>
        </w:tabs>
        <w:ind w:left="4253"/>
        <w:rPr>
          <w:rFonts w:ascii="Cambria" w:hAnsi="Cambria"/>
        </w:rPr>
      </w:pPr>
    </w:p>
    <w:p w14:paraId="6F6B8F61" w14:textId="77777777" w:rsidR="005F7F76" w:rsidRDefault="005F7F76" w:rsidP="009169F8">
      <w:pPr>
        <w:tabs>
          <w:tab w:val="left" w:pos="5103"/>
        </w:tabs>
        <w:ind w:left="4253"/>
        <w:rPr>
          <w:rFonts w:ascii="Cambria" w:hAnsi="Cambria"/>
        </w:rPr>
      </w:pPr>
    </w:p>
    <w:p w14:paraId="1FBCE9E6" w14:textId="77777777" w:rsidR="005F7F76" w:rsidRPr="009169F8" w:rsidRDefault="005F7F76" w:rsidP="009169F8">
      <w:pPr>
        <w:tabs>
          <w:tab w:val="left" w:pos="5103"/>
        </w:tabs>
        <w:ind w:left="4253"/>
        <w:rPr>
          <w:rFonts w:ascii="Cambria" w:hAnsi="Cambria"/>
          <w:b/>
        </w:rPr>
      </w:pPr>
    </w:p>
    <w:sectPr w:rsidR="005F7F76" w:rsidRPr="009169F8" w:rsidSect="009B2045">
      <w:headerReference w:type="default" r:id="rId8"/>
      <w:footerReference w:type="even" r:id="rId9"/>
      <w:footerReference w:type="default" r:id="rId10"/>
      <w:pgSz w:w="11906" w:h="16838"/>
      <w:pgMar w:top="1418" w:right="991"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B682" w14:textId="77777777" w:rsidR="004A2E42" w:rsidRDefault="004A2E42">
      <w:r>
        <w:separator/>
      </w:r>
    </w:p>
  </w:endnote>
  <w:endnote w:type="continuationSeparator" w:id="0">
    <w:p w14:paraId="18C7FF7E" w14:textId="77777777" w:rsidR="004A2E42" w:rsidRDefault="004A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D74" w14:textId="77777777" w:rsidR="004A2E42" w:rsidRDefault="00190917" w:rsidP="00E40CA7">
    <w:pPr>
      <w:pStyle w:val="Zpat"/>
      <w:framePr w:wrap="around" w:vAnchor="text" w:hAnchor="margin" w:xAlign="center" w:y="1"/>
      <w:rPr>
        <w:rStyle w:val="slostrnky"/>
      </w:rPr>
    </w:pPr>
    <w:r>
      <w:rPr>
        <w:rStyle w:val="slostrnky"/>
      </w:rPr>
      <w:fldChar w:fldCharType="begin"/>
    </w:r>
    <w:r w:rsidR="004A2E42">
      <w:rPr>
        <w:rStyle w:val="slostrnky"/>
      </w:rPr>
      <w:instrText xml:space="preserve">PAGE  </w:instrText>
    </w:r>
    <w:r>
      <w:rPr>
        <w:rStyle w:val="slostrnky"/>
      </w:rPr>
      <w:fldChar w:fldCharType="end"/>
    </w:r>
  </w:p>
  <w:p w14:paraId="66CBA356" w14:textId="77777777" w:rsidR="004A2E42" w:rsidRDefault="004A2E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CC0A" w14:textId="77777777" w:rsidR="004A2E42" w:rsidRDefault="00190917" w:rsidP="00E40CA7">
    <w:pPr>
      <w:pStyle w:val="Zpat"/>
      <w:framePr w:wrap="around" w:vAnchor="text" w:hAnchor="margin" w:xAlign="center" w:y="1"/>
      <w:rPr>
        <w:rStyle w:val="slostrnky"/>
      </w:rPr>
    </w:pPr>
    <w:r>
      <w:rPr>
        <w:rStyle w:val="slostrnky"/>
      </w:rPr>
      <w:fldChar w:fldCharType="begin"/>
    </w:r>
    <w:r w:rsidR="004A2E42">
      <w:rPr>
        <w:rStyle w:val="slostrnky"/>
      </w:rPr>
      <w:instrText xml:space="preserve">PAGE  </w:instrText>
    </w:r>
    <w:r>
      <w:rPr>
        <w:rStyle w:val="slostrnky"/>
      </w:rPr>
      <w:fldChar w:fldCharType="separate"/>
    </w:r>
    <w:r w:rsidR="00F54EFB">
      <w:rPr>
        <w:rStyle w:val="slostrnky"/>
        <w:noProof/>
      </w:rPr>
      <w:t>10</w:t>
    </w:r>
    <w:r>
      <w:rPr>
        <w:rStyle w:val="slostrnky"/>
      </w:rPr>
      <w:fldChar w:fldCharType="end"/>
    </w:r>
  </w:p>
  <w:p w14:paraId="60148175" w14:textId="77777777" w:rsidR="004A2E42" w:rsidRDefault="004A2E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3C64" w14:textId="77777777" w:rsidR="004A2E42" w:rsidRDefault="004A2E42">
      <w:r>
        <w:separator/>
      </w:r>
    </w:p>
  </w:footnote>
  <w:footnote w:type="continuationSeparator" w:id="0">
    <w:p w14:paraId="5C6ED703" w14:textId="77777777" w:rsidR="004A2E42" w:rsidRDefault="004A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502B" w14:textId="77777777" w:rsidR="004A2E42" w:rsidRDefault="004A2E42"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1316FF"/>
    <w:multiLevelType w:val="hybridMultilevel"/>
    <w:tmpl w:val="5332F60C"/>
    <w:lvl w:ilvl="0" w:tplc="DA185A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7"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9"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372815"/>
    <w:multiLevelType w:val="hybridMultilevel"/>
    <w:tmpl w:val="94C82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8871B0"/>
    <w:multiLevelType w:val="hybridMultilevel"/>
    <w:tmpl w:val="719E4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7"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2"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4"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5" w15:restartNumberingAfterBreak="0">
    <w:nsid w:val="6C913B51"/>
    <w:multiLevelType w:val="hybridMultilevel"/>
    <w:tmpl w:val="BDE21D76"/>
    <w:lvl w:ilvl="0" w:tplc="DB248CBC">
      <w:numFmt w:val="none"/>
      <w:lvlText w:val=""/>
      <w:lvlJc w:val="left"/>
      <w:pPr>
        <w:tabs>
          <w:tab w:val="num" w:pos="360"/>
        </w:tabs>
      </w:pPr>
    </w:lvl>
    <w:lvl w:ilvl="1" w:tplc="9DC62762">
      <w:numFmt w:val="none"/>
      <w:lvlText w:val=""/>
      <w:lvlJc w:val="left"/>
      <w:pPr>
        <w:tabs>
          <w:tab w:val="num" w:pos="360"/>
        </w:tabs>
      </w:pPr>
    </w:lvl>
    <w:lvl w:ilvl="2" w:tplc="BD3AF716">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7"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39" w15:restartNumberingAfterBreak="0">
    <w:nsid w:val="796B4ACB"/>
    <w:multiLevelType w:val="hybridMultilevel"/>
    <w:tmpl w:val="1816434A"/>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4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1"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42" w15:restartNumberingAfterBreak="0">
    <w:nsid w:val="7E0B4112"/>
    <w:multiLevelType w:val="hybridMultilevel"/>
    <w:tmpl w:val="2D1294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D92FF3"/>
    <w:multiLevelType w:val="multilevel"/>
    <w:tmpl w:val="500EA6E8"/>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num w:numId="1" w16cid:durableId="195120200">
    <w:abstractNumId w:val="21"/>
  </w:num>
  <w:num w:numId="2" w16cid:durableId="337579210">
    <w:abstractNumId w:val="35"/>
  </w:num>
  <w:num w:numId="3" w16cid:durableId="1621885353">
    <w:abstractNumId w:val="8"/>
  </w:num>
  <w:num w:numId="4" w16cid:durableId="452792002">
    <w:abstractNumId w:val="18"/>
  </w:num>
  <w:num w:numId="5" w16cid:durableId="421799411">
    <w:abstractNumId w:val="19"/>
  </w:num>
  <w:num w:numId="6" w16cid:durableId="144787269">
    <w:abstractNumId w:val="34"/>
  </w:num>
  <w:num w:numId="7" w16cid:durableId="671642528">
    <w:abstractNumId w:val="26"/>
  </w:num>
  <w:num w:numId="8" w16cid:durableId="409159806">
    <w:abstractNumId w:val="36"/>
  </w:num>
  <w:num w:numId="9" w16cid:durableId="2038964721">
    <w:abstractNumId w:val="5"/>
  </w:num>
  <w:num w:numId="10" w16cid:durableId="1048071270">
    <w:abstractNumId w:val="28"/>
  </w:num>
  <w:num w:numId="11" w16cid:durableId="1763141238">
    <w:abstractNumId w:val="1"/>
  </w:num>
  <w:num w:numId="12" w16cid:durableId="1429426928">
    <w:abstractNumId w:val="27"/>
  </w:num>
  <w:num w:numId="13" w16cid:durableId="2053723207">
    <w:abstractNumId w:val="10"/>
  </w:num>
  <w:num w:numId="14" w16cid:durableId="235435008">
    <w:abstractNumId w:val="40"/>
  </w:num>
  <w:num w:numId="15" w16cid:durableId="1789812244">
    <w:abstractNumId w:val="14"/>
  </w:num>
  <w:num w:numId="16" w16cid:durableId="674262146">
    <w:abstractNumId w:val="20"/>
  </w:num>
  <w:num w:numId="17" w16cid:durableId="1662850987">
    <w:abstractNumId w:val="12"/>
  </w:num>
  <w:num w:numId="18" w16cid:durableId="911238335">
    <w:abstractNumId w:val="23"/>
  </w:num>
  <w:num w:numId="19" w16cid:durableId="2102682534">
    <w:abstractNumId w:val="25"/>
  </w:num>
  <w:num w:numId="20" w16cid:durableId="1143153329">
    <w:abstractNumId w:val="33"/>
  </w:num>
  <w:num w:numId="21" w16cid:durableId="2121488112">
    <w:abstractNumId w:val="38"/>
  </w:num>
  <w:num w:numId="22" w16cid:durableId="2141605246">
    <w:abstractNumId w:val="41"/>
  </w:num>
  <w:num w:numId="23" w16cid:durableId="1074008597">
    <w:abstractNumId w:val="3"/>
  </w:num>
  <w:num w:numId="24" w16cid:durableId="1312716301">
    <w:abstractNumId w:val="2"/>
  </w:num>
  <w:num w:numId="25" w16cid:durableId="310643882">
    <w:abstractNumId w:val="13"/>
  </w:num>
  <w:num w:numId="26" w16cid:durableId="163588832">
    <w:abstractNumId w:val="31"/>
  </w:num>
  <w:num w:numId="27" w16cid:durableId="1457917981">
    <w:abstractNumId w:val="7"/>
  </w:num>
  <w:num w:numId="28" w16cid:durableId="11498366">
    <w:abstractNumId w:val="32"/>
  </w:num>
  <w:num w:numId="29" w16cid:durableId="1603609591">
    <w:abstractNumId w:val="37"/>
  </w:num>
  <w:num w:numId="30" w16cid:durableId="1018392471">
    <w:abstractNumId w:val="17"/>
  </w:num>
  <w:num w:numId="31" w16cid:durableId="1636983488">
    <w:abstractNumId w:val="0"/>
  </w:num>
  <w:num w:numId="32" w16cid:durableId="1392270132">
    <w:abstractNumId w:val="16"/>
  </w:num>
  <w:num w:numId="33" w16cid:durableId="1377970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395885">
    <w:abstractNumId w:val="29"/>
  </w:num>
  <w:num w:numId="35" w16cid:durableId="2130321486">
    <w:abstractNumId w:val="11"/>
  </w:num>
  <w:num w:numId="36" w16cid:durableId="7904420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0920205">
    <w:abstractNumId w:val="6"/>
  </w:num>
  <w:num w:numId="38" w16cid:durableId="1642273742">
    <w:abstractNumId w:val="30"/>
  </w:num>
  <w:num w:numId="39" w16cid:durableId="1903707641">
    <w:abstractNumId w:val="9"/>
  </w:num>
  <w:num w:numId="40" w16cid:durableId="1689721687">
    <w:abstractNumId w:val="15"/>
  </w:num>
  <w:num w:numId="41" w16cid:durableId="1267352357">
    <w:abstractNumId w:val="39"/>
  </w:num>
  <w:num w:numId="42" w16cid:durableId="2025862606">
    <w:abstractNumId w:val="24"/>
  </w:num>
  <w:num w:numId="43" w16cid:durableId="1376915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5068021">
    <w:abstractNumId w:val="4"/>
  </w:num>
  <w:num w:numId="45" w16cid:durableId="2031376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4553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0632"/>
    <w:rsid w:val="0000229F"/>
    <w:rsid w:val="00005C12"/>
    <w:rsid w:val="000066AB"/>
    <w:rsid w:val="00006AD4"/>
    <w:rsid w:val="0001071F"/>
    <w:rsid w:val="0001350B"/>
    <w:rsid w:val="00014B34"/>
    <w:rsid w:val="00021D34"/>
    <w:rsid w:val="00023904"/>
    <w:rsid w:val="00027641"/>
    <w:rsid w:val="000336E1"/>
    <w:rsid w:val="0004267F"/>
    <w:rsid w:val="0004765F"/>
    <w:rsid w:val="00060BF7"/>
    <w:rsid w:val="0006144D"/>
    <w:rsid w:val="000614A9"/>
    <w:rsid w:val="0007509F"/>
    <w:rsid w:val="00075B87"/>
    <w:rsid w:val="00077C7D"/>
    <w:rsid w:val="0008008D"/>
    <w:rsid w:val="00082323"/>
    <w:rsid w:val="000842FE"/>
    <w:rsid w:val="00086E00"/>
    <w:rsid w:val="00095165"/>
    <w:rsid w:val="000951C2"/>
    <w:rsid w:val="0009672C"/>
    <w:rsid w:val="000A12FA"/>
    <w:rsid w:val="000B0A72"/>
    <w:rsid w:val="000C346D"/>
    <w:rsid w:val="000D3C4F"/>
    <w:rsid w:val="000D5042"/>
    <w:rsid w:val="000E0789"/>
    <w:rsid w:val="000E09F4"/>
    <w:rsid w:val="000E7C72"/>
    <w:rsid w:val="000F6A8B"/>
    <w:rsid w:val="000F78BF"/>
    <w:rsid w:val="00105A8B"/>
    <w:rsid w:val="00121009"/>
    <w:rsid w:val="00123C93"/>
    <w:rsid w:val="00124A8D"/>
    <w:rsid w:val="00124E44"/>
    <w:rsid w:val="00126F20"/>
    <w:rsid w:val="00130041"/>
    <w:rsid w:val="001312F6"/>
    <w:rsid w:val="00134F81"/>
    <w:rsid w:val="001363FF"/>
    <w:rsid w:val="00137D7B"/>
    <w:rsid w:val="0014082A"/>
    <w:rsid w:val="00142928"/>
    <w:rsid w:val="00142BDA"/>
    <w:rsid w:val="001434C6"/>
    <w:rsid w:val="0014762C"/>
    <w:rsid w:val="001503B2"/>
    <w:rsid w:val="00153FB8"/>
    <w:rsid w:val="0015415E"/>
    <w:rsid w:val="00154F6E"/>
    <w:rsid w:val="00154FB5"/>
    <w:rsid w:val="00155152"/>
    <w:rsid w:val="00156474"/>
    <w:rsid w:val="00156E76"/>
    <w:rsid w:val="0016085A"/>
    <w:rsid w:val="001618BA"/>
    <w:rsid w:val="00162D35"/>
    <w:rsid w:val="00163CBC"/>
    <w:rsid w:val="0016597C"/>
    <w:rsid w:val="0017690B"/>
    <w:rsid w:val="00183182"/>
    <w:rsid w:val="00190917"/>
    <w:rsid w:val="00192DB1"/>
    <w:rsid w:val="00193B48"/>
    <w:rsid w:val="00193CB2"/>
    <w:rsid w:val="001A0B26"/>
    <w:rsid w:val="001A37DB"/>
    <w:rsid w:val="001A5F9C"/>
    <w:rsid w:val="001B5973"/>
    <w:rsid w:val="001B625A"/>
    <w:rsid w:val="001C0DEC"/>
    <w:rsid w:val="001C1B8B"/>
    <w:rsid w:val="001C3B19"/>
    <w:rsid w:val="001C5A06"/>
    <w:rsid w:val="001C6089"/>
    <w:rsid w:val="001C7F57"/>
    <w:rsid w:val="001D2E14"/>
    <w:rsid w:val="001E1F08"/>
    <w:rsid w:val="001E46B0"/>
    <w:rsid w:val="001E7B86"/>
    <w:rsid w:val="001F0912"/>
    <w:rsid w:val="001F0A89"/>
    <w:rsid w:val="001F292F"/>
    <w:rsid w:val="001F396E"/>
    <w:rsid w:val="001F54CA"/>
    <w:rsid w:val="001F5FA2"/>
    <w:rsid w:val="001F7B73"/>
    <w:rsid w:val="002006B2"/>
    <w:rsid w:val="002007A2"/>
    <w:rsid w:val="0020163F"/>
    <w:rsid w:val="0020188B"/>
    <w:rsid w:val="002022E0"/>
    <w:rsid w:val="0020283B"/>
    <w:rsid w:val="002029A6"/>
    <w:rsid w:val="0020405D"/>
    <w:rsid w:val="00206148"/>
    <w:rsid w:val="00206A2A"/>
    <w:rsid w:val="00210481"/>
    <w:rsid w:val="00210DC8"/>
    <w:rsid w:val="00211A39"/>
    <w:rsid w:val="00212E5D"/>
    <w:rsid w:val="002140DE"/>
    <w:rsid w:val="00214D44"/>
    <w:rsid w:val="00215A19"/>
    <w:rsid w:val="00217C17"/>
    <w:rsid w:val="002236ED"/>
    <w:rsid w:val="00226408"/>
    <w:rsid w:val="002318EE"/>
    <w:rsid w:val="00231CAF"/>
    <w:rsid w:val="002373F2"/>
    <w:rsid w:val="002408AE"/>
    <w:rsid w:val="00243DC4"/>
    <w:rsid w:val="00244F76"/>
    <w:rsid w:val="00246A90"/>
    <w:rsid w:val="00250EEC"/>
    <w:rsid w:val="00254A2C"/>
    <w:rsid w:val="00261215"/>
    <w:rsid w:val="0026158A"/>
    <w:rsid w:val="00267694"/>
    <w:rsid w:val="00271509"/>
    <w:rsid w:val="00273398"/>
    <w:rsid w:val="00275D14"/>
    <w:rsid w:val="00275E86"/>
    <w:rsid w:val="00283D36"/>
    <w:rsid w:val="002843EA"/>
    <w:rsid w:val="002868A5"/>
    <w:rsid w:val="0028756A"/>
    <w:rsid w:val="00291C34"/>
    <w:rsid w:val="00294B39"/>
    <w:rsid w:val="002A089E"/>
    <w:rsid w:val="002A3834"/>
    <w:rsid w:val="002B0455"/>
    <w:rsid w:val="002C0464"/>
    <w:rsid w:val="002C09D9"/>
    <w:rsid w:val="002C31FC"/>
    <w:rsid w:val="002C40EC"/>
    <w:rsid w:val="002D4151"/>
    <w:rsid w:val="002D47B9"/>
    <w:rsid w:val="002D64E3"/>
    <w:rsid w:val="002D6682"/>
    <w:rsid w:val="002E5E4F"/>
    <w:rsid w:val="002E70C4"/>
    <w:rsid w:val="002F2B51"/>
    <w:rsid w:val="002F45D5"/>
    <w:rsid w:val="002F5C58"/>
    <w:rsid w:val="002F74E7"/>
    <w:rsid w:val="002F7DDE"/>
    <w:rsid w:val="00300CEE"/>
    <w:rsid w:val="003033B5"/>
    <w:rsid w:val="00304CB8"/>
    <w:rsid w:val="00304FCF"/>
    <w:rsid w:val="00322C0D"/>
    <w:rsid w:val="00322DB4"/>
    <w:rsid w:val="00323540"/>
    <w:rsid w:val="003237EE"/>
    <w:rsid w:val="00323EDC"/>
    <w:rsid w:val="00330DF6"/>
    <w:rsid w:val="00331CD5"/>
    <w:rsid w:val="003374BC"/>
    <w:rsid w:val="003407C4"/>
    <w:rsid w:val="00346A35"/>
    <w:rsid w:val="003551A5"/>
    <w:rsid w:val="00355AF0"/>
    <w:rsid w:val="00361867"/>
    <w:rsid w:val="00361F7B"/>
    <w:rsid w:val="003634A3"/>
    <w:rsid w:val="0036706D"/>
    <w:rsid w:val="0037140C"/>
    <w:rsid w:val="003732FA"/>
    <w:rsid w:val="00373786"/>
    <w:rsid w:val="003758D2"/>
    <w:rsid w:val="00380833"/>
    <w:rsid w:val="0038164C"/>
    <w:rsid w:val="00385A55"/>
    <w:rsid w:val="00385F12"/>
    <w:rsid w:val="00387851"/>
    <w:rsid w:val="003915A0"/>
    <w:rsid w:val="00391CE4"/>
    <w:rsid w:val="0039480E"/>
    <w:rsid w:val="003A15EF"/>
    <w:rsid w:val="003A3A92"/>
    <w:rsid w:val="003B1007"/>
    <w:rsid w:val="003B2637"/>
    <w:rsid w:val="003B5713"/>
    <w:rsid w:val="003B7731"/>
    <w:rsid w:val="003C31EB"/>
    <w:rsid w:val="003C3CB7"/>
    <w:rsid w:val="003C61EE"/>
    <w:rsid w:val="003D4AF4"/>
    <w:rsid w:val="003D7ADD"/>
    <w:rsid w:val="003E429E"/>
    <w:rsid w:val="003E6B6C"/>
    <w:rsid w:val="003F282E"/>
    <w:rsid w:val="003F331E"/>
    <w:rsid w:val="003F3AB9"/>
    <w:rsid w:val="003F66AD"/>
    <w:rsid w:val="0040022F"/>
    <w:rsid w:val="00400DE7"/>
    <w:rsid w:val="00400E6A"/>
    <w:rsid w:val="00400F48"/>
    <w:rsid w:val="00402108"/>
    <w:rsid w:val="004029D7"/>
    <w:rsid w:val="00403322"/>
    <w:rsid w:val="00403E6D"/>
    <w:rsid w:val="00405A36"/>
    <w:rsid w:val="00406A0B"/>
    <w:rsid w:val="004119D2"/>
    <w:rsid w:val="00420196"/>
    <w:rsid w:val="00422245"/>
    <w:rsid w:val="00423F9E"/>
    <w:rsid w:val="00425145"/>
    <w:rsid w:val="004364CC"/>
    <w:rsid w:val="00436F51"/>
    <w:rsid w:val="00447CBC"/>
    <w:rsid w:val="00450B93"/>
    <w:rsid w:val="00454ADA"/>
    <w:rsid w:val="004553FD"/>
    <w:rsid w:val="00455782"/>
    <w:rsid w:val="00456268"/>
    <w:rsid w:val="004650B8"/>
    <w:rsid w:val="004662FE"/>
    <w:rsid w:val="00484629"/>
    <w:rsid w:val="00491937"/>
    <w:rsid w:val="004953DE"/>
    <w:rsid w:val="004A2E42"/>
    <w:rsid w:val="004A5FB7"/>
    <w:rsid w:val="004B2DB3"/>
    <w:rsid w:val="004B3EA4"/>
    <w:rsid w:val="004B4D9E"/>
    <w:rsid w:val="004B5EFD"/>
    <w:rsid w:val="004D2D80"/>
    <w:rsid w:val="004D359C"/>
    <w:rsid w:val="004D6884"/>
    <w:rsid w:val="004E6F17"/>
    <w:rsid w:val="004F4A8F"/>
    <w:rsid w:val="00506042"/>
    <w:rsid w:val="005100B5"/>
    <w:rsid w:val="0051790C"/>
    <w:rsid w:val="00520035"/>
    <w:rsid w:val="005202E9"/>
    <w:rsid w:val="00521176"/>
    <w:rsid w:val="0052306D"/>
    <w:rsid w:val="00523C4E"/>
    <w:rsid w:val="00523FA6"/>
    <w:rsid w:val="00524BF6"/>
    <w:rsid w:val="00525182"/>
    <w:rsid w:val="005311E4"/>
    <w:rsid w:val="00534EFF"/>
    <w:rsid w:val="00540D83"/>
    <w:rsid w:val="0055075A"/>
    <w:rsid w:val="00551872"/>
    <w:rsid w:val="00554179"/>
    <w:rsid w:val="0056465A"/>
    <w:rsid w:val="00566570"/>
    <w:rsid w:val="005678B3"/>
    <w:rsid w:val="005716F4"/>
    <w:rsid w:val="00574247"/>
    <w:rsid w:val="00575157"/>
    <w:rsid w:val="00582B4D"/>
    <w:rsid w:val="0058728F"/>
    <w:rsid w:val="00593EDD"/>
    <w:rsid w:val="00594A26"/>
    <w:rsid w:val="005A1B2C"/>
    <w:rsid w:val="005A4B60"/>
    <w:rsid w:val="005A66B8"/>
    <w:rsid w:val="005B7654"/>
    <w:rsid w:val="005C4F8E"/>
    <w:rsid w:val="005D139C"/>
    <w:rsid w:val="005D1A7D"/>
    <w:rsid w:val="005D60D9"/>
    <w:rsid w:val="005E5295"/>
    <w:rsid w:val="005E534C"/>
    <w:rsid w:val="005E5CAF"/>
    <w:rsid w:val="005E692E"/>
    <w:rsid w:val="005F2ADE"/>
    <w:rsid w:val="005F4641"/>
    <w:rsid w:val="005F7001"/>
    <w:rsid w:val="005F7F76"/>
    <w:rsid w:val="00601A64"/>
    <w:rsid w:val="00604605"/>
    <w:rsid w:val="00606277"/>
    <w:rsid w:val="00606C75"/>
    <w:rsid w:val="006109F0"/>
    <w:rsid w:val="00616AC7"/>
    <w:rsid w:val="006245E9"/>
    <w:rsid w:val="00630E64"/>
    <w:rsid w:val="00633965"/>
    <w:rsid w:val="00634634"/>
    <w:rsid w:val="0063609E"/>
    <w:rsid w:val="006445A5"/>
    <w:rsid w:val="0064566C"/>
    <w:rsid w:val="00646F04"/>
    <w:rsid w:val="006508A5"/>
    <w:rsid w:val="006518EF"/>
    <w:rsid w:val="00652C5F"/>
    <w:rsid w:val="00660020"/>
    <w:rsid w:val="0066153F"/>
    <w:rsid w:val="0066217C"/>
    <w:rsid w:val="00662EDE"/>
    <w:rsid w:val="00672AD6"/>
    <w:rsid w:val="00672CA0"/>
    <w:rsid w:val="006748F3"/>
    <w:rsid w:val="006813A0"/>
    <w:rsid w:val="006843DA"/>
    <w:rsid w:val="006849E5"/>
    <w:rsid w:val="00691FED"/>
    <w:rsid w:val="00693259"/>
    <w:rsid w:val="00693D98"/>
    <w:rsid w:val="00693E7F"/>
    <w:rsid w:val="006974AA"/>
    <w:rsid w:val="006A6DF2"/>
    <w:rsid w:val="006A7DA6"/>
    <w:rsid w:val="006A7F0E"/>
    <w:rsid w:val="006B0430"/>
    <w:rsid w:val="006B12F0"/>
    <w:rsid w:val="006B2A92"/>
    <w:rsid w:val="006B4A9D"/>
    <w:rsid w:val="006B5283"/>
    <w:rsid w:val="006B6A3E"/>
    <w:rsid w:val="006C0156"/>
    <w:rsid w:val="006C41FB"/>
    <w:rsid w:val="006C57C3"/>
    <w:rsid w:val="006C5845"/>
    <w:rsid w:val="006C7963"/>
    <w:rsid w:val="006D36EB"/>
    <w:rsid w:val="006D41EF"/>
    <w:rsid w:val="006D4A55"/>
    <w:rsid w:val="006D4EC3"/>
    <w:rsid w:val="006E34D4"/>
    <w:rsid w:val="007112F6"/>
    <w:rsid w:val="0072007F"/>
    <w:rsid w:val="0072197E"/>
    <w:rsid w:val="00722052"/>
    <w:rsid w:val="00723AED"/>
    <w:rsid w:val="00726DA5"/>
    <w:rsid w:val="00726E8D"/>
    <w:rsid w:val="007273D9"/>
    <w:rsid w:val="007308AD"/>
    <w:rsid w:val="00735849"/>
    <w:rsid w:val="00737311"/>
    <w:rsid w:val="007374EC"/>
    <w:rsid w:val="00743E0C"/>
    <w:rsid w:val="00760347"/>
    <w:rsid w:val="00762205"/>
    <w:rsid w:val="007645AF"/>
    <w:rsid w:val="00764CD6"/>
    <w:rsid w:val="00776CBE"/>
    <w:rsid w:val="007830B8"/>
    <w:rsid w:val="00784D8E"/>
    <w:rsid w:val="007964C7"/>
    <w:rsid w:val="007A390B"/>
    <w:rsid w:val="007A3E3E"/>
    <w:rsid w:val="007A5123"/>
    <w:rsid w:val="007B350B"/>
    <w:rsid w:val="007B52F3"/>
    <w:rsid w:val="007B739B"/>
    <w:rsid w:val="007C0937"/>
    <w:rsid w:val="007C1E1C"/>
    <w:rsid w:val="007C2655"/>
    <w:rsid w:val="007C26A3"/>
    <w:rsid w:val="007C33C5"/>
    <w:rsid w:val="007C34D6"/>
    <w:rsid w:val="007D6A31"/>
    <w:rsid w:val="007E0D90"/>
    <w:rsid w:val="007F00BF"/>
    <w:rsid w:val="007F36F0"/>
    <w:rsid w:val="00810BBE"/>
    <w:rsid w:val="0081239C"/>
    <w:rsid w:val="008159F4"/>
    <w:rsid w:val="008207F5"/>
    <w:rsid w:val="008217CD"/>
    <w:rsid w:val="008217F9"/>
    <w:rsid w:val="00821D2E"/>
    <w:rsid w:val="00822F1F"/>
    <w:rsid w:val="0082390D"/>
    <w:rsid w:val="00825106"/>
    <w:rsid w:val="0082580D"/>
    <w:rsid w:val="00825A80"/>
    <w:rsid w:val="0082704A"/>
    <w:rsid w:val="008272D4"/>
    <w:rsid w:val="00831FF5"/>
    <w:rsid w:val="0083356A"/>
    <w:rsid w:val="008359F2"/>
    <w:rsid w:val="00843F64"/>
    <w:rsid w:val="00843FA8"/>
    <w:rsid w:val="008468AE"/>
    <w:rsid w:val="0084694C"/>
    <w:rsid w:val="00855CE3"/>
    <w:rsid w:val="0086512C"/>
    <w:rsid w:val="00875C65"/>
    <w:rsid w:val="00875FBB"/>
    <w:rsid w:val="00881791"/>
    <w:rsid w:val="0088204B"/>
    <w:rsid w:val="00890C8F"/>
    <w:rsid w:val="00892983"/>
    <w:rsid w:val="008932CF"/>
    <w:rsid w:val="008963FA"/>
    <w:rsid w:val="008A0BEA"/>
    <w:rsid w:val="008A3EA6"/>
    <w:rsid w:val="008A454A"/>
    <w:rsid w:val="008A686A"/>
    <w:rsid w:val="008A721D"/>
    <w:rsid w:val="008B228D"/>
    <w:rsid w:val="008B6CE0"/>
    <w:rsid w:val="008C5D6B"/>
    <w:rsid w:val="008C62D8"/>
    <w:rsid w:val="008D5BA0"/>
    <w:rsid w:val="008D5D35"/>
    <w:rsid w:val="008D782A"/>
    <w:rsid w:val="008E1210"/>
    <w:rsid w:val="008E2DDE"/>
    <w:rsid w:val="008E4753"/>
    <w:rsid w:val="008E4C67"/>
    <w:rsid w:val="008F1B07"/>
    <w:rsid w:val="00900C5D"/>
    <w:rsid w:val="00900F35"/>
    <w:rsid w:val="00902C0E"/>
    <w:rsid w:val="009049FF"/>
    <w:rsid w:val="009169F8"/>
    <w:rsid w:val="00920C34"/>
    <w:rsid w:val="009220BB"/>
    <w:rsid w:val="00924758"/>
    <w:rsid w:val="0093090B"/>
    <w:rsid w:val="009321B4"/>
    <w:rsid w:val="0093488E"/>
    <w:rsid w:val="00935E03"/>
    <w:rsid w:val="0093677D"/>
    <w:rsid w:val="00941494"/>
    <w:rsid w:val="0094377D"/>
    <w:rsid w:val="00945BF1"/>
    <w:rsid w:val="00947E65"/>
    <w:rsid w:val="0095081F"/>
    <w:rsid w:val="00951F5B"/>
    <w:rsid w:val="00953BA7"/>
    <w:rsid w:val="00956D48"/>
    <w:rsid w:val="00957298"/>
    <w:rsid w:val="009601FD"/>
    <w:rsid w:val="009614F1"/>
    <w:rsid w:val="00961D69"/>
    <w:rsid w:val="0096246D"/>
    <w:rsid w:val="009638A6"/>
    <w:rsid w:val="00966943"/>
    <w:rsid w:val="00966BEB"/>
    <w:rsid w:val="009720BD"/>
    <w:rsid w:val="00973E49"/>
    <w:rsid w:val="009748A3"/>
    <w:rsid w:val="00975357"/>
    <w:rsid w:val="00977317"/>
    <w:rsid w:val="00990A5E"/>
    <w:rsid w:val="00993B7F"/>
    <w:rsid w:val="00997409"/>
    <w:rsid w:val="009A59CB"/>
    <w:rsid w:val="009A7ECF"/>
    <w:rsid w:val="009B0849"/>
    <w:rsid w:val="009B2045"/>
    <w:rsid w:val="009B3E14"/>
    <w:rsid w:val="009B7582"/>
    <w:rsid w:val="009C0EFE"/>
    <w:rsid w:val="009C14D1"/>
    <w:rsid w:val="009C1954"/>
    <w:rsid w:val="009D3682"/>
    <w:rsid w:val="009E7724"/>
    <w:rsid w:val="009F6293"/>
    <w:rsid w:val="009F72CD"/>
    <w:rsid w:val="00A01E0C"/>
    <w:rsid w:val="00A058AB"/>
    <w:rsid w:val="00A1107A"/>
    <w:rsid w:val="00A1665C"/>
    <w:rsid w:val="00A1694E"/>
    <w:rsid w:val="00A26FAE"/>
    <w:rsid w:val="00A31D3B"/>
    <w:rsid w:val="00A35A7A"/>
    <w:rsid w:val="00A53915"/>
    <w:rsid w:val="00A643EF"/>
    <w:rsid w:val="00A64EB7"/>
    <w:rsid w:val="00A6518E"/>
    <w:rsid w:val="00A70AAD"/>
    <w:rsid w:val="00A739AE"/>
    <w:rsid w:val="00A757F2"/>
    <w:rsid w:val="00A76772"/>
    <w:rsid w:val="00A8068A"/>
    <w:rsid w:val="00A84FBF"/>
    <w:rsid w:val="00A957BF"/>
    <w:rsid w:val="00A95B52"/>
    <w:rsid w:val="00AA14CC"/>
    <w:rsid w:val="00AA6B91"/>
    <w:rsid w:val="00AA77DE"/>
    <w:rsid w:val="00AB235F"/>
    <w:rsid w:val="00AB3960"/>
    <w:rsid w:val="00AB5D30"/>
    <w:rsid w:val="00AC09FB"/>
    <w:rsid w:val="00AC2DC6"/>
    <w:rsid w:val="00AC3482"/>
    <w:rsid w:val="00AC7BB6"/>
    <w:rsid w:val="00AC7D3A"/>
    <w:rsid w:val="00AD78FD"/>
    <w:rsid w:val="00AD7D06"/>
    <w:rsid w:val="00AE4137"/>
    <w:rsid w:val="00AE75E8"/>
    <w:rsid w:val="00AF0D84"/>
    <w:rsid w:val="00AF41B5"/>
    <w:rsid w:val="00AF7A96"/>
    <w:rsid w:val="00B00F63"/>
    <w:rsid w:val="00B0394A"/>
    <w:rsid w:val="00B10DAA"/>
    <w:rsid w:val="00B12193"/>
    <w:rsid w:val="00B128E8"/>
    <w:rsid w:val="00B12947"/>
    <w:rsid w:val="00B225A1"/>
    <w:rsid w:val="00B2371A"/>
    <w:rsid w:val="00B24D8B"/>
    <w:rsid w:val="00B34BEC"/>
    <w:rsid w:val="00B354FC"/>
    <w:rsid w:val="00B40926"/>
    <w:rsid w:val="00B41597"/>
    <w:rsid w:val="00B41BD0"/>
    <w:rsid w:val="00B43273"/>
    <w:rsid w:val="00B433F8"/>
    <w:rsid w:val="00B45777"/>
    <w:rsid w:val="00B47737"/>
    <w:rsid w:val="00B47C49"/>
    <w:rsid w:val="00B50032"/>
    <w:rsid w:val="00B520E8"/>
    <w:rsid w:val="00B56581"/>
    <w:rsid w:val="00B60C64"/>
    <w:rsid w:val="00B62EEE"/>
    <w:rsid w:val="00B6699A"/>
    <w:rsid w:val="00B721F1"/>
    <w:rsid w:val="00B744C0"/>
    <w:rsid w:val="00B75096"/>
    <w:rsid w:val="00B77E72"/>
    <w:rsid w:val="00B84A15"/>
    <w:rsid w:val="00B872EC"/>
    <w:rsid w:val="00B95434"/>
    <w:rsid w:val="00B97F6F"/>
    <w:rsid w:val="00BA336E"/>
    <w:rsid w:val="00BA4859"/>
    <w:rsid w:val="00BB14C6"/>
    <w:rsid w:val="00BB371A"/>
    <w:rsid w:val="00BC4968"/>
    <w:rsid w:val="00BC504E"/>
    <w:rsid w:val="00BC54FB"/>
    <w:rsid w:val="00BC644B"/>
    <w:rsid w:val="00BC79E3"/>
    <w:rsid w:val="00BD39A1"/>
    <w:rsid w:val="00BD6D3A"/>
    <w:rsid w:val="00BD740A"/>
    <w:rsid w:val="00BE46A4"/>
    <w:rsid w:val="00BE53A0"/>
    <w:rsid w:val="00BE5E78"/>
    <w:rsid w:val="00BF1105"/>
    <w:rsid w:val="00BF5F4A"/>
    <w:rsid w:val="00C00D60"/>
    <w:rsid w:val="00C028F6"/>
    <w:rsid w:val="00C05304"/>
    <w:rsid w:val="00C172C8"/>
    <w:rsid w:val="00C17D72"/>
    <w:rsid w:val="00C202FD"/>
    <w:rsid w:val="00C2208E"/>
    <w:rsid w:val="00C311D9"/>
    <w:rsid w:val="00C34538"/>
    <w:rsid w:val="00C4022B"/>
    <w:rsid w:val="00C4225C"/>
    <w:rsid w:val="00C43CE2"/>
    <w:rsid w:val="00C443A1"/>
    <w:rsid w:val="00C514CE"/>
    <w:rsid w:val="00C51FCB"/>
    <w:rsid w:val="00C61027"/>
    <w:rsid w:val="00C618D1"/>
    <w:rsid w:val="00C65961"/>
    <w:rsid w:val="00C72D99"/>
    <w:rsid w:val="00C749C0"/>
    <w:rsid w:val="00C74C0F"/>
    <w:rsid w:val="00C82397"/>
    <w:rsid w:val="00C824A4"/>
    <w:rsid w:val="00C87662"/>
    <w:rsid w:val="00C94CF6"/>
    <w:rsid w:val="00C97274"/>
    <w:rsid w:val="00CA3DE1"/>
    <w:rsid w:val="00CA718D"/>
    <w:rsid w:val="00CA7A32"/>
    <w:rsid w:val="00CA7C7F"/>
    <w:rsid w:val="00CB4F32"/>
    <w:rsid w:val="00CB6DB2"/>
    <w:rsid w:val="00CC0309"/>
    <w:rsid w:val="00CC2A28"/>
    <w:rsid w:val="00CC4127"/>
    <w:rsid w:val="00CD4709"/>
    <w:rsid w:val="00CE093C"/>
    <w:rsid w:val="00CE127C"/>
    <w:rsid w:val="00CE38C4"/>
    <w:rsid w:val="00CE7473"/>
    <w:rsid w:val="00CF0BAC"/>
    <w:rsid w:val="00CF1C69"/>
    <w:rsid w:val="00CF5566"/>
    <w:rsid w:val="00CF6568"/>
    <w:rsid w:val="00D007D9"/>
    <w:rsid w:val="00D15553"/>
    <w:rsid w:val="00D170E6"/>
    <w:rsid w:val="00D173C1"/>
    <w:rsid w:val="00D24908"/>
    <w:rsid w:val="00D2740D"/>
    <w:rsid w:val="00D33518"/>
    <w:rsid w:val="00D355E2"/>
    <w:rsid w:val="00D430E8"/>
    <w:rsid w:val="00D50CD1"/>
    <w:rsid w:val="00D51100"/>
    <w:rsid w:val="00D525D5"/>
    <w:rsid w:val="00D62226"/>
    <w:rsid w:val="00D70CC3"/>
    <w:rsid w:val="00D754FE"/>
    <w:rsid w:val="00D80E48"/>
    <w:rsid w:val="00D879F5"/>
    <w:rsid w:val="00D917F5"/>
    <w:rsid w:val="00D91D7A"/>
    <w:rsid w:val="00D936F9"/>
    <w:rsid w:val="00D97235"/>
    <w:rsid w:val="00D97819"/>
    <w:rsid w:val="00D97B44"/>
    <w:rsid w:val="00DB2295"/>
    <w:rsid w:val="00DC10F8"/>
    <w:rsid w:val="00DC53E9"/>
    <w:rsid w:val="00DC7AD5"/>
    <w:rsid w:val="00DC7D3D"/>
    <w:rsid w:val="00DD2343"/>
    <w:rsid w:val="00DD4EBF"/>
    <w:rsid w:val="00DD6042"/>
    <w:rsid w:val="00DD74DF"/>
    <w:rsid w:val="00DE0789"/>
    <w:rsid w:val="00DE078D"/>
    <w:rsid w:val="00DE2DC6"/>
    <w:rsid w:val="00DE4B4F"/>
    <w:rsid w:val="00DF7A2D"/>
    <w:rsid w:val="00E02C45"/>
    <w:rsid w:val="00E04846"/>
    <w:rsid w:val="00E133F0"/>
    <w:rsid w:val="00E13BB1"/>
    <w:rsid w:val="00E20041"/>
    <w:rsid w:val="00E23CE4"/>
    <w:rsid w:val="00E2532B"/>
    <w:rsid w:val="00E37FDF"/>
    <w:rsid w:val="00E40CA7"/>
    <w:rsid w:val="00E51851"/>
    <w:rsid w:val="00E53281"/>
    <w:rsid w:val="00E57917"/>
    <w:rsid w:val="00E626D2"/>
    <w:rsid w:val="00E6532C"/>
    <w:rsid w:val="00E70E77"/>
    <w:rsid w:val="00E72533"/>
    <w:rsid w:val="00E72D7F"/>
    <w:rsid w:val="00E733FB"/>
    <w:rsid w:val="00E75EDF"/>
    <w:rsid w:val="00E91938"/>
    <w:rsid w:val="00E91EBC"/>
    <w:rsid w:val="00E940E4"/>
    <w:rsid w:val="00E97DA6"/>
    <w:rsid w:val="00EA09C9"/>
    <w:rsid w:val="00EA1090"/>
    <w:rsid w:val="00EA2D1F"/>
    <w:rsid w:val="00EA7915"/>
    <w:rsid w:val="00EB124D"/>
    <w:rsid w:val="00EB14EF"/>
    <w:rsid w:val="00EB20A5"/>
    <w:rsid w:val="00EB4B30"/>
    <w:rsid w:val="00EB5975"/>
    <w:rsid w:val="00EB6C2E"/>
    <w:rsid w:val="00EC0D31"/>
    <w:rsid w:val="00EC448D"/>
    <w:rsid w:val="00EC5344"/>
    <w:rsid w:val="00EC5352"/>
    <w:rsid w:val="00EC59D3"/>
    <w:rsid w:val="00ED6079"/>
    <w:rsid w:val="00ED79D8"/>
    <w:rsid w:val="00ED7A6D"/>
    <w:rsid w:val="00EE1A6B"/>
    <w:rsid w:val="00EE7424"/>
    <w:rsid w:val="00EF1D3C"/>
    <w:rsid w:val="00EF250D"/>
    <w:rsid w:val="00EF3406"/>
    <w:rsid w:val="00EF5B6F"/>
    <w:rsid w:val="00EF7876"/>
    <w:rsid w:val="00EF79B6"/>
    <w:rsid w:val="00F05A3C"/>
    <w:rsid w:val="00F06B5D"/>
    <w:rsid w:val="00F06D16"/>
    <w:rsid w:val="00F1490E"/>
    <w:rsid w:val="00F163AA"/>
    <w:rsid w:val="00F23096"/>
    <w:rsid w:val="00F257B2"/>
    <w:rsid w:val="00F308AA"/>
    <w:rsid w:val="00F32C8C"/>
    <w:rsid w:val="00F33039"/>
    <w:rsid w:val="00F34C48"/>
    <w:rsid w:val="00F34D2B"/>
    <w:rsid w:val="00F44D9D"/>
    <w:rsid w:val="00F54EFB"/>
    <w:rsid w:val="00F56631"/>
    <w:rsid w:val="00F607C6"/>
    <w:rsid w:val="00F61938"/>
    <w:rsid w:val="00F61CE7"/>
    <w:rsid w:val="00F6518D"/>
    <w:rsid w:val="00F7034A"/>
    <w:rsid w:val="00F713FA"/>
    <w:rsid w:val="00F718CF"/>
    <w:rsid w:val="00F74002"/>
    <w:rsid w:val="00F747CA"/>
    <w:rsid w:val="00F75A40"/>
    <w:rsid w:val="00F760B5"/>
    <w:rsid w:val="00F76387"/>
    <w:rsid w:val="00F83A50"/>
    <w:rsid w:val="00F85826"/>
    <w:rsid w:val="00F8736F"/>
    <w:rsid w:val="00FA01AF"/>
    <w:rsid w:val="00FA2AC3"/>
    <w:rsid w:val="00FB3375"/>
    <w:rsid w:val="00FB7576"/>
    <w:rsid w:val="00FC12BF"/>
    <w:rsid w:val="00FD31D4"/>
    <w:rsid w:val="00FD3BC6"/>
    <w:rsid w:val="00FD58F4"/>
    <w:rsid w:val="00FD59A6"/>
    <w:rsid w:val="00FD75A4"/>
    <w:rsid w:val="00FD7D68"/>
    <w:rsid w:val="00FE4901"/>
    <w:rsid w:val="00FE71C5"/>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D0BA"/>
  <w15:docId w15:val="{484E11A0-5D42-4F31-BB26-203BD44C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basedOn w:val="Normln"/>
    <w:uiPriority w:val="34"/>
    <w:qFormat/>
    <w:rsid w:val="00E72533"/>
    <w:pPr>
      <w:ind w:left="720"/>
      <w:contextualSpacing/>
    </w:pPr>
  </w:style>
  <w:style w:type="character" w:styleId="Odkaznakoment">
    <w:name w:val="annotation reference"/>
    <w:uiPriority w:val="99"/>
    <w:unhideWhenUsed/>
    <w:qFormat/>
    <w:rsid w:val="00AE75E8"/>
    <w:rPr>
      <w:sz w:val="16"/>
      <w:szCs w:val="16"/>
    </w:rPr>
  </w:style>
  <w:style w:type="paragraph" w:styleId="Textkomente">
    <w:name w:val="annotation text"/>
    <w:basedOn w:val="Normln"/>
    <w:link w:val="TextkomenteChar"/>
    <w:unhideWhenUsed/>
    <w:qFormat/>
    <w:rsid w:val="00AE75E8"/>
    <w:rPr>
      <w:sz w:val="20"/>
      <w:szCs w:val="20"/>
    </w:rPr>
  </w:style>
  <w:style w:type="character" w:customStyle="1" w:styleId="TextkomenteChar">
    <w:name w:val="Text komentáře Char"/>
    <w:link w:val="Textkomente"/>
    <w:qFormat/>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paragraph" w:styleId="Revize">
    <w:name w:val="Revision"/>
    <w:hidden/>
    <w:uiPriority w:val="99"/>
    <w:semiHidden/>
    <w:rsid w:val="008217F9"/>
    <w:rPr>
      <w:rFonts w:ascii="Times New Roman" w:eastAsia="Times New Roman" w:hAnsi="Times New Roman"/>
      <w:sz w:val="24"/>
      <w:szCs w:val="24"/>
    </w:rPr>
  </w:style>
  <w:style w:type="paragraph" w:customStyle="1" w:styleId="Standard">
    <w:name w:val="Standard"/>
    <w:qFormat/>
    <w:rsid w:val="005F7F76"/>
    <w:pPr>
      <w:suppressAutoHyphens/>
      <w:textAlignment w:val="baseline"/>
    </w:pPr>
    <w:rPr>
      <w:rFonts w:ascii="Times New Roman" w:eastAsia="Times New Roman" w:hAnsi="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1C87-29BE-42EE-8C1F-E52A7AD3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3384</Words>
  <Characters>19971</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keywords>, docId:143F34BD1B45B8530B2B2BDDE51A4FE3</cp:keywords>
  <cp:lastModifiedBy>Matěj Prokop</cp:lastModifiedBy>
  <cp:revision>7</cp:revision>
  <cp:lastPrinted>2016-08-10T05:41:00Z</cp:lastPrinted>
  <dcterms:created xsi:type="dcterms:W3CDTF">2026-01-21T12:04:00Z</dcterms:created>
  <dcterms:modified xsi:type="dcterms:W3CDTF">2026-01-26T09:47:00Z</dcterms:modified>
</cp:coreProperties>
</file>