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F8A8" w14:textId="77777777" w:rsidR="002C3BEF" w:rsidRPr="0095747A" w:rsidRDefault="002C3BEF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</w:p>
    <w:p w14:paraId="09E0F537" w14:textId="77777777" w:rsidR="00DF0E3D" w:rsidRPr="0095747A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95747A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95747A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95747A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62BEA97" w14:textId="77777777" w:rsidR="00DF0E3D" w:rsidRPr="0095747A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2DD371C2" w14:textId="77777777" w:rsidR="00903C8F" w:rsidRPr="0095747A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23BFDD38" w14:textId="4FBBA066" w:rsidR="00150044" w:rsidRPr="0095747A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95747A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8237AF" w:rsidRPr="0095747A">
        <w:rPr>
          <w:rFonts w:asciiTheme="majorHAnsi" w:hAnsiTheme="majorHAnsi" w:cs="Calibri"/>
          <w:b/>
          <w:bCs/>
          <w:i/>
          <w:iCs/>
          <w:sz w:val="32"/>
          <w:szCs w:val="32"/>
        </w:rPr>
        <w:t>Rozvoj digitalizace a automatizace ve společnosti PROFILAS s.r.o. (Technologie 4.0 - Výzva I.)</w:t>
      </w:r>
      <w:r w:rsidRPr="0095747A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12967A99" w14:textId="77777777" w:rsidR="00FF24E7" w:rsidRPr="0095747A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31E9FD79" w14:textId="77777777" w:rsidR="009C0870" w:rsidRPr="0095747A" w:rsidRDefault="009C0870" w:rsidP="009C0870">
      <w:pPr>
        <w:pStyle w:val="Smlouva"/>
        <w:rPr>
          <w:rFonts w:asciiTheme="majorHAnsi" w:hAnsiTheme="majorHAnsi" w:cs="Cambria"/>
          <w:color w:val="auto"/>
        </w:rPr>
      </w:pPr>
      <w:r w:rsidRPr="0095747A">
        <w:rPr>
          <w:rFonts w:asciiTheme="majorHAnsi" w:hAnsiTheme="majorHAnsi" w:cs="Cambria"/>
          <w:color w:val="auto"/>
        </w:rPr>
        <w:t>Tabulka Specifikace předmětu plnění</w:t>
      </w:r>
    </w:p>
    <w:p w14:paraId="78ADE624" w14:textId="77777777" w:rsidR="004B6C32" w:rsidRPr="0095747A" w:rsidRDefault="004B6C32" w:rsidP="004B6C32">
      <w:pPr>
        <w:jc w:val="both"/>
        <w:rPr>
          <w:rFonts w:asciiTheme="majorHAnsi" w:hAnsiTheme="majorHAnsi"/>
          <w:sz w:val="22"/>
          <w:szCs w:val="22"/>
        </w:rPr>
      </w:pPr>
      <w:r w:rsidRPr="0095747A">
        <w:rPr>
          <w:rFonts w:asciiTheme="majorHAnsi" w:hAnsiTheme="majorHAnsi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4262F574" w14:textId="77777777" w:rsidR="004B6C32" w:rsidRPr="0095747A" w:rsidRDefault="004B6C32" w:rsidP="004B6C32">
      <w:pPr>
        <w:jc w:val="both"/>
        <w:rPr>
          <w:rFonts w:asciiTheme="majorHAnsi" w:hAnsiTheme="majorHAnsi"/>
          <w:sz w:val="22"/>
          <w:szCs w:val="22"/>
        </w:rPr>
      </w:pPr>
    </w:p>
    <w:p w14:paraId="696F3F13" w14:textId="6C655490" w:rsidR="001379C8" w:rsidRPr="0095747A" w:rsidRDefault="001379C8" w:rsidP="001379C8">
      <w:pPr>
        <w:jc w:val="both"/>
        <w:rPr>
          <w:rFonts w:asciiTheme="majorHAnsi" w:hAnsiTheme="majorHAnsi"/>
          <w:b/>
          <w:sz w:val="22"/>
          <w:szCs w:val="22"/>
        </w:rPr>
      </w:pPr>
      <w:r w:rsidRPr="0095747A">
        <w:rPr>
          <w:rFonts w:asciiTheme="majorHAnsi" w:hAnsiTheme="majorHAnsi"/>
          <w:b/>
          <w:sz w:val="22"/>
          <w:szCs w:val="22"/>
        </w:rPr>
        <w:t>Jedná se o dodávku</w:t>
      </w:r>
      <w:r w:rsidR="00765C7B" w:rsidRPr="0095747A">
        <w:rPr>
          <w:rFonts w:asciiTheme="majorHAnsi" w:hAnsiTheme="majorHAnsi"/>
          <w:b/>
          <w:sz w:val="22"/>
          <w:szCs w:val="22"/>
        </w:rPr>
        <w:t xml:space="preserve"> nového a nepoužitého</w:t>
      </w:r>
      <w:r w:rsidRPr="0095747A">
        <w:rPr>
          <w:rFonts w:asciiTheme="majorHAnsi" w:hAnsiTheme="majorHAnsi"/>
          <w:b/>
          <w:sz w:val="22"/>
          <w:szCs w:val="22"/>
        </w:rPr>
        <w:t xml:space="preserve"> </w:t>
      </w:r>
      <w:r w:rsidR="0095747A" w:rsidRPr="00AA456A">
        <w:rPr>
          <w:rFonts w:asciiTheme="majorHAnsi" w:hAnsiTheme="majorHAnsi"/>
          <w:b/>
          <w:sz w:val="22"/>
          <w:szCs w:val="22"/>
        </w:rPr>
        <w:t>CNC laseru pro zpracování trubek a profilů včetně robotického podavače pro automatizovanou manipulaci s výrobky.</w:t>
      </w:r>
      <w:r w:rsidR="00765C7B" w:rsidRPr="0095747A">
        <w:rPr>
          <w:rFonts w:asciiTheme="majorHAnsi" w:hAnsiTheme="majorHAnsi"/>
          <w:b/>
          <w:sz w:val="22"/>
          <w:szCs w:val="22"/>
        </w:rPr>
        <w:t xml:space="preserve"> </w:t>
      </w:r>
    </w:p>
    <w:p w14:paraId="10B4D1C8" w14:textId="77777777" w:rsidR="00D2697D" w:rsidRPr="0095747A" w:rsidRDefault="00D2697D" w:rsidP="001379C8">
      <w:pPr>
        <w:jc w:val="both"/>
        <w:rPr>
          <w:rFonts w:asciiTheme="majorHAnsi" w:hAnsiTheme="majorHAnsi"/>
          <w:b/>
          <w:sz w:val="22"/>
          <w:szCs w:val="22"/>
        </w:rPr>
      </w:pPr>
    </w:p>
    <w:p w14:paraId="6BD3B73B" w14:textId="77777777" w:rsidR="00B855B4" w:rsidRPr="0095747A" w:rsidRDefault="00B855B4" w:rsidP="004B6C32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1658"/>
        <w:gridCol w:w="1329"/>
        <w:gridCol w:w="1474"/>
      </w:tblGrid>
      <w:tr w:rsidR="00A94B5F" w:rsidRPr="00A94B5F" w14:paraId="7BACB8CD" w14:textId="77777777" w:rsidTr="00AA456A">
        <w:trPr>
          <w:trHeight w:val="900"/>
        </w:trPr>
        <w:tc>
          <w:tcPr>
            <w:tcW w:w="9247" w:type="dxa"/>
            <w:gridSpan w:val="4"/>
            <w:vAlign w:val="center"/>
            <w:hideMark/>
          </w:tcPr>
          <w:p w14:paraId="47AAB9F5" w14:textId="77777777" w:rsidR="00A94B5F" w:rsidRPr="00A94B5F" w:rsidRDefault="00A94B5F" w:rsidP="00AA456A">
            <w:pPr>
              <w:spacing w:line="276" w:lineRule="exact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AA456A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CNC laser včetně robotické buňky</w:t>
            </w:r>
          </w:p>
        </w:tc>
      </w:tr>
      <w:tr w:rsidR="00A94B5F" w:rsidRPr="00A94B5F" w14:paraId="2E47558A" w14:textId="77777777" w:rsidTr="00AA456A">
        <w:trPr>
          <w:trHeight w:val="1031"/>
        </w:trPr>
        <w:tc>
          <w:tcPr>
            <w:tcW w:w="4786" w:type="dxa"/>
            <w:hideMark/>
          </w:tcPr>
          <w:p w14:paraId="2C3A97A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  <w:b/>
                <w:bCs/>
              </w:rPr>
            </w:pPr>
            <w:r w:rsidRPr="00A94B5F">
              <w:rPr>
                <w:rFonts w:asciiTheme="majorHAnsi" w:hAnsiTheme="majorHAnsi" w:cs="Times New Roman"/>
                <w:b/>
                <w:bCs/>
              </w:rPr>
              <w:t>Obchodní název nabízeného stroje:</w:t>
            </w:r>
          </w:p>
        </w:tc>
        <w:tc>
          <w:tcPr>
            <w:tcW w:w="4461" w:type="dxa"/>
            <w:gridSpan w:val="3"/>
            <w:hideMark/>
          </w:tcPr>
          <w:p w14:paraId="5ED8627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A456A">
              <w:rPr>
                <w:rFonts w:asciiTheme="majorHAnsi" w:hAnsiTheme="majorHAnsi" w:cs="Times New Roman"/>
                <w:highlight w:val="yellow"/>
              </w:rPr>
              <w:t>……………. (doplní účastník zadávacího řízení)</w:t>
            </w:r>
          </w:p>
        </w:tc>
      </w:tr>
      <w:tr w:rsidR="00A94B5F" w:rsidRPr="00A94B5F" w14:paraId="5F4D0CA8" w14:textId="77777777" w:rsidTr="00AA456A">
        <w:trPr>
          <w:trHeight w:val="870"/>
        </w:trPr>
        <w:tc>
          <w:tcPr>
            <w:tcW w:w="4786" w:type="dxa"/>
            <w:hideMark/>
          </w:tcPr>
          <w:p w14:paraId="01A959D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Zadání</w:t>
            </w:r>
          </w:p>
        </w:tc>
        <w:tc>
          <w:tcPr>
            <w:tcW w:w="1658" w:type="dxa"/>
            <w:hideMark/>
          </w:tcPr>
          <w:p w14:paraId="58E8444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Zadavatel požaduje</w:t>
            </w:r>
          </w:p>
        </w:tc>
        <w:tc>
          <w:tcPr>
            <w:tcW w:w="1329" w:type="dxa"/>
            <w:hideMark/>
          </w:tcPr>
          <w:p w14:paraId="618F3F7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Splňuje</w:t>
            </w:r>
          </w:p>
        </w:tc>
        <w:tc>
          <w:tcPr>
            <w:tcW w:w="1474" w:type="dxa"/>
            <w:hideMark/>
          </w:tcPr>
          <w:p w14:paraId="4F8292F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Účastník nabízí</w:t>
            </w:r>
          </w:p>
        </w:tc>
      </w:tr>
      <w:tr w:rsidR="00A94B5F" w:rsidRPr="00A94B5F" w14:paraId="35049752" w14:textId="77777777" w:rsidTr="00AA456A">
        <w:trPr>
          <w:trHeight w:val="975"/>
        </w:trPr>
        <w:tc>
          <w:tcPr>
            <w:tcW w:w="4786" w:type="dxa"/>
            <w:hideMark/>
          </w:tcPr>
          <w:p w14:paraId="5D7CE5D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CNC laserové centrum s automatickými cykly pro nakládku materiálu, zpracování a vykládku vyrobených dílů vč. robotické </w:t>
            </w:r>
            <w:r w:rsidRPr="00A94B5F">
              <w:rPr>
                <w:rFonts w:asciiTheme="majorHAnsi" w:hAnsiTheme="majorHAnsi" w:cs="Times New Roman"/>
              </w:rPr>
              <w:lastRenderedPageBreak/>
              <w:t>buňky pro automatizovanou manipulaci s výrobky</w:t>
            </w:r>
          </w:p>
        </w:tc>
        <w:tc>
          <w:tcPr>
            <w:tcW w:w="1658" w:type="dxa"/>
            <w:hideMark/>
          </w:tcPr>
          <w:p w14:paraId="1B898A8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lastRenderedPageBreak/>
              <w:t>ANO</w:t>
            </w:r>
          </w:p>
        </w:tc>
        <w:tc>
          <w:tcPr>
            <w:tcW w:w="1329" w:type="dxa"/>
            <w:hideMark/>
          </w:tcPr>
          <w:p w14:paraId="0694EDD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A75D1F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478FF22A" w14:textId="77777777" w:rsidTr="00AA456A">
        <w:trPr>
          <w:trHeight w:val="375"/>
        </w:trPr>
        <w:tc>
          <w:tcPr>
            <w:tcW w:w="4786" w:type="dxa"/>
            <w:hideMark/>
          </w:tcPr>
          <w:p w14:paraId="0C2DED2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CNC řídicí systém</w:t>
            </w:r>
          </w:p>
        </w:tc>
        <w:tc>
          <w:tcPr>
            <w:tcW w:w="1658" w:type="dxa"/>
            <w:hideMark/>
          </w:tcPr>
          <w:p w14:paraId="58F0764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1BF6F5C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C3EFD7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792FA909" w14:textId="77777777" w:rsidTr="00AA456A">
        <w:trPr>
          <w:trHeight w:val="975"/>
        </w:trPr>
        <w:tc>
          <w:tcPr>
            <w:tcW w:w="4786" w:type="dxa"/>
            <w:hideMark/>
          </w:tcPr>
          <w:p w14:paraId="784A070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proofErr w:type="gramStart"/>
            <w:r w:rsidRPr="00A94B5F">
              <w:rPr>
                <w:rFonts w:asciiTheme="majorHAnsi" w:hAnsiTheme="majorHAnsi" w:cs="Times New Roman"/>
              </w:rPr>
              <w:t>Odsávání  a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filtrace vypálených geometrií a prachu z pálení s automatickým vyprazdňováním schránky pevného odpadu bez nutnosti zastavení stroje </w:t>
            </w:r>
          </w:p>
        </w:tc>
        <w:tc>
          <w:tcPr>
            <w:tcW w:w="1658" w:type="dxa"/>
            <w:hideMark/>
          </w:tcPr>
          <w:p w14:paraId="4AFB91B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012307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44D9F8E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27C6220" w14:textId="77777777" w:rsidTr="00AA456A">
        <w:trPr>
          <w:trHeight w:val="390"/>
        </w:trPr>
        <w:tc>
          <w:tcPr>
            <w:tcW w:w="4786" w:type="dxa"/>
            <w:hideMark/>
          </w:tcPr>
          <w:p w14:paraId="3474B1A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658" w:type="dxa"/>
            <w:hideMark/>
          </w:tcPr>
          <w:p w14:paraId="7BD06FB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329" w:type="dxa"/>
            <w:hideMark/>
          </w:tcPr>
          <w:p w14:paraId="065BB39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474" w:type="dxa"/>
            <w:hideMark/>
          </w:tcPr>
          <w:p w14:paraId="0704E97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198218C6" w14:textId="77777777" w:rsidTr="00AA456A">
        <w:trPr>
          <w:trHeight w:val="975"/>
        </w:trPr>
        <w:tc>
          <w:tcPr>
            <w:tcW w:w="4786" w:type="dxa"/>
            <w:hideMark/>
          </w:tcPr>
          <w:p w14:paraId="58CD49C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Možnost zpracování běžných i vysokopevnostních a jakostních ocelí i vysoce odrazivých materiálů jako nerezová ocel, slitiny Al, slitiny </w:t>
            </w:r>
            <w:proofErr w:type="spellStart"/>
            <w:r w:rsidRPr="00A94B5F">
              <w:rPr>
                <w:rFonts w:asciiTheme="majorHAnsi" w:hAnsiTheme="majorHAnsi" w:cs="Times New Roman"/>
              </w:rPr>
              <w:t>Cu</w:t>
            </w:r>
            <w:proofErr w:type="spellEnd"/>
            <w:r w:rsidRPr="00A94B5F">
              <w:rPr>
                <w:rFonts w:asciiTheme="majorHAnsi" w:hAnsiTheme="majorHAnsi" w:cs="Times New Roman"/>
              </w:rPr>
              <w:t xml:space="preserve"> (mosaz)</w:t>
            </w:r>
          </w:p>
        </w:tc>
        <w:tc>
          <w:tcPr>
            <w:tcW w:w="1658" w:type="dxa"/>
            <w:hideMark/>
          </w:tcPr>
          <w:p w14:paraId="5695380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594513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5FCACE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0EDE3364" w14:textId="77777777" w:rsidTr="00AA456A">
        <w:trPr>
          <w:trHeight w:val="390"/>
        </w:trPr>
        <w:tc>
          <w:tcPr>
            <w:tcW w:w="4786" w:type="dxa"/>
            <w:hideMark/>
          </w:tcPr>
          <w:p w14:paraId="2EFD2B4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Bezúdržbový úsporný vláknový laserový zdroj o výkonu</w:t>
            </w:r>
          </w:p>
        </w:tc>
        <w:tc>
          <w:tcPr>
            <w:tcW w:w="1658" w:type="dxa"/>
            <w:hideMark/>
          </w:tcPr>
          <w:p w14:paraId="4171802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3 kW</w:t>
            </w:r>
          </w:p>
        </w:tc>
        <w:tc>
          <w:tcPr>
            <w:tcW w:w="1329" w:type="dxa"/>
            <w:hideMark/>
          </w:tcPr>
          <w:p w14:paraId="3A4F528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01EF65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1824003A" w14:textId="77777777" w:rsidTr="00AA456A">
        <w:trPr>
          <w:trHeight w:val="675"/>
        </w:trPr>
        <w:tc>
          <w:tcPr>
            <w:tcW w:w="4786" w:type="dxa"/>
            <w:hideMark/>
          </w:tcPr>
          <w:p w14:paraId="7D66427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Zpracovatelnost kruhových trubek v automatickém režimu v rozsahu průměrů: </w:t>
            </w:r>
          </w:p>
        </w:tc>
        <w:tc>
          <w:tcPr>
            <w:tcW w:w="1658" w:type="dxa"/>
            <w:hideMark/>
          </w:tcPr>
          <w:p w14:paraId="5711BA5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min. </w:t>
            </w:r>
            <w:proofErr w:type="gramStart"/>
            <w:r w:rsidRPr="00A94B5F">
              <w:rPr>
                <w:rFonts w:asciiTheme="majorHAnsi" w:hAnsiTheme="majorHAnsi" w:cs="Times New Roman"/>
              </w:rPr>
              <w:t>14 – 150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mm</w:t>
            </w:r>
          </w:p>
        </w:tc>
        <w:tc>
          <w:tcPr>
            <w:tcW w:w="1329" w:type="dxa"/>
            <w:hideMark/>
          </w:tcPr>
          <w:p w14:paraId="5E2631B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7A4DDCF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639C32A4" w14:textId="77777777" w:rsidTr="00AA456A">
        <w:trPr>
          <w:trHeight w:val="690"/>
        </w:trPr>
        <w:tc>
          <w:tcPr>
            <w:tcW w:w="4786" w:type="dxa"/>
            <w:hideMark/>
          </w:tcPr>
          <w:p w14:paraId="38295F9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Zpracovatelnost čtvercových uzavřených profilů</w:t>
            </w:r>
          </w:p>
        </w:tc>
        <w:tc>
          <w:tcPr>
            <w:tcW w:w="1658" w:type="dxa"/>
            <w:hideMark/>
          </w:tcPr>
          <w:p w14:paraId="2645691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15x15 až 120x120 mm</w:t>
            </w:r>
          </w:p>
        </w:tc>
        <w:tc>
          <w:tcPr>
            <w:tcW w:w="1329" w:type="dxa"/>
            <w:hideMark/>
          </w:tcPr>
          <w:p w14:paraId="4FDC8E0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B40E4F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44A73F8C" w14:textId="77777777" w:rsidTr="00AA456A">
        <w:trPr>
          <w:trHeight w:val="690"/>
        </w:trPr>
        <w:tc>
          <w:tcPr>
            <w:tcW w:w="4786" w:type="dxa"/>
            <w:hideMark/>
          </w:tcPr>
          <w:p w14:paraId="7A4F9AC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Zpracovatelnost obdélníkových uzavřených profilů</w:t>
            </w:r>
          </w:p>
        </w:tc>
        <w:tc>
          <w:tcPr>
            <w:tcW w:w="1658" w:type="dxa"/>
            <w:hideMark/>
          </w:tcPr>
          <w:p w14:paraId="5AF20FB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15x10 až 140x80 mm</w:t>
            </w:r>
          </w:p>
        </w:tc>
        <w:tc>
          <w:tcPr>
            <w:tcW w:w="1329" w:type="dxa"/>
            <w:hideMark/>
          </w:tcPr>
          <w:p w14:paraId="13520C0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4DA4C1A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266E6A3E" w14:textId="77777777" w:rsidTr="00AA456A">
        <w:trPr>
          <w:trHeight w:val="375"/>
        </w:trPr>
        <w:tc>
          <w:tcPr>
            <w:tcW w:w="4786" w:type="dxa"/>
            <w:hideMark/>
          </w:tcPr>
          <w:p w14:paraId="5F3DCA0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zpracování otevřených profilů U, C, L</w:t>
            </w:r>
          </w:p>
        </w:tc>
        <w:tc>
          <w:tcPr>
            <w:tcW w:w="1658" w:type="dxa"/>
            <w:hideMark/>
          </w:tcPr>
          <w:p w14:paraId="607D600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44D946A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E776BC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082EB336" w14:textId="77777777" w:rsidTr="00AA456A">
        <w:trPr>
          <w:trHeight w:val="375"/>
        </w:trPr>
        <w:tc>
          <w:tcPr>
            <w:tcW w:w="4786" w:type="dxa"/>
            <w:hideMark/>
          </w:tcPr>
          <w:p w14:paraId="74EE81C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zpracování ploché oceli (</w:t>
            </w:r>
            <w:proofErr w:type="spellStart"/>
            <w:r w:rsidRPr="00A94B5F">
              <w:rPr>
                <w:rFonts w:asciiTheme="majorHAnsi" w:hAnsiTheme="majorHAnsi" w:cs="Times New Roman"/>
              </w:rPr>
              <w:t>pasoviny</w:t>
            </w:r>
            <w:proofErr w:type="spellEnd"/>
            <w:r w:rsidRPr="00A94B5F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1658" w:type="dxa"/>
            <w:hideMark/>
          </w:tcPr>
          <w:p w14:paraId="7CF64E9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1030FA6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4203004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53D49262" w14:textId="77777777" w:rsidTr="00AA456A">
        <w:trPr>
          <w:trHeight w:val="975"/>
        </w:trPr>
        <w:tc>
          <w:tcPr>
            <w:tcW w:w="4786" w:type="dxa"/>
            <w:hideMark/>
          </w:tcPr>
          <w:p w14:paraId="029DC50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zpracování uzavřených profilů speciálních průřezů vč. průřezů s konvexními úhly (rohy promáčknutými dovnitř) bez nutnosti speciálního zvlášť účtovaného příslušenství</w:t>
            </w:r>
          </w:p>
        </w:tc>
        <w:tc>
          <w:tcPr>
            <w:tcW w:w="1658" w:type="dxa"/>
            <w:hideMark/>
          </w:tcPr>
          <w:p w14:paraId="799D8AE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BE640B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B4EA9C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55719F17" w14:textId="77777777" w:rsidTr="00AA456A">
        <w:trPr>
          <w:trHeight w:val="360"/>
        </w:trPr>
        <w:tc>
          <w:tcPr>
            <w:tcW w:w="4786" w:type="dxa"/>
            <w:hideMark/>
          </w:tcPr>
          <w:p w14:paraId="1D0097F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658" w:type="dxa"/>
            <w:hideMark/>
          </w:tcPr>
          <w:p w14:paraId="3AD19FF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329" w:type="dxa"/>
            <w:hideMark/>
          </w:tcPr>
          <w:p w14:paraId="16F28F0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474" w:type="dxa"/>
            <w:hideMark/>
          </w:tcPr>
          <w:p w14:paraId="726630F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3423A70B" w14:textId="77777777" w:rsidTr="00AA456A">
        <w:trPr>
          <w:trHeight w:val="675"/>
        </w:trPr>
        <w:tc>
          <w:tcPr>
            <w:tcW w:w="4786" w:type="dxa"/>
            <w:hideMark/>
          </w:tcPr>
          <w:p w14:paraId="02F11F1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Automatický nakladač na celé balíky vstupního materiálu s nosností minimálně:</w:t>
            </w:r>
          </w:p>
        </w:tc>
        <w:tc>
          <w:tcPr>
            <w:tcW w:w="1658" w:type="dxa"/>
            <w:hideMark/>
          </w:tcPr>
          <w:p w14:paraId="7742276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3500 kg</w:t>
            </w:r>
          </w:p>
        </w:tc>
        <w:tc>
          <w:tcPr>
            <w:tcW w:w="1329" w:type="dxa"/>
            <w:hideMark/>
          </w:tcPr>
          <w:p w14:paraId="3FEF15F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22A199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3969142B" w14:textId="77777777" w:rsidTr="00AA456A">
        <w:trPr>
          <w:trHeight w:val="675"/>
        </w:trPr>
        <w:tc>
          <w:tcPr>
            <w:tcW w:w="4786" w:type="dxa"/>
            <w:hideMark/>
          </w:tcPr>
          <w:p w14:paraId="56CC22E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Délka nakládaného profilu v automatickém cyklu ze svazků v rozsahu</w:t>
            </w:r>
          </w:p>
        </w:tc>
        <w:tc>
          <w:tcPr>
            <w:tcW w:w="1658" w:type="dxa"/>
            <w:hideMark/>
          </w:tcPr>
          <w:p w14:paraId="7063731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2 700 – 6 400 mm</w:t>
            </w:r>
          </w:p>
        </w:tc>
        <w:tc>
          <w:tcPr>
            <w:tcW w:w="1329" w:type="dxa"/>
            <w:hideMark/>
          </w:tcPr>
          <w:p w14:paraId="3244547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026A0C5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7D86932D" w14:textId="77777777" w:rsidTr="00AA456A">
        <w:trPr>
          <w:trHeight w:val="375"/>
        </w:trPr>
        <w:tc>
          <w:tcPr>
            <w:tcW w:w="4786" w:type="dxa"/>
            <w:hideMark/>
          </w:tcPr>
          <w:p w14:paraId="0F377AE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Max. hmotnost vstupního materiálu</w:t>
            </w:r>
          </w:p>
        </w:tc>
        <w:tc>
          <w:tcPr>
            <w:tcW w:w="1658" w:type="dxa"/>
            <w:hideMark/>
          </w:tcPr>
          <w:p w14:paraId="5E73EDF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18 kg/</w:t>
            </w:r>
            <w:proofErr w:type="spellStart"/>
            <w:r w:rsidRPr="00A94B5F">
              <w:rPr>
                <w:rFonts w:asciiTheme="majorHAnsi" w:hAnsiTheme="majorHAnsi" w:cs="Times New Roman"/>
              </w:rPr>
              <w:t>bm</w:t>
            </w:r>
            <w:proofErr w:type="spellEnd"/>
          </w:p>
        </w:tc>
        <w:tc>
          <w:tcPr>
            <w:tcW w:w="1329" w:type="dxa"/>
            <w:hideMark/>
          </w:tcPr>
          <w:p w14:paraId="207D70C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075C5DC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7B783AE8" w14:textId="77777777" w:rsidTr="00AA456A">
        <w:trPr>
          <w:trHeight w:val="375"/>
        </w:trPr>
        <w:tc>
          <w:tcPr>
            <w:tcW w:w="4786" w:type="dxa"/>
            <w:hideMark/>
          </w:tcPr>
          <w:p w14:paraId="2EC9172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Automatický vykladač vyrobených dílců o délce:</w:t>
            </w:r>
          </w:p>
        </w:tc>
        <w:tc>
          <w:tcPr>
            <w:tcW w:w="1658" w:type="dxa"/>
            <w:hideMark/>
          </w:tcPr>
          <w:p w14:paraId="738A7CC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4200 mm</w:t>
            </w:r>
          </w:p>
        </w:tc>
        <w:tc>
          <w:tcPr>
            <w:tcW w:w="1329" w:type="dxa"/>
            <w:hideMark/>
          </w:tcPr>
          <w:p w14:paraId="22E2967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9B2627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4D69BD8E" w14:textId="77777777" w:rsidTr="00AA456A">
        <w:trPr>
          <w:trHeight w:val="375"/>
        </w:trPr>
        <w:tc>
          <w:tcPr>
            <w:tcW w:w="4786" w:type="dxa"/>
            <w:hideMark/>
          </w:tcPr>
          <w:p w14:paraId="4E78C1A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Minimální technologický odpad materiálu na konci tyče  </w:t>
            </w:r>
          </w:p>
        </w:tc>
        <w:tc>
          <w:tcPr>
            <w:tcW w:w="1658" w:type="dxa"/>
            <w:hideMark/>
          </w:tcPr>
          <w:p w14:paraId="09AA08C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max. 125 mm</w:t>
            </w:r>
          </w:p>
        </w:tc>
        <w:tc>
          <w:tcPr>
            <w:tcW w:w="1329" w:type="dxa"/>
            <w:hideMark/>
          </w:tcPr>
          <w:p w14:paraId="5B1E628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7B59D8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167988DC" w14:textId="77777777" w:rsidTr="00AA456A">
        <w:trPr>
          <w:trHeight w:val="375"/>
        </w:trPr>
        <w:tc>
          <w:tcPr>
            <w:tcW w:w="4786" w:type="dxa"/>
            <w:hideMark/>
          </w:tcPr>
          <w:p w14:paraId="6C99C52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lastRenderedPageBreak/>
              <w:t>Přední vykládání nařezaných dílů na pohyblivý odběrný pás</w:t>
            </w:r>
          </w:p>
        </w:tc>
        <w:tc>
          <w:tcPr>
            <w:tcW w:w="1658" w:type="dxa"/>
            <w:hideMark/>
          </w:tcPr>
          <w:p w14:paraId="622E525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619011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84C698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00BBFAA0" w14:textId="77777777" w:rsidTr="00AA456A">
        <w:trPr>
          <w:trHeight w:val="375"/>
        </w:trPr>
        <w:tc>
          <w:tcPr>
            <w:tcW w:w="4786" w:type="dxa"/>
            <w:hideMark/>
          </w:tcPr>
          <w:p w14:paraId="4F841C7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vykládání nařezaných dílů do zadní části stroje</w:t>
            </w:r>
          </w:p>
        </w:tc>
        <w:tc>
          <w:tcPr>
            <w:tcW w:w="1658" w:type="dxa"/>
            <w:hideMark/>
          </w:tcPr>
          <w:p w14:paraId="1A44D21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5D3C22B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70D352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5FFB4C46" w14:textId="77777777" w:rsidTr="00AA456A">
        <w:trPr>
          <w:trHeight w:val="375"/>
        </w:trPr>
        <w:tc>
          <w:tcPr>
            <w:tcW w:w="4786" w:type="dxa"/>
            <w:hideMark/>
          </w:tcPr>
          <w:p w14:paraId="468A721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658" w:type="dxa"/>
            <w:hideMark/>
          </w:tcPr>
          <w:p w14:paraId="48489FE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329" w:type="dxa"/>
            <w:hideMark/>
          </w:tcPr>
          <w:p w14:paraId="252B05E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474" w:type="dxa"/>
            <w:hideMark/>
          </w:tcPr>
          <w:p w14:paraId="7E8F715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7A72A687" w14:textId="77777777" w:rsidTr="00AA456A">
        <w:trPr>
          <w:trHeight w:val="675"/>
        </w:trPr>
        <w:tc>
          <w:tcPr>
            <w:tcW w:w="4786" w:type="dxa"/>
            <w:hideMark/>
          </w:tcPr>
          <w:p w14:paraId="46AA127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proofErr w:type="gramStart"/>
            <w:r w:rsidRPr="00A94B5F">
              <w:rPr>
                <w:rFonts w:asciiTheme="majorHAnsi" w:hAnsiTheme="majorHAnsi" w:cs="Times New Roman"/>
              </w:rPr>
              <w:t>3D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laserová řezací hlava pro řezání materiálu v celém spektru tlouštěk s náklonem vůči svislé ose:</w:t>
            </w:r>
          </w:p>
        </w:tc>
        <w:tc>
          <w:tcPr>
            <w:tcW w:w="1658" w:type="dxa"/>
            <w:hideMark/>
          </w:tcPr>
          <w:p w14:paraId="059239F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±45°</w:t>
            </w:r>
          </w:p>
        </w:tc>
        <w:tc>
          <w:tcPr>
            <w:tcW w:w="1329" w:type="dxa"/>
            <w:hideMark/>
          </w:tcPr>
          <w:p w14:paraId="55C5919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76E384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2806FB8C" w14:textId="77777777" w:rsidTr="00AA456A">
        <w:trPr>
          <w:trHeight w:val="675"/>
        </w:trPr>
        <w:tc>
          <w:tcPr>
            <w:tcW w:w="4786" w:type="dxa"/>
            <w:hideMark/>
          </w:tcPr>
          <w:p w14:paraId="1B6B90F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Laserová hlava s ochranným sklíčkem čočky a senzorikou stavu zašpinění a opotřebení ochranného sklíčka a čočky</w:t>
            </w:r>
          </w:p>
        </w:tc>
        <w:tc>
          <w:tcPr>
            <w:tcW w:w="1658" w:type="dxa"/>
            <w:hideMark/>
          </w:tcPr>
          <w:p w14:paraId="08A51A6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40F22CD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5AE3A8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53BD100" w14:textId="77777777" w:rsidTr="00AA456A">
        <w:trPr>
          <w:trHeight w:val="675"/>
        </w:trPr>
        <w:tc>
          <w:tcPr>
            <w:tcW w:w="4786" w:type="dxa"/>
            <w:hideMark/>
          </w:tcPr>
          <w:p w14:paraId="2EECE26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Ochranné sklíčko zaostřovací čočky (snadno vyměnitelné obsluhou stroje)</w:t>
            </w:r>
          </w:p>
        </w:tc>
        <w:tc>
          <w:tcPr>
            <w:tcW w:w="1658" w:type="dxa"/>
            <w:hideMark/>
          </w:tcPr>
          <w:p w14:paraId="50B7751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914F3F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3E00C1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AC5C7FE" w14:textId="77777777" w:rsidTr="00AA456A">
        <w:trPr>
          <w:trHeight w:val="375"/>
        </w:trPr>
        <w:tc>
          <w:tcPr>
            <w:tcW w:w="4786" w:type="dxa"/>
            <w:hideMark/>
          </w:tcPr>
          <w:p w14:paraId="42CDCB4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Seřizování ohniska paprsku dle druhu a tloušťky materiálu</w:t>
            </w:r>
          </w:p>
        </w:tc>
        <w:tc>
          <w:tcPr>
            <w:tcW w:w="1658" w:type="dxa"/>
            <w:hideMark/>
          </w:tcPr>
          <w:p w14:paraId="6BFB902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automatické</w:t>
            </w:r>
          </w:p>
        </w:tc>
        <w:tc>
          <w:tcPr>
            <w:tcW w:w="1329" w:type="dxa"/>
            <w:hideMark/>
          </w:tcPr>
          <w:p w14:paraId="2CD5CE3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15591C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4D1983FC" w14:textId="77777777" w:rsidTr="00AA456A">
        <w:trPr>
          <w:trHeight w:val="375"/>
        </w:trPr>
        <w:tc>
          <w:tcPr>
            <w:tcW w:w="4786" w:type="dxa"/>
            <w:hideMark/>
          </w:tcPr>
          <w:p w14:paraId="4096598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Odolnost laserového zdroje vůči odráženému paprsku</w:t>
            </w:r>
          </w:p>
        </w:tc>
        <w:tc>
          <w:tcPr>
            <w:tcW w:w="1658" w:type="dxa"/>
            <w:hideMark/>
          </w:tcPr>
          <w:p w14:paraId="62F56C6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7C4D905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46A8999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6E07D396" w14:textId="77777777" w:rsidTr="00AA456A">
        <w:trPr>
          <w:trHeight w:val="375"/>
        </w:trPr>
        <w:tc>
          <w:tcPr>
            <w:tcW w:w="4786" w:type="dxa"/>
            <w:hideMark/>
          </w:tcPr>
          <w:p w14:paraId="66E9289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Řezný plyn O2, N2</w:t>
            </w:r>
          </w:p>
        </w:tc>
        <w:tc>
          <w:tcPr>
            <w:tcW w:w="1658" w:type="dxa"/>
            <w:hideMark/>
          </w:tcPr>
          <w:p w14:paraId="19C83FF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249D4C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57469B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00189A95" w14:textId="77777777" w:rsidTr="00AA456A">
        <w:trPr>
          <w:trHeight w:val="375"/>
        </w:trPr>
        <w:tc>
          <w:tcPr>
            <w:tcW w:w="4786" w:type="dxa"/>
            <w:hideMark/>
          </w:tcPr>
          <w:p w14:paraId="3D4D205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Řezné parametry pro pálení O2</w:t>
            </w:r>
          </w:p>
        </w:tc>
        <w:tc>
          <w:tcPr>
            <w:tcW w:w="1658" w:type="dxa"/>
            <w:hideMark/>
          </w:tcPr>
          <w:p w14:paraId="52DEBDB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4621D97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BA0BA5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3BE745EE" w14:textId="77777777" w:rsidTr="00AA456A">
        <w:trPr>
          <w:trHeight w:val="375"/>
        </w:trPr>
        <w:tc>
          <w:tcPr>
            <w:tcW w:w="4786" w:type="dxa"/>
            <w:hideMark/>
          </w:tcPr>
          <w:p w14:paraId="4AEF01D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Řezné parametry pro pálení N2</w:t>
            </w:r>
          </w:p>
        </w:tc>
        <w:tc>
          <w:tcPr>
            <w:tcW w:w="1658" w:type="dxa"/>
            <w:hideMark/>
          </w:tcPr>
          <w:p w14:paraId="4E26B2C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DA4842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B6FD26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625C0E6" w14:textId="77777777" w:rsidTr="00AA456A">
        <w:trPr>
          <w:trHeight w:val="675"/>
        </w:trPr>
        <w:tc>
          <w:tcPr>
            <w:tcW w:w="4786" w:type="dxa"/>
            <w:hideMark/>
          </w:tcPr>
          <w:p w14:paraId="3272A23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Automatická změna řezných parametrů s ohledem na typ materiálu a rychlosti pálení</w:t>
            </w:r>
          </w:p>
        </w:tc>
        <w:tc>
          <w:tcPr>
            <w:tcW w:w="1658" w:type="dxa"/>
            <w:hideMark/>
          </w:tcPr>
          <w:p w14:paraId="72C4E66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06C7C48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8CB310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74881532" w14:textId="77777777" w:rsidTr="00AA456A">
        <w:trPr>
          <w:trHeight w:val="375"/>
        </w:trPr>
        <w:tc>
          <w:tcPr>
            <w:tcW w:w="4786" w:type="dxa"/>
            <w:hideMark/>
          </w:tcPr>
          <w:p w14:paraId="5166171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Značení QR kódů do materiálu</w:t>
            </w:r>
          </w:p>
        </w:tc>
        <w:tc>
          <w:tcPr>
            <w:tcW w:w="1658" w:type="dxa"/>
            <w:hideMark/>
          </w:tcPr>
          <w:p w14:paraId="5490978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4A1235D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7A949F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51A408E6" w14:textId="77777777" w:rsidTr="00AA456A">
        <w:trPr>
          <w:trHeight w:val="975"/>
        </w:trPr>
        <w:tc>
          <w:tcPr>
            <w:tcW w:w="4786" w:type="dxa"/>
            <w:hideMark/>
          </w:tcPr>
          <w:p w14:paraId="597B677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Automatické pře-seřízení stroje při změně vstupního materiálu bez nutnosti výměny čelistí, přípravků nebo jiného příslušenství.</w:t>
            </w:r>
          </w:p>
        </w:tc>
        <w:tc>
          <w:tcPr>
            <w:tcW w:w="1658" w:type="dxa"/>
            <w:hideMark/>
          </w:tcPr>
          <w:p w14:paraId="6E3D2FF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C65507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5CC173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4ED8F705" w14:textId="77777777" w:rsidTr="00AA456A">
        <w:trPr>
          <w:trHeight w:val="1185"/>
        </w:trPr>
        <w:tc>
          <w:tcPr>
            <w:tcW w:w="4786" w:type="dxa"/>
            <w:hideMark/>
          </w:tcPr>
          <w:p w14:paraId="1CF650E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Systém měření nepřesností, který dokáže na základě změření reálného stavu řezaného materiálu kompenzovat nepřesnosti materiálu (torzní zkroucení, banánové prohnutí, odchylky tvaru profilu od nominálních hodnot)</w:t>
            </w:r>
          </w:p>
        </w:tc>
        <w:tc>
          <w:tcPr>
            <w:tcW w:w="1658" w:type="dxa"/>
            <w:hideMark/>
          </w:tcPr>
          <w:p w14:paraId="308B40C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69400FD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9ACA23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E628A29" w14:textId="77777777" w:rsidTr="00AA456A">
        <w:trPr>
          <w:trHeight w:val="675"/>
        </w:trPr>
        <w:tc>
          <w:tcPr>
            <w:tcW w:w="4786" w:type="dxa"/>
            <w:hideMark/>
          </w:tcPr>
          <w:p w14:paraId="7489542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Automatický systém spolehlivého vyhledávání svaru z vnější i vnitřní strany trubky/profilu  </w:t>
            </w:r>
          </w:p>
        </w:tc>
        <w:tc>
          <w:tcPr>
            <w:tcW w:w="1658" w:type="dxa"/>
            <w:hideMark/>
          </w:tcPr>
          <w:p w14:paraId="536D639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693279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7663D15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02A2A7E1" w14:textId="77777777" w:rsidTr="00AA456A">
        <w:trPr>
          <w:trHeight w:val="1170"/>
        </w:trPr>
        <w:tc>
          <w:tcPr>
            <w:tcW w:w="4786" w:type="dxa"/>
            <w:hideMark/>
          </w:tcPr>
          <w:p w14:paraId="555B307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Aktivní podpěra řezaných profilů během </w:t>
            </w:r>
            <w:proofErr w:type="gramStart"/>
            <w:r w:rsidRPr="00A94B5F">
              <w:rPr>
                <w:rFonts w:asciiTheme="majorHAnsi" w:hAnsiTheme="majorHAnsi" w:cs="Times New Roman"/>
              </w:rPr>
              <w:t>opracování  při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automatickém cyklu se stranovým vedením materiálu ve stroji, pro minimalizaci odchylek vlivem průhybu tyče vstupního materiálu</w:t>
            </w:r>
          </w:p>
        </w:tc>
        <w:tc>
          <w:tcPr>
            <w:tcW w:w="1658" w:type="dxa"/>
            <w:hideMark/>
          </w:tcPr>
          <w:p w14:paraId="265F42E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F95C96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05BF3B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093C8E8C" w14:textId="77777777" w:rsidTr="00AA456A">
        <w:trPr>
          <w:trHeight w:val="390"/>
        </w:trPr>
        <w:tc>
          <w:tcPr>
            <w:tcW w:w="4786" w:type="dxa"/>
            <w:hideMark/>
          </w:tcPr>
          <w:p w14:paraId="350F0CC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lastRenderedPageBreak/>
              <w:t> </w:t>
            </w:r>
          </w:p>
        </w:tc>
        <w:tc>
          <w:tcPr>
            <w:tcW w:w="1658" w:type="dxa"/>
            <w:hideMark/>
          </w:tcPr>
          <w:p w14:paraId="1D69DDF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329" w:type="dxa"/>
            <w:hideMark/>
          </w:tcPr>
          <w:p w14:paraId="017491D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474" w:type="dxa"/>
            <w:hideMark/>
          </w:tcPr>
          <w:p w14:paraId="700BA16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42A91FFF" w14:textId="77777777" w:rsidTr="00AA456A">
        <w:trPr>
          <w:trHeight w:val="675"/>
        </w:trPr>
        <w:tc>
          <w:tcPr>
            <w:tcW w:w="4786" w:type="dxa"/>
            <w:hideMark/>
          </w:tcPr>
          <w:p w14:paraId="7335357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SW off-line </w:t>
            </w:r>
            <w:proofErr w:type="gramStart"/>
            <w:r w:rsidRPr="00A94B5F">
              <w:rPr>
                <w:rFonts w:asciiTheme="majorHAnsi" w:hAnsiTheme="majorHAnsi" w:cs="Times New Roman"/>
              </w:rPr>
              <w:t>programování - tvorba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3D modelů dílů a jejich převod do kódu stroje</w:t>
            </w:r>
          </w:p>
        </w:tc>
        <w:tc>
          <w:tcPr>
            <w:tcW w:w="1658" w:type="dxa"/>
            <w:hideMark/>
          </w:tcPr>
          <w:p w14:paraId="5B52428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7DCECC0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0176B92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0FDAE528" w14:textId="77777777" w:rsidTr="00AA456A">
        <w:trPr>
          <w:trHeight w:val="675"/>
        </w:trPr>
        <w:tc>
          <w:tcPr>
            <w:tcW w:w="4786" w:type="dxa"/>
            <w:hideMark/>
          </w:tcPr>
          <w:p w14:paraId="6D3D60E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SW pro přípravu výrobních dávek stroje a zpětný monitoring výroby</w:t>
            </w:r>
          </w:p>
        </w:tc>
        <w:tc>
          <w:tcPr>
            <w:tcW w:w="1658" w:type="dxa"/>
            <w:hideMark/>
          </w:tcPr>
          <w:p w14:paraId="66BAD54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896007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D9C4A4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02B33143" w14:textId="77777777" w:rsidTr="00AA456A">
        <w:trPr>
          <w:trHeight w:val="375"/>
        </w:trPr>
        <w:tc>
          <w:tcPr>
            <w:tcW w:w="4786" w:type="dxa"/>
            <w:hideMark/>
          </w:tcPr>
          <w:p w14:paraId="5B95F51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Ovládací panel stroje v českém jazyce</w:t>
            </w:r>
          </w:p>
        </w:tc>
        <w:tc>
          <w:tcPr>
            <w:tcW w:w="1658" w:type="dxa"/>
            <w:hideMark/>
          </w:tcPr>
          <w:p w14:paraId="22E7563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1FE3F31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06F1BB8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5A09D7A9" w14:textId="77777777" w:rsidTr="00AA456A">
        <w:trPr>
          <w:trHeight w:val="675"/>
        </w:trPr>
        <w:tc>
          <w:tcPr>
            <w:tcW w:w="4786" w:type="dxa"/>
            <w:hideMark/>
          </w:tcPr>
          <w:p w14:paraId="2F75924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Návody k obsluze a údržbě stroje (manuály) v českém jazyce vč. prohlášení o shodě a servisní podpory</w:t>
            </w:r>
          </w:p>
        </w:tc>
        <w:tc>
          <w:tcPr>
            <w:tcW w:w="1658" w:type="dxa"/>
            <w:hideMark/>
          </w:tcPr>
          <w:p w14:paraId="4C7AB8A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1B0B4C0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B71064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47527F29" w14:textId="77777777" w:rsidTr="00AA456A">
        <w:trPr>
          <w:trHeight w:val="675"/>
        </w:trPr>
        <w:tc>
          <w:tcPr>
            <w:tcW w:w="4786" w:type="dxa"/>
            <w:hideMark/>
          </w:tcPr>
          <w:p w14:paraId="46A3456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Bezpečnostní jištění celého pracoviště musí odpovídat současným normám platným v České republice.</w:t>
            </w:r>
          </w:p>
        </w:tc>
        <w:tc>
          <w:tcPr>
            <w:tcW w:w="1658" w:type="dxa"/>
            <w:hideMark/>
          </w:tcPr>
          <w:p w14:paraId="00A9BC6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0AACD82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3EC9D1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175DB5D1" w14:textId="77777777" w:rsidTr="00AA456A">
        <w:trPr>
          <w:trHeight w:val="375"/>
        </w:trPr>
        <w:tc>
          <w:tcPr>
            <w:tcW w:w="4786" w:type="dxa"/>
            <w:noWrap/>
            <w:hideMark/>
          </w:tcPr>
          <w:p w14:paraId="42E5324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Jednotné CE pro celé zařízení laser vč. robotické buňky</w:t>
            </w:r>
          </w:p>
        </w:tc>
        <w:tc>
          <w:tcPr>
            <w:tcW w:w="1658" w:type="dxa"/>
            <w:hideMark/>
          </w:tcPr>
          <w:p w14:paraId="6DC5CE6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588C9A7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50DA41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138C95AC" w14:textId="77777777" w:rsidTr="00AA456A">
        <w:trPr>
          <w:trHeight w:val="375"/>
        </w:trPr>
        <w:tc>
          <w:tcPr>
            <w:tcW w:w="4786" w:type="dxa"/>
            <w:hideMark/>
          </w:tcPr>
          <w:p w14:paraId="0114DF2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Doprava na místo, instalace a školení obsluhy</w:t>
            </w:r>
          </w:p>
        </w:tc>
        <w:tc>
          <w:tcPr>
            <w:tcW w:w="1658" w:type="dxa"/>
            <w:hideMark/>
          </w:tcPr>
          <w:p w14:paraId="18C0C46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363BDEA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1DA020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2FD3E7FB" w14:textId="77777777" w:rsidTr="00AA456A">
        <w:trPr>
          <w:trHeight w:val="375"/>
        </w:trPr>
        <w:tc>
          <w:tcPr>
            <w:tcW w:w="4786" w:type="dxa"/>
            <w:hideMark/>
          </w:tcPr>
          <w:p w14:paraId="135693C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Záruka min. 24 měsíců, nebo 8.000 hodin</w:t>
            </w:r>
          </w:p>
        </w:tc>
        <w:tc>
          <w:tcPr>
            <w:tcW w:w="1658" w:type="dxa"/>
            <w:hideMark/>
          </w:tcPr>
          <w:p w14:paraId="7B6FAD7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24</w:t>
            </w:r>
          </w:p>
        </w:tc>
        <w:tc>
          <w:tcPr>
            <w:tcW w:w="1329" w:type="dxa"/>
            <w:hideMark/>
          </w:tcPr>
          <w:p w14:paraId="065E208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4125F0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17B0F53E" w14:textId="77777777" w:rsidTr="00AA456A">
        <w:trPr>
          <w:trHeight w:val="675"/>
        </w:trPr>
        <w:tc>
          <w:tcPr>
            <w:tcW w:w="4786" w:type="dxa"/>
            <w:hideMark/>
          </w:tcPr>
          <w:p w14:paraId="6F77659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Dálková diagnostika stroje prostřednictvím servisního střediska v ČR</w:t>
            </w:r>
          </w:p>
        </w:tc>
        <w:tc>
          <w:tcPr>
            <w:tcW w:w="1658" w:type="dxa"/>
            <w:hideMark/>
          </w:tcPr>
          <w:p w14:paraId="52824BA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6B9CCC7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795D9F3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51AEA33C" w14:textId="77777777" w:rsidTr="00AA456A">
        <w:trPr>
          <w:trHeight w:val="375"/>
        </w:trPr>
        <w:tc>
          <w:tcPr>
            <w:tcW w:w="4786" w:type="dxa"/>
            <w:hideMark/>
          </w:tcPr>
          <w:p w14:paraId="7ABD084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658" w:type="dxa"/>
            <w:hideMark/>
          </w:tcPr>
          <w:p w14:paraId="40F3E4A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329" w:type="dxa"/>
            <w:hideMark/>
          </w:tcPr>
          <w:p w14:paraId="67970E7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  <w:tc>
          <w:tcPr>
            <w:tcW w:w="1474" w:type="dxa"/>
            <w:hideMark/>
          </w:tcPr>
          <w:p w14:paraId="2912CF7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7D653C78" w14:textId="77777777" w:rsidTr="00AA456A">
        <w:trPr>
          <w:trHeight w:val="675"/>
        </w:trPr>
        <w:tc>
          <w:tcPr>
            <w:tcW w:w="4786" w:type="dxa"/>
            <w:hideMark/>
          </w:tcPr>
          <w:p w14:paraId="33B910C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volby vykládání výrobků buď na pohyblivý pás pro manuální paletizaci nebo do automatizované robotické buňky</w:t>
            </w:r>
          </w:p>
        </w:tc>
        <w:tc>
          <w:tcPr>
            <w:tcW w:w="1658" w:type="dxa"/>
            <w:hideMark/>
          </w:tcPr>
          <w:p w14:paraId="5DC6B12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A8660A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0037F2A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42DAE330" w14:textId="77777777" w:rsidTr="00AA456A">
        <w:trPr>
          <w:trHeight w:val="675"/>
        </w:trPr>
        <w:tc>
          <w:tcPr>
            <w:tcW w:w="4786" w:type="dxa"/>
            <w:hideMark/>
          </w:tcPr>
          <w:p w14:paraId="2FCDCA32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Robotická buňka pro třídění a paletizaci vyrobených dílů synchronizovaná s automatickým režimem stroje. </w:t>
            </w:r>
          </w:p>
        </w:tc>
        <w:tc>
          <w:tcPr>
            <w:tcW w:w="1658" w:type="dxa"/>
            <w:hideMark/>
          </w:tcPr>
          <w:p w14:paraId="04D2B91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23140B9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30D5DF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6880D17A" w14:textId="77777777" w:rsidTr="00AA456A">
        <w:trPr>
          <w:trHeight w:val="690"/>
        </w:trPr>
        <w:tc>
          <w:tcPr>
            <w:tcW w:w="4786" w:type="dxa"/>
            <w:hideMark/>
          </w:tcPr>
          <w:p w14:paraId="624A781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 xml:space="preserve">Integrace na úrovni </w:t>
            </w:r>
            <w:proofErr w:type="gramStart"/>
            <w:r w:rsidRPr="00A94B5F">
              <w:rPr>
                <w:rFonts w:asciiTheme="majorHAnsi" w:hAnsiTheme="majorHAnsi" w:cs="Times New Roman"/>
              </w:rPr>
              <w:t>PLC - jeden</w:t>
            </w:r>
            <w:proofErr w:type="gramEnd"/>
            <w:r w:rsidRPr="00A94B5F">
              <w:rPr>
                <w:rFonts w:asciiTheme="majorHAnsi" w:hAnsiTheme="majorHAnsi" w:cs="Times New Roman"/>
              </w:rPr>
              <w:t xml:space="preserve"> synchronizovaný systém společný pro laser i robotickou buňku.</w:t>
            </w:r>
          </w:p>
        </w:tc>
        <w:tc>
          <w:tcPr>
            <w:tcW w:w="1658" w:type="dxa"/>
            <w:hideMark/>
          </w:tcPr>
          <w:p w14:paraId="5DEDC10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0514007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B63A36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01035010" w14:textId="77777777" w:rsidTr="00AA456A">
        <w:trPr>
          <w:trHeight w:val="675"/>
        </w:trPr>
        <w:tc>
          <w:tcPr>
            <w:tcW w:w="4786" w:type="dxa"/>
            <w:hideMark/>
          </w:tcPr>
          <w:p w14:paraId="30F1298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tvorby DB dílů pro opakované použití v automatickém režimu</w:t>
            </w:r>
          </w:p>
        </w:tc>
        <w:tc>
          <w:tcPr>
            <w:tcW w:w="1658" w:type="dxa"/>
            <w:hideMark/>
          </w:tcPr>
          <w:p w14:paraId="2ED33C0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78B35293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1273D6C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6E315817" w14:textId="77777777" w:rsidTr="00AA456A">
        <w:trPr>
          <w:trHeight w:val="375"/>
        </w:trPr>
        <w:tc>
          <w:tcPr>
            <w:tcW w:w="4786" w:type="dxa"/>
            <w:hideMark/>
          </w:tcPr>
          <w:p w14:paraId="7723190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Počet paletových míst v robotické buňce</w:t>
            </w:r>
          </w:p>
        </w:tc>
        <w:tc>
          <w:tcPr>
            <w:tcW w:w="1658" w:type="dxa"/>
            <w:hideMark/>
          </w:tcPr>
          <w:p w14:paraId="1884099F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2</w:t>
            </w:r>
          </w:p>
        </w:tc>
        <w:tc>
          <w:tcPr>
            <w:tcW w:w="1329" w:type="dxa"/>
            <w:hideMark/>
          </w:tcPr>
          <w:p w14:paraId="1C71E351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582A6A00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</w:t>
            </w:r>
          </w:p>
        </w:tc>
      </w:tr>
      <w:tr w:rsidR="00A94B5F" w:rsidRPr="00A94B5F" w14:paraId="6DF2177C" w14:textId="77777777" w:rsidTr="00AA456A">
        <w:trPr>
          <w:trHeight w:val="375"/>
        </w:trPr>
        <w:tc>
          <w:tcPr>
            <w:tcW w:w="4786" w:type="dxa"/>
            <w:hideMark/>
          </w:tcPr>
          <w:p w14:paraId="760D5F3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Max. nosnost robota v buňce</w:t>
            </w:r>
          </w:p>
        </w:tc>
        <w:tc>
          <w:tcPr>
            <w:tcW w:w="1658" w:type="dxa"/>
            <w:hideMark/>
          </w:tcPr>
          <w:p w14:paraId="7A0BB525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40 kg</w:t>
            </w:r>
          </w:p>
        </w:tc>
        <w:tc>
          <w:tcPr>
            <w:tcW w:w="1329" w:type="dxa"/>
            <w:hideMark/>
          </w:tcPr>
          <w:p w14:paraId="2E3154BD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358C99B9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3166CFE3" w14:textId="77777777" w:rsidTr="00AA456A">
        <w:trPr>
          <w:trHeight w:val="375"/>
        </w:trPr>
        <w:tc>
          <w:tcPr>
            <w:tcW w:w="4786" w:type="dxa"/>
            <w:hideMark/>
          </w:tcPr>
          <w:p w14:paraId="7B7BE29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Max rozměr výrobku pro robotickou buňku</w:t>
            </w:r>
          </w:p>
        </w:tc>
        <w:tc>
          <w:tcPr>
            <w:tcW w:w="1658" w:type="dxa"/>
            <w:hideMark/>
          </w:tcPr>
          <w:p w14:paraId="5AB1708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70x70 mm</w:t>
            </w:r>
          </w:p>
        </w:tc>
        <w:tc>
          <w:tcPr>
            <w:tcW w:w="1329" w:type="dxa"/>
            <w:hideMark/>
          </w:tcPr>
          <w:p w14:paraId="643706F8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2E1331B6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3831D820" w14:textId="77777777" w:rsidTr="00AA456A">
        <w:trPr>
          <w:trHeight w:val="375"/>
        </w:trPr>
        <w:tc>
          <w:tcPr>
            <w:tcW w:w="4786" w:type="dxa"/>
            <w:hideMark/>
          </w:tcPr>
          <w:p w14:paraId="5041F6D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Max. délka výrobku pro robotickou buňku</w:t>
            </w:r>
          </w:p>
        </w:tc>
        <w:tc>
          <w:tcPr>
            <w:tcW w:w="1658" w:type="dxa"/>
            <w:hideMark/>
          </w:tcPr>
          <w:p w14:paraId="0DA7FCAA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min. 1150 mm</w:t>
            </w:r>
          </w:p>
        </w:tc>
        <w:tc>
          <w:tcPr>
            <w:tcW w:w="1329" w:type="dxa"/>
            <w:hideMark/>
          </w:tcPr>
          <w:p w14:paraId="0094B5B7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640BEA8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  <w:tr w:rsidR="00A94B5F" w:rsidRPr="00A94B5F" w14:paraId="21D3454B" w14:textId="77777777" w:rsidTr="00AA456A">
        <w:trPr>
          <w:trHeight w:val="675"/>
        </w:trPr>
        <w:tc>
          <w:tcPr>
            <w:tcW w:w="4786" w:type="dxa"/>
            <w:hideMark/>
          </w:tcPr>
          <w:p w14:paraId="6B3D0BB4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Možnost rozšíření sortimentu výrobků a schémat ukládání výrobků do palet. (speciální školení programování robotu)</w:t>
            </w:r>
          </w:p>
        </w:tc>
        <w:tc>
          <w:tcPr>
            <w:tcW w:w="1658" w:type="dxa"/>
            <w:hideMark/>
          </w:tcPr>
          <w:p w14:paraId="1FF6EE8E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</w:t>
            </w:r>
          </w:p>
        </w:tc>
        <w:tc>
          <w:tcPr>
            <w:tcW w:w="1329" w:type="dxa"/>
            <w:hideMark/>
          </w:tcPr>
          <w:p w14:paraId="5F2A824B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ANO / NE</w:t>
            </w:r>
          </w:p>
        </w:tc>
        <w:tc>
          <w:tcPr>
            <w:tcW w:w="1474" w:type="dxa"/>
            <w:hideMark/>
          </w:tcPr>
          <w:p w14:paraId="7CD566BC" w14:textId="77777777" w:rsidR="00A94B5F" w:rsidRPr="00A94B5F" w:rsidRDefault="00A94B5F" w:rsidP="00A94B5F">
            <w:pPr>
              <w:spacing w:line="276" w:lineRule="exact"/>
              <w:rPr>
                <w:rFonts w:asciiTheme="majorHAnsi" w:hAnsiTheme="majorHAnsi" w:cs="Times New Roman"/>
              </w:rPr>
            </w:pPr>
            <w:r w:rsidRPr="00A94B5F">
              <w:rPr>
                <w:rFonts w:asciiTheme="majorHAnsi" w:hAnsiTheme="majorHAnsi" w:cs="Times New Roman"/>
              </w:rPr>
              <w:t>     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  <w:r w:rsidRPr="00A94B5F">
              <w:rPr>
                <w:rFonts w:asciiTheme="majorHAnsi" w:hAnsiTheme="majorHAnsi" w:cs="Times New Roman"/>
              </w:rPr>
              <w:t> </w:t>
            </w:r>
          </w:p>
        </w:tc>
      </w:tr>
    </w:tbl>
    <w:p w14:paraId="3D107807" w14:textId="77777777" w:rsidR="00833262" w:rsidRPr="0095747A" w:rsidRDefault="00833262" w:rsidP="00245F90">
      <w:pPr>
        <w:spacing w:line="276" w:lineRule="exact"/>
        <w:rPr>
          <w:rFonts w:asciiTheme="majorHAnsi" w:hAnsiTheme="majorHAnsi" w:cs="Times New Roman"/>
        </w:rPr>
      </w:pPr>
    </w:p>
    <w:p w14:paraId="1F4CA424" w14:textId="77777777" w:rsidR="00E0499F" w:rsidRPr="0095747A" w:rsidRDefault="00E0499F" w:rsidP="00E0499F">
      <w:pPr>
        <w:widowControl/>
        <w:suppressAutoHyphens w:val="0"/>
        <w:jc w:val="both"/>
        <w:rPr>
          <w:rFonts w:asciiTheme="majorHAnsi" w:eastAsia="Calibri" w:hAnsiTheme="majorHAnsi" w:cs="Times New Roman"/>
          <w:sz w:val="22"/>
          <w:lang w:eastAsia="cs-CZ" w:bidi="ar-SA"/>
        </w:rPr>
      </w:pP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 xml:space="preserve">Já (my) níže podepsaný (í) 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 xml:space="preserve"> čestně prohlašuji (</w:t>
      </w:r>
      <w:proofErr w:type="spellStart"/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>eme</w:t>
      </w:r>
      <w:proofErr w:type="spellEnd"/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 xml:space="preserve">), že výše uvedené údaje jsou pravdivé, a že dodavatel 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 xml:space="preserve"> v případě jeho výběru zadavatelem v předmětné veřejné zakázce dodá zboží přesně dle technických a obchodních podmínek ve své nabídce.</w:t>
      </w:r>
    </w:p>
    <w:p w14:paraId="5A41C37B" w14:textId="77777777" w:rsidR="00E0499F" w:rsidRPr="0095747A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</w:p>
    <w:p w14:paraId="27F52DB0" w14:textId="77777777" w:rsidR="00E0499F" w:rsidRPr="0095747A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>V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 xml:space="preserve">dne 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instrText xml:space="preserve"> FORMTEXT </w:instrTex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separate"/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noProof/>
          <w:sz w:val="22"/>
          <w:highlight w:val="yellow"/>
          <w:lang w:eastAsia="cs-CZ" w:bidi="ar-SA"/>
        </w:rPr>
        <w:t> </w:t>
      </w:r>
      <w:r w:rsidRPr="0095747A">
        <w:rPr>
          <w:rFonts w:asciiTheme="majorHAnsi" w:eastAsia="Calibri" w:hAnsiTheme="majorHAnsi" w:cs="Times New Roman"/>
          <w:sz w:val="22"/>
          <w:highlight w:val="yellow"/>
          <w:lang w:eastAsia="cs-CZ" w:bidi="ar-SA"/>
        </w:rPr>
        <w:fldChar w:fldCharType="end"/>
      </w:r>
    </w:p>
    <w:p w14:paraId="03E670EA" w14:textId="77777777" w:rsidR="00E0499F" w:rsidRPr="0095747A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</w:p>
    <w:p w14:paraId="3A86686C" w14:textId="77777777" w:rsidR="00E0499F" w:rsidRPr="0095747A" w:rsidRDefault="00E0499F" w:rsidP="00E0499F">
      <w:pPr>
        <w:widowControl/>
        <w:suppressAutoHyphens w:val="0"/>
        <w:rPr>
          <w:rFonts w:asciiTheme="majorHAnsi" w:eastAsia="Calibri" w:hAnsiTheme="majorHAnsi" w:cs="Times New Roman"/>
          <w:sz w:val="22"/>
          <w:lang w:eastAsia="cs-CZ" w:bidi="ar-SA"/>
        </w:rPr>
      </w:pP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</w:r>
      <w:r w:rsidRPr="0095747A">
        <w:rPr>
          <w:rFonts w:asciiTheme="majorHAnsi" w:eastAsia="Calibri" w:hAnsiTheme="majorHAnsi" w:cs="Times New Roman"/>
          <w:sz w:val="22"/>
          <w:lang w:eastAsia="cs-CZ" w:bidi="ar-SA"/>
        </w:rPr>
        <w:tab/>
        <w:t>_________________________________</w:t>
      </w:r>
    </w:p>
    <w:p w14:paraId="5160BF8A" w14:textId="77777777" w:rsidR="00E0499F" w:rsidRPr="0095747A" w:rsidRDefault="00E0499F" w:rsidP="00E0499F">
      <w:pPr>
        <w:widowControl/>
        <w:suppressAutoHyphens w:val="0"/>
        <w:ind w:left="4956"/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</w:pPr>
      <w:r w:rsidRPr="0095747A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47A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instrText xml:space="preserve"> FORMTEXT </w:instrText>
      </w:r>
      <w:r w:rsidRPr="0095747A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</w:r>
      <w:r w:rsidRPr="0095747A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separate"/>
      </w:r>
      <w:r w:rsidRPr="0095747A"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  <w:t>Jméno a funkce oprávněné osoby dodavatele</w:t>
      </w:r>
    </w:p>
    <w:p w14:paraId="07A0F5D7" w14:textId="77777777" w:rsidR="00E0499F" w:rsidRPr="0095747A" w:rsidRDefault="00E0499F" w:rsidP="00E0499F">
      <w:pPr>
        <w:widowControl/>
        <w:suppressAutoHyphens w:val="0"/>
        <w:ind w:left="4956"/>
        <w:rPr>
          <w:rFonts w:asciiTheme="majorHAnsi" w:eastAsia="Calibri" w:hAnsiTheme="majorHAnsi" w:cs="Times New Roman"/>
          <w:i/>
          <w:sz w:val="22"/>
          <w:lang w:eastAsia="cs-CZ" w:bidi="ar-SA"/>
        </w:rPr>
      </w:pPr>
      <w:r w:rsidRPr="0095747A">
        <w:rPr>
          <w:rFonts w:asciiTheme="majorHAnsi" w:eastAsia="Calibri" w:hAnsiTheme="majorHAnsi" w:cs="Times New Roman"/>
          <w:i/>
          <w:noProof/>
          <w:sz w:val="22"/>
          <w:highlight w:val="yellow"/>
          <w:lang w:eastAsia="cs-CZ" w:bidi="ar-SA"/>
        </w:rPr>
        <w:t>Razítko a podpis oprávněné osoby dodavatele</w:t>
      </w:r>
      <w:r w:rsidRPr="0095747A">
        <w:rPr>
          <w:rFonts w:asciiTheme="majorHAnsi" w:eastAsia="Calibri" w:hAnsiTheme="majorHAnsi" w:cs="Times New Roman"/>
          <w:i/>
          <w:sz w:val="22"/>
          <w:highlight w:val="yellow"/>
          <w:lang w:eastAsia="cs-CZ" w:bidi="ar-SA"/>
        </w:rPr>
        <w:fldChar w:fldCharType="end"/>
      </w:r>
    </w:p>
    <w:p w14:paraId="5EDE0B2E" w14:textId="77777777" w:rsidR="00E0499F" w:rsidRPr="0095747A" w:rsidRDefault="00E0499F" w:rsidP="00245F90">
      <w:pPr>
        <w:spacing w:line="276" w:lineRule="exact"/>
        <w:rPr>
          <w:rFonts w:asciiTheme="majorHAnsi" w:hAnsiTheme="majorHAnsi" w:cs="Times New Roman"/>
        </w:rPr>
      </w:pPr>
    </w:p>
    <w:sectPr w:rsidR="00E0499F" w:rsidRPr="0095747A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F2E0" w14:textId="77777777" w:rsidR="00094366" w:rsidRDefault="00094366" w:rsidP="00D7324E">
      <w:pPr>
        <w:rPr>
          <w:rFonts w:hint="eastAsia"/>
        </w:rPr>
      </w:pPr>
      <w:r>
        <w:separator/>
      </w:r>
    </w:p>
  </w:endnote>
  <w:endnote w:type="continuationSeparator" w:id="0">
    <w:p w14:paraId="733FB093" w14:textId="77777777" w:rsidR="00094366" w:rsidRDefault="00094366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7912" w14:textId="77777777" w:rsidR="00094366" w:rsidRDefault="00094366" w:rsidP="00D7324E">
      <w:pPr>
        <w:rPr>
          <w:rFonts w:hint="eastAsia"/>
        </w:rPr>
      </w:pPr>
      <w:r>
        <w:separator/>
      </w:r>
    </w:p>
  </w:footnote>
  <w:footnote w:type="continuationSeparator" w:id="0">
    <w:p w14:paraId="5E1FBBB8" w14:textId="77777777" w:rsidR="00094366" w:rsidRDefault="00094366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0A80" w14:textId="77777777" w:rsidR="00F76998" w:rsidRDefault="00F76998">
    <w:pPr>
      <w:pStyle w:val="Zhlav"/>
      <w:rPr>
        <w:rFonts w:hint="eastAsia"/>
      </w:rPr>
    </w:pPr>
  </w:p>
  <w:p w14:paraId="28849882" w14:textId="77777777" w:rsidR="00F76998" w:rsidRDefault="00F76998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5FC7D01C" wp14:editId="0F87B26B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DB7C10" w14:textId="77777777" w:rsidR="00F76998" w:rsidRPr="007B4BF4" w:rsidRDefault="00F76998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5C331434" w14:textId="77777777" w:rsidR="00F76998" w:rsidRDefault="00F7699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0489">
    <w:abstractNumId w:val="2"/>
  </w:num>
  <w:num w:numId="2" w16cid:durableId="281885551">
    <w:abstractNumId w:val="2"/>
  </w:num>
  <w:num w:numId="3" w16cid:durableId="1828355125">
    <w:abstractNumId w:val="0"/>
  </w:num>
  <w:num w:numId="4" w16cid:durableId="123956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A1"/>
    <w:rsid w:val="00001CC4"/>
    <w:rsid w:val="00003386"/>
    <w:rsid w:val="000102F6"/>
    <w:rsid w:val="0001244B"/>
    <w:rsid w:val="0002201B"/>
    <w:rsid w:val="00024224"/>
    <w:rsid w:val="00030B9F"/>
    <w:rsid w:val="00034868"/>
    <w:rsid w:val="00037E10"/>
    <w:rsid w:val="000536C0"/>
    <w:rsid w:val="00057A13"/>
    <w:rsid w:val="00067858"/>
    <w:rsid w:val="00073560"/>
    <w:rsid w:val="00076729"/>
    <w:rsid w:val="000806D4"/>
    <w:rsid w:val="0008235B"/>
    <w:rsid w:val="00084388"/>
    <w:rsid w:val="00094366"/>
    <w:rsid w:val="000B6205"/>
    <w:rsid w:val="000C4162"/>
    <w:rsid w:val="000D2398"/>
    <w:rsid w:val="000D54A3"/>
    <w:rsid w:val="001113FD"/>
    <w:rsid w:val="00112EA7"/>
    <w:rsid w:val="001145B8"/>
    <w:rsid w:val="001263EB"/>
    <w:rsid w:val="001273F3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5F90"/>
    <w:rsid w:val="00246ED6"/>
    <w:rsid w:val="00253DE9"/>
    <w:rsid w:val="002826FE"/>
    <w:rsid w:val="00282935"/>
    <w:rsid w:val="0028536F"/>
    <w:rsid w:val="00294851"/>
    <w:rsid w:val="002B010B"/>
    <w:rsid w:val="002B2CC4"/>
    <w:rsid w:val="002B5544"/>
    <w:rsid w:val="002C2416"/>
    <w:rsid w:val="002C3BEF"/>
    <w:rsid w:val="002E557A"/>
    <w:rsid w:val="002F43AD"/>
    <w:rsid w:val="003046D7"/>
    <w:rsid w:val="003227B0"/>
    <w:rsid w:val="00323DE1"/>
    <w:rsid w:val="00323FF2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47A0B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4F48BA"/>
    <w:rsid w:val="004F5A10"/>
    <w:rsid w:val="005036D5"/>
    <w:rsid w:val="00507719"/>
    <w:rsid w:val="00507750"/>
    <w:rsid w:val="00514D81"/>
    <w:rsid w:val="00515554"/>
    <w:rsid w:val="00524581"/>
    <w:rsid w:val="0052567A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A4A25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D52EC"/>
    <w:rsid w:val="006E763A"/>
    <w:rsid w:val="007017AB"/>
    <w:rsid w:val="0070224C"/>
    <w:rsid w:val="00707662"/>
    <w:rsid w:val="00707DE0"/>
    <w:rsid w:val="00724138"/>
    <w:rsid w:val="00724D2E"/>
    <w:rsid w:val="00725184"/>
    <w:rsid w:val="00734497"/>
    <w:rsid w:val="00742872"/>
    <w:rsid w:val="007531CC"/>
    <w:rsid w:val="00753270"/>
    <w:rsid w:val="00763377"/>
    <w:rsid w:val="00765C7B"/>
    <w:rsid w:val="00766369"/>
    <w:rsid w:val="00783145"/>
    <w:rsid w:val="00795630"/>
    <w:rsid w:val="007A3C59"/>
    <w:rsid w:val="007B0A11"/>
    <w:rsid w:val="007B5C75"/>
    <w:rsid w:val="007B784B"/>
    <w:rsid w:val="007D270D"/>
    <w:rsid w:val="007D3C9A"/>
    <w:rsid w:val="007F4100"/>
    <w:rsid w:val="00803C1B"/>
    <w:rsid w:val="00803F05"/>
    <w:rsid w:val="008058A3"/>
    <w:rsid w:val="00821992"/>
    <w:rsid w:val="008237AF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4468B"/>
    <w:rsid w:val="0095747A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4F4B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94B5F"/>
    <w:rsid w:val="00AA456A"/>
    <w:rsid w:val="00AA783E"/>
    <w:rsid w:val="00AC5246"/>
    <w:rsid w:val="00AD3201"/>
    <w:rsid w:val="00AE6897"/>
    <w:rsid w:val="00B00106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72608"/>
    <w:rsid w:val="00B81940"/>
    <w:rsid w:val="00B83672"/>
    <w:rsid w:val="00B855B4"/>
    <w:rsid w:val="00B95380"/>
    <w:rsid w:val="00B958B7"/>
    <w:rsid w:val="00B95FAA"/>
    <w:rsid w:val="00BA1727"/>
    <w:rsid w:val="00BA1DB4"/>
    <w:rsid w:val="00BC1659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51D8E"/>
    <w:rsid w:val="00C604BC"/>
    <w:rsid w:val="00C839AC"/>
    <w:rsid w:val="00C93E28"/>
    <w:rsid w:val="00CC1CD1"/>
    <w:rsid w:val="00CC2ABE"/>
    <w:rsid w:val="00CD6F0D"/>
    <w:rsid w:val="00CE2874"/>
    <w:rsid w:val="00D02B2B"/>
    <w:rsid w:val="00D2697D"/>
    <w:rsid w:val="00D32372"/>
    <w:rsid w:val="00D5250F"/>
    <w:rsid w:val="00D578ED"/>
    <w:rsid w:val="00D61B9F"/>
    <w:rsid w:val="00D70991"/>
    <w:rsid w:val="00D7324E"/>
    <w:rsid w:val="00D74039"/>
    <w:rsid w:val="00D8321E"/>
    <w:rsid w:val="00D9268F"/>
    <w:rsid w:val="00DA3758"/>
    <w:rsid w:val="00DA549B"/>
    <w:rsid w:val="00DA69FB"/>
    <w:rsid w:val="00DB0BCA"/>
    <w:rsid w:val="00DB1AEF"/>
    <w:rsid w:val="00DB48C9"/>
    <w:rsid w:val="00DB5EFE"/>
    <w:rsid w:val="00DC1343"/>
    <w:rsid w:val="00DC2362"/>
    <w:rsid w:val="00DD5490"/>
    <w:rsid w:val="00DD7219"/>
    <w:rsid w:val="00DE4AE9"/>
    <w:rsid w:val="00DF0E3D"/>
    <w:rsid w:val="00DF56FA"/>
    <w:rsid w:val="00E0499F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712BD"/>
    <w:rsid w:val="00F76998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F89"/>
  <w15:docId w15:val="{4A5E307F-D084-4A48-9865-9B0497E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table" w:styleId="Mkatabulky">
    <w:name w:val="Table Grid"/>
    <w:basedOn w:val="Normlntabulka"/>
    <w:uiPriority w:val="59"/>
    <w:rsid w:val="00A9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2F3A-D287-4905-89FA-6032CBD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3</cp:revision>
  <cp:lastPrinted>2019-09-16T15:59:00Z</cp:lastPrinted>
  <dcterms:created xsi:type="dcterms:W3CDTF">2026-03-09T09:44:00Z</dcterms:created>
  <dcterms:modified xsi:type="dcterms:W3CDTF">2026-03-11T14:28:00Z</dcterms:modified>
</cp:coreProperties>
</file>