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C0058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</w:rPr>
      </w:pPr>
      <w:r w:rsidRPr="008B1758">
        <w:rPr>
          <w:rFonts w:ascii="Segoe UI" w:eastAsia="Times New Roman" w:hAnsi="Segoe UI" w:cs="Segoe UI"/>
          <w:b/>
          <w:bCs/>
          <w:kern w:val="36"/>
          <w:sz w:val="48"/>
          <w:szCs w:val="48"/>
        </w:rPr>
        <w:t>FAT / SAT Protokol – Technologie Obstřiku Iniciátorů + Automatizovaná Linka</w:t>
      </w:r>
    </w:p>
    <w:p w14:paraId="62661E56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4D4BE412">
          <v:rect id="_x0000_i1025" style="width:0;height:1.5pt" o:hralign="center" o:hrstd="t" o:hr="t" fillcolor="#a0a0a0" stroked="f"/>
        </w:pict>
      </w:r>
    </w:p>
    <w:p w14:paraId="02A6B871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1. Základní informace</w:t>
      </w:r>
    </w:p>
    <w:p w14:paraId="50FE6971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Projekt:</w:t>
      </w:r>
    </w:p>
    <w:p w14:paraId="4B1FFC34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Název zařízení: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Technologie obstřiku iniciátorů + automatizovaná výrobní linka</w:t>
      </w:r>
    </w:p>
    <w:p w14:paraId="251B33CE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Dodavatel:</w:t>
      </w:r>
    </w:p>
    <w:p w14:paraId="1F9F224E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Zákazník:</w:t>
      </w:r>
    </w:p>
    <w:p w14:paraId="36F3D437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Lokace: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FAT – výrobce / SAT – závod</w:t>
      </w:r>
    </w:p>
    <w:p w14:paraId="43211F91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Datum:</w:t>
      </w:r>
    </w:p>
    <w:p w14:paraId="68C4D27E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Verze protokolu:</w:t>
      </w:r>
    </w:p>
    <w:p w14:paraId="61CC1D4A" w14:textId="77777777" w:rsidR="008B1758" w:rsidRPr="008B1758" w:rsidRDefault="008B1758" w:rsidP="008B175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Účastníci testu: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</w:p>
    <w:p w14:paraId="6E8C80D6" w14:textId="77777777" w:rsidR="008B1758" w:rsidRPr="008B1758" w:rsidRDefault="008B1758" w:rsidP="008B1758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Za dodavatele:</w:t>
      </w:r>
    </w:p>
    <w:p w14:paraId="1F379398" w14:textId="77777777" w:rsidR="008B1758" w:rsidRPr="008B1758" w:rsidRDefault="008B1758" w:rsidP="008B1758">
      <w:pPr>
        <w:numPr>
          <w:ilvl w:val="1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Za zákazníka:</w:t>
      </w:r>
    </w:p>
    <w:p w14:paraId="3225FFD1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737972CF">
          <v:rect id="_x0000_i1026" style="width:0;height:1.5pt" o:hralign="center" o:hrstd="t" o:hr="t" fillcolor="#a0a0a0" stroked="f"/>
        </w:pict>
      </w:r>
    </w:p>
    <w:p w14:paraId="76D3C758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2. Popis technologie</w:t>
      </w:r>
    </w:p>
    <w:p w14:paraId="359373AE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Krátký funkční popis zařízení:</w:t>
      </w:r>
    </w:p>
    <w:p w14:paraId="74C9A5A9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Vstřikování plastového obalu iniciátoru (</w:t>
      </w:r>
      <w:proofErr w:type="spellStart"/>
      <w:r w:rsidRPr="008B1758">
        <w:rPr>
          <w:rFonts w:ascii="Segoe UI" w:eastAsia="Times New Roman" w:hAnsi="Segoe UI" w:cs="Segoe UI"/>
          <w:sz w:val="21"/>
          <w:szCs w:val="21"/>
        </w:rPr>
        <w:t>overmolding</w:t>
      </w:r>
      <w:proofErr w:type="spellEnd"/>
      <w:r w:rsidRPr="008B1758">
        <w:rPr>
          <w:rFonts w:ascii="Segoe UI" w:eastAsia="Times New Roman" w:hAnsi="Segoe UI" w:cs="Segoe UI"/>
          <w:sz w:val="21"/>
          <w:szCs w:val="21"/>
        </w:rPr>
        <w:t>)</w:t>
      </w:r>
    </w:p>
    <w:p w14:paraId="76E54139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Manipulace dílů robotem / portálem</w:t>
      </w:r>
    </w:p>
    <w:p w14:paraId="54041939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Ohřev, sušení, temperace formy</w:t>
      </w:r>
    </w:p>
    <w:p w14:paraId="3C4880BD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Automatické zakládání iniciátorů</w:t>
      </w:r>
    </w:p>
    <w:p w14:paraId="447FB51E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Odběr výstřiků a následná kontrola</w:t>
      </w:r>
    </w:p>
    <w:p w14:paraId="72540D4C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Kamerový systém – přítomnost komponent, kvalita výstřiku</w:t>
      </w:r>
    </w:p>
    <w:p w14:paraId="1D8F0ECD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8B1758">
        <w:rPr>
          <w:rFonts w:ascii="Segoe UI" w:eastAsia="Times New Roman" w:hAnsi="Segoe UI" w:cs="Segoe UI"/>
          <w:sz w:val="21"/>
          <w:szCs w:val="21"/>
        </w:rPr>
        <w:t>Traceabilita</w:t>
      </w:r>
      <w:proofErr w:type="spellEnd"/>
      <w:r w:rsidRPr="008B1758">
        <w:rPr>
          <w:rFonts w:ascii="Segoe UI" w:eastAsia="Times New Roman" w:hAnsi="Segoe UI" w:cs="Segoe UI"/>
          <w:sz w:val="21"/>
          <w:szCs w:val="21"/>
        </w:rPr>
        <w:t xml:space="preserve"> (DMC / RFID / laser gravírování)</w:t>
      </w:r>
    </w:p>
    <w:p w14:paraId="1437A16C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Balicí a výstupní stanice</w:t>
      </w:r>
    </w:p>
    <w:p w14:paraId="353862A2" w14:textId="77777777" w:rsidR="008B1758" w:rsidRPr="008B1758" w:rsidRDefault="008B1758" w:rsidP="008B175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Integrované bezpečnostní PLC + světelné závory + kryty + E-stop</w:t>
      </w:r>
    </w:p>
    <w:p w14:paraId="4F2CB5BF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15365B19">
          <v:rect id="_x0000_i1027" style="width:0;height:1.5pt" o:hralign="center" o:hrstd="t" o:hr="t" fillcolor="#a0a0a0" stroked="f"/>
        </w:pict>
      </w:r>
    </w:p>
    <w:p w14:paraId="01453283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3. Dokumentace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1"/>
        <w:gridCol w:w="891"/>
        <w:gridCol w:w="1077"/>
        <w:gridCol w:w="1185"/>
      </w:tblGrid>
      <w:tr w:rsidR="008B1758" w:rsidRPr="008B1758" w14:paraId="7591D29B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6AF8210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Dokument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61D7BAD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Dodáno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1E7550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Vyhovuje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F875342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8B1758" w:rsidRPr="008B1758" w14:paraId="29085E32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497705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Technická specifikace zařízení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67FE9D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9FBA5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BD0F8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7D8B3DE2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125C9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Lay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-out linky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76B7B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72BD6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5D9BF4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63E6DA98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D2116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Bezpečnostní dokumentace / 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F31BB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7A761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116F48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687ED589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5CF75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Risk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88F98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D989B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485B50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7A35E118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D2DC9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Elektro + pneu schémata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661F7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D20D6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599F0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3A8E546E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0095FF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SW/HMI dokumentace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2B33F28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18A8C65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38BBE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1864CDFD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149D7E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Provozní manuály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ED826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AAF9091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49DB0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3A7EA3CE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E3F194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Údržbová dokumentace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BAC09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7B596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F221B5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5EE436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61519723">
          <v:rect id="_x0000_i1028" style="width:0;height:1.5pt" o:hralign="center" o:hrstd="t" o:hr="t" fillcolor="#a0a0a0" stroked="f"/>
        </w:pict>
      </w:r>
    </w:p>
    <w:p w14:paraId="7E65C54E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4. Vizuální a mechanická kontrola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3256"/>
        <w:gridCol w:w="1024"/>
        <w:gridCol w:w="1185"/>
      </w:tblGrid>
      <w:tr w:rsidR="008B1758" w:rsidRPr="008B1758" w14:paraId="7854E83F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4F2B70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Oblast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4222F4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43DE7C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Výsledek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7BAE7A2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8B1758" w:rsidRPr="008B1758" w14:paraId="489CDF37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C5EB42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Kvalita montáže linky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31C1A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mechanika, kabeláž, hadice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7DE6E1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B326D6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5F433840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52C1B0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Formy pro obstřik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165B9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povrch, uzávěry, chlazení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C3E36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F8C25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16B06284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D1CA2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Robotická buňka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44873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integrace, kabelový management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F043568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8183F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194CFBAA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C015E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Dopravníkové systémy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42DD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pohyb, dorazy, senzory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301195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1F780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211EC0AC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5F6F1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Ochranné kryty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D369AE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funkce + 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E0806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9ABDBDF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1C6345C7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D244F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Identifikace prvků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ACF108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štítky, signály, barvy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9A77AF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249B3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778B0FF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121FF761">
          <v:rect id="_x0000_i1029" style="width:0;height:1.5pt" o:hralign="center" o:hrstd="t" o:hr="t" fillcolor="#a0a0a0" stroked="f"/>
        </w:pict>
      </w:r>
    </w:p>
    <w:p w14:paraId="5C2AE7F9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5. Kontrola elektrická a bezpečnostní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4"/>
        <w:gridCol w:w="1024"/>
        <w:gridCol w:w="1185"/>
      </w:tblGrid>
      <w:tr w:rsidR="008B1758" w:rsidRPr="008B1758" w14:paraId="71736E60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5122447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406BC6A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Výsledek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771BD5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8B1758" w:rsidRPr="008B1758" w14:paraId="7E5348D5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45E5B5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E-stop funkce (všechna tlačítka)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E26221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DB8A3F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3EC258B1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C1E0B3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Bezpečnostní dveře / zámky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7A01B5D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4679F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7C2BDC64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D15538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Světelné závory – reakce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BF13C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67336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1D7EE674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B2F0C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Safe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torque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off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(STO) pohonů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CBACE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0B5E78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13304643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5BB88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Uzemnění, ochranné vodiče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C2B1FD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33116D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1758" w:rsidRPr="008B1758" w14:paraId="5C07D0E9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E042CA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Kontrola bezpečnostního PLC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131612D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69CDC5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2E66C63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6F61F9A9">
          <v:rect id="_x0000_i1030" style="width:0;height:1.5pt" o:hralign="center" o:hrstd="t" o:hr="t" fillcolor="#a0a0a0" stroked="f"/>
        </w:pict>
      </w:r>
    </w:p>
    <w:p w14:paraId="4CD8E177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6. Funkční testy technologie obstřiku</w:t>
      </w:r>
    </w:p>
    <w:p w14:paraId="374E615B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t>6.1 Zakládání iniciátorů</w:t>
      </w:r>
    </w:p>
    <w:p w14:paraId="54F9B2B4" w14:textId="77777777" w:rsidR="008B1758" w:rsidRPr="008B1758" w:rsidRDefault="008B1758" w:rsidP="008B1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Funkce vibračního podavače / zásobníku</w:t>
      </w:r>
    </w:p>
    <w:p w14:paraId="0A498AA5" w14:textId="77777777" w:rsidR="008B1758" w:rsidRPr="008B1758" w:rsidRDefault="008B1758" w:rsidP="008B1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Kontrola správného natočení</w:t>
      </w:r>
    </w:p>
    <w:p w14:paraId="42589AF5" w14:textId="77777777" w:rsidR="008B1758" w:rsidRPr="008B1758" w:rsidRDefault="008B1758" w:rsidP="008B1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lastRenderedPageBreak/>
        <w:t>Zakládání robotem / manipulátorem</w:t>
      </w:r>
    </w:p>
    <w:p w14:paraId="5C3D79A0" w14:textId="77777777" w:rsidR="008B1758" w:rsidRPr="008B1758" w:rsidRDefault="008B1758" w:rsidP="008B175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Detekce přítomnosti</w:t>
      </w:r>
    </w:p>
    <w:p w14:paraId="3D6FDA0C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Výsledek: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✅</w:t>
      </w:r>
      <w:r w:rsidRPr="008B1758">
        <w:rPr>
          <w:rFonts w:ascii="Segoe UI" w:eastAsia="Times New Roman" w:hAnsi="Segoe UI" w:cs="Segoe UI"/>
          <w:sz w:val="21"/>
          <w:szCs w:val="21"/>
        </w:rPr>
        <w:t>/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❌</w:t>
      </w:r>
    </w:p>
    <w:p w14:paraId="070CDFEB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1CB3B5CB">
          <v:rect id="_x0000_i1031" style="width:0;height:1.5pt" o:hralign="center" o:hrstd="t" o:hr="t" fillcolor="#a0a0a0" stroked="f"/>
        </w:pict>
      </w:r>
    </w:p>
    <w:p w14:paraId="13F700E2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t>6.2 Vstřikovací cyklus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5"/>
        <w:gridCol w:w="1250"/>
        <w:gridCol w:w="1157"/>
        <w:gridCol w:w="1092"/>
      </w:tblGrid>
      <w:tr w:rsidR="008B1758" w:rsidRPr="008B1758" w14:paraId="479BA4E0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E98EA9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6C12917B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Specifikace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F63FC58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Naměřeno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9D47BBB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Vyhovuje</w:t>
            </w:r>
          </w:p>
        </w:tc>
      </w:tr>
      <w:tr w:rsidR="008B1758" w:rsidRPr="008B1758" w14:paraId="23A3A3B6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9110D7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Teplota válce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E3DDA1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X °C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E4214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BDDB63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5FB25CDC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7CC4725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Teplota formy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D241F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X °C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396D4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233B9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53A3B9FE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A13C9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Tlak vstřiku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9D3595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X bar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1D63B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87C52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58697D48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B23280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Doba cyklu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EC37DD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X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BE9CA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78BC74C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04E8CA90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1F828B8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Uzavírací síla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3EF47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kN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350FA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A59F9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</w:tbl>
    <w:p w14:paraId="71AFB447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3551E7B7">
          <v:rect id="_x0000_i1032" style="width:0;height:1.5pt" o:hralign="center" o:hrstd="t" o:hr="t" fillcolor="#a0a0a0" stroked="f"/>
        </w:pict>
      </w:r>
    </w:p>
    <w:p w14:paraId="7CA3E9F2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t>6.3 Odběr výstřiku a manipulace</w:t>
      </w:r>
    </w:p>
    <w:p w14:paraId="3752E752" w14:textId="77777777" w:rsidR="008B1758" w:rsidRPr="008B1758" w:rsidRDefault="008B1758" w:rsidP="008B175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Robot odebírá díl bez poškození</w:t>
      </w:r>
    </w:p>
    <w:p w14:paraId="0280F8C1" w14:textId="77777777" w:rsidR="008B1758" w:rsidRPr="008B1758" w:rsidRDefault="008B1758" w:rsidP="008B175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Ukládání OK/ NOK dílů</w:t>
      </w:r>
    </w:p>
    <w:p w14:paraId="28D3ADED" w14:textId="77777777" w:rsidR="008B1758" w:rsidRPr="008B1758" w:rsidRDefault="008B1758" w:rsidP="008B175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Detekce zmetku v dutinách</w:t>
      </w:r>
    </w:p>
    <w:p w14:paraId="5BC41E36" w14:textId="77777777" w:rsidR="008B1758" w:rsidRPr="008B1758" w:rsidRDefault="008B1758" w:rsidP="008B175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Autonomní manipulace bez kolizí</w:t>
      </w:r>
    </w:p>
    <w:p w14:paraId="0DC7E88B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Výsledek: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✅</w:t>
      </w:r>
      <w:r w:rsidRPr="008B1758">
        <w:rPr>
          <w:rFonts w:ascii="Segoe UI" w:eastAsia="Times New Roman" w:hAnsi="Segoe UI" w:cs="Segoe UI"/>
          <w:sz w:val="21"/>
          <w:szCs w:val="21"/>
        </w:rPr>
        <w:t>/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❌</w:t>
      </w:r>
    </w:p>
    <w:p w14:paraId="4930D7B0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22332F73">
          <v:rect id="_x0000_i1033" style="width:0;height:1.5pt" o:hralign="center" o:hrstd="t" o:hr="t" fillcolor="#a0a0a0" stroked="f"/>
        </w:pict>
      </w:r>
    </w:p>
    <w:p w14:paraId="71CF67CE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7. Kontrolní testy kvality</w:t>
      </w:r>
    </w:p>
    <w:p w14:paraId="3CCE471E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t>7.1 Kamerová kontrola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5"/>
        <w:gridCol w:w="1503"/>
        <w:gridCol w:w="1039"/>
      </w:tblGrid>
      <w:tr w:rsidR="008B1758" w:rsidRPr="008B1758" w14:paraId="7847F778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08B1859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Kontrolovaný prvek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331EEFE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Specifikace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DAA45E4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Výsledek</w:t>
            </w:r>
          </w:p>
        </w:tc>
      </w:tr>
      <w:tr w:rsidR="008B1758" w:rsidRPr="008B1758" w14:paraId="48A6A480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BEDBDE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Přítomnost iniciátoru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9B95A5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100 % detekce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C8BA7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11D2AF76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C0195BF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Kvalita výstřiku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3DA92A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bez otřepů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33921CF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126D6850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AA1EA41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Geometrie kritických míst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0A495C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dle CAD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12EF2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</w:tbl>
    <w:p w14:paraId="0A4780EF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t>7.2 Těsnost / destrukční zkoušky</w:t>
      </w:r>
    </w:p>
    <w:p w14:paraId="742A0951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(dle normy zákazníka, pokud relevantní)</w:t>
      </w:r>
      <w:r w:rsidRPr="008B1758">
        <w:rPr>
          <w:rFonts w:ascii="Segoe UI" w:eastAsia="Times New Roman" w:hAnsi="Segoe UI" w:cs="Segoe UI"/>
          <w:sz w:val="21"/>
          <w:szCs w:val="21"/>
        </w:rPr>
        <w:br/>
        <w:t xml:space="preserve">Výsledek: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✅</w:t>
      </w:r>
      <w:r w:rsidRPr="008B1758">
        <w:rPr>
          <w:rFonts w:ascii="Segoe UI" w:eastAsia="Times New Roman" w:hAnsi="Segoe UI" w:cs="Segoe UI"/>
          <w:sz w:val="21"/>
          <w:szCs w:val="21"/>
        </w:rPr>
        <w:t>/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❌</w:t>
      </w:r>
    </w:p>
    <w:p w14:paraId="0BB466FC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lastRenderedPageBreak/>
        <w:t>7.3 SPC / stabilita procesu</w:t>
      </w:r>
    </w:p>
    <w:p w14:paraId="22DF7D15" w14:textId="77777777" w:rsidR="008B1758" w:rsidRPr="008B1758" w:rsidRDefault="008B1758" w:rsidP="008B175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8B1758">
        <w:rPr>
          <w:rFonts w:ascii="Segoe UI" w:eastAsia="Times New Roman" w:hAnsi="Segoe UI" w:cs="Segoe UI"/>
          <w:sz w:val="21"/>
          <w:szCs w:val="21"/>
        </w:rPr>
        <w:t>Cpk</w:t>
      </w:r>
      <w:proofErr w:type="spellEnd"/>
      <w:r w:rsidRPr="008B1758">
        <w:rPr>
          <w:rFonts w:ascii="Segoe UI" w:eastAsia="Times New Roman" w:hAnsi="Segoe UI" w:cs="Segoe UI"/>
          <w:sz w:val="21"/>
          <w:szCs w:val="21"/>
        </w:rPr>
        <w:t xml:space="preserve"> parametry kritických rozměrů</w:t>
      </w:r>
    </w:p>
    <w:p w14:paraId="72CE568F" w14:textId="77777777" w:rsidR="008B1758" w:rsidRPr="008B1758" w:rsidRDefault="008B1758" w:rsidP="008B175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Trend analýza cyklu</w:t>
      </w:r>
    </w:p>
    <w:p w14:paraId="70DB942C" w14:textId="77777777" w:rsidR="008B1758" w:rsidRPr="008B1758" w:rsidRDefault="008B1758" w:rsidP="008B175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Odchylka teplot / tlaků</w:t>
      </w:r>
    </w:p>
    <w:p w14:paraId="32D04F4D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Výsledek: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✅</w:t>
      </w:r>
      <w:r w:rsidRPr="008B1758">
        <w:rPr>
          <w:rFonts w:ascii="Segoe UI" w:eastAsia="Times New Roman" w:hAnsi="Segoe UI" w:cs="Segoe UI"/>
          <w:sz w:val="21"/>
          <w:szCs w:val="21"/>
        </w:rPr>
        <w:t>/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❌</w:t>
      </w:r>
    </w:p>
    <w:p w14:paraId="7C7F056D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20B00BB2">
          <v:rect id="_x0000_i1034" style="width:0;height:1.5pt" o:hralign="center" o:hrstd="t" o:hr="t" fillcolor="#a0a0a0" stroked="f"/>
        </w:pict>
      </w:r>
    </w:p>
    <w:p w14:paraId="3000193D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 xml:space="preserve">8. </w:t>
      </w:r>
      <w:proofErr w:type="spellStart"/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Traceabilita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1"/>
        <w:gridCol w:w="1039"/>
      </w:tblGrid>
      <w:tr w:rsidR="008B1758" w:rsidRPr="008B1758" w14:paraId="030D44B0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ED50FB5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Funkce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EC83E5D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Výsledek</w:t>
            </w:r>
          </w:p>
        </w:tc>
      </w:tr>
      <w:tr w:rsidR="008B1758" w:rsidRPr="008B1758" w14:paraId="0AFF2321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F10D1A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Čtení DMC / RFID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348CD7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69A066A4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F354BE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Párování dílů v databázi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07003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00995804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98E9CE9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Logovací systém – ukládání parametrů cyklu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266FB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112FA9BF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5D2475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Napojení na MES / zákaznický systém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F072BFF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</w:tbl>
    <w:p w14:paraId="6C8FC6EC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1CBD78FE">
          <v:rect id="_x0000_i1035" style="width:0;height:1.5pt" o:hralign="center" o:hrstd="t" o:hr="t" fillcolor="#a0a0a0" stroked="f"/>
        </w:pict>
      </w:r>
    </w:p>
    <w:p w14:paraId="62CF30F6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9. SW a HMI testy</w:t>
      </w:r>
    </w:p>
    <w:p w14:paraId="4196367E" w14:textId="77777777" w:rsidR="008B1758" w:rsidRPr="008B1758" w:rsidRDefault="008B1758" w:rsidP="008B1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Verze PLC programu:</w:t>
      </w:r>
    </w:p>
    <w:p w14:paraId="3AB5538B" w14:textId="77777777" w:rsidR="008B1758" w:rsidRPr="008B1758" w:rsidRDefault="008B1758" w:rsidP="008B1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Verze HMI:</w:t>
      </w:r>
    </w:p>
    <w:p w14:paraId="5952D82E" w14:textId="77777777" w:rsidR="008B1758" w:rsidRPr="008B1758" w:rsidRDefault="008B1758" w:rsidP="008B1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Přístupová práva (operátor / údržba / admin)</w:t>
      </w:r>
    </w:p>
    <w:p w14:paraId="5A3C5100" w14:textId="77777777" w:rsidR="008B1758" w:rsidRPr="008B1758" w:rsidRDefault="008B1758" w:rsidP="008B1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Alarmy – správnost zobrazení</w:t>
      </w:r>
    </w:p>
    <w:p w14:paraId="56FC433E" w14:textId="77777777" w:rsidR="008B1758" w:rsidRPr="008B1758" w:rsidRDefault="008B1758" w:rsidP="008B1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Diagnostika IO</w:t>
      </w:r>
    </w:p>
    <w:p w14:paraId="26AC7DFD" w14:textId="77777777" w:rsidR="008B1758" w:rsidRPr="008B1758" w:rsidRDefault="008B1758" w:rsidP="008B175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Receptury procesu (teploty, tlaky, doby)</w:t>
      </w:r>
    </w:p>
    <w:p w14:paraId="426A0BEE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Výsledek: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✅</w:t>
      </w:r>
      <w:r w:rsidRPr="008B1758">
        <w:rPr>
          <w:rFonts w:ascii="Segoe UI" w:eastAsia="Times New Roman" w:hAnsi="Segoe UI" w:cs="Segoe UI"/>
          <w:sz w:val="21"/>
          <w:szCs w:val="21"/>
        </w:rPr>
        <w:t>/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❌</w:t>
      </w:r>
    </w:p>
    <w:p w14:paraId="79588C10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2BD76D22">
          <v:rect id="_x0000_i1036" style="width:0;height:1.5pt" o:hralign="center" o:hrstd="t" o:hr="t" fillcolor="#a0a0a0" stroked="f"/>
        </w:pict>
      </w:r>
    </w:p>
    <w:p w14:paraId="55024383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10. Výkonnostní testy – celý proces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8"/>
        <w:gridCol w:w="537"/>
        <w:gridCol w:w="1157"/>
        <w:gridCol w:w="1039"/>
      </w:tblGrid>
      <w:tr w:rsidR="008B1758" w:rsidRPr="008B1758" w14:paraId="4A441435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2E4E29D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1D67BB3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Cíl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C5453A1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Naměřeno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1A18F38C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Výsledek</w:t>
            </w:r>
          </w:p>
        </w:tc>
      </w:tr>
      <w:tr w:rsidR="008B1758" w:rsidRPr="008B1758" w14:paraId="2178EB27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C800A2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Reálný cyklový čas linky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CD165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X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DF49D1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A1FCFF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587D0E8C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6E1FD2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Počet OK dílů za hodinu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B98DAC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X ks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77CC46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8881AE8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04A928AC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0A3E9A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OEE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B47688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D812FF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019464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✅</w:t>
            </w: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8B1758">
              <w:rPr>
                <w:rFonts w:ascii="Segoe UI Emoji" w:eastAsia="Times New Roman" w:hAnsi="Segoe UI Emoji" w:cs="Segoe UI Emoji"/>
                <w:sz w:val="24"/>
                <w:szCs w:val="24"/>
              </w:rPr>
              <w:t>❌</w:t>
            </w:r>
          </w:p>
        </w:tc>
      </w:tr>
      <w:tr w:rsidR="008B1758" w:rsidRPr="008B1758" w14:paraId="626E077F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88A080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failure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(MTTF) – krátký test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262E191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674362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4ED5D4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B1758" w:rsidRPr="008B1758" w14:paraId="1FB50EF4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222790A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time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</w:t>
            </w:r>
            <w:proofErr w:type="spellStart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repair</w:t>
            </w:r>
            <w:proofErr w:type="spellEnd"/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(MTTR)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8A4FAB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81F479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091D47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0B582C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0282886C">
          <v:rect id="_x0000_i1037" style="width:0;height:1.5pt" o:hralign="center" o:hrstd="t" o:hr="t" fillcolor="#a0a0a0" stroked="f"/>
        </w:pict>
      </w:r>
    </w:p>
    <w:p w14:paraId="4E4245EF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lastRenderedPageBreak/>
        <w:t>11. Test restartů a zotavení procesu</w:t>
      </w:r>
    </w:p>
    <w:p w14:paraId="5F81B345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Prověřeno:</w:t>
      </w:r>
    </w:p>
    <w:p w14:paraId="0DC7568E" w14:textId="77777777" w:rsidR="008B1758" w:rsidRPr="008B1758" w:rsidRDefault="008B1758" w:rsidP="008B175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restart po E-stop</w:t>
      </w:r>
    </w:p>
    <w:p w14:paraId="33503C0F" w14:textId="77777777" w:rsidR="008B1758" w:rsidRPr="008B1758" w:rsidRDefault="008B1758" w:rsidP="008B175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restart po výpadku energie</w:t>
      </w:r>
    </w:p>
    <w:p w14:paraId="281CE750" w14:textId="77777777" w:rsidR="008B1758" w:rsidRPr="008B1758" w:rsidRDefault="008B1758" w:rsidP="008B175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zotavení robotů do synchronizované pozice</w:t>
      </w:r>
    </w:p>
    <w:p w14:paraId="77E2B60F" w14:textId="77777777" w:rsidR="008B1758" w:rsidRPr="008B1758" w:rsidRDefault="008B1758" w:rsidP="008B175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proofErr w:type="spellStart"/>
      <w:r w:rsidRPr="008B1758">
        <w:rPr>
          <w:rFonts w:ascii="Segoe UI" w:eastAsia="Times New Roman" w:hAnsi="Segoe UI" w:cs="Segoe UI"/>
          <w:sz w:val="21"/>
          <w:szCs w:val="21"/>
        </w:rPr>
        <w:t>odvodění</w:t>
      </w:r>
      <w:proofErr w:type="spellEnd"/>
      <w:r w:rsidRPr="008B1758">
        <w:rPr>
          <w:rFonts w:ascii="Segoe UI" w:eastAsia="Times New Roman" w:hAnsi="Segoe UI" w:cs="Segoe UI"/>
          <w:sz w:val="21"/>
          <w:szCs w:val="21"/>
        </w:rPr>
        <w:t xml:space="preserve"> odpadních dílů</w:t>
      </w:r>
    </w:p>
    <w:p w14:paraId="4F6F6106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Výsledek: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✅</w:t>
      </w:r>
      <w:r w:rsidRPr="008B1758">
        <w:rPr>
          <w:rFonts w:ascii="Segoe UI" w:eastAsia="Times New Roman" w:hAnsi="Segoe UI" w:cs="Segoe UI"/>
          <w:sz w:val="21"/>
          <w:szCs w:val="21"/>
        </w:rPr>
        <w:t>/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❌</w:t>
      </w:r>
    </w:p>
    <w:p w14:paraId="7EE9FB84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64B84D41">
          <v:rect id="_x0000_i1038" style="width:0;height:1.5pt" o:hralign="center" o:hrstd="t" o:hr="t" fillcolor="#a0a0a0" stroked="f"/>
        </w:pict>
      </w:r>
    </w:p>
    <w:p w14:paraId="7162FD12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 xml:space="preserve">12. Otevřené body / neshody (Open </w:t>
      </w:r>
      <w:proofErr w:type="spellStart"/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Issues</w:t>
      </w:r>
      <w:proofErr w:type="spellEnd"/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 xml:space="preserve"> Log)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"/>
        <w:gridCol w:w="1551"/>
        <w:gridCol w:w="1344"/>
        <w:gridCol w:w="997"/>
        <w:gridCol w:w="2036"/>
        <w:gridCol w:w="559"/>
      </w:tblGrid>
      <w:tr w:rsidR="008B1758" w:rsidRPr="008B1758" w14:paraId="1C5AC333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D93A122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3999076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Popis neshody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547C320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Priorita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3D158EAC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Deadline</w:t>
            </w:r>
            <w:proofErr w:type="spellEnd"/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F0F3379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Odpovědnost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536A4BE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Stav</w:t>
            </w:r>
          </w:p>
        </w:tc>
      </w:tr>
      <w:tr w:rsidR="008B1758" w:rsidRPr="008B1758" w14:paraId="7CFDC922" w14:textId="77777777" w:rsidTr="008B1758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0FF3B84" w14:textId="77777777" w:rsidR="008B1758" w:rsidRPr="008B1758" w:rsidRDefault="008B1758" w:rsidP="008B1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A9B1570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A924566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Minor/Major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87D407C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81F9423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1758">
              <w:rPr>
                <w:rFonts w:ascii="Times New Roman" w:eastAsia="Times New Roman" w:hAnsi="Times New Roman" w:cs="Times New Roman"/>
                <w:sz w:val="24"/>
                <w:szCs w:val="24"/>
              </w:rPr>
              <w:t>Dodavatel/Zákazník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E82DA4D" w14:textId="77777777" w:rsidR="008B1758" w:rsidRPr="008B1758" w:rsidRDefault="008B1758" w:rsidP="008B17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1A25A6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0D78B566">
          <v:rect id="_x0000_i1039" style="width:0;height:1.5pt" o:hralign="center" o:hrstd="t" o:hr="t" fillcolor="#a0a0a0" stroked="f"/>
        </w:pict>
      </w:r>
    </w:p>
    <w:p w14:paraId="1923145E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13. Shrnutí</w:t>
      </w:r>
    </w:p>
    <w:p w14:paraId="71D1236D" w14:textId="77777777" w:rsidR="008B1758" w:rsidRPr="008B1758" w:rsidRDefault="008B1758" w:rsidP="008B1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Počet testů celkem:</w:t>
      </w:r>
    </w:p>
    <w:p w14:paraId="7F48FF29" w14:textId="77777777" w:rsidR="008B1758" w:rsidRPr="008B1758" w:rsidRDefault="008B1758" w:rsidP="008B1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Splněno:</w:t>
      </w:r>
    </w:p>
    <w:p w14:paraId="2E71BDC2" w14:textId="77777777" w:rsidR="008B1758" w:rsidRPr="008B1758" w:rsidRDefault="008B1758" w:rsidP="008B1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Nesplněno:</w:t>
      </w:r>
    </w:p>
    <w:p w14:paraId="5C898AAD" w14:textId="77777777" w:rsidR="008B1758" w:rsidRPr="008B1758" w:rsidRDefault="008B1758" w:rsidP="008B175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Otevřené body:</w:t>
      </w:r>
    </w:p>
    <w:p w14:paraId="2399E877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b/>
          <w:bCs/>
          <w:sz w:val="21"/>
          <w:szCs w:val="21"/>
        </w:rPr>
        <w:t>Celkový výsledek FAT/SAT: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✅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" w:eastAsia="Times New Roman" w:hAnsi="Segoe UI" w:cs="Segoe UI"/>
          <w:i/>
          <w:iCs/>
          <w:sz w:val="21"/>
          <w:szCs w:val="21"/>
        </w:rPr>
        <w:t>Akceptováno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/ </w:t>
      </w:r>
      <w:r w:rsidRPr="008B1758">
        <w:rPr>
          <w:rFonts w:ascii="Segoe UI Emoji" w:eastAsia="Times New Roman" w:hAnsi="Segoe UI Emoji" w:cs="Segoe UI Emoji"/>
          <w:sz w:val="21"/>
          <w:szCs w:val="21"/>
        </w:rPr>
        <w:t>❌</w:t>
      </w:r>
      <w:r w:rsidRPr="008B1758">
        <w:rPr>
          <w:rFonts w:ascii="Segoe UI" w:eastAsia="Times New Roman" w:hAnsi="Segoe UI" w:cs="Segoe UI"/>
          <w:sz w:val="21"/>
          <w:szCs w:val="21"/>
        </w:rPr>
        <w:t xml:space="preserve"> </w:t>
      </w:r>
      <w:r w:rsidRPr="008B1758">
        <w:rPr>
          <w:rFonts w:ascii="Segoe UI" w:eastAsia="Times New Roman" w:hAnsi="Segoe UI" w:cs="Segoe UI"/>
          <w:i/>
          <w:iCs/>
          <w:sz w:val="21"/>
          <w:szCs w:val="21"/>
        </w:rPr>
        <w:t>Neakceptováno</w:t>
      </w:r>
    </w:p>
    <w:p w14:paraId="6277D9FF" w14:textId="77777777" w:rsidR="008B1758" w:rsidRPr="008B1758" w:rsidRDefault="008B1758" w:rsidP="008B1758">
      <w:pPr>
        <w:spacing w:after="0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pict w14:anchorId="6AD3BB0E">
          <v:rect id="_x0000_i1040" style="width:0;height:1.5pt" o:hralign="center" o:hrstd="t" o:hr="t" fillcolor="#a0a0a0" stroked="f"/>
        </w:pict>
      </w:r>
    </w:p>
    <w:p w14:paraId="2AF2F164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</w:rPr>
      </w:pPr>
      <w:r w:rsidRPr="008B1758">
        <w:rPr>
          <w:rFonts w:ascii="Segoe UI" w:eastAsia="Times New Roman" w:hAnsi="Segoe UI" w:cs="Segoe UI"/>
          <w:b/>
          <w:bCs/>
          <w:sz w:val="36"/>
          <w:szCs w:val="36"/>
        </w:rPr>
        <w:t>14. Podpisy</w:t>
      </w:r>
    </w:p>
    <w:p w14:paraId="4523566E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t>Za dodavatele</w:t>
      </w:r>
    </w:p>
    <w:p w14:paraId="77B79046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Jméno:</w:t>
      </w:r>
      <w:r w:rsidRPr="008B1758">
        <w:rPr>
          <w:rFonts w:ascii="Segoe UI" w:eastAsia="Times New Roman" w:hAnsi="Segoe UI" w:cs="Segoe UI"/>
          <w:sz w:val="21"/>
          <w:szCs w:val="21"/>
        </w:rPr>
        <w:br/>
        <w:t>Pozice:</w:t>
      </w:r>
      <w:r w:rsidRPr="008B1758">
        <w:rPr>
          <w:rFonts w:ascii="Segoe UI" w:eastAsia="Times New Roman" w:hAnsi="Segoe UI" w:cs="Segoe UI"/>
          <w:sz w:val="21"/>
          <w:szCs w:val="21"/>
        </w:rPr>
        <w:br/>
        <w:t>Podpis:</w:t>
      </w:r>
    </w:p>
    <w:p w14:paraId="5826D739" w14:textId="77777777" w:rsidR="008B1758" w:rsidRPr="008B1758" w:rsidRDefault="008B1758" w:rsidP="008B175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</w:rPr>
      </w:pPr>
      <w:r w:rsidRPr="008B1758">
        <w:rPr>
          <w:rFonts w:ascii="Segoe UI" w:eastAsia="Times New Roman" w:hAnsi="Segoe UI" w:cs="Segoe UI"/>
          <w:b/>
          <w:bCs/>
          <w:sz w:val="27"/>
          <w:szCs w:val="27"/>
        </w:rPr>
        <w:t>Za zákazníka</w:t>
      </w:r>
    </w:p>
    <w:p w14:paraId="651B810B" w14:textId="77777777" w:rsidR="008B1758" w:rsidRPr="008B1758" w:rsidRDefault="008B1758" w:rsidP="008B175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</w:rPr>
      </w:pPr>
      <w:r w:rsidRPr="008B1758">
        <w:rPr>
          <w:rFonts w:ascii="Segoe UI" w:eastAsia="Times New Roman" w:hAnsi="Segoe UI" w:cs="Segoe UI"/>
          <w:sz w:val="21"/>
          <w:szCs w:val="21"/>
        </w:rPr>
        <w:t>Jméno:</w:t>
      </w:r>
      <w:r w:rsidRPr="008B1758">
        <w:rPr>
          <w:rFonts w:ascii="Segoe UI" w:eastAsia="Times New Roman" w:hAnsi="Segoe UI" w:cs="Segoe UI"/>
          <w:sz w:val="21"/>
          <w:szCs w:val="21"/>
        </w:rPr>
        <w:br/>
        <w:t>Pozice:</w:t>
      </w:r>
      <w:r w:rsidRPr="008B1758">
        <w:rPr>
          <w:rFonts w:ascii="Segoe UI" w:eastAsia="Times New Roman" w:hAnsi="Segoe UI" w:cs="Segoe UI"/>
          <w:sz w:val="21"/>
          <w:szCs w:val="21"/>
        </w:rPr>
        <w:br/>
        <w:t>Podpis:</w:t>
      </w:r>
    </w:p>
    <w:p w14:paraId="46430FD8" w14:textId="77777777" w:rsidR="00756AFB" w:rsidRDefault="00756AFB"/>
    <w:sectPr w:rsidR="00756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120A"/>
    <w:multiLevelType w:val="multilevel"/>
    <w:tmpl w:val="63AA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6073E"/>
    <w:multiLevelType w:val="multilevel"/>
    <w:tmpl w:val="24CE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2486"/>
    <w:multiLevelType w:val="multilevel"/>
    <w:tmpl w:val="C066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22EF8"/>
    <w:multiLevelType w:val="multilevel"/>
    <w:tmpl w:val="5C6A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D6D5F"/>
    <w:multiLevelType w:val="multilevel"/>
    <w:tmpl w:val="3D5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502E1"/>
    <w:multiLevelType w:val="multilevel"/>
    <w:tmpl w:val="3FE24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D27C56"/>
    <w:multiLevelType w:val="multilevel"/>
    <w:tmpl w:val="6ED6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043F5F"/>
    <w:multiLevelType w:val="multilevel"/>
    <w:tmpl w:val="A32E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58"/>
    <w:rsid w:val="00756AFB"/>
    <w:rsid w:val="008B1758"/>
    <w:rsid w:val="00B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F3EB"/>
  <w15:chartTrackingRefBased/>
  <w15:docId w15:val="{D781B6D9-608A-4601-9649-31214E1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B1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8B1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B17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B175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8B17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8B175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iln">
    <w:name w:val="Strong"/>
    <w:basedOn w:val="Standardnpsmoodstavce"/>
    <w:uiPriority w:val="22"/>
    <w:qFormat/>
    <w:rsid w:val="008B17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B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8B17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Pešan Jirí</dc:creator>
  <cp:keywords/>
  <dc:description/>
  <cp:lastModifiedBy>Pešan Jirí</cp:lastModifiedBy>
  <cp:revision>1</cp:revision>
  <dcterms:created xsi:type="dcterms:W3CDTF">2026-03-30T13:03:00Z</dcterms:created>
  <dcterms:modified xsi:type="dcterms:W3CDTF">2026-03-30T14:14:00Z</dcterms:modified>
</cp:coreProperties>
</file>